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975D1E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75D1E" w:rsidRPr="00975D1E">
        <w:rPr>
          <w:b/>
          <w:bCs/>
          <w:caps/>
          <w:sz w:val="36"/>
          <w:szCs w:val="36"/>
        </w:rPr>
        <w:t>16</w:t>
      </w:r>
      <w:r w:rsidR="002526B3" w:rsidRPr="00975D1E">
        <w:rPr>
          <w:b/>
          <w:bCs/>
          <w:caps/>
          <w:sz w:val="36"/>
          <w:szCs w:val="36"/>
        </w:rPr>
        <w:t>/</w:t>
      </w:r>
      <w:proofErr w:type="spellStart"/>
      <w:r w:rsidR="002526B3" w:rsidRPr="00975D1E">
        <w:rPr>
          <w:b/>
          <w:bCs/>
          <w:caps/>
          <w:sz w:val="36"/>
          <w:szCs w:val="36"/>
        </w:rPr>
        <w:t>М</w:t>
      </w:r>
      <w:r w:rsidR="00975D1E" w:rsidRPr="00975D1E">
        <w:rPr>
          <w:b/>
          <w:bCs/>
          <w:caps/>
          <w:sz w:val="36"/>
          <w:szCs w:val="36"/>
        </w:rPr>
        <w:t>П</w:t>
      </w:r>
      <w:r w:rsidR="00975D1E" w:rsidRPr="00975D1E">
        <w:rPr>
          <w:b/>
          <w:bCs/>
          <w:sz w:val="36"/>
          <w:szCs w:val="36"/>
        </w:rPr>
        <w:t>р</w:t>
      </w:r>
      <w:proofErr w:type="spellEnd"/>
      <w:r w:rsidR="002526B3" w:rsidRPr="00975D1E">
        <w:rPr>
          <w:b/>
          <w:bCs/>
          <w:caps/>
          <w:sz w:val="36"/>
          <w:szCs w:val="36"/>
        </w:rPr>
        <w:t>-ВП</w:t>
      </w:r>
    </w:p>
    <w:p w:rsidR="00975D1E" w:rsidRPr="00975D1E" w:rsidRDefault="00924605" w:rsidP="0019367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szCs w:val="28"/>
        </w:rPr>
      </w:pPr>
      <w:r w:rsidRPr="00DE110A">
        <w:rPr>
          <w:bCs/>
          <w:szCs w:val="28"/>
        </w:rPr>
        <w:t xml:space="preserve">Закупочной </w:t>
      </w:r>
      <w:r w:rsidRPr="00975D1E">
        <w:rPr>
          <w:bCs/>
          <w:szCs w:val="28"/>
        </w:rPr>
        <w:t xml:space="preserve">комиссии по аукциону в электронной форме на право заключения </w:t>
      </w:r>
      <w:proofErr w:type="gramStart"/>
      <w:r w:rsidRPr="00975D1E">
        <w:rPr>
          <w:bCs/>
          <w:szCs w:val="28"/>
        </w:rPr>
        <w:t xml:space="preserve">договора </w:t>
      </w:r>
      <w:r w:rsidRPr="00975D1E">
        <w:rPr>
          <w:b/>
          <w:bCs/>
          <w:szCs w:val="28"/>
        </w:rPr>
        <w:t xml:space="preserve"> </w:t>
      </w:r>
      <w:r w:rsidRPr="00975D1E">
        <w:rPr>
          <w:szCs w:val="28"/>
        </w:rPr>
        <w:t>на</w:t>
      </w:r>
      <w:proofErr w:type="gramEnd"/>
      <w:r w:rsidRPr="00975D1E">
        <w:rPr>
          <w:szCs w:val="28"/>
        </w:rPr>
        <w:t xml:space="preserve"> выполнение работ:</w:t>
      </w:r>
      <w:r w:rsidRPr="00975D1E">
        <w:rPr>
          <w:bCs/>
          <w:iCs/>
          <w:szCs w:val="28"/>
        </w:rPr>
        <w:t xml:space="preserve"> </w:t>
      </w:r>
      <w:r w:rsidR="00975D1E" w:rsidRPr="00975D1E">
        <w:rPr>
          <w:b/>
          <w:bCs/>
          <w:szCs w:val="28"/>
        </w:rPr>
        <w:t>«</w:t>
      </w:r>
      <w:r w:rsidR="00975D1E" w:rsidRPr="00975D1E">
        <w:rPr>
          <w:b/>
          <w:szCs w:val="28"/>
        </w:rPr>
        <w:t>Фундаменты железобетонные»</w:t>
      </w:r>
    </w:p>
    <w:p w:rsidR="00975D1E" w:rsidRPr="00975D1E" w:rsidRDefault="00975D1E" w:rsidP="00975D1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Cs w:val="28"/>
        </w:rPr>
      </w:pPr>
      <w:proofErr w:type="gramStart"/>
      <w:r w:rsidRPr="00975D1E">
        <w:rPr>
          <w:b/>
          <w:szCs w:val="28"/>
        </w:rPr>
        <w:t>( Лот</w:t>
      </w:r>
      <w:proofErr w:type="gramEnd"/>
      <w:r w:rsidRPr="00975D1E">
        <w:rPr>
          <w:b/>
          <w:szCs w:val="28"/>
        </w:rPr>
        <w:t xml:space="preserve"> № 55501-ПРО ДЭК-2021-ДРСК)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F2328" w:rsidP="00975D1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75D1E">
              <w:rPr>
                <w:b/>
                <w:sz w:val="24"/>
                <w:szCs w:val="24"/>
              </w:rPr>
              <w:t>09</w:t>
            </w:r>
            <w:r w:rsidR="00EB604A" w:rsidRPr="00EB604A">
              <w:rPr>
                <w:b/>
                <w:sz w:val="24"/>
                <w:szCs w:val="24"/>
              </w:rPr>
              <w:t xml:space="preserve">» </w:t>
            </w:r>
            <w:r w:rsidR="00975D1E">
              <w:rPr>
                <w:b/>
                <w:sz w:val="24"/>
                <w:szCs w:val="24"/>
              </w:rPr>
              <w:t>ноября</w:t>
            </w:r>
            <w:r w:rsidR="00EB604A" w:rsidRPr="00EB604A">
              <w:rPr>
                <w:b/>
                <w:sz w:val="24"/>
                <w:szCs w:val="24"/>
              </w:rPr>
              <w:t xml:space="preserve"> </w:t>
            </w:r>
            <w:r w:rsidR="00D15977" w:rsidRPr="00EB604A">
              <w:rPr>
                <w:b/>
                <w:sz w:val="24"/>
                <w:szCs w:val="24"/>
              </w:rPr>
              <w:t>2020</w:t>
            </w:r>
          </w:p>
        </w:tc>
      </w:tr>
    </w:tbl>
    <w:p w:rsidR="00DF2328" w:rsidRPr="00975D1E" w:rsidRDefault="001D3C39" w:rsidP="002526B3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F2328" w:rsidRPr="00975D1E">
        <w:rPr>
          <w:rFonts w:ascii="Times New Roman" w:hAnsi="Times New Roman" w:cs="Times New Roman"/>
          <w:b/>
          <w:sz w:val="24"/>
          <w:szCs w:val="24"/>
        </w:rPr>
        <w:t xml:space="preserve">№ ЕИС - </w:t>
      </w:r>
      <w:r w:rsidR="00975D1E" w:rsidRPr="00975D1E">
        <w:rPr>
          <w:rFonts w:ascii="Times New Roman" w:hAnsi="Times New Roman" w:cs="Times New Roman"/>
          <w:b/>
          <w:bCs/>
          <w:sz w:val="24"/>
          <w:szCs w:val="24"/>
        </w:rPr>
        <w:t>32009492352</w:t>
      </w:r>
    </w:p>
    <w:p w:rsidR="00975D1E" w:rsidRPr="00975D1E" w:rsidRDefault="00A12B91" w:rsidP="00975D1E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sz w:val="24"/>
        </w:rPr>
      </w:pPr>
      <w:r w:rsidRPr="00975D1E">
        <w:rPr>
          <w:sz w:val="24"/>
        </w:rPr>
        <w:t>СПОСОБ И ПРЕДМЕТ ЗАКУПКИ:</w:t>
      </w:r>
      <w:r w:rsidR="00EA1C25" w:rsidRPr="00975D1E">
        <w:rPr>
          <w:sz w:val="24"/>
        </w:rPr>
        <w:t xml:space="preserve"> </w:t>
      </w:r>
      <w:r w:rsidR="00904A23" w:rsidRPr="00975D1E">
        <w:rPr>
          <w:sz w:val="24"/>
        </w:rPr>
        <w:t>аукцион</w:t>
      </w:r>
      <w:r w:rsidR="00EE0DF5" w:rsidRPr="00975D1E">
        <w:rPr>
          <w:bCs/>
          <w:sz w:val="24"/>
        </w:rPr>
        <w:t xml:space="preserve"> в электронной форме </w:t>
      </w:r>
      <w:r w:rsidR="00904A23" w:rsidRPr="00975D1E">
        <w:rPr>
          <w:bCs/>
          <w:sz w:val="24"/>
        </w:rPr>
        <w:t>на право заключения договора</w:t>
      </w:r>
      <w:r w:rsidR="00924605" w:rsidRPr="00975D1E">
        <w:rPr>
          <w:bCs/>
          <w:sz w:val="24"/>
        </w:rPr>
        <w:t xml:space="preserve"> на</w:t>
      </w:r>
      <w:r w:rsidR="00904A23" w:rsidRPr="00975D1E">
        <w:rPr>
          <w:bCs/>
          <w:sz w:val="24"/>
        </w:rPr>
        <w:t xml:space="preserve"> </w:t>
      </w:r>
      <w:r w:rsidR="00975D1E" w:rsidRPr="00975D1E">
        <w:rPr>
          <w:b/>
          <w:bCs/>
          <w:sz w:val="24"/>
        </w:rPr>
        <w:t>«</w:t>
      </w:r>
      <w:r w:rsidR="00975D1E" w:rsidRPr="00975D1E">
        <w:rPr>
          <w:b/>
          <w:sz w:val="24"/>
        </w:rPr>
        <w:t>Фундаменты железобетонные»</w:t>
      </w:r>
      <w:r w:rsidR="00975D1E" w:rsidRPr="00975D1E">
        <w:rPr>
          <w:b/>
          <w:sz w:val="24"/>
        </w:rPr>
        <w:t xml:space="preserve"> </w:t>
      </w:r>
      <w:proofErr w:type="gramStart"/>
      <w:r w:rsidR="00975D1E" w:rsidRPr="00975D1E">
        <w:rPr>
          <w:b/>
          <w:sz w:val="24"/>
        </w:rPr>
        <w:t>( Лот</w:t>
      </w:r>
      <w:proofErr w:type="gramEnd"/>
      <w:r w:rsidR="00975D1E" w:rsidRPr="00975D1E">
        <w:rPr>
          <w:b/>
          <w:sz w:val="24"/>
        </w:rPr>
        <w:t xml:space="preserve"> № 55501-ПРО ДЭК-2021-ДРСК)</w:t>
      </w:r>
    </w:p>
    <w:p w:rsidR="00A12B91" w:rsidRPr="00975D1E" w:rsidRDefault="00A12B91" w:rsidP="00975D1E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975D1E">
        <w:rPr>
          <w:b/>
          <w:sz w:val="24"/>
        </w:rPr>
        <w:t xml:space="preserve">КОЛИЧЕСТВО ПОДАННЫХ ЗАЯВОК НА УЧАСТИЕ В ЗАКУПКЕ: </w:t>
      </w:r>
      <w:r w:rsidR="00975D1E">
        <w:rPr>
          <w:b/>
          <w:sz w:val="24"/>
        </w:rPr>
        <w:t>4</w:t>
      </w:r>
      <w:r w:rsidR="00E13ADC" w:rsidRPr="00975D1E">
        <w:rPr>
          <w:sz w:val="24"/>
        </w:rPr>
        <w:t xml:space="preserve"> </w:t>
      </w:r>
      <w:r w:rsidR="00CD6C5E" w:rsidRPr="00975D1E">
        <w:rPr>
          <w:sz w:val="24"/>
        </w:rPr>
        <w:t>(</w:t>
      </w:r>
      <w:r w:rsidR="00975D1E">
        <w:rPr>
          <w:sz w:val="24"/>
        </w:rPr>
        <w:t>четыре</w:t>
      </w:r>
      <w:r w:rsidRPr="00975D1E">
        <w:rPr>
          <w:sz w:val="24"/>
        </w:rPr>
        <w:t>)</w:t>
      </w:r>
      <w:r w:rsidRPr="00975D1E">
        <w:rPr>
          <w:b/>
          <w:sz w:val="24"/>
        </w:rPr>
        <w:t xml:space="preserve"> </w:t>
      </w:r>
      <w:r w:rsidRPr="00975D1E">
        <w:rPr>
          <w:sz w:val="24"/>
        </w:rPr>
        <w:t>заяв</w:t>
      </w:r>
      <w:r w:rsidR="00CD6C5E" w:rsidRPr="00975D1E">
        <w:rPr>
          <w:sz w:val="24"/>
        </w:rPr>
        <w:t>к</w:t>
      </w:r>
      <w:r w:rsidR="00EB604A" w:rsidRPr="00975D1E">
        <w:rPr>
          <w:sz w:val="24"/>
        </w:rPr>
        <w:t>и</w:t>
      </w:r>
      <w:r w:rsidRPr="00975D1E">
        <w:rPr>
          <w:sz w:val="24"/>
        </w:rPr>
        <w:t>.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2976"/>
        <w:gridCol w:w="3119"/>
        <w:gridCol w:w="2551"/>
      </w:tblGrid>
      <w:tr w:rsidR="00975D1E" w:rsidRPr="0022040C" w:rsidTr="00975D1E">
        <w:trPr>
          <w:cantSplit/>
          <w:trHeight w:val="112"/>
        </w:trPr>
        <w:tc>
          <w:tcPr>
            <w:tcW w:w="947" w:type="dxa"/>
            <w:vAlign w:val="center"/>
          </w:tcPr>
          <w:p w:rsidR="00975D1E" w:rsidRPr="0022040C" w:rsidRDefault="00975D1E" w:rsidP="00975D1E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</w:t>
            </w:r>
          </w:p>
          <w:p w:rsidR="00975D1E" w:rsidRPr="0022040C" w:rsidRDefault="00975D1E" w:rsidP="00975D1E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п/п</w:t>
            </w:r>
          </w:p>
        </w:tc>
        <w:tc>
          <w:tcPr>
            <w:tcW w:w="2976" w:type="dxa"/>
            <w:vAlign w:val="center"/>
          </w:tcPr>
          <w:p w:rsidR="00975D1E" w:rsidRPr="0022040C" w:rsidRDefault="00975D1E" w:rsidP="00975D1E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119" w:type="dxa"/>
            <w:vAlign w:val="center"/>
          </w:tcPr>
          <w:p w:rsidR="00975D1E" w:rsidRPr="0022040C" w:rsidRDefault="00975D1E" w:rsidP="00975D1E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551" w:type="dxa"/>
            <w:vAlign w:val="center"/>
          </w:tcPr>
          <w:p w:rsidR="00975D1E" w:rsidRPr="0022040C" w:rsidRDefault="00975D1E" w:rsidP="00975D1E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975D1E" w:rsidRPr="007E13B4" w:rsidTr="00975D1E">
        <w:trPr>
          <w:cantSplit/>
          <w:trHeight w:val="112"/>
        </w:trPr>
        <w:tc>
          <w:tcPr>
            <w:tcW w:w="947" w:type="dxa"/>
          </w:tcPr>
          <w:p w:rsidR="00975D1E" w:rsidRPr="00964741" w:rsidRDefault="00975D1E" w:rsidP="00975D1E">
            <w:pPr>
              <w:pStyle w:val="a9"/>
              <w:numPr>
                <w:ilvl w:val="0"/>
                <w:numId w:val="39"/>
              </w:numPr>
              <w:spacing w:line="240" w:lineRule="auto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Default="00975D1E" w:rsidP="00975D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30.09.2020 03:51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Pr="009C0770" w:rsidRDefault="00975D1E" w:rsidP="00975D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16/МПР-1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Pr="007E13B4" w:rsidRDefault="00975D1E" w:rsidP="00975D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13B4">
              <w:rPr>
                <w:sz w:val="24"/>
                <w:szCs w:val="24"/>
              </w:rPr>
              <w:t>4239403,96</w:t>
            </w:r>
          </w:p>
        </w:tc>
      </w:tr>
      <w:tr w:rsidR="00975D1E" w:rsidRPr="007E13B4" w:rsidTr="00975D1E">
        <w:trPr>
          <w:cantSplit/>
          <w:trHeight w:val="112"/>
        </w:trPr>
        <w:tc>
          <w:tcPr>
            <w:tcW w:w="947" w:type="dxa"/>
          </w:tcPr>
          <w:p w:rsidR="00975D1E" w:rsidRPr="00964741" w:rsidRDefault="00975D1E" w:rsidP="00975D1E">
            <w:pPr>
              <w:pStyle w:val="a9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Default="00975D1E" w:rsidP="00975D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30.09.2020 13:38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Default="00975D1E" w:rsidP="00975D1E">
            <w:pPr>
              <w:spacing w:line="240" w:lineRule="auto"/>
              <w:ind w:firstLine="0"/>
              <w:jc w:val="center"/>
            </w:pPr>
            <w:r w:rsidRPr="00E8413F">
              <w:rPr>
                <w:sz w:val="24"/>
                <w:szCs w:val="24"/>
              </w:rPr>
              <w:t>16/МПР-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Pr="007E13B4" w:rsidRDefault="00975D1E" w:rsidP="00975D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13B4">
              <w:rPr>
                <w:sz w:val="24"/>
                <w:szCs w:val="24"/>
              </w:rPr>
              <w:t>4205403,96</w:t>
            </w:r>
          </w:p>
        </w:tc>
      </w:tr>
      <w:tr w:rsidR="00975D1E" w:rsidRPr="007E13B4" w:rsidTr="00975D1E">
        <w:trPr>
          <w:cantSplit/>
          <w:trHeight w:val="112"/>
        </w:trPr>
        <w:tc>
          <w:tcPr>
            <w:tcW w:w="947" w:type="dxa"/>
          </w:tcPr>
          <w:p w:rsidR="00975D1E" w:rsidRPr="00964741" w:rsidRDefault="00975D1E" w:rsidP="00975D1E">
            <w:pPr>
              <w:pStyle w:val="a9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Default="00975D1E" w:rsidP="00975D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05.10.2020 14:49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Default="00975D1E" w:rsidP="00975D1E">
            <w:pPr>
              <w:spacing w:line="240" w:lineRule="auto"/>
              <w:ind w:firstLine="0"/>
              <w:jc w:val="center"/>
            </w:pPr>
            <w:r w:rsidRPr="00E8413F">
              <w:rPr>
                <w:sz w:val="24"/>
                <w:szCs w:val="24"/>
              </w:rPr>
              <w:t>16/МПР-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Pr="007E13B4" w:rsidRDefault="00975D1E" w:rsidP="00975D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13B4">
              <w:rPr>
                <w:sz w:val="24"/>
                <w:szCs w:val="24"/>
              </w:rPr>
              <w:t>4239403,96</w:t>
            </w:r>
          </w:p>
        </w:tc>
      </w:tr>
      <w:tr w:rsidR="00975D1E" w:rsidRPr="007E13B4" w:rsidTr="00975D1E">
        <w:trPr>
          <w:cantSplit/>
          <w:trHeight w:val="112"/>
        </w:trPr>
        <w:tc>
          <w:tcPr>
            <w:tcW w:w="947" w:type="dxa"/>
          </w:tcPr>
          <w:p w:rsidR="00975D1E" w:rsidRPr="00964741" w:rsidRDefault="00975D1E" w:rsidP="00975D1E">
            <w:pPr>
              <w:pStyle w:val="a9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Default="00975D1E" w:rsidP="00975D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06.10.2020 04:58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Default="00975D1E" w:rsidP="00975D1E">
            <w:pPr>
              <w:spacing w:line="240" w:lineRule="auto"/>
              <w:ind w:firstLine="0"/>
              <w:jc w:val="center"/>
            </w:pPr>
            <w:r w:rsidRPr="00E8413F">
              <w:rPr>
                <w:sz w:val="24"/>
                <w:szCs w:val="24"/>
              </w:rPr>
              <w:t>16/МПР-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Pr="007E13B4" w:rsidRDefault="00975D1E" w:rsidP="00975D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13B4">
              <w:rPr>
                <w:sz w:val="24"/>
                <w:szCs w:val="24"/>
              </w:rPr>
              <w:t>4218160,00</w:t>
            </w:r>
          </w:p>
        </w:tc>
      </w:tr>
    </w:tbl>
    <w:p w:rsidR="00A12B91" w:rsidRPr="00A510C5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A510C5">
        <w:rPr>
          <w:b/>
          <w:sz w:val="26"/>
          <w:szCs w:val="26"/>
        </w:rPr>
        <w:t>КОЛИЧЕСТВО ОТКЛОНЕННЫХ</w:t>
      </w:r>
      <w:r w:rsidR="00EA1C25" w:rsidRPr="00A510C5">
        <w:rPr>
          <w:b/>
          <w:sz w:val="26"/>
          <w:szCs w:val="26"/>
        </w:rPr>
        <w:t xml:space="preserve"> ЗАЯВОК: </w:t>
      </w:r>
      <w:r w:rsidR="00975D1E" w:rsidRPr="00975D1E">
        <w:rPr>
          <w:sz w:val="26"/>
          <w:szCs w:val="26"/>
        </w:rPr>
        <w:t>1</w:t>
      </w:r>
      <w:r w:rsidR="00650B30" w:rsidRPr="00975D1E">
        <w:rPr>
          <w:sz w:val="26"/>
          <w:szCs w:val="26"/>
        </w:rPr>
        <w:t xml:space="preserve"> (</w:t>
      </w:r>
      <w:r w:rsidR="00975D1E" w:rsidRPr="00975D1E">
        <w:rPr>
          <w:sz w:val="26"/>
          <w:szCs w:val="26"/>
        </w:rPr>
        <w:t>одна</w:t>
      </w:r>
      <w:r w:rsidR="00EA1C25" w:rsidRPr="00975D1E">
        <w:rPr>
          <w:sz w:val="26"/>
          <w:szCs w:val="26"/>
        </w:rPr>
        <w:t xml:space="preserve">) </w:t>
      </w:r>
      <w:r w:rsidR="00650B30" w:rsidRPr="00975D1E">
        <w:rPr>
          <w:sz w:val="26"/>
          <w:szCs w:val="26"/>
        </w:rPr>
        <w:t>заяв</w:t>
      </w:r>
      <w:r w:rsidR="00102792" w:rsidRPr="00975D1E">
        <w:rPr>
          <w:sz w:val="26"/>
          <w:szCs w:val="26"/>
        </w:rPr>
        <w:t>о</w:t>
      </w:r>
      <w:r w:rsidR="00650B30" w:rsidRPr="00975D1E">
        <w:rPr>
          <w:sz w:val="26"/>
          <w:szCs w:val="26"/>
        </w:rPr>
        <w:t>к</w:t>
      </w:r>
      <w:r w:rsidRPr="00975D1E">
        <w:rPr>
          <w:sz w:val="26"/>
          <w:szCs w:val="26"/>
        </w:rPr>
        <w:t>.</w:t>
      </w:r>
    </w:p>
    <w:p w:rsidR="002B4560" w:rsidRPr="00A510C5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A510C5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A510C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F2328" w:rsidRPr="00A510C5" w:rsidRDefault="00DF2328" w:rsidP="00DF23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A510C5">
        <w:rPr>
          <w:i/>
          <w:sz w:val="26"/>
          <w:szCs w:val="26"/>
        </w:rPr>
        <w:t xml:space="preserve">Об утверждении результатов процедуры аукциона </w:t>
      </w:r>
    </w:p>
    <w:p w:rsidR="00DF2328" w:rsidRPr="00A510C5" w:rsidRDefault="00DF2328" w:rsidP="00DF23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A510C5">
        <w:rPr>
          <w:i/>
          <w:sz w:val="26"/>
          <w:szCs w:val="26"/>
        </w:rPr>
        <w:t xml:space="preserve">О </w:t>
      </w:r>
      <w:proofErr w:type="spellStart"/>
      <w:r w:rsidRPr="00A510C5">
        <w:rPr>
          <w:i/>
          <w:sz w:val="26"/>
          <w:szCs w:val="26"/>
        </w:rPr>
        <w:t>ранжировке</w:t>
      </w:r>
      <w:proofErr w:type="spellEnd"/>
      <w:r w:rsidRPr="00A510C5">
        <w:rPr>
          <w:i/>
          <w:sz w:val="26"/>
          <w:szCs w:val="26"/>
        </w:rPr>
        <w:t xml:space="preserve"> заявок</w:t>
      </w:r>
    </w:p>
    <w:p w:rsidR="00DF2328" w:rsidRPr="00A510C5" w:rsidRDefault="00DF2328" w:rsidP="00DF23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A510C5">
        <w:rPr>
          <w:bCs/>
          <w:i/>
          <w:iCs/>
          <w:sz w:val="26"/>
          <w:szCs w:val="26"/>
        </w:rPr>
        <w:t>О выборе победителя закупки</w:t>
      </w:r>
    </w:p>
    <w:p w:rsidR="001833B0" w:rsidRPr="00A510C5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A510C5">
        <w:rPr>
          <w:b/>
          <w:sz w:val="26"/>
          <w:szCs w:val="26"/>
        </w:rPr>
        <w:t>РЕШИЛИ:</w:t>
      </w:r>
    </w:p>
    <w:p w:rsidR="00382BF0" w:rsidRPr="00A510C5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10C5">
        <w:rPr>
          <w:b/>
          <w:color w:val="000000" w:themeColor="text1"/>
          <w:sz w:val="26"/>
          <w:szCs w:val="26"/>
        </w:rPr>
        <w:t>По вопросу № 1</w:t>
      </w:r>
    </w:p>
    <w:p w:rsidR="00904A23" w:rsidRPr="00A510C5" w:rsidRDefault="00904A23" w:rsidP="00904A23">
      <w:pPr>
        <w:pStyle w:val="25"/>
        <w:keepNext/>
        <w:numPr>
          <w:ilvl w:val="1"/>
          <w:numId w:val="33"/>
        </w:numPr>
        <w:tabs>
          <w:tab w:val="left" w:pos="426"/>
        </w:tabs>
        <w:rPr>
          <w:sz w:val="26"/>
          <w:szCs w:val="26"/>
        </w:rPr>
      </w:pPr>
      <w:r w:rsidRPr="00A510C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F2328" w:rsidRPr="00A510C5" w:rsidRDefault="00DF2328" w:rsidP="00924605">
      <w:pPr>
        <w:pStyle w:val="25"/>
        <w:numPr>
          <w:ilvl w:val="0"/>
          <w:numId w:val="33"/>
        </w:numPr>
        <w:tabs>
          <w:tab w:val="left" w:pos="426"/>
        </w:tabs>
        <w:suppressAutoHyphens/>
        <w:rPr>
          <w:sz w:val="26"/>
          <w:szCs w:val="26"/>
        </w:rPr>
      </w:pPr>
      <w:r w:rsidRPr="00A510C5">
        <w:rPr>
          <w:sz w:val="26"/>
          <w:szCs w:val="26"/>
        </w:rPr>
        <w:t>Принять цены заявок Участников по результатам аукциона: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39"/>
        <w:gridCol w:w="2835"/>
        <w:gridCol w:w="1706"/>
        <w:gridCol w:w="1979"/>
      </w:tblGrid>
      <w:tr w:rsidR="00DF2328" w:rsidRPr="00455714" w:rsidTr="00102792">
        <w:trPr>
          <w:trHeight w:val="1032"/>
          <w:tblHeader/>
        </w:trPr>
        <w:tc>
          <w:tcPr>
            <w:tcW w:w="675" w:type="dxa"/>
            <w:vAlign w:val="center"/>
          </w:tcPr>
          <w:p w:rsidR="00DF2328" w:rsidRPr="00455714" w:rsidRDefault="00DF2328" w:rsidP="006F654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39" w:type="dxa"/>
            <w:vAlign w:val="center"/>
          </w:tcPr>
          <w:p w:rsidR="00DF2328" w:rsidRPr="00664D4C" w:rsidRDefault="00DF2328" w:rsidP="00975D1E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835" w:type="dxa"/>
            <w:vAlign w:val="center"/>
          </w:tcPr>
          <w:p w:rsidR="00DF2328" w:rsidRPr="00455714" w:rsidRDefault="00DF2328" w:rsidP="00975D1E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664D4C">
              <w:rPr>
                <w:sz w:val="24"/>
                <w:szCs w:val="24"/>
              </w:rPr>
              <w:t>Участника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vAlign w:val="center"/>
          </w:tcPr>
          <w:p w:rsidR="00DF2328" w:rsidRPr="00455714" w:rsidRDefault="00DF2328" w:rsidP="00975D1E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DF2328" w:rsidRPr="00455714" w:rsidRDefault="00DF2328" w:rsidP="00975D1E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975D1E" w:rsidRPr="00455714" w:rsidTr="00C94B3F">
        <w:trPr>
          <w:trHeight w:val="74"/>
        </w:trPr>
        <w:tc>
          <w:tcPr>
            <w:tcW w:w="675" w:type="dxa"/>
            <w:vAlign w:val="center"/>
          </w:tcPr>
          <w:p w:rsidR="00975D1E" w:rsidRPr="00033610" w:rsidRDefault="00975D1E" w:rsidP="00975D1E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Pr="00455FD0" w:rsidRDefault="00975D1E" w:rsidP="00975D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D0">
              <w:rPr>
                <w:sz w:val="24"/>
                <w:szCs w:val="24"/>
              </w:rPr>
              <w:t>30.09.2020 03:51</w:t>
            </w:r>
          </w:p>
        </w:tc>
        <w:tc>
          <w:tcPr>
            <w:tcW w:w="2835" w:type="dxa"/>
          </w:tcPr>
          <w:p w:rsidR="00975D1E" w:rsidRPr="00455FD0" w:rsidRDefault="00975D1E" w:rsidP="00975D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FD0">
              <w:rPr>
                <w:sz w:val="24"/>
                <w:szCs w:val="24"/>
              </w:rPr>
              <w:t>Участник 16/МПР-1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Pr="001E778F" w:rsidRDefault="00975D1E" w:rsidP="00975D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7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1E778F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 xml:space="preserve"> </w:t>
            </w:r>
            <w:r w:rsidRPr="001E778F">
              <w:rPr>
                <w:sz w:val="24"/>
                <w:szCs w:val="24"/>
              </w:rPr>
              <w:t>403,96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Pr="001E778F" w:rsidRDefault="00975D1E" w:rsidP="00975D1E">
            <w:pPr>
              <w:spacing w:line="240" w:lineRule="auto"/>
              <w:ind w:firstLine="144"/>
              <w:jc w:val="center"/>
              <w:rPr>
                <w:sz w:val="24"/>
                <w:szCs w:val="24"/>
              </w:rPr>
            </w:pPr>
            <w:r w:rsidRPr="001E778F">
              <w:rPr>
                <w:sz w:val="24"/>
                <w:szCs w:val="24"/>
              </w:rPr>
              <w:t>3 611 887,40</w:t>
            </w:r>
          </w:p>
        </w:tc>
      </w:tr>
      <w:tr w:rsidR="00975D1E" w:rsidRPr="00455714" w:rsidTr="00C94B3F">
        <w:trPr>
          <w:trHeight w:val="74"/>
        </w:trPr>
        <w:tc>
          <w:tcPr>
            <w:tcW w:w="675" w:type="dxa"/>
            <w:vAlign w:val="center"/>
          </w:tcPr>
          <w:p w:rsidR="00975D1E" w:rsidRPr="00033610" w:rsidRDefault="00975D1E" w:rsidP="00975D1E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Pr="00455FD0" w:rsidRDefault="00975D1E" w:rsidP="00975D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D0">
              <w:rPr>
                <w:sz w:val="24"/>
                <w:szCs w:val="24"/>
              </w:rPr>
              <w:t>30.09.2020 13:38</w:t>
            </w:r>
          </w:p>
        </w:tc>
        <w:tc>
          <w:tcPr>
            <w:tcW w:w="2835" w:type="dxa"/>
          </w:tcPr>
          <w:p w:rsidR="00975D1E" w:rsidRPr="00455FD0" w:rsidRDefault="00975D1E" w:rsidP="00975D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FD0">
              <w:rPr>
                <w:sz w:val="24"/>
                <w:szCs w:val="24"/>
              </w:rPr>
              <w:t>Участник 16/МПР-2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Pr="001E778F" w:rsidRDefault="00975D1E" w:rsidP="00975D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7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1E778F">
              <w:rPr>
                <w:sz w:val="24"/>
                <w:szCs w:val="24"/>
              </w:rPr>
              <w:t>205</w:t>
            </w:r>
            <w:r>
              <w:rPr>
                <w:sz w:val="24"/>
                <w:szCs w:val="24"/>
              </w:rPr>
              <w:t xml:space="preserve"> </w:t>
            </w:r>
            <w:r w:rsidRPr="001E778F">
              <w:rPr>
                <w:sz w:val="24"/>
                <w:szCs w:val="24"/>
              </w:rPr>
              <w:t>403,96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Pr="001E778F" w:rsidRDefault="00975D1E" w:rsidP="00975D1E">
            <w:pPr>
              <w:spacing w:line="240" w:lineRule="auto"/>
              <w:ind w:firstLine="144"/>
              <w:jc w:val="center"/>
              <w:rPr>
                <w:sz w:val="24"/>
                <w:szCs w:val="24"/>
              </w:rPr>
            </w:pPr>
            <w:r w:rsidRPr="001E778F">
              <w:rPr>
                <w:sz w:val="24"/>
                <w:szCs w:val="24"/>
              </w:rPr>
              <w:t>4 205 403,96</w:t>
            </w:r>
          </w:p>
        </w:tc>
      </w:tr>
      <w:tr w:rsidR="00975D1E" w:rsidRPr="00455714" w:rsidTr="00C94B3F">
        <w:trPr>
          <w:trHeight w:val="74"/>
        </w:trPr>
        <w:tc>
          <w:tcPr>
            <w:tcW w:w="675" w:type="dxa"/>
            <w:vAlign w:val="center"/>
          </w:tcPr>
          <w:p w:rsidR="00975D1E" w:rsidRPr="00033610" w:rsidRDefault="00975D1E" w:rsidP="00975D1E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Pr="00455FD0" w:rsidRDefault="00975D1E" w:rsidP="00975D1E">
            <w:pPr>
              <w:widowControl w:val="0"/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455FD0">
              <w:rPr>
                <w:sz w:val="24"/>
                <w:szCs w:val="24"/>
              </w:rPr>
              <w:t>06.10.2020 04:58</w:t>
            </w:r>
          </w:p>
        </w:tc>
        <w:tc>
          <w:tcPr>
            <w:tcW w:w="2835" w:type="dxa"/>
          </w:tcPr>
          <w:p w:rsidR="00975D1E" w:rsidRPr="00455FD0" w:rsidRDefault="00975D1E" w:rsidP="00975D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5FD0">
              <w:rPr>
                <w:sz w:val="24"/>
                <w:szCs w:val="24"/>
              </w:rPr>
              <w:t>Участник 16/МПР-4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Pr="001E778F" w:rsidRDefault="00975D1E" w:rsidP="00975D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E778F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 </w:t>
            </w:r>
            <w:r w:rsidRPr="001E778F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1E778F">
              <w:rPr>
                <w:sz w:val="24"/>
                <w:szCs w:val="24"/>
              </w:rPr>
              <w:t>160,00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Pr="001E778F" w:rsidRDefault="00975D1E" w:rsidP="00975D1E">
            <w:pPr>
              <w:spacing w:line="240" w:lineRule="auto"/>
              <w:ind w:firstLine="144"/>
              <w:jc w:val="center"/>
              <w:rPr>
                <w:sz w:val="24"/>
                <w:szCs w:val="24"/>
              </w:rPr>
            </w:pPr>
            <w:r w:rsidRPr="001E778F">
              <w:rPr>
                <w:sz w:val="24"/>
                <w:szCs w:val="24"/>
              </w:rPr>
              <w:t>3 590 690,38</w:t>
            </w:r>
          </w:p>
        </w:tc>
      </w:tr>
    </w:tbl>
    <w:p w:rsidR="00DF2328" w:rsidRDefault="00DF2328" w:rsidP="00DF2328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Pr="00A510C5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10C5">
        <w:rPr>
          <w:b/>
          <w:color w:val="000000" w:themeColor="text1"/>
          <w:sz w:val="26"/>
          <w:szCs w:val="26"/>
        </w:rPr>
        <w:t>По вопросу № 2</w:t>
      </w:r>
    </w:p>
    <w:p w:rsidR="00DF2328" w:rsidRPr="00A510C5" w:rsidRDefault="00DF2328" w:rsidP="00DF2328">
      <w:pPr>
        <w:pStyle w:val="25"/>
        <w:keepNext/>
        <w:numPr>
          <w:ilvl w:val="0"/>
          <w:numId w:val="37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A510C5">
        <w:rPr>
          <w:sz w:val="26"/>
          <w:szCs w:val="26"/>
        </w:rPr>
        <w:t xml:space="preserve">Утвердить </w:t>
      </w:r>
      <w:proofErr w:type="spellStart"/>
      <w:r w:rsidRPr="00A510C5">
        <w:rPr>
          <w:sz w:val="26"/>
          <w:szCs w:val="26"/>
        </w:rPr>
        <w:t>ранжировку</w:t>
      </w:r>
      <w:proofErr w:type="spellEnd"/>
      <w:r w:rsidRPr="00A510C5">
        <w:rPr>
          <w:sz w:val="26"/>
          <w:szCs w:val="26"/>
        </w:rPr>
        <w:t xml:space="preserve"> заявок: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984"/>
        <w:gridCol w:w="2835"/>
        <w:gridCol w:w="2267"/>
        <w:gridCol w:w="1135"/>
      </w:tblGrid>
      <w:tr w:rsidR="00DF2328" w:rsidRPr="00455714" w:rsidTr="00975D1E">
        <w:tc>
          <w:tcPr>
            <w:tcW w:w="1305" w:type="dxa"/>
            <w:shd w:val="clear" w:color="auto" w:fill="auto"/>
            <w:vAlign w:val="center"/>
          </w:tcPr>
          <w:p w:rsidR="00DF2328" w:rsidRPr="00866419" w:rsidRDefault="00DF2328" w:rsidP="006F654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984" w:type="dxa"/>
            <w:vAlign w:val="center"/>
          </w:tcPr>
          <w:p w:rsidR="00DF2328" w:rsidRPr="00866419" w:rsidRDefault="00DF2328" w:rsidP="006F6546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2328" w:rsidRPr="0083086D" w:rsidRDefault="00DF2328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2267" w:type="dxa"/>
            <w:vAlign w:val="center"/>
          </w:tcPr>
          <w:p w:rsidR="00DF2328" w:rsidRPr="00EF401D" w:rsidRDefault="00DF2328" w:rsidP="006F654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DF2328" w:rsidRPr="00866419" w:rsidRDefault="00DF2328" w:rsidP="006F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975D1E" w:rsidRPr="00455714" w:rsidTr="00975D1E">
        <w:tc>
          <w:tcPr>
            <w:tcW w:w="1305" w:type="dxa"/>
            <w:shd w:val="clear" w:color="auto" w:fill="auto"/>
          </w:tcPr>
          <w:p w:rsidR="00975D1E" w:rsidRPr="0042159F" w:rsidRDefault="00975D1E" w:rsidP="00975D1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1 место</w:t>
            </w:r>
          </w:p>
          <w:p w:rsidR="00975D1E" w:rsidRPr="0042159F" w:rsidRDefault="00975D1E" w:rsidP="00975D1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>
              <w:rPr>
                <w:sz w:val="24"/>
                <w:szCs w:val="24"/>
              </w:rPr>
              <w:t>4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Pr="00455FD0" w:rsidRDefault="00975D1E" w:rsidP="00975D1E">
            <w:pPr>
              <w:widowControl w:val="0"/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455FD0">
              <w:rPr>
                <w:sz w:val="24"/>
                <w:szCs w:val="24"/>
              </w:rPr>
              <w:t>06.10.2020 04:58</w:t>
            </w:r>
          </w:p>
        </w:tc>
        <w:tc>
          <w:tcPr>
            <w:tcW w:w="2835" w:type="dxa"/>
          </w:tcPr>
          <w:p w:rsidR="00975D1E" w:rsidRPr="00455FD0" w:rsidRDefault="00975D1E" w:rsidP="00975D1E">
            <w:pPr>
              <w:ind w:firstLine="0"/>
              <w:jc w:val="left"/>
              <w:rPr>
                <w:sz w:val="24"/>
                <w:szCs w:val="24"/>
              </w:rPr>
            </w:pPr>
            <w:r w:rsidRPr="00455FD0">
              <w:rPr>
                <w:sz w:val="24"/>
                <w:szCs w:val="24"/>
              </w:rPr>
              <w:t>Участник 16/МПР-4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Pr="005F124A" w:rsidRDefault="00975D1E" w:rsidP="00975D1E">
            <w:pPr>
              <w:ind w:firstLine="144"/>
              <w:jc w:val="center"/>
              <w:rPr>
                <w:sz w:val="24"/>
                <w:szCs w:val="24"/>
              </w:rPr>
            </w:pPr>
            <w:r w:rsidRPr="001E778F">
              <w:rPr>
                <w:sz w:val="24"/>
                <w:szCs w:val="24"/>
              </w:rPr>
              <w:t>3 590 690,38</w:t>
            </w:r>
          </w:p>
        </w:tc>
        <w:tc>
          <w:tcPr>
            <w:tcW w:w="1135" w:type="dxa"/>
          </w:tcPr>
          <w:p w:rsidR="00975D1E" w:rsidRPr="006556FC" w:rsidRDefault="00975D1E" w:rsidP="00975D1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нет</w:t>
            </w:r>
          </w:p>
        </w:tc>
      </w:tr>
      <w:tr w:rsidR="00975D1E" w:rsidRPr="00455714" w:rsidTr="00975D1E">
        <w:tc>
          <w:tcPr>
            <w:tcW w:w="1305" w:type="dxa"/>
            <w:shd w:val="clear" w:color="auto" w:fill="auto"/>
          </w:tcPr>
          <w:p w:rsidR="00975D1E" w:rsidRPr="0042159F" w:rsidRDefault="00975D1E" w:rsidP="00975D1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lastRenderedPageBreak/>
              <w:t>2 место</w:t>
            </w:r>
          </w:p>
          <w:p w:rsidR="00975D1E" w:rsidRPr="0042159F" w:rsidRDefault="00975D1E" w:rsidP="00975D1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1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Pr="00455FD0" w:rsidRDefault="00975D1E" w:rsidP="00975D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D0">
              <w:rPr>
                <w:sz w:val="24"/>
                <w:szCs w:val="24"/>
              </w:rPr>
              <w:t>30.09.2020 03:51</w:t>
            </w:r>
          </w:p>
        </w:tc>
        <w:tc>
          <w:tcPr>
            <w:tcW w:w="2835" w:type="dxa"/>
          </w:tcPr>
          <w:p w:rsidR="00975D1E" w:rsidRPr="00455FD0" w:rsidRDefault="00975D1E" w:rsidP="00975D1E">
            <w:pPr>
              <w:ind w:firstLine="0"/>
              <w:rPr>
                <w:sz w:val="24"/>
                <w:szCs w:val="24"/>
              </w:rPr>
            </w:pPr>
            <w:r w:rsidRPr="00455FD0">
              <w:rPr>
                <w:sz w:val="24"/>
                <w:szCs w:val="24"/>
              </w:rPr>
              <w:t>Участник 16/МПР-1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Pr="005F124A" w:rsidRDefault="00975D1E" w:rsidP="00975D1E">
            <w:pPr>
              <w:ind w:firstLine="144"/>
              <w:jc w:val="center"/>
              <w:rPr>
                <w:sz w:val="24"/>
                <w:szCs w:val="24"/>
              </w:rPr>
            </w:pPr>
            <w:r w:rsidRPr="001E778F">
              <w:rPr>
                <w:sz w:val="24"/>
                <w:szCs w:val="24"/>
              </w:rPr>
              <w:t>3 611 887,40</w:t>
            </w:r>
          </w:p>
        </w:tc>
        <w:tc>
          <w:tcPr>
            <w:tcW w:w="1135" w:type="dxa"/>
          </w:tcPr>
          <w:p w:rsidR="00975D1E" w:rsidRPr="006556FC" w:rsidRDefault="00975D1E" w:rsidP="00975D1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нет</w:t>
            </w:r>
          </w:p>
        </w:tc>
      </w:tr>
      <w:tr w:rsidR="00975D1E" w:rsidRPr="00455714" w:rsidTr="00975D1E">
        <w:tc>
          <w:tcPr>
            <w:tcW w:w="1305" w:type="dxa"/>
            <w:shd w:val="clear" w:color="auto" w:fill="auto"/>
          </w:tcPr>
          <w:p w:rsidR="00975D1E" w:rsidRPr="0042159F" w:rsidRDefault="00975D1E" w:rsidP="00975D1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2159F">
              <w:rPr>
                <w:sz w:val="24"/>
                <w:szCs w:val="24"/>
              </w:rPr>
              <w:t xml:space="preserve"> место</w:t>
            </w:r>
          </w:p>
          <w:p w:rsidR="00975D1E" w:rsidRPr="0042159F" w:rsidRDefault="00975D1E" w:rsidP="00975D1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Pr="00455FD0" w:rsidRDefault="00975D1E" w:rsidP="00975D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FD0">
              <w:rPr>
                <w:sz w:val="24"/>
                <w:szCs w:val="24"/>
              </w:rPr>
              <w:t>30.09.2020 13:38</w:t>
            </w:r>
          </w:p>
        </w:tc>
        <w:tc>
          <w:tcPr>
            <w:tcW w:w="2835" w:type="dxa"/>
          </w:tcPr>
          <w:p w:rsidR="00975D1E" w:rsidRPr="00455FD0" w:rsidRDefault="00975D1E" w:rsidP="00975D1E">
            <w:pPr>
              <w:ind w:firstLine="0"/>
              <w:rPr>
                <w:sz w:val="24"/>
                <w:szCs w:val="24"/>
              </w:rPr>
            </w:pPr>
            <w:r w:rsidRPr="00455FD0">
              <w:rPr>
                <w:sz w:val="24"/>
                <w:szCs w:val="24"/>
              </w:rPr>
              <w:t>Участник 16/МПР-2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1E" w:rsidRPr="001E778F" w:rsidRDefault="00975D1E" w:rsidP="00975D1E">
            <w:pPr>
              <w:ind w:firstLine="144"/>
              <w:jc w:val="center"/>
              <w:rPr>
                <w:sz w:val="24"/>
                <w:szCs w:val="24"/>
              </w:rPr>
            </w:pPr>
            <w:r w:rsidRPr="001E778F">
              <w:rPr>
                <w:sz w:val="24"/>
                <w:szCs w:val="24"/>
              </w:rPr>
              <w:t>4 205 403,96</w:t>
            </w:r>
          </w:p>
        </w:tc>
        <w:tc>
          <w:tcPr>
            <w:tcW w:w="1135" w:type="dxa"/>
          </w:tcPr>
          <w:p w:rsidR="00975D1E" w:rsidRPr="006556FC" w:rsidRDefault="003F4EE2" w:rsidP="00975D1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520597" w:rsidRDefault="0052059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F2328" w:rsidRPr="004601D8" w:rsidRDefault="00DF2328" w:rsidP="004601D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4601D8">
        <w:rPr>
          <w:b/>
          <w:color w:val="000000" w:themeColor="text1"/>
          <w:sz w:val="24"/>
          <w:szCs w:val="24"/>
        </w:rPr>
        <w:t>По вопросу № 3</w:t>
      </w:r>
    </w:p>
    <w:p w:rsidR="00975D1E" w:rsidRPr="004601D8" w:rsidRDefault="00DF2328" w:rsidP="004601D8">
      <w:pPr>
        <w:pStyle w:val="a9"/>
        <w:numPr>
          <w:ilvl w:val="3"/>
          <w:numId w:val="40"/>
        </w:numPr>
        <w:shd w:val="clear" w:color="auto" w:fill="FFFFFF"/>
        <w:tabs>
          <w:tab w:val="left" w:pos="426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4601D8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4601D8">
        <w:rPr>
          <w:sz w:val="24"/>
          <w:szCs w:val="24"/>
        </w:rPr>
        <w:t>ранжировке</w:t>
      </w:r>
      <w:proofErr w:type="spellEnd"/>
      <w:r w:rsidRPr="004601D8">
        <w:rPr>
          <w:sz w:val="24"/>
          <w:szCs w:val="24"/>
        </w:rPr>
        <w:t xml:space="preserve"> по степени предпочтительности для Заказчика: </w:t>
      </w:r>
      <w:r w:rsidR="00975D1E" w:rsidRPr="004601D8">
        <w:rPr>
          <w:sz w:val="24"/>
          <w:szCs w:val="24"/>
        </w:rPr>
        <w:t xml:space="preserve">ОБЩЕСТВО С </w:t>
      </w:r>
      <w:proofErr w:type="gramStart"/>
      <w:r w:rsidR="00975D1E" w:rsidRPr="004601D8">
        <w:rPr>
          <w:sz w:val="24"/>
          <w:szCs w:val="24"/>
        </w:rPr>
        <w:t xml:space="preserve">ОГРАНИЧЕННОЙ </w:t>
      </w:r>
      <w:r w:rsidR="00975D1E" w:rsidRPr="004601D8">
        <w:rPr>
          <w:sz w:val="24"/>
          <w:szCs w:val="24"/>
        </w:rPr>
        <w:t xml:space="preserve"> </w:t>
      </w:r>
      <w:r w:rsidR="004601D8" w:rsidRPr="004601D8">
        <w:rPr>
          <w:sz w:val="24"/>
          <w:szCs w:val="24"/>
        </w:rPr>
        <w:t>О</w:t>
      </w:r>
      <w:r w:rsidR="00975D1E" w:rsidRPr="004601D8">
        <w:rPr>
          <w:sz w:val="24"/>
          <w:szCs w:val="24"/>
        </w:rPr>
        <w:t>ТВЕТСТВЕННОСТЬЮ</w:t>
      </w:r>
      <w:proofErr w:type="gramEnd"/>
      <w:r w:rsidR="00975D1E" w:rsidRPr="004601D8">
        <w:rPr>
          <w:sz w:val="24"/>
          <w:szCs w:val="24"/>
        </w:rPr>
        <w:t xml:space="preserve">"РЕСУРСИНВЕСТСТРОЙ"ИНН/КПП3810320798/381201001ОГРН 1113850021713с ценой заявки не более </w:t>
      </w:r>
      <w:r w:rsidR="00975D1E" w:rsidRPr="004601D8">
        <w:rPr>
          <w:b/>
          <w:i/>
          <w:sz w:val="24"/>
          <w:szCs w:val="24"/>
        </w:rPr>
        <w:t>3 590 690,38</w:t>
      </w:r>
      <w:r w:rsidR="00975D1E" w:rsidRPr="004601D8">
        <w:rPr>
          <w:sz w:val="24"/>
          <w:szCs w:val="24"/>
        </w:rPr>
        <w:t xml:space="preserve"> </w:t>
      </w:r>
      <w:r w:rsidR="00975D1E" w:rsidRPr="004601D8">
        <w:rPr>
          <w:b/>
          <w:i/>
          <w:sz w:val="24"/>
          <w:szCs w:val="24"/>
        </w:rPr>
        <w:t>руб</w:t>
      </w:r>
      <w:r w:rsidR="00975D1E" w:rsidRPr="004601D8">
        <w:rPr>
          <w:sz w:val="24"/>
          <w:szCs w:val="24"/>
        </w:rPr>
        <w:t xml:space="preserve">. без учета НДС. </w:t>
      </w:r>
    </w:p>
    <w:p w:rsidR="00975D1E" w:rsidRPr="004601D8" w:rsidRDefault="00975D1E" w:rsidP="004601D8">
      <w:pPr>
        <w:pStyle w:val="a9"/>
        <w:shd w:val="clear" w:color="auto" w:fill="FFFFFF"/>
        <w:tabs>
          <w:tab w:val="left" w:pos="426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4601D8">
        <w:rPr>
          <w:i/>
          <w:sz w:val="24"/>
          <w:szCs w:val="24"/>
        </w:rPr>
        <w:t>Условия оплаты</w:t>
      </w:r>
      <w:r w:rsidRPr="004601D8">
        <w:rPr>
          <w:sz w:val="24"/>
          <w:szCs w:val="24"/>
        </w:rPr>
        <w:t>: Расчёт за поставленный товар осуществляется: в течение 30 (тридцати) календарных дней/ 15 (пятнадцати) рабочих дней (в случае, если поставщик-субъект МСП) с даты подписания акта сдачи-приёмки товара, товарной накладной (ТОРГ-12), на основании счета, выставленного Поставщиком, и с учетом пункта 2.4.2 Договора.</w:t>
      </w:r>
    </w:p>
    <w:p w:rsidR="00975D1E" w:rsidRPr="004601D8" w:rsidRDefault="00975D1E" w:rsidP="004601D8">
      <w:pPr>
        <w:widowControl w:val="0"/>
        <w:shd w:val="clear" w:color="auto" w:fill="FFFFFF"/>
        <w:tabs>
          <w:tab w:val="left" w:pos="284"/>
          <w:tab w:val="num" w:pos="1134"/>
          <w:tab w:val="num" w:pos="1418"/>
          <w:tab w:val="num" w:pos="1855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4601D8">
        <w:rPr>
          <w:sz w:val="24"/>
          <w:szCs w:val="24"/>
        </w:rPr>
        <w:t xml:space="preserve">       </w:t>
      </w:r>
      <w:r w:rsidRPr="004601D8">
        <w:rPr>
          <w:i/>
          <w:sz w:val="24"/>
          <w:szCs w:val="24"/>
        </w:rPr>
        <w:t xml:space="preserve">Срок </w:t>
      </w:r>
      <w:r w:rsidRPr="004601D8">
        <w:rPr>
          <w:bCs/>
          <w:i/>
          <w:sz w:val="24"/>
          <w:szCs w:val="24"/>
        </w:rPr>
        <w:t>поставки товара:</w:t>
      </w:r>
      <w:r w:rsidRPr="004601D8">
        <w:rPr>
          <w:sz w:val="24"/>
          <w:szCs w:val="24"/>
        </w:rPr>
        <w:t xml:space="preserve"> </w:t>
      </w:r>
      <w:r w:rsidRPr="004601D8">
        <w:rPr>
          <w:bCs/>
          <w:sz w:val="24"/>
          <w:szCs w:val="24"/>
        </w:rPr>
        <w:t>Начало – с</w:t>
      </w:r>
      <w:bookmarkStart w:id="2" w:name="_GoBack"/>
      <w:bookmarkEnd w:id="2"/>
      <w:r w:rsidRPr="004601D8">
        <w:rPr>
          <w:bCs/>
          <w:sz w:val="24"/>
          <w:szCs w:val="24"/>
        </w:rPr>
        <w:t xml:space="preserve"> момента подписания договора, но не ранее «01» января 2021г. Окончание – в течение 60 календарных дней с момента заключения настоящего договора между сторонами.</w:t>
      </w:r>
    </w:p>
    <w:p w:rsidR="00975D1E" w:rsidRPr="004601D8" w:rsidRDefault="00975D1E" w:rsidP="004601D8">
      <w:pPr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4601D8">
        <w:rPr>
          <w:i/>
          <w:sz w:val="24"/>
          <w:szCs w:val="24"/>
        </w:rPr>
        <w:t xml:space="preserve">   Гарантийный срок</w:t>
      </w:r>
      <w:r w:rsidRPr="004601D8">
        <w:rPr>
          <w:sz w:val="24"/>
          <w:szCs w:val="24"/>
        </w:rPr>
        <w:t xml:space="preserve"> на Товар, поставленный по Договору, составляет не менее 3-х лет с момента ввода продукции в эксплуатацию, но не более 46 месяцев с момента поставки и начинает течь с даты подписания Сторонами накладной ТОРГ-12. Гарантийный срок может быть продлен в соответствии с условиями Договора. </w:t>
      </w:r>
    </w:p>
    <w:p w:rsidR="00102792" w:rsidRPr="004601D8" w:rsidRDefault="00102792" w:rsidP="004601D8">
      <w:pPr>
        <w:pStyle w:val="a9"/>
        <w:numPr>
          <w:ilvl w:val="3"/>
          <w:numId w:val="40"/>
        </w:numPr>
        <w:shd w:val="clear" w:color="auto" w:fill="FFFFFF"/>
        <w:tabs>
          <w:tab w:val="left" w:pos="426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4601D8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102792" w:rsidRPr="004601D8" w:rsidRDefault="00102792" w:rsidP="004601D8">
      <w:pPr>
        <w:pStyle w:val="25"/>
        <w:widowControl w:val="0"/>
        <w:numPr>
          <w:ilvl w:val="3"/>
          <w:numId w:val="40"/>
        </w:numPr>
        <w:tabs>
          <w:tab w:val="left" w:pos="567"/>
          <w:tab w:val="left" w:pos="993"/>
        </w:tabs>
        <w:ind w:left="0" w:firstLine="0"/>
        <w:rPr>
          <w:szCs w:val="24"/>
        </w:rPr>
      </w:pPr>
      <w:r w:rsidRPr="004601D8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02792" w:rsidRPr="004601D8" w:rsidRDefault="00102792" w:rsidP="004601D8">
      <w:pPr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 w:rsidRPr="004601D8">
        <w:rPr>
          <w:sz w:val="24"/>
          <w:szCs w:val="24"/>
        </w:rPr>
        <w:t>4.     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102792" w:rsidRPr="004601D8" w:rsidRDefault="00102792" w:rsidP="004601D8">
      <w:pPr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 w:rsidRPr="004601D8">
        <w:rPr>
          <w:sz w:val="24"/>
          <w:szCs w:val="24"/>
        </w:rPr>
        <w:t>5.</w:t>
      </w:r>
      <w:r w:rsidRPr="004601D8">
        <w:rPr>
          <w:sz w:val="24"/>
          <w:szCs w:val="24"/>
        </w:rPr>
        <w:tab/>
        <w:t>Инициатору договора обеспечить контроль за соблюдением вышеуказанного пункта решения</w:t>
      </w:r>
    </w:p>
    <w:p w:rsidR="00D15977" w:rsidRPr="004601D8" w:rsidRDefault="00D15977" w:rsidP="004601D8">
      <w:pPr>
        <w:pStyle w:val="a9"/>
        <w:shd w:val="clear" w:color="auto" w:fill="FFFFFF"/>
        <w:tabs>
          <w:tab w:val="left" w:pos="0"/>
          <w:tab w:val="left" w:pos="284"/>
        </w:tabs>
        <w:spacing w:line="240" w:lineRule="auto"/>
        <w:ind w:left="0" w:firstLine="0"/>
        <w:rPr>
          <w:b/>
          <w:i/>
          <w:sz w:val="24"/>
          <w:szCs w:val="24"/>
        </w:rPr>
      </w:pPr>
    </w:p>
    <w:p w:rsidR="00DF2328" w:rsidRDefault="00DF232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F2328" w:rsidRDefault="00DF232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</w:t>
      </w:r>
      <w:r w:rsidR="00A510C5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904A23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42" w:rsidRDefault="00151F42" w:rsidP="00355095">
      <w:pPr>
        <w:spacing w:line="240" w:lineRule="auto"/>
      </w:pPr>
      <w:r>
        <w:separator/>
      </w:r>
    </w:p>
  </w:endnote>
  <w:endnote w:type="continuationSeparator" w:id="0">
    <w:p w:rsidR="00151F42" w:rsidRDefault="00151F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4E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4E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42" w:rsidRDefault="00151F42" w:rsidP="00355095">
      <w:pPr>
        <w:spacing w:line="240" w:lineRule="auto"/>
      </w:pPr>
      <w:r>
        <w:separator/>
      </w:r>
    </w:p>
  </w:footnote>
  <w:footnote w:type="continuationSeparator" w:id="0">
    <w:p w:rsidR="00151F42" w:rsidRDefault="00151F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102792" w:rsidRPr="003645B6">
      <w:rPr>
        <w:i/>
        <w:sz w:val="20"/>
      </w:rPr>
      <w:t xml:space="preserve">Лот </w:t>
    </w:r>
    <w:r w:rsidR="00102792" w:rsidRPr="00597430">
      <w:rPr>
        <w:i/>
        <w:sz w:val="20"/>
      </w:rPr>
      <w:t xml:space="preserve">№ </w:t>
    </w:r>
    <w:r w:rsidR="00975D1E">
      <w:rPr>
        <w:i/>
        <w:sz w:val="20"/>
      </w:rPr>
      <w:t>55501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672C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C42F9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27D1E"/>
    <w:multiLevelType w:val="hybridMultilevel"/>
    <w:tmpl w:val="5FE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6"/>
  </w:num>
  <w:num w:numId="6">
    <w:abstractNumId w:val="0"/>
  </w:num>
  <w:num w:numId="7">
    <w:abstractNumId w:val="29"/>
  </w:num>
  <w:num w:numId="8">
    <w:abstractNumId w:val="24"/>
  </w:num>
  <w:num w:numId="9">
    <w:abstractNumId w:val="20"/>
  </w:num>
  <w:num w:numId="10">
    <w:abstractNumId w:val="31"/>
  </w:num>
  <w:num w:numId="11">
    <w:abstractNumId w:val="37"/>
  </w:num>
  <w:num w:numId="12">
    <w:abstractNumId w:val="11"/>
  </w:num>
  <w:num w:numId="13">
    <w:abstractNumId w:val="7"/>
  </w:num>
  <w:num w:numId="14">
    <w:abstractNumId w:val="9"/>
  </w:num>
  <w:num w:numId="15">
    <w:abstractNumId w:val="38"/>
  </w:num>
  <w:num w:numId="16">
    <w:abstractNumId w:val="10"/>
  </w:num>
  <w:num w:numId="17">
    <w:abstractNumId w:val="33"/>
  </w:num>
  <w:num w:numId="18">
    <w:abstractNumId w:val="19"/>
  </w:num>
  <w:num w:numId="19">
    <w:abstractNumId w:val="27"/>
  </w:num>
  <w:num w:numId="20">
    <w:abstractNumId w:val="18"/>
  </w:num>
  <w:num w:numId="21">
    <w:abstractNumId w:val="1"/>
  </w:num>
  <w:num w:numId="22">
    <w:abstractNumId w:val="25"/>
  </w:num>
  <w:num w:numId="23">
    <w:abstractNumId w:val="28"/>
  </w:num>
  <w:num w:numId="24">
    <w:abstractNumId w:val="34"/>
  </w:num>
  <w:num w:numId="25">
    <w:abstractNumId w:val="40"/>
  </w:num>
  <w:num w:numId="26">
    <w:abstractNumId w:val="39"/>
  </w:num>
  <w:num w:numId="27">
    <w:abstractNumId w:val="2"/>
  </w:num>
  <w:num w:numId="28">
    <w:abstractNumId w:val="17"/>
  </w:num>
  <w:num w:numId="29">
    <w:abstractNumId w:val="13"/>
  </w:num>
  <w:num w:numId="30">
    <w:abstractNumId w:val="36"/>
  </w:num>
  <w:num w:numId="31">
    <w:abstractNumId w:val="26"/>
  </w:num>
  <w:num w:numId="32">
    <w:abstractNumId w:val="30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4"/>
  </w:num>
  <w:num w:numId="36">
    <w:abstractNumId w:val="12"/>
  </w:num>
  <w:num w:numId="37">
    <w:abstractNumId w:val="3"/>
  </w:num>
  <w:num w:numId="38">
    <w:abstractNumId w:val="4"/>
  </w:num>
  <w:num w:numId="39">
    <w:abstractNumId w:val="8"/>
  </w:num>
  <w:num w:numId="40">
    <w:abstractNumId w:val="32"/>
  </w:num>
  <w:num w:numId="4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69E0"/>
    <w:rsid w:val="00007E73"/>
    <w:rsid w:val="00010AAD"/>
    <w:rsid w:val="0001130C"/>
    <w:rsid w:val="00011E91"/>
    <w:rsid w:val="00013012"/>
    <w:rsid w:val="000153C0"/>
    <w:rsid w:val="00020F43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2792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1F42"/>
    <w:rsid w:val="00152E5C"/>
    <w:rsid w:val="00153E9A"/>
    <w:rsid w:val="00157581"/>
    <w:rsid w:val="00157C6F"/>
    <w:rsid w:val="00163BE0"/>
    <w:rsid w:val="001812F2"/>
    <w:rsid w:val="001833B0"/>
    <w:rsid w:val="0018593D"/>
    <w:rsid w:val="001874F3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6B3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0461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3F4EE2"/>
    <w:rsid w:val="00407302"/>
    <w:rsid w:val="004078F0"/>
    <w:rsid w:val="00412254"/>
    <w:rsid w:val="00414292"/>
    <w:rsid w:val="00416CFB"/>
    <w:rsid w:val="00423EB5"/>
    <w:rsid w:val="00425DCF"/>
    <w:rsid w:val="00431477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601D8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545AB"/>
    <w:rsid w:val="006556FC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596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55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6748F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4605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75D1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222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10C5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279A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2328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C22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B604A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2E13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3A6FC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,Алроса_маркер (Уровень 4),Маркер,ПАРАГРАФ,Абзац списка2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A510C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94FD-7BD1-4E57-9101-CB55CCBC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17</cp:revision>
  <cp:lastPrinted>2020-08-12T23:29:00Z</cp:lastPrinted>
  <dcterms:created xsi:type="dcterms:W3CDTF">2020-06-11T03:02:00Z</dcterms:created>
  <dcterms:modified xsi:type="dcterms:W3CDTF">2020-11-09T00:14:00Z</dcterms:modified>
</cp:coreProperties>
</file>