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7780E">
        <w:rPr>
          <w:b/>
          <w:bCs/>
          <w:iCs/>
          <w:snapToGrid/>
          <w:spacing w:val="40"/>
          <w:sz w:val="36"/>
          <w:szCs w:val="36"/>
        </w:rPr>
        <w:t>3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556AE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7780E" w:rsidRPr="00A7780E">
        <w:rPr>
          <w:b/>
          <w:i/>
          <w:sz w:val="26"/>
          <w:szCs w:val="26"/>
        </w:rPr>
        <w:t>Расширение и чистка просек ВЛ-6-10 кВ и ВЛ-35-110 кВ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0321C0" w:rsidRDefault="000321C0" w:rsidP="00A778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="00A7780E">
        <w:rPr>
          <w:sz w:val="24"/>
        </w:rPr>
        <w:t>30</w:t>
      </w:r>
      <w:r>
        <w:rPr>
          <w:sz w:val="24"/>
        </w:rPr>
        <w:t>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556AE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0321C0">
              <w:rPr>
                <w:b/>
                <w:sz w:val="24"/>
                <w:szCs w:val="24"/>
              </w:rPr>
              <w:t>октября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7780E" w:rsidRPr="00A7780E">
        <w:rPr>
          <w:b/>
          <w:i/>
          <w:sz w:val="24"/>
        </w:rPr>
        <w:t>Расширение и чистка просек ВЛ-6-10 кВ и ВЛ-35-110 кВ</w:t>
      </w:r>
      <w:r w:rsidR="00DE06B4" w:rsidRPr="00913555">
        <w:rPr>
          <w:b/>
          <w:i/>
          <w:sz w:val="24"/>
        </w:rPr>
        <w:t>»</w:t>
      </w:r>
      <w:r w:rsidR="00A7780E">
        <w:rPr>
          <w:sz w:val="24"/>
        </w:rPr>
        <w:t>, Лот № 30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7780E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7780E">
        <w:rPr>
          <w:bCs/>
          <w:snapToGrid/>
          <w:sz w:val="24"/>
          <w:szCs w:val="24"/>
        </w:rPr>
        <w:t>дв</w:t>
      </w:r>
      <w:r w:rsidR="00D556AE">
        <w:rPr>
          <w:bCs/>
          <w:snapToGrid/>
          <w:sz w:val="24"/>
          <w:szCs w:val="24"/>
        </w:rPr>
        <w:t>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483949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484041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A7780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A7780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ind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12.10.2020 03:47:36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483949</w:t>
            </w:r>
          </w:p>
        </w:tc>
      </w:tr>
      <w:tr w:rsidR="00A7780E" w:rsidRPr="00913583" w:rsidTr="004D5575">
        <w:trPr>
          <w:cantSplit/>
          <w:trHeight w:val="112"/>
        </w:trPr>
        <w:tc>
          <w:tcPr>
            <w:tcW w:w="673" w:type="dxa"/>
          </w:tcPr>
          <w:p w:rsidR="00A7780E" w:rsidRPr="00913583" w:rsidRDefault="00A7780E" w:rsidP="00A7780E">
            <w:pPr>
              <w:numPr>
                <w:ilvl w:val="0"/>
                <w:numId w:val="4"/>
              </w:numPr>
              <w:spacing w:line="240" w:lineRule="auto"/>
              <w:ind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19.10.2020 05:56:05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0E" w:rsidRPr="004D3163" w:rsidRDefault="00A7780E" w:rsidP="00A7780E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4D3163">
              <w:rPr>
                <w:sz w:val="24"/>
                <w:szCs w:val="24"/>
              </w:rPr>
              <w:t>484041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556AE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556AE" w:rsidRPr="0080037B" w:rsidRDefault="00A7780E" w:rsidP="00D556AE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483949</w:t>
      </w:r>
    </w:p>
    <w:p w:rsidR="00D556AE" w:rsidRPr="0080037B" w:rsidRDefault="00A7780E" w:rsidP="00D556AE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484041</w:t>
      </w:r>
    </w:p>
    <w:p w:rsidR="00D556AE" w:rsidRPr="00C8132C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О.В.Коваленко</w:t>
      </w:r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A7780E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C0" w:rsidRDefault="006930C0" w:rsidP="00355095">
      <w:pPr>
        <w:spacing w:line="240" w:lineRule="auto"/>
      </w:pPr>
      <w:r>
        <w:separator/>
      </w:r>
    </w:p>
  </w:endnote>
  <w:endnote w:type="continuationSeparator" w:id="0">
    <w:p w:rsidR="006930C0" w:rsidRDefault="006930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78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780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C0" w:rsidRDefault="006930C0" w:rsidP="00355095">
      <w:pPr>
        <w:spacing w:line="240" w:lineRule="auto"/>
      </w:pPr>
      <w:r>
        <w:separator/>
      </w:r>
    </w:p>
  </w:footnote>
  <w:footnote w:type="continuationSeparator" w:id="0">
    <w:p w:rsidR="006930C0" w:rsidRDefault="006930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4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16"/>
  </w:num>
  <w:num w:numId="16">
    <w:abstractNumId w:val="4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66072-5CA4-4990-B561-65E85D5D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2020-08-19T01:55:00Z</cp:lastPrinted>
  <dcterms:created xsi:type="dcterms:W3CDTF">2020-10-23T07:02:00Z</dcterms:created>
  <dcterms:modified xsi:type="dcterms:W3CDTF">2020-10-23T07:02:00Z</dcterms:modified>
</cp:coreProperties>
</file>