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33272D44" w:rsidR="00311FE0" w:rsidRDefault="00AA46BF" w:rsidP="00311FE0">
      <w:pPr>
        <w:ind w:left="4395" w:hanging="11"/>
        <w:rPr>
          <w:szCs w:val="28"/>
        </w:rPr>
      </w:pPr>
      <w:r w:rsidRPr="00B26836">
        <w:rPr>
          <w:szCs w:val="28"/>
        </w:rPr>
        <w:t xml:space="preserve">__________________ </w:t>
      </w:r>
      <w:r w:rsidR="003E37C9">
        <w:rPr>
          <w:szCs w:val="28"/>
        </w:rPr>
        <w:t>С</w:t>
      </w:r>
      <w:r w:rsidR="00311FE0" w:rsidRPr="00C9292D">
        <w:rPr>
          <w:szCs w:val="28"/>
        </w:rPr>
        <w:t xml:space="preserve">.А. </w:t>
      </w:r>
      <w:r w:rsidR="003E37C9">
        <w:rPr>
          <w:szCs w:val="28"/>
        </w:rPr>
        <w:t>Коржов</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F243461" w14:textId="01918C7D" w:rsidR="006572C5" w:rsidRPr="006572C5" w:rsidRDefault="00AA46BF" w:rsidP="006572C5">
      <w:pPr>
        <w:spacing w:before="480" w:after="360"/>
        <w:jc w:val="center"/>
        <w:outlineLvl w:val="4"/>
        <w:rPr>
          <w:sz w:val="28"/>
          <w:szCs w:val="28"/>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r w:rsidR="006572C5">
        <w:rPr>
          <w:b/>
          <w:sz w:val="36"/>
        </w:rPr>
        <w:t xml:space="preserve">                                     </w:t>
      </w:r>
      <w:r w:rsidR="006572C5" w:rsidRPr="006572C5">
        <w:rPr>
          <w:sz w:val="28"/>
          <w:szCs w:val="28"/>
        </w:rPr>
        <w:t>(Лот № 14701-КС ПИР СМР-2021-ДРСК)</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1303EF10" w:rsidR="00311FE0" w:rsidRPr="00485AC2" w:rsidRDefault="00311FE0" w:rsidP="00785831">
            <w:pPr>
              <w:pStyle w:val="afc"/>
              <w:tabs>
                <w:tab w:val="left" w:pos="708"/>
              </w:tabs>
              <w:snapToGrid w:val="0"/>
              <w:spacing w:before="0"/>
              <w:ind w:left="567"/>
              <w:rPr>
                <w:b/>
                <w:i/>
                <w:szCs w:val="26"/>
                <w:lang w:eastAsia="en-US"/>
              </w:rPr>
            </w:pPr>
            <w:r w:rsidRPr="00485AC2">
              <w:rPr>
                <w:b/>
                <w:i/>
                <w:szCs w:val="26"/>
                <w:lang w:eastAsia="en-US"/>
              </w:rPr>
              <w:t>№</w:t>
            </w:r>
            <w:r w:rsidR="00785831">
              <w:rPr>
                <w:b/>
                <w:i/>
                <w:szCs w:val="26"/>
                <w:lang w:eastAsia="en-US"/>
              </w:rPr>
              <w:t>25</w:t>
            </w:r>
            <w:r w:rsidR="00773819">
              <w:rPr>
                <w:b/>
                <w:i/>
                <w:szCs w:val="26"/>
                <w:lang w:eastAsia="en-US"/>
              </w:rPr>
              <w:t xml:space="preserve"> </w:t>
            </w:r>
            <w:r w:rsidRPr="00485AC2">
              <w:rPr>
                <w:b/>
                <w:i/>
                <w:szCs w:val="26"/>
                <w:lang w:eastAsia="en-US"/>
              </w:rPr>
              <w:t>/</w:t>
            </w:r>
            <w:r>
              <w:rPr>
                <w:b/>
                <w:i/>
                <w:szCs w:val="26"/>
                <w:lang w:eastAsia="en-US"/>
              </w:rPr>
              <w:t>У</w:t>
            </w:r>
            <w:r w:rsidR="0063713C">
              <w:rPr>
                <w:b/>
                <w:i/>
                <w:szCs w:val="26"/>
                <w:lang w:eastAsia="en-US"/>
              </w:rPr>
              <w:t>КС</w:t>
            </w:r>
          </w:p>
        </w:tc>
        <w:tc>
          <w:tcPr>
            <w:tcW w:w="4786" w:type="dxa"/>
            <w:hideMark/>
          </w:tcPr>
          <w:p w14:paraId="56DA7700" w14:textId="1C2A293E" w:rsidR="00311FE0" w:rsidRPr="00485AC2" w:rsidRDefault="00311FE0" w:rsidP="009E006A">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9E006A">
              <w:rPr>
                <w:b/>
                <w:i/>
                <w:szCs w:val="26"/>
                <w:lang w:eastAsia="en-US"/>
              </w:rPr>
              <w:t>25</w:t>
            </w:r>
            <w:r w:rsidRPr="00485AC2">
              <w:rPr>
                <w:b/>
                <w:i/>
                <w:szCs w:val="26"/>
                <w:lang w:eastAsia="en-US"/>
              </w:rPr>
              <w:t xml:space="preserve">»  </w:t>
            </w:r>
            <w:r w:rsidR="0063713C">
              <w:rPr>
                <w:b/>
                <w:i/>
                <w:szCs w:val="26"/>
                <w:lang w:eastAsia="en-US"/>
              </w:rPr>
              <w:t>сентября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8826B1">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826B1">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8826B1">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311FE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E16D6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E16D6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E16D6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E16D6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E16D64">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8826B1">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311FE0" w:rsidRPr="00AA46BF" w14:paraId="05D89F2F" w14:textId="77777777" w:rsidTr="008826B1">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311FE0">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8826B1">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311FE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8826B1">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02FF12D" w14:textId="70E3B24A" w:rsidR="008B7C43" w:rsidRDefault="008B7C43" w:rsidP="008B7C43">
            <w:pPr>
              <w:pStyle w:val="Tableheader"/>
              <w:widowControl w:val="0"/>
              <w:rPr>
                <w:b w:val="0"/>
                <w:snapToGrid w:val="0"/>
                <w:sz w:val="26"/>
                <w:szCs w:val="26"/>
              </w:rPr>
            </w:pPr>
            <w:r w:rsidRPr="00DB7BCB">
              <w:rPr>
                <w:b w:val="0"/>
                <w:snapToGrid w:val="0"/>
                <w:sz w:val="26"/>
                <w:szCs w:val="26"/>
              </w:rPr>
              <w:t xml:space="preserve">Лот № </w:t>
            </w:r>
            <w:r w:rsidR="003E37C9" w:rsidRPr="003E37C9">
              <w:rPr>
                <w:b w:val="0"/>
                <w:snapToGrid w:val="0"/>
                <w:sz w:val="26"/>
                <w:szCs w:val="26"/>
              </w:rPr>
              <w:t>14701-КС ПИР СМР-2021-ДРСК</w:t>
            </w:r>
            <w:r>
              <w:rPr>
                <w:b w:val="0"/>
                <w:snapToGrid w:val="0"/>
                <w:sz w:val="26"/>
                <w:szCs w:val="26"/>
              </w:rPr>
              <w:t>:</w:t>
            </w:r>
          </w:p>
          <w:p w14:paraId="5C2F78FC" w14:textId="4391147D" w:rsidR="005A78D9" w:rsidRPr="003E37C9" w:rsidRDefault="008B7C43" w:rsidP="00A619E9">
            <w:pPr>
              <w:widowControl w:val="0"/>
              <w:spacing w:after="120"/>
              <w:rPr>
                <w:b/>
                <w:i/>
              </w:rPr>
            </w:pPr>
            <w:r w:rsidRPr="0004689E">
              <w:t xml:space="preserve"> </w:t>
            </w:r>
            <w:r w:rsidRPr="003E37C9">
              <w:rPr>
                <w:b/>
                <w:i/>
              </w:rPr>
              <w:t>«</w:t>
            </w:r>
            <w:r w:rsidR="003E37C9" w:rsidRPr="003E37C9">
              <w:rPr>
                <w:b/>
                <w:i/>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r w:rsidRPr="003E37C9">
              <w:rPr>
                <w:b/>
                <w:i/>
              </w:rPr>
              <w:t>».</w:t>
            </w:r>
          </w:p>
        </w:tc>
      </w:tr>
      <w:tr w:rsidR="00351C9F" w:rsidRPr="00AA46BF" w14:paraId="6EC138E9" w14:textId="77777777" w:rsidTr="008826B1">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826B1">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826B1">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826B1">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3A48E27B" w:rsidR="00845457" w:rsidRPr="00A619E9" w:rsidRDefault="006572C5" w:rsidP="00A619E9">
            <w:pPr>
              <w:widowControl w:val="0"/>
              <w:tabs>
                <w:tab w:val="left" w:pos="426"/>
              </w:tabs>
              <w:spacing w:after="120"/>
              <w:rPr>
                <w:b/>
              </w:rPr>
            </w:pPr>
            <w:r>
              <w:t xml:space="preserve">- </w:t>
            </w:r>
            <w:r w:rsidR="00012F69" w:rsidRPr="00A619E9">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00012F69" w:rsidRPr="00A619E9">
              <w:t>(по каждой единице товара, работы, услуги)</w:t>
            </w:r>
            <w:bookmarkEnd w:id="3"/>
            <w:r w:rsidR="00012F69" w:rsidRPr="00A619E9">
              <w:t xml:space="preserve"> не допускается. При этом максимальным значением цены договора является сумма в размере:                        </w:t>
            </w:r>
            <w:r w:rsidR="003E37C9" w:rsidRPr="003E37C9">
              <w:rPr>
                <w:b/>
                <w:i/>
              </w:rPr>
              <w:t xml:space="preserve">17 722 505,00 </w:t>
            </w:r>
            <w:r w:rsidR="00012F69" w:rsidRPr="00A619E9">
              <w:t xml:space="preserve"> руб., без учета НДС</w:t>
            </w:r>
          </w:p>
        </w:tc>
      </w:tr>
      <w:tr w:rsidR="00845457" w:rsidRPr="00AA46BF" w14:paraId="652D71EC" w14:textId="77777777" w:rsidTr="008826B1">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8826B1">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826B1">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826B1">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826B1">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25A436E8" w14:textId="77777777" w:rsidR="00311FE0" w:rsidRPr="00DB7BCB" w:rsidRDefault="00311FE0" w:rsidP="00311FE0">
            <w:pPr>
              <w:widowControl w:val="0"/>
            </w:pPr>
            <w:r w:rsidRPr="00DB7BCB">
              <w:t>Дата начала подачи заявок:</w:t>
            </w:r>
          </w:p>
          <w:p w14:paraId="27DB244B" w14:textId="5C5EDCE8" w:rsidR="00311FE0" w:rsidRPr="005617BD" w:rsidRDefault="00311FE0" w:rsidP="00311FE0">
            <w:pPr>
              <w:widowControl w:val="0"/>
              <w:spacing w:after="120"/>
              <w:rPr>
                <w:b/>
                <w:i/>
              </w:rPr>
            </w:pPr>
            <w:r w:rsidRPr="00ED36A9">
              <w:rPr>
                <w:b/>
                <w:i/>
                <w:snapToGrid/>
              </w:rPr>
              <w:t>«</w:t>
            </w:r>
            <w:r w:rsidR="009E006A">
              <w:rPr>
                <w:b/>
                <w:i/>
                <w:snapToGrid/>
              </w:rPr>
              <w:t>2</w:t>
            </w:r>
            <w:r w:rsidR="00AF6436">
              <w:rPr>
                <w:b/>
                <w:i/>
                <w:snapToGrid/>
              </w:rPr>
              <w:t>5</w:t>
            </w:r>
            <w:r w:rsidRPr="00ED36A9">
              <w:rPr>
                <w:b/>
                <w:i/>
                <w:snapToGrid/>
              </w:rPr>
              <w:t xml:space="preserve">» </w:t>
            </w:r>
            <w:r w:rsidR="0063713C">
              <w:rPr>
                <w:b/>
                <w:i/>
                <w:snapToGrid/>
              </w:rPr>
              <w:t>сентября</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515398EF" w:rsidR="006C03D6" w:rsidRPr="00DB7BCB" w:rsidRDefault="00311FE0" w:rsidP="009E006A">
            <w:pPr>
              <w:pStyle w:val="Tableheader"/>
              <w:widowControl w:val="0"/>
              <w:spacing w:after="120"/>
              <w:rPr>
                <w:b w:val="0"/>
                <w:snapToGrid w:val="0"/>
                <w:sz w:val="26"/>
                <w:szCs w:val="26"/>
              </w:rPr>
            </w:pPr>
            <w:r w:rsidRPr="00ED36A9">
              <w:rPr>
                <w:i/>
                <w:snapToGrid w:val="0"/>
                <w:sz w:val="26"/>
                <w:szCs w:val="26"/>
              </w:rPr>
              <w:t>«</w:t>
            </w:r>
            <w:r w:rsidR="009E006A">
              <w:rPr>
                <w:i/>
                <w:snapToGrid w:val="0"/>
                <w:sz w:val="26"/>
                <w:szCs w:val="26"/>
              </w:rPr>
              <w:t>12</w:t>
            </w:r>
            <w:r w:rsidRPr="00ED36A9">
              <w:rPr>
                <w:i/>
                <w:snapToGrid w:val="0"/>
                <w:sz w:val="26"/>
                <w:szCs w:val="26"/>
              </w:rPr>
              <w:t xml:space="preserve">» </w:t>
            </w:r>
            <w:r w:rsidR="009E006A">
              <w:rPr>
                <w:i/>
                <w:sz w:val="26"/>
                <w:szCs w:val="26"/>
              </w:rPr>
              <w:t>октября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8826B1">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FA371F5" w:rsidR="006C03D6" w:rsidRPr="00DB7BCB" w:rsidRDefault="00311FE0" w:rsidP="0054780B">
            <w:pPr>
              <w:pStyle w:val="Tabletext"/>
              <w:widowControl w:val="0"/>
              <w:rPr>
                <w:b/>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tc>
      </w:tr>
      <w:tr w:rsidR="006C03D6" w:rsidRPr="00AA46BF" w14:paraId="735BDFB9" w14:textId="77777777" w:rsidTr="008826B1">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826B1">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67C467A1" w:rsidR="00FB168B" w:rsidRPr="00FC0CA5" w:rsidRDefault="003E37C9" w:rsidP="00FB168B">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6B25BB1B" w14:textId="767B45B2" w:rsidR="00311FE0" w:rsidRDefault="00FB168B" w:rsidP="00FB168B">
      <w:pPr>
        <w:ind w:left="4395" w:hanging="11"/>
        <w:rPr>
          <w:szCs w:val="28"/>
        </w:rPr>
      </w:pPr>
      <w:r w:rsidRPr="00B26836">
        <w:rPr>
          <w:szCs w:val="28"/>
        </w:rPr>
        <w:t xml:space="preserve">__________________ </w:t>
      </w:r>
      <w:r w:rsidR="003E37C9">
        <w:t>С</w:t>
      </w:r>
      <w:r w:rsidR="00311FE0">
        <w:t xml:space="preserve">.А. </w:t>
      </w:r>
      <w:r w:rsidR="003E37C9">
        <w:t>Коржов</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1A12081" w14:textId="444255AC" w:rsidR="008B7C43" w:rsidRPr="003E37C9" w:rsidRDefault="008B7C43" w:rsidP="008B7C43">
      <w:pPr>
        <w:jc w:val="center"/>
        <w:rPr>
          <w:b/>
          <w:i/>
        </w:rPr>
      </w:pPr>
      <w:r w:rsidRPr="003E37C9">
        <w:rPr>
          <w:b/>
          <w:i/>
        </w:rPr>
        <w:t>«</w:t>
      </w:r>
      <w:r w:rsidR="003E37C9" w:rsidRPr="003E37C9">
        <w:rPr>
          <w:b/>
          <w:i/>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r w:rsidRPr="003E37C9">
        <w:rPr>
          <w:b/>
          <w:i/>
        </w:rPr>
        <w:t>»</w:t>
      </w:r>
    </w:p>
    <w:p w14:paraId="0D68BEBF" w14:textId="17B9ED0E" w:rsidR="008B7C43" w:rsidRPr="00A108D5" w:rsidRDefault="008B7C43" w:rsidP="008B7C43">
      <w:pPr>
        <w:jc w:val="center"/>
      </w:pPr>
      <w:r w:rsidRPr="00A108D5">
        <w:t>(ЛОТ №</w:t>
      </w:r>
      <w:r>
        <w:t xml:space="preserve"> </w:t>
      </w:r>
      <w:r w:rsidR="003E37C9" w:rsidRPr="003E37C9">
        <w:t>14701-КС ПИР СМР-2021-ДРСК</w:t>
      </w:r>
      <w:r w:rsidR="003E37C9" w:rsidRPr="00CC5A15">
        <w:t xml:space="preserve"> </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395008">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395008">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395008">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395008">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395008">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395008">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395008">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395008">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395008">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395008">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395008">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395008">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395008">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395008">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395008">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395008">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395008">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395008">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395008">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395008">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395008">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395008">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395008">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395008">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395008">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395008">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395008">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395008">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395008">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395008">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395008">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395008">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395008">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395008">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395008">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395008">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395008">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395008">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395008">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395008">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395008">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395008">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395008">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395008">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395008">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395008">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395008">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395008">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395008">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395008">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395008">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395008">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395008">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395008">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395008">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395008">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395008">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395008">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395008">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395008">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31047250"/>
      <w:r w:rsidRPr="00BA04C6">
        <w:rPr>
          <w:sz w:val="28"/>
        </w:rPr>
        <w:t>Статус настоящего раздела</w:t>
      </w:r>
      <w:bookmarkEnd w:id="37"/>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310472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0574C9" w14:textId="57792C3A" w:rsidR="00BC1A11" w:rsidRDefault="00BC1A11" w:rsidP="00BC1A11">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3E37C9" w:rsidRPr="003E37C9">
              <w:rPr>
                <w:b w:val="0"/>
                <w:snapToGrid w:val="0"/>
                <w:sz w:val="26"/>
                <w:szCs w:val="26"/>
              </w:rPr>
              <w:t>14701-КС ПИР СМР-2021-ДРСК</w:t>
            </w:r>
            <w:r>
              <w:rPr>
                <w:b w:val="0"/>
                <w:snapToGrid w:val="0"/>
                <w:sz w:val="26"/>
                <w:szCs w:val="26"/>
              </w:rPr>
              <w:t>:</w:t>
            </w:r>
          </w:p>
          <w:p w14:paraId="7E3C544F" w14:textId="755B7D88" w:rsidR="004010E6" w:rsidRPr="003E37C9" w:rsidRDefault="00BC1A11" w:rsidP="00A071E1">
            <w:pPr>
              <w:spacing w:after="120"/>
              <w:rPr>
                <w:rStyle w:val="afa"/>
                <w:b w:val="0"/>
                <w:i w:val="0"/>
                <w:snapToGrid/>
              </w:rPr>
            </w:pPr>
            <w:r w:rsidRPr="003E37C9">
              <w:rPr>
                <w:rFonts w:eastAsia="Geneva"/>
                <w:b/>
                <w:i/>
                <w:noProof/>
                <w:snapToGrid/>
                <w:lang w:eastAsia="en-US"/>
              </w:rPr>
              <w:t>«</w:t>
            </w:r>
            <w:r w:rsidR="003E37C9" w:rsidRPr="003E37C9">
              <w:rPr>
                <w:b/>
                <w:i/>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r w:rsidRPr="003E37C9">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5357A8F" w:rsidR="00D11474" w:rsidRPr="00BA04C6" w:rsidRDefault="006572C5" w:rsidP="009E006A">
            <w:pPr>
              <w:rPr>
                <w:rStyle w:val="afa"/>
                <w:b w:val="0"/>
                <w:snapToGrid/>
              </w:rPr>
            </w:pPr>
            <w:r>
              <w:rPr>
                <w:b/>
                <w:i/>
              </w:rPr>
              <w:t xml:space="preserve">  </w:t>
            </w:r>
            <w:r w:rsidR="009E006A">
              <w:rPr>
                <w:b/>
                <w:i/>
              </w:rPr>
              <w:t>25</w:t>
            </w:r>
            <w:r w:rsidR="008F4BC7">
              <w:rPr>
                <w:b/>
                <w:i/>
              </w:rPr>
              <w:t>.0</w:t>
            </w:r>
            <w:r w:rsidR="0063713C">
              <w:rPr>
                <w:b/>
                <w:i/>
              </w:rPr>
              <w:t>9</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A491" w14:textId="0C4D879F" w:rsidR="00792B5C" w:rsidRPr="003E37C9" w:rsidRDefault="00792B5C" w:rsidP="003E37C9">
            <w:pPr>
              <w:tabs>
                <w:tab w:val="left" w:pos="426"/>
              </w:tabs>
              <w:spacing w:after="120"/>
            </w:pPr>
            <w:r w:rsidRPr="003E37C9">
              <w:t xml:space="preserve">НМЦ представлена в виде цен на каждую единицу товара, работы, услуги согласно разделу </w:t>
            </w:r>
            <w:r w:rsidRPr="003E37C9">
              <w:fldChar w:fldCharType="begin"/>
            </w:r>
            <w:r w:rsidRPr="003E37C9">
              <w:instrText xml:space="preserve"> REF _Ref468792734 \r \h  \* MERGEFORMAT </w:instrText>
            </w:r>
            <w:r w:rsidRPr="003E37C9">
              <w:fldChar w:fldCharType="separate"/>
            </w:r>
            <w:r w:rsidRPr="003E37C9">
              <w:t>15</w:t>
            </w:r>
            <w:r w:rsidRPr="003E37C9">
              <w:fldChar w:fldCharType="end"/>
            </w:r>
            <w:r w:rsidRPr="003E37C9">
              <w:t xml:space="preserve"> (</w:t>
            </w:r>
            <w:r w:rsidRPr="003E37C9">
              <w:fldChar w:fldCharType="begin"/>
            </w:r>
            <w:r w:rsidRPr="003E37C9">
              <w:instrText xml:space="preserve"> REF _Ref468792734 \h  \* MERGEFORMAT </w:instrText>
            </w:r>
            <w:r w:rsidRPr="003E37C9">
              <w:fldChar w:fldCharType="separate"/>
            </w:r>
            <w:r w:rsidRPr="003E37C9">
              <w:t>ПРИЛОЖЕНИЕ № 8 – СТРУКТУРА НМЦ (в формате Excel)</w:t>
            </w:r>
            <w:r w:rsidRPr="003E37C9">
              <w:fldChar w:fldCharType="end"/>
            </w:r>
            <w:r w:rsidRPr="003E37C9">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3E37C9" w:rsidRPr="003E37C9">
              <w:rPr>
                <w:b/>
                <w:i/>
              </w:rPr>
              <w:t xml:space="preserve">17 722 505,00 </w:t>
            </w:r>
            <w:r w:rsidRPr="003E37C9">
              <w:t>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61430DEF"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9E006A">
              <w:rPr>
                <w:b/>
                <w:i/>
                <w:snapToGrid w:val="0"/>
                <w:sz w:val="26"/>
                <w:szCs w:val="26"/>
              </w:rPr>
              <w:t>12</w:t>
            </w:r>
            <w:r w:rsidRPr="00ED36A9">
              <w:rPr>
                <w:b/>
                <w:i/>
                <w:snapToGrid w:val="0"/>
                <w:sz w:val="26"/>
                <w:szCs w:val="26"/>
              </w:rPr>
              <w:t xml:space="preserve">» </w:t>
            </w:r>
            <w:r w:rsidR="009E006A">
              <w:rPr>
                <w:b/>
                <w:i/>
                <w:snapToGrid w:val="0"/>
                <w:sz w:val="26"/>
                <w:szCs w:val="26"/>
              </w:rPr>
              <w:t>октября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0BF61F39" w:rsidR="003019E2" w:rsidRDefault="003019E2" w:rsidP="003019E2">
            <w:r w:rsidRPr="00ED36A9">
              <w:rPr>
                <w:b/>
                <w:i/>
                <w:snapToGrid/>
              </w:rPr>
              <w:t>«</w:t>
            </w:r>
            <w:r w:rsidR="009E006A">
              <w:rPr>
                <w:b/>
                <w:i/>
                <w:snapToGrid/>
              </w:rPr>
              <w:t>2</w:t>
            </w:r>
            <w:r w:rsidR="00AF6436">
              <w:rPr>
                <w:b/>
                <w:i/>
                <w:snapToGrid/>
              </w:rPr>
              <w:t>5</w:t>
            </w:r>
            <w:r w:rsidRPr="00ED36A9">
              <w:rPr>
                <w:b/>
                <w:i/>
                <w:snapToGrid/>
              </w:rPr>
              <w:t xml:space="preserve">» </w:t>
            </w:r>
            <w:r w:rsidR="0063713C" w:rsidRPr="0063713C">
              <w:rPr>
                <w:b/>
                <w:i/>
                <w:snapToGrid/>
              </w:rPr>
              <w:t>сентября</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B334611" w:rsidR="00D11474" w:rsidRPr="003A4D98" w:rsidRDefault="003019E2" w:rsidP="009E006A">
            <w:pPr>
              <w:pStyle w:val="Tabletext"/>
              <w:spacing w:after="120"/>
              <w:rPr>
                <w:rStyle w:val="afa"/>
                <w:b w:val="0"/>
                <w:i w:val="0"/>
                <w:snapToGrid w:val="0"/>
                <w:sz w:val="26"/>
                <w:szCs w:val="26"/>
                <w:shd w:val="clear" w:color="auto" w:fill="auto"/>
              </w:rPr>
            </w:pPr>
            <w:r w:rsidRPr="00ED36A9">
              <w:rPr>
                <w:b/>
                <w:i/>
                <w:snapToGrid w:val="0"/>
                <w:sz w:val="26"/>
                <w:szCs w:val="26"/>
              </w:rPr>
              <w:t>«</w:t>
            </w:r>
            <w:r w:rsidR="009E006A">
              <w:rPr>
                <w:b/>
                <w:i/>
                <w:snapToGrid w:val="0"/>
                <w:sz w:val="26"/>
                <w:szCs w:val="26"/>
              </w:rPr>
              <w:t>12</w:t>
            </w:r>
            <w:r w:rsidRPr="00ED36A9">
              <w:rPr>
                <w:b/>
                <w:i/>
                <w:snapToGrid w:val="0"/>
                <w:sz w:val="26"/>
                <w:szCs w:val="26"/>
              </w:rPr>
              <w:t xml:space="preserve">» </w:t>
            </w:r>
            <w:r w:rsidR="009E006A">
              <w:rPr>
                <w:b/>
                <w:i/>
                <w:snapToGrid w:val="0"/>
                <w:sz w:val="26"/>
                <w:szCs w:val="26"/>
              </w:rPr>
              <w:t>октября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0BC9A065" w:rsidR="003019E2" w:rsidRPr="00BA04C6" w:rsidRDefault="003019E2" w:rsidP="009E006A">
            <w:pPr>
              <w:pStyle w:val="Tabletext"/>
              <w:spacing w:after="120"/>
              <w:rPr>
                <w:sz w:val="26"/>
                <w:szCs w:val="26"/>
              </w:rPr>
            </w:pPr>
            <w:r w:rsidRPr="001155C4">
              <w:rPr>
                <w:b/>
                <w:i/>
                <w:sz w:val="26"/>
                <w:szCs w:val="26"/>
              </w:rPr>
              <w:t>«</w:t>
            </w:r>
            <w:r w:rsidR="009E006A">
              <w:rPr>
                <w:b/>
                <w:i/>
                <w:sz w:val="26"/>
                <w:szCs w:val="26"/>
              </w:rPr>
              <w:t>30</w:t>
            </w:r>
            <w:r w:rsidRPr="001155C4">
              <w:rPr>
                <w:b/>
                <w:i/>
                <w:sz w:val="26"/>
                <w:szCs w:val="26"/>
              </w:rPr>
              <w:t xml:space="preserve">» </w:t>
            </w:r>
            <w:r w:rsidR="003959C3">
              <w:rPr>
                <w:b/>
                <w:i/>
                <w:snapToGrid w:val="0"/>
                <w:sz w:val="26"/>
                <w:szCs w:val="26"/>
              </w:rPr>
              <w:t>октября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0712B4CF" w:rsidR="003019E2" w:rsidRPr="007B0C48" w:rsidRDefault="003019E2" w:rsidP="009E006A">
            <w:pPr>
              <w:pStyle w:val="Tabletext"/>
              <w:spacing w:after="120"/>
              <w:rPr>
                <w:i/>
                <w:snapToGrid w:val="0"/>
                <w:sz w:val="26"/>
                <w:szCs w:val="26"/>
                <w:shd w:val="clear" w:color="auto" w:fill="FFFF99"/>
              </w:rPr>
            </w:pPr>
            <w:r w:rsidRPr="001155C4">
              <w:rPr>
                <w:b/>
                <w:i/>
                <w:sz w:val="26"/>
                <w:szCs w:val="26"/>
              </w:rPr>
              <w:t>«</w:t>
            </w:r>
            <w:r w:rsidR="009E006A">
              <w:rPr>
                <w:b/>
                <w:i/>
                <w:sz w:val="26"/>
                <w:szCs w:val="26"/>
              </w:rPr>
              <w:t>09</w:t>
            </w:r>
            <w:r w:rsidRPr="001155C4">
              <w:rPr>
                <w:b/>
                <w:i/>
                <w:sz w:val="26"/>
                <w:szCs w:val="26"/>
              </w:rPr>
              <w:t xml:space="preserve">» </w:t>
            </w:r>
            <w:r w:rsidR="009E006A">
              <w:rPr>
                <w:b/>
                <w:i/>
                <w:snapToGrid w:val="0"/>
                <w:sz w:val="26"/>
                <w:szCs w:val="26"/>
              </w:rPr>
              <w:t>ноября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BD7BAC" w:rsidRPr="00C55B01" w14:paraId="6B1E2D1C" w14:textId="77777777" w:rsidTr="00E227B0">
        <w:trPr>
          <w:cantSplit/>
        </w:trPr>
        <w:tc>
          <w:tcPr>
            <w:tcW w:w="5495" w:type="dxa"/>
          </w:tcPr>
          <w:p w14:paraId="2162C073" w14:textId="5B3A3F52" w:rsidR="00BD7BAC" w:rsidRPr="0065711B" w:rsidRDefault="00247F7E" w:rsidP="00247F7E">
            <w:pPr>
              <w:jc w:val="left"/>
              <w:rPr>
                <w:b/>
              </w:rPr>
            </w:pPr>
            <w:r>
              <w:rPr>
                <w:b/>
              </w:rPr>
              <w:t>Цена заявки/</w:t>
            </w:r>
            <w:r w:rsidRPr="00B133F5">
              <w:rPr>
                <w:b/>
              </w:rPr>
              <w:t>Максимальная (предельная) цена Договора без НДС, руб.</w:t>
            </w:r>
          </w:p>
        </w:tc>
        <w:tc>
          <w:tcPr>
            <w:tcW w:w="4853" w:type="dxa"/>
          </w:tcPr>
          <w:p w14:paraId="68F7DD35" w14:textId="1B17A816" w:rsidR="00BD7BAC" w:rsidRPr="00BD7BAC" w:rsidRDefault="00247F7E" w:rsidP="00BD7BAC">
            <w:pPr>
              <w:rPr>
                <w:b/>
                <w:u w:val="single"/>
              </w:rPr>
            </w:pPr>
            <w:r>
              <w:rPr>
                <w:b/>
                <w:i/>
                <w:u w:val="single"/>
              </w:rPr>
              <w:t>17 722 505,</w:t>
            </w:r>
            <w:r w:rsidR="00BD7BAC" w:rsidRPr="00BD7BAC">
              <w:rPr>
                <w:b/>
                <w:i/>
                <w:u w:val="single"/>
              </w:rPr>
              <w:t>00</w:t>
            </w:r>
          </w:p>
          <w:p w14:paraId="408F8377" w14:textId="77777777" w:rsidR="00BD7BAC" w:rsidRDefault="00BD7BAC" w:rsidP="00BD7BAC">
            <w:pPr>
              <w:jc w:val="left"/>
              <w:rPr>
                <w:b/>
                <w:vertAlign w:val="superscript"/>
              </w:rPr>
            </w:pPr>
            <w:r>
              <w:rPr>
                <w:b/>
                <w:vertAlign w:val="superscript"/>
              </w:rPr>
              <w:t>(максимальная цена Договора, рублей, без НДС)</w:t>
            </w:r>
          </w:p>
          <w:p w14:paraId="49876AEF" w14:textId="54D9BF5F" w:rsidR="00247F7E" w:rsidRPr="0065711B" w:rsidRDefault="00247F7E" w:rsidP="00BD7BAC">
            <w:pPr>
              <w:jc w:val="left"/>
              <w:rPr>
                <w:b/>
              </w:rPr>
            </w:pPr>
          </w:p>
        </w:tc>
      </w:tr>
      <w:tr w:rsidR="00247F7E" w:rsidRPr="00C55B01" w14:paraId="39F717A6" w14:textId="77777777" w:rsidTr="00E227B0">
        <w:trPr>
          <w:cantSplit/>
        </w:trPr>
        <w:tc>
          <w:tcPr>
            <w:tcW w:w="5495" w:type="dxa"/>
          </w:tcPr>
          <w:p w14:paraId="7FB586A6" w14:textId="69065457" w:rsidR="00247F7E" w:rsidRPr="008A15C2" w:rsidRDefault="00247F7E" w:rsidP="00247F7E">
            <w:pPr>
              <w:jc w:val="left"/>
            </w:pPr>
            <w:r w:rsidRPr="00035EF5">
              <w:rPr>
                <w:b/>
                <w:u w:val="single"/>
              </w:rPr>
              <w:t xml:space="preserve">Понижающий коэффициент K1 -  тендерный коэффициент  </w:t>
            </w:r>
          </w:p>
        </w:tc>
        <w:tc>
          <w:tcPr>
            <w:tcW w:w="4853" w:type="dxa"/>
          </w:tcPr>
          <w:p w14:paraId="19950DB1" w14:textId="77777777" w:rsidR="00247F7E" w:rsidRPr="00B133F5" w:rsidRDefault="00247F7E" w:rsidP="00247F7E">
            <w:pPr>
              <w:spacing w:before="0"/>
              <w:jc w:val="center"/>
            </w:pPr>
            <w:r w:rsidRPr="00B133F5">
              <w:t>___</w:t>
            </w:r>
            <w:r>
              <w:t>_______________________________</w:t>
            </w:r>
          </w:p>
          <w:p w14:paraId="5C90CC36" w14:textId="063AFFAB" w:rsidR="00247F7E" w:rsidRPr="00D25F7D" w:rsidRDefault="00247F7E" w:rsidP="00247F7E">
            <w:pPr>
              <w:jc w:val="left"/>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r w:rsidR="00247F7E" w:rsidRPr="00C55B01" w14:paraId="4002C867" w14:textId="77777777" w:rsidTr="00E227B0">
        <w:trPr>
          <w:cantSplit/>
        </w:trPr>
        <w:tc>
          <w:tcPr>
            <w:tcW w:w="5495" w:type="dxa"/>
          </w:tcPr>
          <w:p w14:paraId="57530196" w14:textId="74FEF814" w:rsidR="00247F7E" w:rsidRPr="0065711B" w:rsidRDefault="00247F7E" w:rsidP="00247F7E">
            <w:pPr>
              <w:jc w:val="left"/>
            </w:pPr>
          </w:p>
        </w:tc>
        <w:tc>
          <w:tcPr>
            <w:tcW w:w="4853" w:type="dxa"/>
          </w:tcPr>
          <w:p w14:paraId="4E7D8276" w14:textId="49EF1B81" w:rsidR="00247F7E" w:rsidRPr="0065711B" w:rsidRDefault="00247F7E" w:rsidP="00247F7E">
            <w:pPr>
              <w:jc w:val="left"/>
            </w:pPr>
          </w:p>
        </w:tc>
      </w:tr>
    </w:tbl>
    <w:p w14:paraId="45CEE199" w14:textId="77777777" w:rsidR="00EC5F37" w:rsidRPr="00C55B01" w:rsidRDefault="00EC5F37"/>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w:t>
      </w:r>
      <w:r w:rsidR="004A3A2B" w:rsidRPr="004A3A2B">
        <w:lastRenderedPageBreak/>
        <w:t xml:space="preserve">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63A409A1" w14:textId="5BFBAA5C" w:rsidR="00240DCF" w:rsidRPr="00BA04C6" w:rsidRDefault="00EC5F37" w:rsidP="00DA7D24">
      <w:bookmarkStart w:id="438" w:name="_Ref34763774"/>
      <w:r w:rsidRPr="00BA04C6">
        <w:t>_____________</w:t>
      </w:r>
      <w:bookmarkStart w:id="439" w:name="_Toc31047312"/>
      <w:r w:rsidR="00240DCF" w:rsidRPr="00BA04C6">
        <w:t>____________________________________</w:t>
      </w:r>
    </w:p>
    <w:p w14:paraId="271240CA" w14:textId="77777777" w:rsidR="00240DCF" w:rsidRPr="00BA04C6" w:rsidRDefault="00240DCF" w:rsidP="00240DCF">
      <w:pPr>
        <w:spacing w:before="0"/>
        <w:ind w:right="3684"/>
        <w:jc w:val="center"/>
        <w:rPr>
          <w:vertAlign w:val="superscript"/>
        </w:rPr>
      </w:pPr>
      <w:r w:rsidRPr="00BA04C6">
        <w:rPr>
          <w:vertAlign w:val="superscript"/>
        </w:rPr>
        <w:t>(подпись, М.П.)</w:t>
      </w:r>
    </w:p>
    <w:p w14:paraId="024C58B5" w14:textId="77777777" w:rsidR="00240DCF" w:rsidRPr="00BA04C6" w:rsidRDefault="00240DCF" w:rsidP="00240DCF">
      <w:pPr>
        <w:spacing w:before="0"/>
      </w:pPr>
      <w:r w:rsidRPr="00BA04C6">
        <w:t>____________________________________</w:t>
      </w:r>
    </w:p>
    <w:p w14:paraId="45F3CAA1" w14:textId="77777777" w:rsidR="00240DCF" w:rsidRPr="00BA04C6" w:rsidRDefault="00240DCF" w:rsidP="00240DCF">
      <w:pPr>
        <w:spacing w:before="0"/>
        <w:ind w:right="3684"/>
        <w:jc w:val="center"/>
        <w:rPr>
          <w:vertAlign w:val="superscript"/>
        </w:rPr>
      </w:pPr>
      <w:r w:rsidRPr="00BA04C6">
        <w:rPr>
          <w:vertAlign w:val="superscript"/>
        </w:rPr>
        <w:t>(фамилия, имя, отчество подписавшего, должность)</w:t>
      </w:r>
    </w:p>
    <w:p w14:paraId="34B16925" w14:textId="77777777" w:rsidR="00240DCF" w:rsidRDefault="00240DCF" w:rsidP="00240DC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51B7514" w14:textId="77777777" w:rsidR="00240DCF" w:rsidRDefault="00240DCF" w:rsidP="00240DCF">
      <w:pPr>
        <w:rPr>
          <w:rFonts w:eastAsiaTheme="minorHAnsi"/>
          <w:i/>
          <w:sz w:val="25"/>
          <w:szCs w:val="25"/>
          <w:lang w:eastAsia="en-US"/>
        </w:rPr>
      </w:pPr>
      <w:r>
        <w:rPr>
          <w:rFonts w:eastAsiaTheme="minorHAnsi"/>
          <w:i/>
          <w:sz w:val="25"/>
          <w:szCs w:val="25"/>
          <w:lang w:eastAsia="en-US"/>
        </w:rPr>
        <w:t>* фиксируются в договоре по результатам проведенной конкурентной процедуры</w:t>
      </w:r>
    </w:p>
    <w:p w14:paraId="5967426D" w14:textId="77777777" w:rsidR="00240DCF" w:rsidRDefault="00240DCF" w:rsidP="00240DCF">
      <w:pPr>
        <w:rPr>
          <w:rFonts w:eastAsiaTheme="minorHAnsi"/>
          <w:i/>
          <w:sz w:val="24"/>
          <w:lang w:eastAsia="en-US"/>
        </w:rPr>
      </w:pPr>
      <w:r>
        <w:rPr>
          <w:rFonts w:eastAsiaTheme="minorHAnsi"/>
          <w:i/>
          <w:sz w:val="25"/>
          <w:szCs w:val="25"/>
          <w:lang w:eastAsia="en-US"/>
        </w:rPr>
        <w:t>**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Коммерческого предложения, применение разных понижающих коэффициентов при формировании Участником единичных расценок Таблицы 1 (к сметам) недопустимо.</w:t>
      </w:r>
    </w:p>
    <w:p w14:paraId="696C3858" w14:textId="77777777" w:rsidR="00240DCF" w:rsidRPr="00035EF5" w:rsidRDefault="00240DCF" w:rsidP="00240DCF">
      <w:pPr>
        <w:tabs>
          <w:tab w:val="left" w:pos="912"/>
        </w:tabs>
        <w:rPr>
          <w:rFonts w:eastAsiaTheme="minorHAnsi"/>
          <w:lang w:eastAsia="en-US"/>
        </w:rPr>
      </w:pPr>
    </w:p>
    <w:p w14:paraId="4949CE4D" w14:textId="6DA788A0" w:rsidR="00EC5F37" w:rsidRPr="00BA04C6" w:rsidRDefault="00EC5F37">
      <w:pPr>
        <w:pStyle w:val="23"/>
        <w:pageBreakBefore/>
      </w:pPr>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95A483B"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цифрами и словами, в рублях, раздельно без НДС, величину НДС и вместе с НДС</w:t>
      </w:r>
      <w:r w:rsidRPr="006020B3">
        <w:t>.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3542FAAB" w14:textId="77777777" w:rsidR="006F42BF" w:rsidRPr="00BA04C6" w:rsidRDefault="006F42BF" w:rsidP="006F42BF">
      <w:pPr>
        <w:pStyle w:val="20"/>
        <w:keepNext w:val="0"/>
        <w:pageBreakBefore/>
        <w:widowControl w:val="0"/>
        <w:numPr>
          <w:ilvl w:val="1"/>
          <w:numId w:val="4"/>
        </w:numPr>
        <w:ind w:left="1134"/>
        <w:rPr>
          <w:sz w:val="28"/>
        </w:rPr>
      </w:pPr>
      <w:bookmarkStart w:id="440" w:name="_Ref89649494"/>
      <w:bookmarkStart w:id="441" w:name="_Toc90385115"/>
      <w:bookmarkStart w:id="442" w:name="_Ref55335821"/>
      <w:bookmarkStart w:id="443" w:name="_Ref55336345"/>
      <w:bookmarkStart w:id="444" w:name="_Toc57314674"/>
      <w:bookmarkStart w:id="445" w:name="_Toc69728988"/>
      <w:bookmarkStart w:id="446" w:name="_Toc31046884"/>
      <w:bookmarkStart w:id="447" w:name="_Ref55335818"/>
      <w:bookmarkStart w:id="448" w:name="_Ref55336334"/>
      <w:bookmarkStart w:id="449" w:name="_Toc57314673"/>
      <w:bookmarkStart w:id="450" w:name="_Toc69728987"/>
      <w:bookmarkStart w:id="451" w:name="_Toc31047313"/>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Pr>
          <w:noProof/>
          <w:sz w:val="28"/>
        </w:rPr>
        <w:t>3</w:t>
      </w:r>
      <w:r w:rsidRPr="00BA04C6">
        <w:rPr>
          <w:noProof/>
          <w:sz w:val="28"/>
        </w:rPr>
        <w:fldChar w:fldCharType="end"/>
      </w:r>
      <w:r w:rsidRPr="00BA04C6">
        <w:rPr>
          <w:sz w:val="28"/>
        </w:rPr>
        <w:t>)</w:t>
      </w:r>
      <w:bookmarkEnd w:id="447"/>
      <w:bookmarkEnd w:id="448"/>
      <w:bookmarkEnd w:id="449"/>
      <w:bookmarkEnd w:id="450"/>
      <w:bookmarkEnd w:id="451"/>
    </w:p>
    <w:p w14:paraId="65974930" w14:textId="77777777" w:rsidR="006F42BF" w:rsidRPr="00FC0CA5" w:rsidRDefault="006F42BF" w:rsidP="006F42BF">
      <w:pPr>
        <w:pStyle w:val="23"/>
        <w:numPr>
          <w:ilvl w:val="2"/>
          <w:numId w:val="4"/>
        </w:numPr>
      </w:pPr>
      <w:bookmarkStart w:id="452" w:name="_Ref511135236"/>
      <w:bookmarkStart w:id="453" w:name="_Toc31047314"/>
      <w:r w:rsidRPr="00FC0CA5">
        <w:t xml:space="preserve">Форма </w:t>
      </w:r>
      <w:bookmarkEnd w:id="452"/>
      <w:r>
        <w:t>Коммерческого предложения</w:t>
      </w:r>
      <w:bookmarkEnd w:id="453"/>
    </w:p>
    <w:p w14:paraId="77DF92D2" w14:textId="77777777" w:rsidR="006F42BF" w:rsidRPr="00115E62" w:rsidRDefault="006F42BF" w:rsidP="006F42B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108111" w14:textId="77777777" w:rsidR="006F42BF" w:rsidRPr="008A15C2" w:rsidRDefault="006F42BF" w:rsidP="006F42BF">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F344FE7" w14:textId="77777777" w:rsidR="006F42BF" w:rsidRPr="00FC0CA5" w:rsidRDefault="006F42BF" w:rsidP="006F42BF"/>
    <w:p w14:paraId="04EA2BE3" w14:textId="77777777" w:rsidR="006F42BF" w:rsidRPr="00B26836" w:rsidRDefault="006F42BF" w:rsidP="006F42BF">
      <w:pPr>
        <w:suppressAutoHyphens/>
        <w:jc w:val="center"/>
        <w:rPr>
          <w:b/>
          <w:sz w:val="32"/>
        </w:rPr>
      </w:pPr>
      <w:r w:rsidRPr="0017029B">
        <w:rPr>
          <w:b/>
          <w:caps/>
          <w:spacing w:val="20"/>
          <w:sz w:val="28"/>
        </w:rPr>
        <w:t>Коммерческое предложение</w:t>
      </w:r>
    </w:p>
    <w:p w14:paraId="26A24436" w14:textId="77777777" w:rsidR="006F42BF" w:rsidRPr="00C55B01" w:rsidRDefault="006F42BF" w:rsidP="006F42BF"/>
    <w:p w14:paraId="3A1F8D8E" w14:textId="77777777" w:rsidR="006F42BF" w:rsidRPr="00B314EA" w:rsidRDefault="006F42BF" w:rsidP="006F42BF">
      <w:pPr>
        <w:spacing w:after="120"/>
      </w:pPr>
      <w:r w:rsidRPr="00B314EA">
        <w:t>Наименование и ИНН Участника: _________________________________</w:t>
      </w:r>
    </w:p>
    <w:p w14:paraId="6786546E" w14:textId="77777777" w:rsidR="006F42BF" w:rsidRPr="00BA04C6" w:rsidRDefault="006F42BF" w:rsidP="006F42BF">
      <w:pPr>
        <w:rPr>
          <w:sz w:val="24"/>
        </w:rPr>
      </w:pPr>
    </w:p>
    <w:p w14:paraId="2761E39E" w14:textId="77777777" w:rsidR="006F42BF" w:rsidRPr="003409AA" w:rsidRDefault="006F42BF" w:rsidP="006F42BF">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165EE33" w14:textId="77777777" w:rsidR="006F42BF" w:rsidRPr="00865574" w:rsidRDefault="006F42BF" w:rsidP="006F42BF">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6F42BF" w:rsidRPr="00C55B01" w14:paraId="2414C504" w14:textId="77777777" w:rsidTr="0040749B">
        <w:trPr>
          <w:gridAfter w:val="1"/>
          <w:wAfter w:w="12" w:type="dxa"/>
        </w:trPr>
        <w:tc>
          <w:tcPr>
            <w:tcW w:w="426" w:type="dxa"/>
            <w:shd w:val="clear" w:color="auto" w:fill="auto"/>
            <w:vAlign w:val="center"/>
          </w:tcPr>
          <w:p w14:paraId="6E701781" w14:textId="77777777" w:rsidR="006F42BF" w:rsidRPr="00B26836" w:rsidRDefault="006F42BF" w:rsidP="0040749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D42AF2A" w14:textId="77777777" w:rsidR="006F42BF" w:rsidRPr="00C55B01" w:rsidRDefault="006F42BF" w:rsidP="0040749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246CF79" w14:textId="77777777" w:rsidR="006F42BF" w:rsidRPr="00C55B01" w:rsidRDefault="006F42BF" w:rsidP="0040749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1924067" w14:textId="77777777" w:rsidR="006F42BF" w:rsidRDefault="006F42BF" w:rsidP="0040749B">
            <w:pPr>
              <w:ind w:left="-105" w:right="-81"/>
              <w:jc w:val="center"/>
              <w:rPr>
                <w:rFonts w:eastAsia="Calibri"/>
                <w:sz w:val="20"/>
                <w:lang w:eastAsia="en-US"/>
              </w:rPr>
            </w:pPr>
            <w:r>
              <w:rPr>
                <w:rFonts w:eastAsia="Calibri"/>
                <w:sz w:val="20"/>
                <w:lang w:eastAsia="en-US"/>
              </w:rPr>
              <w:t>Производитель продукции</w:t>
            </w:r>
          </w:p>
          <w:p w14:paraId="72BD9B63" w14:textId="77777777" w:rsidR="006F42BF" w:rsidRPr="000F0D60" w:rsidRDefault="006F42BF" w:rsidP="0040749B">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6EFF1B59" w14:textId="77777777" w:rsidR="006F42BF" w:rsidRPr="00C55B01" w:rsidRDefault="006F42BF" w:rsidP="0040749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BC9253C" w14:textId="77777777" w:rsidR="006F42BF" w:rsidRPr="00C55B01" w:rsidRDefault="006F42BF" w:rsidP="0040749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EA64B08" w14:textId="77777777" w:rsidR="006F42BF" w:rsidRPr="00C55B01" w:rsidRDefault="006F42BF" w:rsidP="0040749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4C9962BF" w14:textId="77777777" w:rsidR="006F42BF" w:rsidRPr="00C55B01" w:rsidRDefault="006F42BF" w:rsidP="0040749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36E2882" w14:textId="77777777" w:rsidR="006F42BF" w:rsidRPr="00C55B01" w:rsidRDefault="006F42BF" w:rsidP="0040749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6F42BF" w:rsidRPr="00C55B01" w14:paraId="3F5F5635" w14:textId="77777777" w:rsidTr="0040749B">
        <w:trPr>
          <w:gridAfter w:val="1"/>
          <w:wAfter w:w="12" w:type="dxa"/>
        </w:trPr>
        <w:tc>
          <w:tcPr>
            <w:tcW w:w="426" w:type="dxa"/>
            <w:shd w:val="clear" w:color="auto" w:fill="auto"/>
          </w:tcPr>
          <w:p w14:paraId="4BD6F05C" w14:textId="77777777" w:rsidR="006F42BF" w:rsidRPr="000C2223" w:rsidRDefault="006F42BF" w:rsidP="0040749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FCFE552" w14:textId="77777777" w:rsidR="006F42BF" w:rsidRPr="00C55B01" w:rsidRDefault="006F42BF" w:rsidP="0040749B">
            <w:pPr>
              <w:rPr>
                <w:rFonts w:eastAsia="Calibri"/>
                <w:sz w:val="20"/>
                <w:lang w:eastAsia="en-US"/>
              </w:rPr>
            </w:pPr>
          </w:p>
        </w:tc>
        <w:tc>
          <w:tcPr>
            <w:tcW w:w="1559" w:type="dxa"/>
          </w:tcPr>
          <w:p w14:paraId="359D43D8" w14:textId="77777777" w:rsidR="006F42BF" w:rsidRPr="00C55B01" w:rsidRDefault="006F42BF" w:rsidP="0040749B">
            <w:pPr>
              <w:rPr>
                <w:rFonts w:eastAsia="Calibri"/>
                <w:sz w:val="20"/>
                <w:lang w:eastAsia="en-US"/>
              </w:rPr>
            </w:pPr>
          </w:p>
        </w:tc>
        <w:tc>
          <w:tcPr>
            <w:tcW w:w="1701" w:type="dxa"/>
          </w:tcPr>
          <w:p w14:paraId="6D409320" w14:textId="77777777" w:rsidR="006F42BF" w:rsidRPr="00C55B01" w:rsidRDefault="006F42BF" w:rsidP="0040749B">
            <w:pPr>
              <w:rPr>
                <w:rFonts w:eastAsia="Calibri"/>
                <w:sz w:val="20"/>
                <w:lang w:eastAsia="en-US"/>
              </w:rPr>
            </w:pPr>
          </w:p>
        </w:tc>
        <w:tc>
          <w:tcPr>
            <w:tcW w:w="567" w:type="dxa"/>
            <w:shd w:val="clear" w:color="auto" w:fill="auto"/>
          </w:tcPr>
          <w:p w14:paraId="615934C6" w14:textId="77777777" w:rsidR="006F42BF" w:rsidRPr="00C55B01" w:rsidRDefault="006F42BF" w:rsidP="0040749B">
            <w:pPr>
              <w:rPr>
                <w:rFonts w:eastAsia="Calibri"/>
                <w:sz w:val="20"/>
                <w:lang w:eastAsia="en-US"/>
              </w:rPr>
            </w:pPr>
          </w:p>
        </w:tc>
        <w:tc>
          <w:tcPr>
            <w:tcW w:w="1418" w:type="dxa"/>
          </w:tcPr>
          <w:p w14:paraId="364A7D67" w14:textId="77777777" w:rsidR="006F42BF" w:rsidRPr="00C55B01" w:rsidRDefault="006F42BF" w:rsidP="0040749B">
            <w:pPr>
              <w:rPr>
                <w:rFonts w:eastAsia="Calibri"/>
                <w:sz w:val="20"/>
                <w:lang w:eastAsia="en-US"/>
              </w:rPr>
            </w:pPr>
          </w:p>
        </w:tc>
        <w:tc>
          <w:tcPr>
            <w:tcW w:w="1275" w:type="dxa"/>
            <w:shd w:val="clear" w:color="auto" w:fill="auto"/>
          </w:tcPr>
          <w:p w14:paraId="62B99A5A" w14:textId="77777777" w:rsidR="006F42BF" w:rsidRPr="00C55B01" w:rsidRDefault="006F42BF" w:rsidP="0040749B">
            <w:pPr>
              <w:rPr>
                <w:rFonts w:eastAsia="Calibri"/>
                <w:sz w:val="20"/>
                <w:lang w:eastAsia="en-US"/>
              </w:rPr>
            </w:pPr>
          </w:p>
        </w:tc>
        <w:tc>
          <w:tcPr>
            <w:tcW w:w="570" w:type="dxa"/>
          </w:tcPr>
          <w:p w14:paraId="056368E8" w14:textId="77777777" w:rsidR="006F42BF" w:rsidRPr="00C55B01" w:rsidRDefault="006F42BF" w:rsidP="0040749B">
            <w:pPr>
              <w:rPr>
                <w:rFonts w:eastAsia="Calibri"/>
                <w:sz w:val="20"/>
                <w:lang w:eastAsia="en-US"/>
              </w:rPr>
            </w:pPr>
          </w:p>
        </w:tc>
        <w:tc>
          <w:tcPr>
            <w:tcW w:w="1131" w:type="dxa"/>
            <w:gridSpan w:val="2"/>
            <w:shd w:val="clear" w:color="auto" w:fill="auto"/>
          </w:tcPr>
          <w:p w14:paraId="51BC4992" w14:textId="77777777" w:rsidR="006F42BF" w:rsidRPr="00C55B01" w:rsidRDefault="006F42BF" w:rsidP="0040749B">
            <w:pPr>
              <w:rPr>
                <w:rFonts w:eastAsia="Calibri"/>
                <w:sz w:val="20"/>
                <w:lang w:eastAsia="en-US"/>
              </w:rPr>
            </w:pPr>
          </w:p>
        </w:tc>
      </w:tr>
      <w:tr w:rsidR="006F42BF" w:rsidRPr="00C55B01" w14:paraId="2E272553" w14:textId="77777777" w:rsidTr="0040749B">
        <w:trPr>
          <w:gridAfter w:val="1"/>
          <w:wAfter w:w="12" w:type="dxa"/>
        </w:trPr>
        <w:tc>
          <w:tcPr>
            <w:tcW w:w="426" w:type="dxa"/>
            <w:shd w:val="clear" w:color="auto" w:fill="auto"/>
          </w:tcPr>
          <w:p w14:paraId="477B05DF" w14:textId="77777777" w:rsidR="006F42BF" w:rsidRPr="000C2223" w:rsidRDefault="006F42BF" w:rsidP="0040749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59D14F3" w14:textId="77777777" w:rsidR="006F42BF" w:rsidRPr="00C55B01" w:rsidRDefault="006F42BF" w:rsidP="0040749B">
            <w:pPr>
              <w:rPr>
                <w:rFonts w:eastAsia="Calibri"/>
                <w:sz w:val="20"/>
                <w:lang w:eastAsia="en-US"/>
              </w:rPr>
            </w:pPr>
          </w:p>
        </w:tc>
        <w:tc>
          <w:tcPr>
            <w:tcW w:w="1559" w:type="dxa"/>
          </w:tcPr>
          <w:p w14:paraId="06399F6C" w14:textId="77777777" w:rsidR="006F42BF" w:rsidRPr="00C55B01" w:rsidRDefault="006F42BF" w:rsidP="0040749B">
            <w:pPr>
              <w:rPr>
                <w:rFonts w:eastAsia="Calibri"/>
                <w:sz w:val="20"/>
                <w:lang w:eastAsia="en-US"/>
              </w:rPr>
            </w:pPr>
          </w:p>
        </w:tc>
        <w:tc>
          <w:tcPr>
            <w:tcW w:w="1701" w:type="dxa"/>
          </w:tcPr>
          <w:p w14:paraId="6BA5B059" w14:textId="77777777" w:rsidR="006F42BF" w:rsidRPr="00C55B01" w:rsidRDefault="006F42BF" w:rsidP="0040749B">
            <w:pPr>
              <w:rPr>
                <w:rFonts w:eastAsia="Calibri"/>
                <w:sz w:val="20"/>
                <w:lang w:eastAsia="en-US"/>
              </w:rPr>
            </w:pPr>
          </w:p>
        </w:tc>
        <w:tc>
          <w:tcPr>
            <w:tcW w:w="567" w:type="dxa"/>
            <w:shd w:val="clear" w:color="auto" w:fill="auto"/>
          </w:tcPr>
          <w:p w14:paraId="4E6B366D" w14:textId="77777777" w:rsidR="006F42BF" w:rsidRPr="00C55B01" w:rsidRDefault="006F42BF" w:rsidP="0040749B">
            <w:pPr>
              <w:rPr>
                <w:rFonts w:eastAsia="Calibri"/>
                <w:sz w:val="20"/>
                <w:lang w:eastAsia="en-US"/>
              </w:rPr>
            </w:pPr>
          </w:p>
        </w:tc>
        <w:tc>
          <w:tcPr>
            <w:tcW w:w="1418" w:type="dxa"/>
          </w:tcPr>
          <w:p w14:paraId="0213C340" w14:textId="77777777" w:rsidR="006F42BF" w:rsidRPr="00C55B01" w:rsidRDefault="006F42BF" w:rsidP="0040749B">
            <w:pPr>
              <w:rPr>
                <w:rFonts w:eastAsia="Calibri"/>
                <w:sz w:val="20"/>
                <w:lang w:eastAsia="en-US"/>
              </w:rPr>
            </w:pPr>
          </w:p>
        </w:tc>
        <w:tc>
          <w:tcPr>
            <w:tcW w:w="1275" w:type="dxa"/>
            <w:shd w:val="clear" w:color="auto" w:fill="auto"/>
          </w:tcPr>
          <w:p w14:paraId="4B3624F3" w14:textId="77777777" w:rsidR="006F42BF" w:rsidRPr="00C55B01" w:rsidRDefault="006F42BF" w:rsidP="0040749B">
            <w:pPr>
              <w:rPr>
                <w:rFonts w:eastAsia="Calibri"/>
                <w:sz w:val="20"/>
                <w:lang w:eastAsia="en-US"/>
              </w:rPr>
            </w:pPr>
          </w:p>
        </w:tc>
        <w:tc>
          <w:tcPr>
            <w:tcW w:w="570" w:type="dxa"/>
          </w:tcPr>
          <w:p w14:paraId="773448AE" w14:textId="77777777" w:rsidR="006F42BF" w:rsidRPr="00C55B01" w:rsidRDefault="006F42BF" w:rsidP="0040749B">
            <w:pPr>
              <w:rPr>
                <w:rFonts w:eastAsia="Calibri"/>
                <w:sz w:val="20"/>
                <w:lang w:eastAsia="en-US"/>
              </w:rPr>
            </w:pPr>
          </w:p>
        </w:tc>
        <w:tc>
          <w:tcPr>
            <w:tcW w:w="1131" w:type="dxa"/>
            <w:gridSpan w:val="2"/>
            <w:shd w:val="clear" w:color="auto" w:fill="auto"/>
          </w:tcPr>
          <w:p w14:paraId="2BD53A37" w14:textId="77777777" w:rsidR="006F42BF" w:rsidRPr="00C55B01" w:rsidRDefault="006F42BF" w:rsidP="0040749B">
            <w:pPr>
              <w:rPr>
                <w:rFonts w:eastAsia="Calibri"/>
                <w:sz w:val="20"/>
                <w:lang w:eastAsia="en-US"/>
              </w:rPr>
            </w:pPr>
          </w:p>
        </w:tc>
      </w:tr>
      <w:tr w:rsidR="006F42BF" w:rsidRPr="00C55B01" w14:paraId="3A0CEB9A" w14:textId="77777777" w:rsidTr="0040749B">
        <w:trPr>
          <w:gridAfter w:val="1"/>
          <w:wAfter w:w="12" w:type="dxa"/>
        </w:trPr>
        <w:tc>
          <w:tcPr>
            <w:tcW w:w="426" w:type="dxa"/>
            <w:shd w:val="clear" w:color="auto" w:fill="auto"/>
          </w:tcPr>
          <w:p w14:paraId="2ECFB6B9" w14:textId="77777777" w:rsidR="006F42BF" w:rsidRPr="000C2223" w:rsidRDefault="006F42BF" w:rsidP="0040749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1A19B50" w14:textId="77777777" w:rsidR="006F42BF" w:rsidRPr="00C55B01" w:rsidRDefault="006F42BF" w:rsidP="0040749B">
            <w:pPr>
              <w:rPr>
                <w:rFonts w:eastAsia="Calibri"/>
                <w:sz w:val="20"/>
                <w:lang w:eastAsia="en-US"/>
              </w:rPr>
            </w:pPr>
          </w:p>
        </w:tc>
        <w:tc>
          <w:tcPr>
            <w:tcW w:w="1559" w:type="dxa"/>
          </w:tcPr>
          <w:p w14:paraId="5FD05089" w14:textId="77777777" w:rsidR="006F42BF" w:rsidRPr="00C55B01" w:rsidRDefault="006F42BF" w:rsidP="0040749B">
            <w:pPr>
              <w:rPr>
                <w:rFonts w:eastAsia="Calibri"/>
                <w:sz w:val="20"/>
                <w:lang w:eastAsia="en-US"/>
              </w:rPr>
            </w:pPr>
          </w:p>
        </w:tc>
        <w:tc>
          <w:tcPr>
            <w:tcW w:w="1701" w:type="dxa"/>
          </w:tcPr>
          <w:p w14:paraId="55AE7701" w14:textId="77777777" w:rsidR="006F42BF" w:rsidRPr="00C55B01" w:rsidRDefault="006F42BF" w:rsidP="0040749B">
            <w:pPr>
              <w:rPr>
                <w:rFonts w:eastAsia="Calibri"/>
                <w:sz w:val="20"/>
                <w:lang w:eastAsia="en-US"/>
              </w:rPr>
            </w:pPr>
          </w:p>
        </w:tc>
        <w:tc>
          <w:tcPr>
            <w:tcW w:w="567" w:type="dxa"/>
            <w:shd w:val="clear" w:color="auto" w:fill="auto"/>
          </w:tcPr>
          <w:p w14:paraId="21183609" w14:textId="77777777" w:rsidR="006F42BF" w:rsidRPr="00C55B01" w:rsidRDefault="006F42BF" w:rsidP="0040749B">
            <w:pPr>
              <w:rPr>
                <w:rFonts w:eastAsia="Calibri"/>
                <w:sz w:val="20"/>
                <w:lang w:eastAsia="en-US"/>
              </w:rPr>
            </w:pPr>
          </w:p>
        </w:tc>
        <w:tc>
          <w:tcPr>
            <w:tcW w:w="1418" w:type="dxa"/>
          </w:tcPr>
          <w:p w14:paraId="38DDB47D" w14:textId="77777777" w:rsidR="006F42BF" w:rsidRPr="00C55B01" w:rsidRDefault="006F42BF" w:rsidP="0040749B">
            <w:pPr>
              <w:rPr>
                <w:rFonts w:eastAsia="Calibri"/>
                <w:sz w:val="20"/>
                <w:lang w:eastAsia="en-US"/>
              </w:rPr>
            </w:pPr>
          </w:p>
        </w:tc>
        <w:tc>
          <w:tcPr>
            <w:tcW w:w="1275" w:type="dxa"/>
            <w:shd w:val="clear" w:color="auto" w:fill="auto"/>
          </w:tcPr>
          <w:p w14:paraId="2C61E23F" w14:textId="77777777" w:rsidR="006F42BF" w:rsidRPr="00C55B01" w:rsidRDefault="006F42BF" w:rsidP="0040749B">
            <w:pPr>
              <w:rPr>
                <w:rFonts w:eastAsia="Calibri"/>
                <w:sz w:val="20"/>
                <w:lang w:eastAsia="en-US"/>
              </w:rPr>
            </w:pPr>
          </w:p>
        </w:tc>
        <w:tc>
          <w:tcPr>
            <w:tcW w:w="570" w:type="dxa"/>
          </w:tcPr>
          <w:p w14:paraId="423165A0" w14:textId="77777777" w:rsidR="006F42BF" w:rsidRPr="00C55B01" w:rsidRDefault="006F42BF" w:rsidP="0040749B">
            <w:pPr>
              <w:rPr>
                <w:rFonts w:eastAsia="Calibri"/>
                <w:sz w:val="20"/>
                <w:lang w:eastAsia="en-US"/>
              </w:rPr>
            </w:pPr>
          </w:p>
        </w:tc>
        <w:tc>
          <w:tcPr>
            <w:tcW w:w="1131" w:type="dxa"/>
            <w:gridSpan w:val="2"/>
            <w:shd w:val="clear" w:color="auto" w:fill="auto"/>
          </w:tcPr>
          <w:p w14:paraId="7C1483B0" w14:textId="77777777" w:rsidR="006F42BF" w:rsidRPr="00C55B01" w:rsidRDefault="006F42BF" w:rsidP="0040749B">
            <w:pPr>
              <w:rPr>
                <w:rFonts w:eastAsia="Calibri"/>
                <w:sz w:val="20"/>
                <w:lang w:eastAsia="en-US"/>
              </w:rPr>
            </w:pPr>
          </w:p>
        </w:tc>
      </w:tr>
      <w:tr w:rsidR="006F42BF" w:rsidRPr="00C55B01" w14:paraId="13B09BF3" w14:textId="77777777" w:rsidTr="0040749B">
        <w:trPr>
          <w:gridAfter w:val="1"/>
          <w:wAfter w:w="12" w:type="dxa"/>
        </w:trPr>
        <w:tc>
          <w:tcPr>
            <w:tcW w:w="426" w:type="dxa"/>
            <w:shd w:val="clear" w:color="auto" w:fill="auto"/>
          </w:tcPr>
          <w:p w14:paraId="1CB745BE" w14:textId="77777777" w:rsidR="006F42BF" w:rsidRPr="000C2223" w:rsidRDefault="006F42BF" w:rsidP="0040749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DFB58D9" w14:textId="77777777" w:rsidR="006F42BF" w:rsidRPr="00C55B01" w:rsidRDefault="006F42BF" w:rsidP="0040749B">
            <w:pPr>
              <w:rPr>
                <w:rFonts w:eastAsia="Calibri"/>
                <w:sz w:val="20"/>
                <w:lang w:eastAsia="en-US"/>
              </w:rPr>
            </w:pPr>
          </w:p>
        </w:tc>
        <w:tc>
          <w:tcPr>
            <w:tcW w:w="1559" w:type="dxa"/>
          </w:tcPr>
          <w:p w14:paraId="6E8C59F7" w14:textId="77777777" w:rsidR="006F42BF" w:rsidRPr="00C55B01" w:rsidRDefault="006F42BF" w:rsidP="0040749B">
            <w:pPr>
              <w:rPr>
                <w:rFonts w:eastAsia="Calibri"/>
                <w:sz w:val="20"/>
                <w:lang w:eastAsia="en-US"/>
              </w:rPr>
            </w:pPr>
          </w:p>
        </w:tc>
        <w:tc>
          <w:tcPr>
            <w:tcW w:w="1701" w:type="dxa"/>
          </w:tcPr>
          <w:p w14:paraId="19645078" w14:textId="77777777" w:rsidR="006F42BF" w:rsidRPr="00C55B01" w:rsidRDefault="006F42BF" w:rsidP="0040749B">
            <w:pPr>
              <w:rPr>
                <w:rFonts w:eastAsia="Calibri"/>
                <w:sz w:val="20"/>
                <w:lang w:eastAsia="en-US"/>
              </w:rPr>
            </w:pPr>
          </w:p>
        </w:tc>
        <w:tc>
          <w:tcPr>
            <w:tcW w:w="567" w:type="dxa"/>
            <w:shd w:val="clear" w:color="auto" w:fill="auto"/>
          </w:tcPr>
          <w:p w14:paraId="386FC943" w14:textId="77777777" w:rsidR="006F42BF" w:rsidRPr="00C55B01" w:rsidRDefault="006F42BF" w:rsidP="0040749B">
            <w:pPr>
              <w:rPr>
                <w:rFonts w:eastAsia="Calibri"/>
                <w:sz w:val="20"/>
                <w:lang w:eastAsia="en-US"/>
              </w:rPr>
            </w:pPr>
          </w:p>
        </w:tc>
        <w:tc>
          <w:tcPr>
            <w:tcW w:w="1418" w:type="dxa"/>
          </w:tcPr>
          <w:p w14:paraId="3388D5A0" w14:textId="77777777" w:rsidR="006F42BF" w:rsidRPr="00C55B01" w:rsidRDefault="006F42BF" w:rsidP="0040749B">
            <w:pPr>
              <w:rPr>
                <w:rFonts w:eastAsia="Calibri"/>
                <w:sz w:val="20"/>
                <w:lang w:eastAsia="en-US"/>
              </w:rPr>
            </w:pPr>
          </w:p>
        </w:tc>
        <w:tc>
          <w:tcPr>
            <w:tcW w:w="1275" w:type="dxa"/>
            <w:shd w:val="clear" w:color="auto" w:fill="auto"/>
          </w:tcPr>
          <w:p w14:paraId="23781D24" w14:textId="77777777" w:rsidR="006F42BF" w:rsidRPr="00C55B01" w:rsidRDefault="006F42BF" w:rsidP="0040749B">
            <w:pPr>
              <w:rPr>
                <w:rFonts w:eastAsia="Calibri"/>
                <w:sz w:val="20"/>
                <w:lang w:eastAsia="en-US"/>
              </w:rPr>
            </w:pPr>
          </w:p>
        </w:tc>
        <w:tc>
          <w:tcPr>
            <w:tcW w:w="570" w:type="dxa"/>
          </w:tcPr>
          <w:p w14:paraId="5202A287" w14:textId="77777777" w:rsidR="006F42BF" w:rsidRPr="00C55B01" w:rsidRDefault="006F42BF" w:rsidP="0040749B">
            <w:pPr>
              <w:rPr>
                <w:rFonts w:eastAsia="Calibri"/>
                <w:sz w:val="20"/>
                <w:lang w:eastAsia="en-US"/>
              </w:rPr>
            </w:pPr>
          </w:p>
        </w:tc>
        <w:tc>
          <w:tcPr>
            <w:tcW w:w="1131" w:type="dxa"/>
            <w:gridSpan w:val="2"/>
            <w:shd w:val="clear" w:color="auto" w:fill="auto"/>
          </w:tcPr>
          <w:p w14:paraId="4A21F494" w14:textId="77777777" w:rsidR="006F42BF" w:rsidRPr="00C55B01" w:rsidRDefault="006F42BF" w:rsidP="0040749B">
            <w:pPr>
              <w:rPr>
                <w:rFonts w:eastAsia="Calibri"/>
                <w:sz w:val="20"/>
                <w:lang w:eastAsia="en-US"/>
              </w:rPr>
            </w:pPr>
          </w:p>
        </w:tc>
      </w:tr>
      <w:tr w:rsidR="006F42BF" w:rsidRPr="00C55B01" w14:paraId="282BF11F" w14:textId="77777777" w:rsidTr="0040749B">
        <w:tc>
          <w:tcPr>
            <w:tcW w:w="426" w:type="dxa"/>
          </w:tcPr>
          <w:p w14:paraId="795B6602" w14:textId="77777777" w:rsidR="006F42BF" w:rsidRPr="00C55B01" w:rsidRDefault="006F42BF" w:rsidP="0040749B">
            <w:pPr>
              <w:jc w:val="right"/>
              <w:rPr>
                <w:rFonts w:eastAsia="Calibri"/>
                <w:b/>
                <w:sz w:val="22"/>
                <w:szCs w:val="22"/>
                <w:lang w:eastAsia="en-US"/>
              </w:rPr>
            </w:pPr>
          </w:p>
        </w:tc>
        <w:tc>
          <w:tcPr>
            <w:tcW w:w="8661" w:type="dxa"/>
            <w:gridSpan w:val="8"/>
            <w:shd w:val="clear" w:color="auto" w:fill="auto"/>
          </w:tcPr>
          <w:p w14:paraId="4265456D" w14:textId="77777777" w:rsidR="006F42BF" w:rsidRPr="00C55B01" w:rsidRDefault="006F42BF" w:rsidP="0040749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2253340" w14:textId="77777777" w:rsidR="006F42BF" w:rsidRPr="00C55B01" w:rsidRDefault="006F42BF" w:rsidP="0040749B">
            <w:pPr>
              <w:jc w:val="center"/>
              <w:rPr>
                <w:rFonts w:eastAsia="Calibri"/>
                <w:b/>
                <w:sz w:val="22"/>
                <w:szCs w:val="22"/>
                <w:lang w:eastAsia="en-US"/>
              </w:rPr>
            </w:pPr>
          </w:p>
        </w:tc>
      </w:tr>
      <w:tr w:rsidR="006F42BF" w:rsidRPr="00C55B01" w14:paraId="6AFCDD28" w14:textId="77777777" w:rsidTr="0040749B">
        <w:tc>
          <w:tcPr>
            <w:tcW w:w="426" w:type="dxa"/>
          </w:tcPr>
          <w:p w14:paraId="38CE080E" w14:textId="77777777" w:rsidR="006F42BF" w:rsidRPr="00A60558" w:rsidRDefault="006F42BF" w:rsidP="0040749B">
            <w:pPr>
              <w:jc w:val="right"/>
              <w:rPr>
                <w:rFonts w:eastAsia="Calibri"/>
                <w:sz w:val="22"/>
                <w:szCs w:val="22"/>
                <w:lang w:eastAsia="en-US"/>
              </w:rPr>
            </w:pPr>
          </w:p>
        </w:tc>
        <w:tc>
          <w:tcPr>
            <w:tcW w:w="8661" w:type="dxa"/>
            <w:gridSpan w:val="8"/>
            <w:shd w:val="clear" w:color="auto" w:fill="auto"/>
          </w:tcPr>
          <w:p w14:paraId="5317DA1A" w14:textId="77777777" w:rsidR="006F42BF" w:rsidRPr="00A60558" w:rsidRDefault="006F42BF" w:rsidP="0040749B">
            <w:pPr>
              <w:jc w:val="right"/>
              <w:rPr>
                <w:rFonts w:eastAsia="Calibri"/>
                <w:sz w:val="22"/>
                <w:szCs w:val="22"/>
                <w:lang w:eastAsia="en-US"/>
              </w:rPr>
            </w:pPr>
            <w:r w:rsidRPr="00A60558">
              <w:rPr>
                <w:rFonts w:eastAsia="Calibri"/>
                <w:sz w:val="22"/>
                <w:szCs w:val="22"/>
                <w:lang w:eastAsia="en-US"/>
              </w:rPr>
              <w:t>Кроме того, НДС</w:t>
            </w:r>
            <w:r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16E931" w14:textId="77777777" w:rsidR="006F42BF" w:rsidRPr="00C55B01" w:rsidRDefault="006F42BF" w:rsidP="0040749B">
            <w:pPr>
              <w:jc w:val="center"/>
              <w:rPr>
                <w:rFonts w:eastAsia="Calibri"/>
                <w:b/>
                <w:sz w:val="22"/>
                <w:szCs w:val="22"/>
                <w:lang w:eastAsia="en-US"/>
              </w:rPr>
            </w:pPr>
          </w:p>
        </w:tc>
      </w:tr>
      <w:tr w:rsidR="006F42BF" w:rsidRPr="00C55B01" w14:paraId="688B3895" w14:textId="77777777" w:rsidTr="0040749B">
        <w:tc>
          <w:tcPr>
            <w:tcW w:w="426" w:type="dxa"/>
          </w:tcPr>
          <w:p w14:paraId="01BD3801" w14:textId="77777777" w:rsidR="006F42BF" w:rsidRPr="00A60558" w:rsidRDefault="006F42BF" w:rsidP="0040749B">
            <w:pPr>
              <w:jc w:val="right"/>
              <w:rPr>
                <w:rFonts w:eastAsia="Calibri"/>
                <w:sz w:val="22"/>
                <w:szCs w:val="22"/>
                <w:lang w:eastAsia="en-US"/>
              </w:rPr>
            </w:pPr>
          </w:p>
        </w:tc>
        <w:tc>
          <w:tcPr>
            <w:tcW w:w="8661" w:type="dxa"/>
            <w:gridSpan w:val="8"/>
            <w:shd w:val="clear" w:color="auto" w:fill="auto"/>
          </w:tcPr>
          <w:p w14:paraId="531A2434" w14:textId="77777777" w:rsidR="006F42BF" w:rsidRPr="00A60558" w:rsidRDefault="006F42BF" w:rsidP="0040749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CEBAE52" w14:textId="77777777" w:rsidR="006F42BF" w:rsidRPr="00C55B01" w:rsidRDefault="006F42BF" w:rsidP="0040749B">
            <w:pPr>
              <w:jc w:val="center"/>
              <w:rPr>
                <w:rFonts w:eastAsia="Calibri"/>
                <w:b/>
                <w:sz w:val="22"/>
                <w:szCs w:val="22"/>
                <w:lang w:eastAsia="en-US"/>
              </w:rPr>
            </w:pPr>
          </w:p>
        </w:tc>
      </w:tr>
    </w:tbl>
    <w:p w14:paraId="4006A031" w14:textId="77777777" w:rsidR="006F42BF" w:rsidRPr="00C55B01" w:rsidRDefault="006F42BF" w:rsidP="006F42BF"/>
    <w:p w14:paraId="593C5F80" w14:textId="77777777" w:rsidR="006F42BF" w:rsidRDefault="006F42BF" w:rsidP="006F42BF">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sidRPr="00AF644C">
        <w:rPr>
          <w:i/>
          <w:highlight w:val="lightGray"/>
        </w:rPr>
        <w:t xml:space="preserve">см. </w:t>
      </w:r>
      <w:r w:rsidRPr="00AF644C">
        <w:rPr>
          <w:i/>
          <w:highlight w:val="lightGray"/>
        </w:rPr>
        <w:fldChar w:fldCharType="begin"/>
      </w:r>
      <w:r w:rsidRPr="00AF644C">
        <w:rPr>
          <w:i/>
          <w:highlight w:val="lightGray"/>
        </w:rPr>
        <w:instrText xml:space="preserve"> REF _Ref514724977 \h  \* MERGEFORMAT </w:instrText>
      </w:r>
      <w:r w:rsidRPr="00AF644C">
        <w:rPr>
          <w:i/>
          <w:highlight w:val="lightGray"/>
        </w:rPr>
      </w:r>
      <w:r w:rsidRPr="00AF644C">
        <w:rPr>
          <w:i/>
          <w:highlight w:val="lightGray"/>
        </w:rPr>
        <w:fldChar w:fldCharType="separate"/>
      </w:r>
      <w:r w:rsidRPr="00AF644C">
        <w:rPr>
          <w:i/>
          <w:highlight w:val="lightGray"/>
        </w:rPr>
        <w:t>ПРИЛОЖЕНИЕ № 8 – СТРУКТУРА НМЦ (в формате Excel)</w:t>
      </w:r>
      <w:r w:rsidRPr="00AF644C">
        <w:rPr>
          <w:i/>
          <w:highlight w:val="lightGray"/>
        </w:rPr>
        <w:fldChar w:fldCharType="end"/>
      </w:r>
      <w:r w:rsidRPr="00307B71">
        <w:rPr>
          <w:i/>
          <w:highlight w:val="lightGray"/>
        </w:rPr>
        <w:t xml:space="preserve">). Участник </w:t>
      </w:r>
      <w:bookmarkStart w:id="454" w:name="_GoBack"/>
      <w:bookmarkEnd w:id="454"/>
      <w:r w:rsidRPr="00307B71">
        <w:rPr>
          <w:i/>
          <w:highlight w:val="lightGray"/>
        </w:rPr>
        <w:t>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C289A52" w14:textId="77777777" w:rsidR="006F42BF" w:rsidRPr="00BA04C6" w:rsidRDefault="006F42BF" w:rsidP="006F42BF">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Pr>
          <w:i/>
          <w:highlight w:val="lightGray"/>
        </w:rPr>
        <w:t>ый</w:t>
      </w:r>
      <w:r w:rsidRPr="00307B71">
        <w:rPr>
          <w:i/>
          <w:highlight w:val="lightGray"/>
        </w:rPr>
        <w:t xml:space="preserve"> им </w:t>
      </w:r>
      <w:r>
        <w:rPr>
          <w:i/>
          <w:highlight w:val="lightGray"/>
        </w:rPr>
        <w:t>товар</w:t>
      </w:r>
      <w:r w:rsidRPr="00307B71">
        <w:rPr>
          <w:i/>
          <w:highlight w:val="lightGray"/>
        </w:rPr>
        <w:t xml:space="preserve"> будет считаться иностранного происхождения и приоритет такому Участнику не будет предоставлен.</w:t>
      </w:r>
    </w:p>
    <w:p w14:paraId="3CB5406A" w14:textId="77777777" w:rsidR="006F42BF" w:rsidRPr="00B26836" w:rsidRDefault="006F42BF" w:rsidP="006F42BF"/>
    <w:p w14:paraId="1074E978" w14:textId="77777777" w:rsidR="006F42BF" w:rsidRPr="00BA04C6" w:rsidRDefault="006F42BF" w:rsidP="006F42BF">
      <w:r w:rsidRPr="00BA04C6">
        <w:t>____________________________________</w:t>
      </w:r>
    </w:p>
    <w:p w14:paraId="702D5497" w14:textId="77777777" w:rsidR="006F42BF" w:rsidRPr="00BA04C6" w:rsidRDefault="006F42BF" w:rsidP="006F42BF">
      <w:pPr>
        <w:ind w:right="3684"/>
        <w:jc w:val="center"/>
        <w:rPr>
          <w:vertAlign w:val="superscript"/>
        </w:rPr>
      </w:pPr>
      <w:r w:rsidRPr="00BA04C6">
        <w:rPr>
          <w:vertAlign w:val="superscript"/>
        </w:rPr>
        <w:t>(подпись, М.П.)</w:t>
      </w:r>
    </w:p>
    <w:p w14:paraId="1613274F" w14:textId="77777777" w:rsidR="006F42BF" w:rsidRPr="00BA04C6" w:rsidRDefault="006F42BF" w:rsidP="006F42BF">
      <w:r w:rsidRPr="00BA04C6">
        <w:t>____________________________________</w:t>
      </w:r>
    </w:p>
    <w:p w14:paraId="77D7BE50" w14:textId="77777777" w:rsidR="006F42BF" w:rsidRPr="00BA04C6" w:rsidRDefault="006F42BF" w:rsidP="006F42BF">
      <w:pPr>
        <w:ind w:right="3684"/>
        <w:jc w:val="center"/>
        <w:rPr>
          <w:vertAlign w:val="superscript"/>
        </w:rPr>
      </w:pPr>
      <w:r w:rsidRPr="00BA04C6">
        <w:rPr>
          <w:vertAlign w:val="superscript"/>
        </w:rPr>
        <w:t>(фамилия, имя, отчество подписавшего, должность)</w:t>
      </w:r>
    </w:p>
    <w:p w14:paraId="2AAD013E" w14:textId="77777777" w:rsidR="006F42BF" w:rsidRPr="00115E62" w:rsidRDefault="006F42BF" w:rsidP="006F42B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485ECD" w14:textId="77777777" w:rsidR="00F5098F" w:rsidRPr="00BA04C6" w:rsidRDefault="00F5098F" w:rsidP="00F5098F">
      <w:pPr>
        <w:pStyle w:val="23"/>
        <w:pageBreakBefore/>
        <w:numPr>
          <w:ilvl w:val="2"/>
          <w:numId w:val="4"/>
        </w:numPr>
        <w:spacing w:before="0" w:after="0"/>
      </w:pPr>
      <w:r w:rsidRPr="00BA04C6">
        <w:lastRenderedPageBreak/>
        <w:t>Инструкции по заполнению</w:t>
      </w:r>
      <w:bookmarkEnd w:id="446"/>
    </w:p>
    <w:p w14:paraId="5B698642" w14:textId="77777777" w:rsidR="00F5098F" w:rsidRPr="00BA04C6" w:rsidRDefault="00F5098F" w:rsidP="00F5098F">
      <w:pPr>
        <w:pStyle w:val="a2"/>
        <w:numPr>
          <w:ilvl w:val="3"/>
          <w:numId w:val="4"/>
        </w:numPr>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A507D1F" w14:textId="77777777" w:rsidR="00F5098F" w:rsidRPr="00BA04C6" w:rsidRDefault="00F5098F" w:rsidP="00F5098F">
      <w:pPr>
        <w:pStyle w:val="a2"/>
        <w:numPr>
          <w:ilvl w:val="3"/>
          <w:numId w:val="4"/>
        </w:numPr>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7CDD04B8" w14:textId="77777777" w:rsidR="00F5098F" w:rsidRPr="006020B3" w:rsidRDefault="00F5098F" w:rsidP="00F5098F">
      <w:pPr>
        <w:pStyle w:val="a2"/>
        <w:numPr>
          <w:ilvl w:val="3"/>
          <w:numId w:val="4"/>
        </w:numPr>
        <w:spacing w:before="0"/>
        <w:rPr>
          <w:snapToGrid/>
        </w:rPr>
      </w:pPr>
      <w:r w:rsidRPr="006020B3">
        <w:t xml:space="preserve">Все расчеты округляются до двух знаков после запятой. </w:t>
      </w:r>
    </w:p>
    <w:p w14:paraId="460B0DCA" w14:textId="77777777" w:rsidR="00F5098F" w:rsidRPr="006020B3" w:rsidRDefault="00F5098F" w:rsidP="00F5098F">
      <w:pPr>
        <w:pStyle w:val="a2"/>
        <w:numPr>
          <w:ilvl w:val="3"/>
          <w:numId w:val="4"/>
        </w:numPr>
        <w:spacing w:before="0"/>
      </w:pPr>
      <w:r w:rsidRPr="00BA04C6">
        <w:t xml:space="preserve">Результат суммирования стоимостей </w:t>
      </w:r>
      <w:r>
        <w:t>отдельных видов продукции</w:t>
      </w:r>
      <w:r w:rsidRPr="00BA04C6">
        <w:t xml:space="preserve">, указанных в </w:t>
      </w:r>
      <w:r>
        <w:t>Таблице-1</w:t>
      </w:r>
      <w:r w:rsidRPr="00BA04C6">
        <w:t xml:space="preserve">, должен совпадать с </w:t>
      </w:r>
      <w:r>
        <w:t xml:space="preserve">итоговой </w:t>
      </w:r>
      <w:r w:rsidRPr="00BA04C6">
        <w:t>сумм</w:t>
      </w:r>
      <w:r>
        <w:t>ой Договора (в рублях без НДС и с НДС), указанной в Таблице-2</w:t>
      </w:r>
      <w:r w:rsidRPr="006020B3">
        <w:t xml:space="preserve">. </w:t>
      </w:r>
    </w:p>
    <w:p w14:paraId="311CDD78" w14:textId="77777777" w:rsidR="00F5098F" w:rsidRPr="006020B3" w:rsidRDefault="00F5098F" w:rsidP="00F5098F">
      <w:pPr>
        <w:pStyle w:val="a2"/>
        <w:numPr>
          <w:ilvl w:val="3"/>
          <w:numId w:val="4"/>
        </w:numPr>
        <w:spacing w:before="0"/>
      </w:pPr>
      <w:r>
        <w:t xml:space="preserve">В Таблице-2 </w:t>
      </w:r>
      <w:r w:rsidRPr="00787B64">
        <w:t xml:space="preserve">Участник должен указать </w:t>
      </w:r>
      <w:bookmarkStart w:id="455" w:name="_Hlk515935818"/>
      <w:r>
        <w:t xml:space="preserve">общую </w:t>
      </w:r>
      <w:r w:rsidRPr="00787B64">
        <w:t xml:space="preserve">стоимость </w:t>
      </w:r>
      <w:r>
        <w:t>заявки</w:t>
      </w:r>
      <w:r w:rsidRPr="00787B64">
        <w:t xml:space="preserve"> </w:t>
      </w:r>
      <w:bookmarkEnd w:id="45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B690B54" w14:textId="77777777" w:rsidR="00F5098F" w:rsidRPr="00BA04C6" w:rsidRDefault="00F5098F" w:rsidP="00F5098F">
      <w:pPr>
        <w:pStyle w:val="a2"/>
        <w:numPr>
          <w:ilvl w:val="3"/>
          <w:numId w:val="4"/>
        </w:numPr>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7E45AF9" w14:textId="77777777" w:rsidR="00F5098F" w:rsidRPr="00B26836" w:rsidRDefault="00F5098F" w:rsidP="00F5098F">
      <w:pPr>
        <w:pStyle w:val="a2"/>
        <w:numPr>
          <w:ilvl w:val="0"/>
          <w:numId w:val="0"/>
        </w:numPr>
        <w:spacing w:before="0"/>
        <w:ind w:left="1134"/>
      </w:pPr>
    </w:p>
    <w:p w14:paraId="1E82EAE9" w14:textId="77777777" w:rsidR="00F5098F" w:rsidRPr="00C55B01" w:rsidRDefault="00F5098F" w:rsidP="00F5098F">
      <w:pPr>
        <w:keepNext/>
        <w:spacing w:before="0"/>
        <w:rPr>
          <w:b/>
        </w:rPr>
      </w:pPr>
    </w:p>
    <w:p w14:paraId="1B9C1059" w14:textId="77777777" w:rsidR="00D72DFE" w:rsidRPr="00C55B01" w:rsidRDefault="00D72DFE" w:rsidP="00D72DFE">
      <w:pPr>
        <w:keepNext/>
        <w:rPr>
          <w:b/>
        </w:rPr>
      </w:pPr>
    </w:p>
    <w:p w14:paraId="41288B94" w14:textId="40FAB291" w:rsidR="00EC5F37" w:rsidRPr="00BA04C6" w:rsidRDefault="00EC5F37" w:rsidP="00E34AE4">
      <w:pPr>
        <w:pStyle w:val="20"/>
        <w:keepNext w:val="0"/>
        <w:pageBreakBefore/>
        <w:widowControl w:val="0"/>
        <w:ind w:left="1134"/>
        <w:rPr>
          <w:sz w:val="28"/>
        </w:rPr>
      </w:pPr>
      <w:bookmarkStart w:id="456" w:name="_Ref514556477"/>
      <w:bookmarkStart w:id="457" w:name="_Toc31047316"/>
      <w:bookmarkEnd w:id="440"/>
      <w:bookmarkEnd w:id="44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2"/>
      <w:bookmarkEnd w:id="443"/>
      <w:bookmarkEnd w:id="444"/>
      <w:bookmarkEnd w:id="445"/>
      <w:bookmarkEnd w:id="456"/>
      <w:bookmarkEnd w:id="457"/>
    </w:p>
    <w:p w14:paraId="4B7F8076" w14:textId="4A5F28FC" w:rsidR="00EC5F37" w:rsidRPr="00FC0CA5" w:rsidRDefault="00EC5F37">
      <w:pPr>
        <w:pStyle w:val="23"/>
      </w:pPr>
      <w:bookmarkStart w:id="458" w:name="_Toc31047317"/>
      <w:r w:rsidRPr="00FC0CA5">
        <w:t>Форма Технического предложения</w:t>
      </w:r>
      <w:bookmarkEnd w:id="45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9" w:name="_Toc31047318"/>
      <w:r w:rsidRPr="00BA04C6">
        <w:lastRenderedPageBreak/>
        <w:t>Инструкции по заполнению</w:t>
      </w:r>
      <w:bookmarkEnd w:id="45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60" w:name="_Ref86826666"/>
      <w:bookmarkStart w:id="461" w:name="_Toc90385112"/>
      <w:bookmarkStart w:id="462"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60"/>
      <w:bookmarkEnd w:id="461"/>
      <w:bookmarkEnd w:id="462"/>
    </w:p>
    <w:p w14:paraId="0D551421" w14:textId="236BDA36" w:rsidR="00EC5F37" w:rsidRPr="00FC0CA5" w:rsidRDefault="00EC5F37">
      <w:pPr>
        <w:pStyle w:val="23"/>
      </w:pPr>
      <w:bookmarkStart w:id="463" w:name="_Toc90385113"/>
      <w:bookmarkStart w:id="464" w:name="_Toc31047320"/>
      <w:r w:rsidRPr="00FC0CA5">
        <w:t xml:space="preserve">Форма </w:t>
      </w:r>
      <w:bookmarkEnd w:id="463"/>
      <w:r w:rsidR="001E0BD6">
        <w:t>Календарного графика</w:t>
      </w:r>
      <w:bookmarkEnd w:id="46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5" w:name="_Toc90385114"/>
      <w:bookmarkStart w:id="466" w:name="_Toc31047321"/>
      <w:r w:rsidRPr="00BA04C6">
        <w:lastRenderedPageBreak/>
        <w:t>Инструкции по заполнению</w:t>
      </w:r>
      <w:bookmarkEnd w:id="465"/>
      <w:bookmarkEnd w:id="466"/>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7" w:name="_Ref70131640"/>
      <w:bookmarkStart w:id="468" w:name="_Toc77970259"/>
      <w:bookmarkStart w:id="469" w:name="_Toc90385118"/>
      <w:bookmarkStart w:id="470" w:name="_Toc31047322"/>
      <w:bookmarkStart w:id="471" w:name="_Ref63957390"/>
      <w:bookmarkStart w:id="472" w:name="_Toc64719476"/>
      <w:bookmarkStart w:id="47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7"/>
      <w:bookmarkEnd w:id="468"/>
      <w:bookmarkEnd w:id="469"/>
      <w:bookmarkEnd w:id="470"/>
    </w:p>
    <w:p w14:paraId="6BE67158" w14:textId="77777777" w:rsidR="00EC5F37" w:rsidRPr="00FC0CA5" w:rsidRDefault="00EC5F37">
      <w:pPr>
        <w:pStyle w:val="23"/>
      </w:pPr>
      <w:bookmarkStart w:id="474" w:name="_Toc90385119"/>
      <w:bookmarkStart w:id="475" w:name="_Toc31047323"/>
      <w:r w:rsidRPr="00FC0CA5">
        <w:t>Форма Протокола разногласий по проекту Договора</w:t>
      </w:r>
      <w:bookmarkEnd w:id="474"/>
      <w:bookmarkEnd w:id="47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1"/>
    <w:bookmarkEnd w:id="472"/>
    <w:bookmarkEnd w:id="473"/>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6" w:name="_Toc90385120"/>
      <w:bookmarkStart w:id="477" w:name="_Toc31047324"/>
      <w:r w:rsidRPr="00BA04C6">
        <w:lastRenderedPageBreak/>
        <w:t>Инструкции по заполнению</w:t>
      </w:r>
      <w:bookmarkEnd w:id="476"/>
      <w:bookmarkEnd w:id="47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3"/>
      </w:pPr>
      <w:bookmarkStart w:id="483" w:name="_Toc31047326"/>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4" w:name="_Toc31047327"/>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31047329"/>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9"/>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31047330"/>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2" w:name="_Toc31047333"/>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31047335"/>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31047336"/>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7F7FBB66" w:rsidR="00EC5F37" w:rsidRPr="00BA04C6" w:rsidRDefault="00EC5F37" w:rsidP="006822D7">
      <w:pPr>
        <w:pStyle w:val="20"/>
        <w:keepNext w:val="0"/>
        <w:pageBreakBefore/>
        <w:widowControl w:val="0"/>
        <w:ind w:left="1134"/>
        <w:rPr>
          <w:sz w:val="28"/>
        </w:rPr>
      </w:pPr>
      <w:bookmarkStart w:id="511" w:name="_Ref500936368"/>
      <w:bookmarkStart w:id="512" w:name="_Ref500936378"/>
      <w:bookmarkStart w:id="513"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3"/>
      </w:pPr>
      <w:bookmarkStart w:id="514" w:name="_Toc31047338"/>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3"/>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5"/>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6" w:name="_Toc31047339"/>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31047364"/>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31047365"/>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31047366"/>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31047367"/>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31047368"/>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4"/>
      </w:r>
      <w:r w:rsidRPr="00C757EC">
        <w:rPr>
          <w:snapToGrid/>
        </w:rPr>
        <w:t>:</w:t>
      </w:r>
      <w:bookmarkEnd w:id="613"/>
      <w:bookmarkEnd w:id="614"/>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5"/>
      </w:r>
      <w:r w:rsidRPr="00C757EC">
        <w:rPr>
          <w:snapToGrid/>
        </w:rPr>
        <w:t>:</w:t>
      </w:r>
      <w:bookmarkEnd w:id="639"/>
      <w:bookmarkEnd w:id="640"/>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7B6168C7" w:rsidR="000D46D6" w:rsidRPr="00BA04C6" w:rsidRDefault="000D46D6" w:rsidP="006020B3">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6020B3">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3"/>
      <w:bookmarkEnd w:id="6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1" w:name="_Ref514812694"/>
      <w:bookmarkStart w:id="692" w:name="_Toc31047369"/>
      <w:r>
        <w:rPr>
          <w:sz w:val="28"/>
        </w:rPr>
        <w:lastRenderedPageBreak/>
        <w:t>Заверение об обстоятельствах</w:t>
      </w:r>
      <w:bookmarkEnd w:id="691"/>
      <w:bookmarkEnd w:id="692"/>
    </w:p>
    <w:p w14:paraId="457E22AF" w14:textId="034C1801" w:rsidR="008F10B6" w:rsidRPr="00FC0CA5" w:rsidRDefault="008F10B6" w:rsidP="008F10B6">
      <w:pPr>
        <w:pStyle w:val="23"/>
        <w:numPr>
          <w:ilvl w:val="2"/>
          <w:numId w:val="4"/>
        </w:numPr>
      </w:pPr>
      <w:bookmarkStart w:id="693" w:name="_Toc31047370"/>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4" w:name="_Toc31047371"/>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31047373"/>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31047375"/>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3" w:name="_Ref316553896"/>
      <w:bookmarkStart w:id="714" w:name="_Toc514805483"/>
      <w:bookmarkStart w:id="715" w:name="_Toc514814128"/>
      <w:bookmarkStart w:id="716" w:name="_Toc515659387"/>
      <w:bookmarkStart w:id="717" w:name="_Toc515887607"/>
      <w:bookmarkStart w:id="718" w:name="_Toc31047376"/>
      <w:r w:rsidRPr="00FC0CA5">
        <w:rPr>
          <w:sz w:val="28"/>
          <w:szCs w:val="28"/>
        </w:rPr>
        <w:lastRenderedPageBreak/>
        <w:t>Дополнительное соглашение к договору</w:t>
      </w:r>
      <w:bookmarkEnd w:id="713"/>
      <w:bookmarkEnd w:id="714"/>
      <w:bookmarkEnd w:id="715"/>
      <w:bookmarkEnd w:id="716"/>
      <w:bookmarkEnd w:id="717"/>
      <w:bookmarkEnd w:id="71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0" w:name="_Ref384117211"/>
      <w:bookmarkStart w:id="721" w:name="_Ref384118604"/>
      <w:bookmarkStart w:id="722" w:name="_Ref468102866"/>
    </w:p>
    <w:p w14:paraId="6832301A" w14:textId="065FEABF" w:rsidR="00D2384C" w:rsidRPr="00BA04C6" w:rsidRDefault="00376A79" w:rsidP="00376A79">
      <w:pPr>
        <w:pStyle w:val="1"/>
        <w:jc w:val="center"/>
        <w:rPr>
          <w:rFonts w:ascii="Times New Roman" w:hAnsi="Times New Roman"/>
          <w:sz w:val="28"/>
          <w:szCs w:val="28"/>
        </w:rPr>
      </w:pPr>
      <w:bookmarkStart w:id="723" w:name="_Ref513729886"/>
      <w:bookmarkStart w:id="724"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3"/>
      <w:bookmarkEnd w:id="724"/>
    </w:p>
    <w:p w14:paraId="30D5B395" w14:textId="13F99812" w:rsidR="00BC7451" w:rsidRPr="000F4E51" w:rsidRDefault="00BC7451" w:rsidP="008A15C2">
      <w:pPr>
        <w:rPr>
          <w:b/>
        </w:rPr>
      </w:pPr>
      <w:bookmarkStart w:id="72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6" w:name="_Ref513732930"/>
      <w:bookmarkStart w:id="727" w:name="_Ref514617948"/>
      <w:bookmarkStart w:id="728" w:name="_Toc514805485"/>
      <w:bookmarkStart w:id="729" w:name="_Toc514814130"/>
      <w:bookmarkStart w:id="730" w:name="_Toc31047378"/>
      <w:r w:rsidRPr="00BA04C6">
        <w:rPr>
          <w:sz w:val="28"/>
        </w:rPr>
        <w:t>Обязательные требования</w:t>
      </w:r>
      <w:bookmarkEnd w:id="725"/>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1" w:name="_Ref513735397"/>
          </w:p>
        </w:tc>
        <w:bookmarkEnd w:id="73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2"/>
          </w:p>
          <w:p w14:paraId="64F65198" w14:textId="44F50837" w:rsidR="00F867CC" w:rsidRPr="008A15C2" w:rsidRDefault="00F867CC" w:rsidP="008A15C2">
            <w:pPr>
              <w:numPr>
                <w:ilvl w:val="4"/>
                <w:numId w:val="4"/>
              </w:numPr>
              <w:tabs>
                <w:tab w:val="left" w:pos="1134"/>
              </w:tabs>
              <w:ind w:left="601" w:hanging="425"/>
            </w:pPr>
            <w:bookmarkStart w:id="73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3"/>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4"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4"/>
          </w:p>
          <w:p w14:paraId="677A1891" w14:textId="730C1796" w:rsidR="001F1103" w:rsidRPr="001F1103" w:rsidRDefault="00F867CC" w:rsidP="00EB3396">
            <w:pPr>
              <w:numPr>
                <w:ilvl w:val="4"/>
                <w:numId w:val="4"/>
              </w:numPr>
              <w:tabs>
                <w:tab w:val="left" w:pos="1134"/>
              </w:tabs>
              <w:ind w:left="601" w:hanging="425"/>
            </w:pPr>
            <w:bookmarkStart w:id="735" w:name="_Ref513814652"/>
            <w:r w:rsidRPr="008A15C2">
              <w:lastRenderedPageBreak/>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5"/>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2"/>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31047379"/>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31047380"/>
      <w:bookmarkEnd w:id="745"/>
      <w:bookmarkEnd w:id="746"/>
      <w:r w:rsidRPr="00BA04C6">
        <w:rPr>
          <w:sz w:val="28"/>
        </w:rPr>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31047381"/>
      <w:bookmarkEnd w:id="752"/>
      <w:bookmarkEnd w:id="753"/>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1" w:name="_Ref514625698"/>
          </w:p>
        </w:tc>
        <w:bookmarkEnd w:id="761"/>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9" w:name="_Ref514626060"/>
          </w:p>
        </w:tc>
        <w:bookmarkEnd w:id="769"/>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70" w:name="_Ref514609208"/>
          </w:p>
        </w:tc>
        <w:bookmarkEnd w:id="770"/>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31047383"/>
      <w:bookmarkStart w:id="77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31047384"/>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1"/>
      <w:bookmarkEnd w:id="722"/>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31047386"/>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5B2D11BC" w:rsidR="005C1327" w:rsidRDefault="005C1327" w:rsidP="004E32F8">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670150" w:rsidRPr="007A5AE4" w14:paraId="4071A02D" w14:textId="77777777" w:rsidTr="00D41B34">
        <w:trPr>
          <w:cantSplit/>
        </w:trPr>
        <w:tc>
          <w:tcPr>
            <w:tcW w:w="1277" w:type="dxa"/>
            <w:vMerge w:val="restart"/>
            <w:shd w:val="clear" w:color="auto" w:fill="D5DCE4"/>
            <w:vAlign w:val="center"/>
          </w:tcPr>
          <w:p w14:paraId="2819807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7561A61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3E2E039E"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064DAC0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6CCD440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9B7EFA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670150" w:rsidRPr="007A5AE4" w14:paraId="7D94C157" w14:textId="77777777" w:rsidTr="00D41B34">
        <w:trPr>
          <w:cantSplit/>
        </w:trPr>
        <w:tc>
          <w:tcPr>
            <w:tcW w:w="1277" w:type="dxa"/>
            <w:vMerge/>
            <w:shd w:val="clear" w:color="auto" w:fill="D5DCE4"/>
            <w:vAlign w:val="center"/>
          </w:tcPr>
          <w:p w14:paraId="621AB543"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35A8C027"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5E078D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2F881CA2"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13BF2E7F"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28678818"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26DCBEE9" w14:textId="77777777" w:rsidR="00670150" w:rsidRPr="00CE6F40" w:rsidRDefault="00670150" w:rsidP="00D41B34">
            <w:pPr>
              <w:keepNext/>
              <w:numPr>
                <w:ilvl w:val="7"/>
                <w:numId w:val="0"/>
              </w:numPr>
              <w:spacing w:before="40" w:after="40"/>
              <w:jc w:val="center"/>
              <w:rPr>
                <w:rFonts w:eastAsia="Calibri"/>
                <w:snapToGrid/>
                <w:sz w:val="20"/>
                <w:szCs w:val="20"/>
              </w:rPr>
            </w:pPr>
          </w:p>
        </w:tc>
      </w:tr>
      <w:tr w:rsidR="00670150" w:rsidRPr="00C55B01" w14:paraId="336B0124" w14:textId="77777777" w:rsidTr="00D41B34">
        <w:tc>
          <w:tcPr>
            <w:tcW w:w="1277" w:type="dxa"/>
            <w:shd w:val="clear" w:color="auto" w:fill="auto"/>
          </w:tcPr>
          <w:p w14:paraId="4ECA187F" w14:textId="77777777" w:rsidR="00670150" w:rsidRPr="00CE6F40" w:rsidRDefault="00670150" w:rsidP="00D41B34">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3A1A9D93" w14:textId="77777777" w:rsidR="00670150" w:rsidRPr="00CE6F40" w:rsidRDefault="00670150" w:rsidP="00D41B34">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448F8ED7" w14:textId="77777777" w:rsidR="00670150" w:rsidRDefault="00670150" w:rsidP="00D41B34">
            <w:pPr>
              <w:numPr>
                <w:ilvl w:val="7"/>
                <w:numId w:val="0"/>
              </w:numPr>
              <w:spacing w:before="40" w:after="40"/>
              <w:rPr>
                <w:sz w:val="20"/>
                <w:szCs w:val="20"/>
                <w:lang w:eastAsia="en-US"/>
              </w:rPr>
            </w:pPr>
            <w:r w:rsidRPr="00CE6F40">
              <w:rPr>
                <w:sz w:val="20"/>
                <w:szCs w:val="20"/>
                <w:lang w:eastAsia="en-US"/>
              </w:rPr>
              <w:t>Цена договора</w:t>
            </w:r>
          </w:p>
          <w:p w14:paraId="2A1BD749" w14:textId="42D2E2DE" w:rsidR="000E30EF" w:rsidRPr="00CE6F40" w:rsidRDefault="000E30EF" w:rsidP="000E30EF">
            <w:pPr>
              <w:numPr>
                <w:ilvl w:val="7"/>
                <w:numId w:val="0"/>
              </w:numPr>
              <w:spacing w:before="40" w:after="40"/>
              <w:jc w:val="center"/>
              <w:rPr>
                <w:rFonts w:eastAsia="Calibri"/>
                <w:snapToGrid/>
                <w:sz w:val="20"/>
                <w:szCs w:val="20"/>
              </w:rPr>
            </w:pPr>
            <w:r>
              <w:rPr>
                <w:sz w:val="18"/>
                <w:szCs w:val="18"/>
                <w:lang w:eastAsia="en-US"/>
              </w:rPr>
              <w:t>(</w:t>
            </w:r>
            <w:r w:rsidRPr="00AC6E23">
              <w:rPr>
                <w:sz w:val="18"/>
                <w:szCs w:val="18"/>
                <w:lang w:eastAsia="en-US"/>
              </w:rPr>
              <w:t>Цена за суммарную стоимость единичных расценок выполняемых работ</w:t>
            </w:r>
            <w:r>
              <w:rPr>
                <w:sz w:val="18"/>
                <w:szCs w:val="18"/>
                <w:lang w:eastAsia="en-US"/>
              </w:rPr>
              <w:t>)</w:t>
            </w:r>
          </w:p>
        </w:tc>
        <w:tc>
          <w:tcPr>
            <w:tcW w:w="1417" w:type="dxa"/>
            <w:tcBorders>
              <w:left w:val="single" w:sz="4" w:space="0" w:color="auto"/>
              <w:right w:val="single" w:sz="4" w:space="0" w:color="auto"/>
            </w:tcBorders>
            <w:shd w:val="clear" w:color="auto" w:fill="auto"/>
          </w:tcPr>
          <w:p w14:paraId="091EDEEB" w14:textId="77777777" w:rsidR="00670150" w:rsidRPr="00CE6F40" w:rsidRDefault="00670150" w:rsidP="00D41B34">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005A9738" w14:textId="77777777" w:rsidR="00670150" w:rsidRPr="00CE6F40" w:rsidRDefault="00670150" w:rsidP="00D41B34">
            <w:pPr>
              <w:jc w:val="center"/>
              <w:rPr>
                <w:sz w:val="20"/>
                <w:szCs w:val="20"/>
                <w:lang w:eastAsia="en-US"/>
              </w:rPr>
            </w:pPr>
            <w:r w:rsidRPr="00CE6F40">
              <w:rPr>
                <w:sz w:val="20"/>
                <w:szCs w:val="20"/>
                <w:lang w:eastAsia="en-US"/>
              </w:rPr>
              <w:t>90%</w:t>
            </w:r>
          </w:p>
          <w:p w14:paraId="2E67FB83" w14:textId="77777777" w:rsidR="00670150" w:rsidRPr="00CE6F40" w:rsidRDefault="00670150" w:rsidP="00D41B34">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6628A4F5" w14:textId="77777777" w:rsidR="00670150" w:rsidRPr="00CE6F40" w:rsidRDefault="00670150" w:rsidP="00D41B34">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3C798D54" w14:textId="77777777"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Расчет оценки предпочтительности по частному критерию по методу «Математическая формула, задающая «функцию ценности»»:</w:t>
            </w:r>
          </w:p>
          <w:p w14:paraId="1E2FAAB5" w14:textId="7C46DA78" w:rsidR="00891251" w:rsidRPr="003E45A5" w:rsidRDefault="00891251" w:rsidP="00891251">
            <w:pPr>
              <w:pStyle w:val="3"/>
              <w:tabs>
                <w:tab w:val="clear" w:pos="360"/>
              </w:tabs>
              <w:spacing w:before="0" w:line="240" w:lineRule="auto"/>
              <w:ind w:left="0"/>
              <w:rPr>
                <w:rFonts w:ascii="Times New Roman" w:hAnsi="Times New Roman"/>
                <w:sz w:val="21"/>
                <w:szCs w:val="21"/>
              </w:rPr>
            </w:pPr>
            <w:r w:rsidRPr="003E45A5">
              <w:rPr>
                <w:rFonts w:ascii="Times New Roman" w:hAnsi="Times New Roman"/>
                <w:b/>
                <w:sz w:val="21"/>
                <w:szCs w:val="21"/>
              </w:rPr>
              <w:t>1.Этап (определение средней арифметической стоимости по видам работ, указанных Участником в заявке)</w:t>
            </w:r>
            <w:r w:rsidRPr="003E45A5">
              <w:rPr>
                <w:rFonts w:ascii="Times New Roman" w:hAnsi="Times New Roman"/>
                <w:sz w:val="21"/>
                <w:szCs w:val="21"/>
              </w:rPr>
              <w:t>:</w:t>
            </w:r>
          </w:p>
          <w:p w14:paraId="25B49768" w14:textId="77777777" w:rsidR="00891251" w:rsidRPr="003E45A5" w:rsidRDefault="00891251" w:rsidP="00891251">
            <w:pPr>
              <w:pStyle w:val="aff4"/>
              <w:spacing w:before="0"/>
              <w:rPr>
                <w:rFonts w:eastAsia="Lucida Sans Unicode"/>
                <w:kern w:val="2"/>
                <w:sz w:val="21"/>
                <w:szCs w:val="21"/>
              </w:rPr>
            </w:pPr>
            <m:oMath>
              <m:r>
                <w:rPr>
                  <w:rFonts w:ascii="Cambria Math" w:eastAsia="Lucida Sans Unicode" w:hAnsi="Cambria Math"/>
                  <w:kern w:val="2"/>
                  <w:sz w:val="21"/>
                  <w:szCs w:val="21"/>
                </w:rPr>
                <m:t xml:space="preserve">А ср=  </m:t>
              </m:r>
              <m:f>
                <m:fPr>
                  <m:ctrlPr>
                    <w:rPr>
                      <w:rFonts w:ascii="Cambria Math" w:eastAsia="Lucida Sans Unicode" w:hAnsi="Cambria Math"/>
                      <w:i/>
                      <w:kern w:val="2"/>
                      <w:sz w:val="21"/>
                      <w:szCs w:val="21"/>
                      <w:lang w:eastAsia="en-US"/>
                    </w:rPr>
                  </m:ctrlPr>
                </m:fPr>
                <m:num>
                  <m:nary>
                    <m:naryPr>
                      <m:chr m:val="∑"/>
                      <m:limLoc m:val="subSup"/>
                      <m:ctrlPr>
                        <w:rPr>
                          <w:rFonts w:ascii="Cambria Math" w:eastAsia="Lucida Sans Unicode" w:hAnsi="Cambria Math"/>
                          <w:i/>
                          <w:kern w:val="2"/>
                          <w:sz w:val="21"/>
                          <w:szCs w:val="21"/>
                          <w:lang w:eastAsia="en-US"/>
                        </w:rPr>
                      </m:ctrlPr>
                    </m:naryPr>
                    <m:sub>
                      <m:r>
                        <w:rPr>
                          <w:rFonts w:ascii="Cambria Math" w:eastAsia="Lucida Sans Unicode" w:hAnsi="Cambria Math"/>
                          <w:kern w:val="2"/>
                          <w:sz w:val="21"/>
                          <w:szCs w:val="21"/>
                        </w:rPr>
                        <m:t>i=1</m:t>
                      </m:r>
                    </m:sub>
                    <m:sup>
                      <m:r>
                        <w:rPr>
                          <w:rFonts w:ascii="Cambria Math" w:eastAsia="Lucida Sans Unicode" w:hAnsi="Cambria Math"/>
                          <w:kern w:val="2"/>
                          <w:sz w:val="21"/>
                          <w:szCs w:val="21"/>
                          <w:lang w:val="en-US"/>
                        </w:rPr>
                        <m:t>n</m:t>
                      </m:r>
                    </m:sup>
                    <m:e>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A</m:t>
                          </m:r>
                        </m:e>
                        <m:sub>
                          <m:r>
                            <w:rPr>
                              <w:rFonts w:ascii="Cambria Math" w:eastAsia="Lucida Sans Unicode" w:hAnsi="Cambria Math"/>
                              <w:kern w:val="2"/>
                              <w:sz w:val="21"/>
                              <w:szCs w:val="21"/>
                            </w:rPr>
                            <m:t>n</m:t>
                          </m:r>
                        </m:sub>
                      </m:sSub>
                    </m:e>
                  </m:nary>
                </m:num>
                <m:den>
                  <m:r>
                    <w:rPr>
                      <w:rFonts w:ascii="Cambria Math" w:eastAsia="Lucida Sans Unicode" w:hAnsi="Cambria Math"/>
                      <w:kern w:val="2"/>
                      <w:sz w:val="21"/>
                      <w:szCs w:val="21"/>
                    </w:rPr>
                    <m:t>n</m:t>
                  </m:r>
                </m:den>
              </m:f>
            </m:oMath>
            <w:r w:rsidRPr="003E45A5">
              <w:rPr>
                <w:rFonts w:eastAsia="Lucida Sans Unicode"/>
                <w:kern w:val="2"/>
                <w:sz w:val="21"/>
                <w:szCs w:val="21"/>
              </w:rPr>
              <w:t>,</w:t>
            </w:r>
          </w:p>
          <w:p w14:paraId="1C21265C" w14:textId="77777777" w:rsidR="00891251" w:rsidRPr="003E45A5" w:rsidRDefault="00891251" w:rsidP="00891251">
            <w:pPr>
              <w:pStyle w:val="2"/>
              <w:tabs>
                <w:tab w:val="clear" w:pos="360"/>
              </w:tabs>
              <w:spacing w:before="0" w:line="240" w:lineRule="auto"/>
              <w:ind w:left="0"/>
              <w:rPr>
                <w:rFonts w:eastAsiaTheme="minorHAnsi"/>
                <w:sz w:val="21"/>
                <w:szCs w:val="21"/>
              </w:rPr>
            </w:pPr>
            <w:r w:rsidRPr="003E45A5">
              <w:rPr>
                <w:sz w:val="21"/>
                <w:szCs w:val="21"/>
              </w:rPr>
              <w:t>где:</w:t>
            </w:r>
          </w:p>
          <w:p w14:paraId="3EC94607" w14:textId="6B1249D6"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А ср - средняя арифметическая стоимость всех видов работ, указанных в заявке Участника.</w:t>
            </w:r>
          </w:p>
          <w:p w14:paraId="4A9053A2" w14:textId="2086EE6F"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A</w:t>
            </w:r>
            <w:r w:rsidRPr="003E45A5">
              <w:rPr>
                <w:rFonts w:ascii="Times New Roman" w:hAnsi="Times New Roman"/>
                <w:i/>
                <w:sz w:val="21"/>
                <w:szCs w:val="21"/>
              </w:rPr>
              <w:t>n</w:t>
            </w:r>
            <w:r w:rsidRPr="003E45A5">
              <w:rPr>
                <w:rFonts w:ascii="Times New Roman" w:hAnsi="Times New Roman"/>
                <w:sz w:val="21"/>
                <w:szCs w:val="21"/>
              </w:rPr>
              <w:t xml:space="preserve"> – предложенная Участником стоимость в </w:t>
            </w:r>
            <w:r w:rsidRPr="00891251">
              <w:rPr>
                <w:rFonts w:ascii="Times New Roman" w:hAnsi="Times New Roman"/>
                <w:sz w:val="21"/>
                <w:szCs w:val="21"/>
              </w:rPr>
              <w:t>заявке</w:t>
            </w:r>
            <w:r w:rsidRPr="003E45A5">
              <w:rPr>
                <w:rFonts w:ascii="Times New Roman" w:hAnsi="Times New Roman"/>
                <w:sz w:val="21"/>
                <w:szCs w:val="21"/>
              </w:rPr>
              <w:t>.</w:t>
            </w:r>
          </w:p>
          <w:p w14:paraId="1DE54692" w14:textId="25A6F44E"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 xml:space="preserve">n – количество видов работ, указанных в заявке Участника </w:t>
            </w:r>
          </w:p>
          <w:p w14:paraId="7FD104E9" w14:textId="377868FD" w:rsidR="00891251" w:rsidRPr="003E45A5" w:rsidRDefault="00891251" w:rsidP="00891251">
            <w:pPr>
              <w:pStyle w:val="2"/>
              <w:numPr>
                <w:ilvl w:val="0"/>
                <w:numId w:val="0"/>
              </w:numPr>
              <w:spacing w:before="0" w:line="240" w:lineRule="auto"/>
              <w:rPr>
                <w:b/>
                <w:sz w:val="21"/>
                <w:szCs w:val="21"/>
              </w:rPr>
            </w:pPr>
            <w:r w:rsidRPr="003E45A5">
              <w:rPr>
                <w:b/>
                <w:sz w:val="21"/>
                <w:szCs w:val="21"/>
              </w:rPr>
              <w:t>2.</w:t>
            </w:r>
            <w:r>
              <w:rPr>
                <w:b/>
                <w:sz w:val="21"/>
                <w:szCs w:val="21"/>
              </w:rPr>
              <w:t xml:space="preserve"> </w:t>
            </w:r>
            <w:r w:rsidRPr="003E45A5">
              <w:rPr>
                <w:b/>
                <w:sz w:val="21"/>
                <w:szCs w:val="21"/>
              </w:rPr>
              <w:t>Этап (Оценка предпочтительности)</w:t>
            </w:r>
          </w:p>
          <w:p w14:paraId="10B64F7D" w14:textId="77777777" w:rsidR="00891251" w:rsidRPr="003E45A5" w:rsidRDefault="00395008" w:rsidP="00891251">
            <w:pPr>
              <w:pStyle w:val="aff4"/>
              <w:spacing w:before="0"/>
              <w:rPr>
                <w:rFonts w:eastAsia="Lucida Sans Unicode"/>
                <w:i/>
                <w:kern w:val="2"/>
                <w:sz w:val="21"/>
                <w:szCs w:val="21"/>
                <w:lang w:val="en-US"/>
              </w:rPr>
            </w:pPr>
            <m:oMathPara>
              <m:oMath>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Б</m:t>
                    </m:r>
                  </m:e>
                  <m:sub>
                    <m:r>
                      <w:rPr>
                        <w:rFonts w:ascii="Cambria Math" w:eastAsia="Lucida Sans Unicode" w:hAnsi="Cambria Math"/>
                        <w:kern w:val="2"/>
                        <w:sz w:val="21"/>
                        <w:szCs w:val="21"/>
                      </w:rPr>
                      <m:t>1</m:t>
                    </m:r>
                  </m:sub>
                </m:sSub>
                <m:r>
                  <w:rPr>
                    <w:rFonts w:ascii="Cambria Math" w:eastAsia="Lucida Sans Unicode" w:hAnsi="Cambria Math"/>
                    <w:kern w:val="2"/>
                    <w:sz w:val="21"/>
                    <w:szCs w:val="21"/>
                  </w:rPr>
                  <m:t>=</m:t>
                </m:r>
                <m:f>
                  <m:fPr>
                    <m:ctrlPr>
                      <w:rPr>
                        <w:rFonts w:ascii="Cambria Math" w:eastAsia="Lucida Sans Unicode" w:hAnsi="Cambria Math"/>
                        <w:i/>
                        <w:kern w:val="2"/>
                        <w:sz w:val="21"/>
                        <w:szCs w:val="21"/>
                        <w:lang w:eastAsia="en-US"/>
                      </w:rPr>
                    </m:ctrlPr>
                  </m:fPr>
                  <m:num>
                    <m:r>
                      <w:rPr>
                        <w:rFonts w:ascii="Cambria Math" w:eastAsia="Lucida Sans Unicode" w:hAnsi="Cambria Math"/>
                        <w:kern w:val="2"/>
                        <w:sz w:val="21"/>
                        <w:szCs w:val="21"/>
                      </w:rPr>
                      <m:t xml:space="preserve">А  </m:t>
                    </m:r>
                    <m:sSub>
                      <m:sSubPr>
                        <m:ctrlPr>
                          <w:rPr>
                            <w:rFonts w:ascii="Cambria Math" w:eastAsia="Lucida Sans Unicode" w:hAnsi="Cambria Math"/>
                            <w:i/>
                            <w:kern w:val="2"/>
                            <w:sz w:val="21"/>
                            <w:szCs w:val="21"/>
                            <w:lang w:val="en-US" w:eastAsia="en-US"/>
                          </w:rPr>
                        </m:ctrlPr>
                      </m:sSubPr>
                      <m:e>
                        <m:r>
                          <w:rPr>
                            <w:rFonts w:ascii="Cambria Math" w:eastAsia="Lucida Sans Unicode" w:hAnsi="Cambria Math"/>
                            <w:kern w:val="2"/>
                            <w:sz w:val="21"/>
                            <w:szCs w:val="21"/>
                            <w:lang w:val="en-US"/>
                          </w:rPr>
                          <m:t>ср</m:t>
                        </m:r>
                      </m:e>
                      <m:sub>
                        <m:r>
                          <w:rPr>
                            <w:rFonts w:ascii="Cambria Math" w:eastAsia="Lucida Sans Unicode" w:hAnsi="Cambria Math"/>
                            <w:kern w:val="2"/>
                            <w:sz w:val="21"/>
                            <w:szCs w:val="21"/>
                            <w:lang w:val="en-US"/>
                          </w:rPr>
                          <m:t>min</m:t>
                        </m:r>
                      </m:sub>
                    </m:sSub>
                  </m:num>
                  <m:den>
                    <m:r>
                      <w:rPr>
                        <w:rFonts w:ascii="Cambria Math" w:eastAsia="Lucida Sans Unicode" w:hAnsi="Cambria Math"/>
                        <w:kern w:val="2"/>
                        <w:sz w:val="21"/>
                        <w:szCs w:val="21"/>
                      </w:rPr>
                      <m:t>А ср</m:t>
                    </m:r>
                  </m:den>
                </m:f>
                <m:r>
                  <w:rPr>
                    <w:rFonts w:ascii="Cambria Math" w:eastAsia="Lucida Sans Unicode" w:hAnsi="Cambria Math"/>
                    <w:kern w:val="2"/>
                    <w:sz w:val="21"/>
                    <w:szCs w:val="21"/>
                  </w:rPr>
                  <m:t xml:space="preserve">х </m:t>
                </m:r>
                <m:r>
                  <w:rPr>
                    <w:rFonts w:ascii="Cambria Math" w:eastAsia="Lucida Sans Unicode" w:hAnsi="Cambria Math"/>
                    <w:kern w:val="2"/>
                    <w:sz w:val="21"/>
                    <w:szCs w:val="21"/>
                    <w:lang w:val="en-US"/>
                  </w:rPr>
                  <m:t>Ш,</m:t>
                </m:r>
              </m:oMath>
            </m:oMathPara>
          </w:p>
          <w:p w14:paraId="3D14372B" w14:textId="77777777" w:rsidR="00891251" w:rsidRPr="003E45A5" w:rsidRDefault="00891251" w:rsidP="00891251">
            <w:pPr>
              <w:pStyle w:val="2"/>
              <w:keepNext/>
              <w:numPr>
                <w:ilvl w:val="0"/>
                <w:numId w:val="0"/>
              </w:numPr>
              <w:spacing w:before="0" w:line="240" w:lineRule="auto"/>
              <w:ind w:left="1701"/>
              <w:jc w:val="left"/>
              <w:rPr>
                <w:rFonts w:eastAsiaTheme="minorHAnsi"/>
                <w:sz w:val="21"/>
                <w:szCs w:val="21"/>
              </w:rPr>
            </w:pPr>
            <w:r w:rsidRPr="003E45A5">
              <w:rPr>
                <w:sz w:val="21"/>
                <w:szCs w:val="21"/>
              </w:rPr>
              <w:t>где:</w:t>
            </w:r>
          </w:p>
          <w:p w14:paraId="4B952E68"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r w:rsidRPr="003E45A5">
              <w:rPr>
                <w:sz w:val="21"/>
                <w:szCs w:val="21"/>
              </w:rPr>
              <w:t>Б</w:t>
            </w:r>
            <w:r w:rsidRPr="003E45A5">
              <w:rPr>
                <w:sz w:val="21"/>
                <w:szCs w:val="21"/>
                <w:vertAlign w:val="subscript"/>
              </w:rPr>
              <w:t xml:space="preserve">1 </w:t>
            </w:r>
            <w:r w:rsidRPr="003E45A5">
              <w:rPr>
                <w:sz w:val="21"/>
                <w:szCs w:val="21"/>
              </w:rPr>
              <w:t>– рассчитанная оценка предпочтительности по данному частному критерию оценки в баллах;</w:t>
            </w:r>
          </w:p>
          <w:p w14:paraId="3522380E"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p>
          <w:p w14:paraId="7CCD369E" w14:textId="542C1EA2" w:rsidR="00891251" w:rsidRPr="003E45A5" w:rsidRDefault="00891251" w:rsidP="00891251">
            <w:pPr>
              <w:pStyle w:val="2"/>
              <w:tabs>
                <w:tab w:val="clear" w:pos="360"/>
                <w:tab w:val="left" w:pos="141"/>
              </w:tabs>
              <w:spacing w:before="0" w:line="240" w:lineRule="auto"/>
              <w:ind w:left="34"/>
              <w:jc w:val="left"/>
              <w:rPr>
                <w:sz w:val="21"/>
                <w:szCs w:val="21"/>
              </w:rPr>
            </w:pPr>
            <w:r w:rsidRPr="003E45A5">
              <w:rPr>
                <w:sz w:val="21"/>
                <w:szCs w:val="21"/>
              </w:rPr>
              <w:t>А ср - средняя арифметическая стоимость всех видов работ, указанных в заявке</w:t>
            </w:r>
            <w:r>
              <w:rPr>
                <w:sz w:val="21"/>
                <w:szCs w:val="21"/>
              </w:rPr>
              <w:t xml:space="preserve"> </w:t>
            </w:r>
            <w:r w:rsidRPr="003E45A5">
              <w:rPr>
                <w:sz w:val="21"/>
                <w:szCs w:val="21"/>
              </w:rPr>
              <w:t>Участника</w:t>
            </w:r>
          </w:p>
          <w:p w14:paraId="67B53AD1" w14:textId="77777777" w:rsidR="00891251" w:rsidRPr="003E45A5" w:rsidRDefault="00891251" w:rsidP="00891251">
            <w:pPr>
              <w:pStyle w:val="2"/>
              <w:tabs>
                <w:tab w:val="clear" w:pos="360"/>
                <w:tab w:val="left" w:pos="742"/>
                <w:tab w:val="left" w:pos="1167"/>
              </w:tabs>
              <w:spacing w:before="0" w:line="240" w:lineRule="auto"/>
              <w:ind w:left="0"/>
              <w:jc w:val="left"/>
              <w:rPr>
                <w:sz w:val="21"/>
                <w:szCs w:val="21"/>
              </w:rPr>
            </w:pPr>
          </w:p>
          <w:p w14:paraId="2E9E41AA" w14:textId="77777777" w:rsidR="00891251" w:rsidRPr="003E45A5" w:rsidRDefault="00891251" w:rsidP="00891251">
            <w:pPr>
              <w:pStyle w:val="2"/>
              <w:tabs>
                <w:tab w:val="clear" w:pos="360"/>
                <w:tab w:val="left" w:pos="742"/>
                <w:tab w:val="left" w:pos="1167"/>
              </w:tabs>
              <w:spacing w:before="0" w:line="240" w:lineRule="auto"/>
              <w:ind w:left="0"/>
              <w:jc w:val="left"/>
              <w:rPr>
                <w:sz w:val="21"/>
                <w:szCs w:val="21"/>
              </w:rPr>
            </w:pPr>
            <w:r w:rsidRPr="003E45A5">
              <w:rPr>
                <w:rFonts w:eastAsia="Lucida Sans Unicode"/>
                <w:kern w:val="2"/>
                <w:sz w:val="21"/>
                <w:szCs w:val="21"/>
              </w:rPr>
              <w:t>А ср</w:t>
            </w:r>
            <w:r w:rsidRPr="003E45A5">
              <w:rPr>
                <w:rFonts w:eastAsia="Lucida Sans Unicode"/>
                <w:i/>
                <w:kern w:val="28"/>
                <w:sz w:val="21"/>
                <w:szCs w:val="21"/>
                <w:vertAlign w:val="subscript"/>
                <w:lang w:val="en-US"/>
              </w:rPr>
              <w:t>min</w:t>
            </w:r>
            <w:r w:rsidRPr="003E45A5">
              <w:rPr>
                <w:rFonts w:eastAsia="Lucida Sans Unicode"/>
                <w:kern w:val="2"/>
                <w:sz w:val="21"/>
                <w:szCs w:val="21"/>
              </w:rPr>
              <w:t xml:space="preserve"> </w:t>
            </w:r>
            <w:r w:rsidRPr="003E45A5">
              <w:rPr>
                <w:sz w:val="21"/>
                <w:szCs w:val="21"/>
              </w:rPr>
              <w:t>– минимальная средняя арифметическая стоимость всех видов работ, среди всех рассчитанных на этапе 1 значений А ср.</w:t>
            </w:r>
          </w:p>
          <w:p w14:paraId="0849D327"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p>
          <w:p w14:paraId="13364215"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r w:rsidRPr="003E45A5">
              <w:rPr>
                <w:sz w:val="21"/>
                <w:szCs w:val="21"/>
              </w:rPr>
              <w:lastRenderedPageBreak/>
              <w:t>Ш – максимально возможный балл (максимальная возможная оценка предпочтительности) по шкале оценок (Ш = 5).</w:t>
            </w:r>
          </w:p>
          <w:p w14:paraId="2391DAF9"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p>
          <w:p w14:paraId="2D8A56E7" w14:textId="77777777"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72DA152B" w14:textId="2F34AA98" w:rsidR="00670150" w:rsidRPr="00CE6F40" w:rsidRDefault="00891251" w:rsidP="00891251">
            <w:pPr>
              <w:numPr>
                <w:ilvl w:val="7"/>
                <w:numId w:val="0"/>
              </w:numPr>
              <w:spacing w:beforeLines="40" w:before="96" w:afterLines="40" w:after="96"/>
              <w:jc w:val="left"/>
              <w:rPr>
                <w:rFonts w:eastAsia="Calibri"/>
                <w:snapToGrid/>
                <w:sz w:val="20"/>
                <w:szCs w:val="20"/>
              </w:rPr>
            </w:pPr>
            <w:r w:rsidRPr="003E45A5">
              <w:rPr>
                <w:sz w:val="21"/>
                <w:szCs w:val="21"/>
              </w:rPr>
              <w:t>Шкала оценок от 0 до 5 баллов.</w:t>
            </w:r>
          </w:p>
        </w:tc>
      </w:tr>
      <w:tr w:rsidR="00670150" w:rsidRPr="00C55B01" w14:paraId="7AD9E61A" w14:textId="77777777" w:rsidTr="00D41B34">
        <w:tc>
          <w:tcPr>
            <w:tcW w:w="1277" w:type="dxa"/>
            <w:shd w:val="clear" w:color="auto" w:fill="auto"/>
          </w:tcPr>
          <w:p w14:paraId="2B1798EC"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43525D37" w14:textId="77777777" w:rsidR="00670150" w:rsidRPr="00CE6F40" w:rsidRDefault="00670150" w:rsidP="00D41B34">
            <w:pPr>
              <w:numPr>
                <w:ilvl w:val="7"/>
                <w:numId w:val="0"/>
              </w:numPr>
              <w:spacing w:before="40" w:after="40"/>
              <w:jc w:val="center"/>
              <w:rPr>
                <w:rFonts w:eastAsia="Calibri"/>
                <w:snapToGrid/>
                <w:sz w:val="20"/>
                <w:szCs w:val="20"/>
              </w:rPr>
            </w:pPr>
            <w:r>
              <w:rPr>
                <w:rFonts w:eastAsia="Calibri"/>
                <w:snapToGrid/>
                <w:sz w:val="18"/>
                <w:szCs w:val="18"/>
              </w:rPr>
              <w:t>БЗП</w:t>
            </w:r>
          </w:p>
        </w:tc>
        <w:tc>
          <w:tcPr>
            <w:tcW w:w="1560" w:type="dxa"/>
            <w:tcBorders>
              <w:right w:val="single" w:sz="4" w:space="0" w:color="auto"/>
            </w:tcBorders>
            <w:shd w:val="clear" w:color="auto" w:fill="auto"/>
          </w:tcPr>
          <w:p w14:paraId="49CEEBC2" w14:textId="77777777" w:rsidR="00670150" w:rsidRPr="00CE6F40" w:rsidRDefault="00670150" w:rsidP="00D41B34">
            <w:pPr>
              <w:numPr>
                <w:ilvl w:val="7"/>
                <w:numId w:val="0"/>
              </w:numPr>
              <w:spacing w:before="40" w:after="40"/>
              <w:ind w:left="-82" w:right="-110"/>
              <w:jc w:val="center"/>
              <w:rPr>
                <w:rFonts w:eastAsia="Calibri"/>
                <w:snapToGrid/>
                <w:sz w:val="20"/>
                <w:szCs w:val="20"/>
              </w:rPr>
            </w:pPr>
            <w:r w:rsidRPr="001848F0">
              <w:rPr>
                <w:sz w:val="22"/>
                <w:szCs w:val="22"/>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22375715"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40147FCB"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6D776D4E" w14:textId="77777777" w:rsidR="00670150" w:rsidRPr="009A179B" w:rsidRDefault="00670150" w:rsidP="00D41B34">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9A92C05" w14:textId="77777777" w:rsidR="00670150" w:rsidRPr="00CE6F40" w:rsidRDefault="00670150" w:rsidP="00D41B34">
            <w:pPr>
              <w:numPr>
                <w:ilvl w:val="7"/>
                <w:numId w:val="0"/>
              </w:numPr>
              <w:spacing w:before="40" w:after="40"/>
              <w:jc w:val="center"/>
              <w:rPr>
                <w:rFonts w:eastAsia="Calibri"/>
                <w:snapToGrid/>
                <w:sz w:val="20"/>
                <w:szCs w:val="20"/>
              </w:rPr>
            </w:pPr>
          </w:p>
        </w:tc>
        <w:tc>
          <w:tcPr>
            <w:tcW w:w="5386" w:type="dxa"/>
            <w:tcBorders>
              <w:left w:val="single" w:sz="4" w:space="0" w:color="auto"/>
            </w:tcBorders>
            <w:shd w:val="clear" w:color="auto" w:fill="auto"/>
          </w:tcPr>
          <w:p w14:paraId="0A0A77D6" w14:textId="77777777" w:rsidR="00670150" w:rsidRPr="009A179B" w:rsidRDefault="00670150" w:rsidP="00D41B34">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A4132D" w14:textId="77777777" w:rsidR="00670150" w:rsidRPr="009A179B" w:rsidRDefault="00670150" w:rsidP="00D41B34">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780754D" w14:textId="77777777" w:rsidR="00670150" w:rsidRPr="009A179B" w:rsidRDefault="00670150" w:rsidP="00D41B34">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620B72E" w14:textId="77777777" w:rsidR="00670150" w:rsidRPr="009A179B" w:rsidRDefault="00670150" w:rsidP="00D41B34">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670150" w:rsidRPr="009A179B" w14:paraId="0679682F" w14:textId="77777777" w:rsidTr="00D41B34">
              <w:trPr>
                <w:cantSplit/>
              </w:trPr>
              <w:tc>
                <w:tcPr>
                  <w:tcW w:w="1332" w:type="dxa"/>
                  <w:tcBorders>
                    <w:top w:val="nil"/>
                    <w:left w:val="nil"/>
                    <w:bottom w:val="single" w:sz="4" w:space="0" w:color="auto"/>
                    <w:right w:val="single" w:sz="4" w:space="0" w:color="auto"/>
                  </w:tcBorders>
                  <w:hideMark/>
                </w:tcPr>
                <w:p w14:paraId="10203FFF"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043DCC6" w14:textId="77777777" w:rsidR="00670150" w:rsidRPr="009A179B" w:rsidRDefault="00670150" w:rsidP="00D41B34">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670150" w:rsidRPr="009A179B" w14:paraId="32A54292" w14:textId="77777777" w:rsidTr="00D41B34">
              <w:trPr>
                <w:cantSplit/>
              </w:trPr>
              <w:tc>
                <w:tcPr>
                  <w:tcW w:w="1332" w:type="dxa"/>
                  <w:tcBorders>
                    <w:top w:val="single" w:sz="4" w:space="0" w:color="auto"/>
                    <w:left w:val="nil"/>
                    <w:bottom w:val="nil"/>
                    <w:right w:val="single" w:sz="4" w:space="0" w:color="auto"/>
                  </w:tcBorders>
                  <w:hideMark/>
                </w:tcPr>
                <w:p w14:paraId="7A9E74CA"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BF35F8C" w14:textId="77777777" w:rsidR="00670150" w:rsidRPr="009A179B" w:rsidRDefault="00670150" w:rsidP="00D41B34">
                  <w:pPr>
                    <w:snapToGrid w:val="0"/>
                    <w:outlineLvl w:val="4"/>
                    <w:rPr>
                      <w:rFonts w:eastAsia="Calibri"/>
                      <w:sz w:val="22"/>
                      <w:szCs w:val="22"/>
                    </w:rPr>
                  </w:pPr>
                  <w:r w:rsidRPr="009A179B">
                    <w:rPr>
                      <w:rFonts w:eastAsia="Calibri"/>
                      <w:sz w:val="22"/>
                      <w:szCs w:val="22"/>
                    </w:rPr>
                    <w:t>Отсутствие судебных актов;</w:t>
                  </w:r>
                </w:p>
              </w:tc>
            </w:tr>
          </w:tbl>
          <w:p w14:paraId="08F7A42C" w14:textId="77777777" w:rsidR="00670150" w:rsidRPr="009A179B" w:rsidRDefault="00670150" w:rsidP="00D41B34">
            <w:pPr>
              <w:keepNext/>
              <w:ind w:left="1701"/>
              <w:jc w:val="left"/>
              <w:rPr>
                <w:rFonts w:eastAsia="Calibri"/>
                <w:sz w:val="22"/>
                <w:szCs w:val="22"/>
              </w:rPr>
            </w:pPr>
            <w:r w:rsidRPr="009A179B">
              <w:rPr>
                <w:rFonts w:eastAsia="Calibri"/>
                <w:sz w:val="22"/>
                <w:szCs w:val="22"/>
              </w:rPr>
              <w:lastRenderedPageBreak/>
              <w:t>где:</w:t>
            </w:r>
          </w:p>
          <w:p w14:paraId="1F61EA41" w14:textId="77777777" w:rsidR="00670150" w:rsidRPr="009A179B" w:rsidRDefault="00670150" w:rsidP="00D41B34">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0A6470EB" w14:textId="77777777" w:rsidR="00670150" w:rsidRPr="009A179B" w:rsidRDefault="00670150" w:rsidP="00D41B34">
            <w:pPr>
              <w:jc w:val="left"/>
              <w:rPr>
                <w:sz w:val="22"/>
                <w:szCs w:val="22"/>
              </w:rPr>
            </w:pPr>
          </w:p>
          <w:p w14:paraId="4A4CAEC7" w14:textId="77777777" w:rsidR="00670150" w:rsidRPr="00CE6F40" w:rsidRDefault="00670150" w:rsidP="00D41B34">
            <w:pPr>
              <w:numPr>
                <w:ilvl w:val="7"/>
                <w:numId w:val="0"/>
              </w:numPr>
              <w:spacing w:beforeLines="40" w:before="96" w:afterLines="40" w:after="96"/>
              <w:jc w:val="left"/>
              <w:rPr>
                <w:rFonts w:eastAsia="Calibri"/>
                <w:snapToGrid/>
                <w:sz w:val="20"/>
                <w:szCs w:val="20"/>
              </w:rPr>
            </w:pPr>
            <w:r w:rsidRPr="009A179B">
              <w:rPr>
                <w:sz w:val="22"/>
                <w:szCs w:val="22"/>
              </w:rPr>
              <w:t>Шкала оценок от 0 до 5 баллов.</w:t>
            </w:r>
          </w:p>
        </w:tc>
      </w:tr>
      <w:tr w:rsidR="00670150" w:rsidRPr="00C55B01" w14:paraId="11935B4B" w14:textId="77777777" w:rsidTr="00D41B34">
        <w:tc>
          <w:tcPr>
            <w:tcW w:w="5529" w:type="dxa"/>
            <w:gridSpan w:val="4"/>
            <w:shd w:val="clear" w:color="auto" w:fill="auto"/>
          </w:tcPr>
          <w:p w14:paraId="145D5D2C" w14:textId="77777777" w:rsidR="00670150" w:rsidRPr="00CE6F40" w:rsidRDefault="00670150" w:rsidP="00D41B34">
            <w:pPr>
              <w:numPr>
                <w:ilvl w:val="7"/>
                <w:numId w:val="0"/>
              </w:numPr>
              <w:spacing w:before="40" w:after="40"/>
              <w:jc w:val="right"/>
              <w:rPr>
                <w:rFonts w:eastAsia="Calibri"/>
                <w:snapToGrid/>
                <w:sz w:val="20"/>
                <w:szCs w:val="20"/>
              </w:rPr>
            </w:pPr>
            <w:r>
              <w:rPr>
                <w:rFonts w:eastAsia="Calibri"/>
                <w:sz w:val="20"/>
                <w:szCs w:val="20"/>
              </w:rPr>
              <w:t>Итоговая оценка предпочтительности заявки:</w:t>
            </w:r>
          </w:p>
        </w:tc>
        <w:tc>
          <w:tcPr>
            <w:tcW w:w="9497" w:type="dxa"/>
            <w:gridSpan w:val="3"/>
            <w:shd w:val="clear" w:color="auto" w:fill="auto"/>
          </w:tcPr>
          <w:p w14:paraId="5CCC1FD9" w14:textId="77777777" w:rsidR="00670150" w:rsidRDefault="00670150" w:rsidP="00D41B34">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1DEEB0E2" w14:textId="77777777" w:rsidR="00670150" w:rsidRDefault="00670150" w:rsidP="00D41B34">
            <w:pPr>
              <w:keepNext/>
              <w:spacing w:before="0"/>
              <w:jc w:val="center"/>
              <w:rPr>
                <w:rFonts w:eastAsia="Calibri"/>
                <w:sz w:val="20"/>
                <w:szCs w:val="20"/>
              </w:rPr>
            </w:pPr>
          </w:p>
          <w:p w14:paraId="69049AE7" w14:textId="77777777" w:rsidR="00670150" w:rsidRDefault="00395008" w:rsidP="00D41B34">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0B770B9" w14:textId="77777777" w:rsidR="00670150" w:rsidRDefault="00670150" w:rsidP="00D41B34">
            <w:pPr>
              <w:keepNext/>
              <w:spacing w:before="0"/>
              <w:jc w:val="left"/>
              <w:rPr>
                <w:rFonts w:eastAsia="Calibri"/>
                <w:sz w:val="20"/>
                <w:szCs w:val="20"/>
              </w:rPr>
            </w:pPr>
            <w:r>
              <w:rPr>
                <w:rFonts w:eastAsia="Calibri"/>
                <w:sz w:val="20"/>
                <w:szCs w:val="20"/>
              </w:rPr>
              <w:t>где:</w:t>
            </w:r>
          </w:p>
          <w:p w14:paraId="486C5D1F"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03D481B"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A03DF1E" w14:textId="77777777" w:rsidR="00670150" w:rsidRPr="00CE6F40" w:rsidRDefault="00670150" w:rsidP="00D41B34">
            <w:pPr>
              <w:numPr>
                <w:ilvl w:val="6"/>
                <w:numId w:val="0"/>
              </w:numPr>
              <w:tabs>
                <w:tab w:val="left" w:pos="742"/>
                <w:tab w:val="left" w:pos="1167"/>
              </w:tabs>
              <w:jc w:val="left"/>
              <w:rPr>
                <w:rFonts w:eastAsia="Calibri"/>
                <w:snapToGrid/>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D22027E" w14:textId="77777777" w:rsidR="00670150" w:rsidRDefault="00670150" w:rsidP="00670150"/>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31047388"/>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4" o:title=""/>
          </v:shape>
          <o:OLEObject Type="Embed" ProgID="Excel.Sheet.12" ShapeID="_x0000_i1025" DrawAspect="Icon" ObjectID="_1662453069" r:id="rId25"/>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CFC48" w14:textId="77777777" w:rsidR="00F45208" w:rsidRDefault="00F45208">
      <w:r>
        <w:separator/>
      </w:r>
    </w:p>
  </w:endnote>
  <w:endnote w:type="continuationSeparator" w:id="0">
    <w:p w14:paraId="09EFCDA9" w14:textId="77777777" w:rsidR="00F45208" w:rsidRDefault="00F45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4C35F882" w:rsidR="00395008" w:rsidRDefault="0039500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8583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85831">
      <w:rPr>
        <w:i/>
        <w:noProof/>
        <w:sz w:val="24"/>
        <w:szCs w:val="24"/>
      </w:rPr>
      <w:t>134</w:t>
    </w:r>
    <w:r w:rsidRPr="00B54ABF">
      <w:rPr>
        <w:i/>
        <w:sz w:val="24"/>
        <w:szCs w:val="24"/>
      </w:rPr>
      <w:fldChar w:fldCharType="end"/>
    </w:r>
  </w:p>
  <w:p w14:paraId="7D435DF6" w14:textId="77777777" w:rsidR="00395008" w:rsidRDefault="00395008">
    <w:pPr>
      <w:pStyle w:val="a9"/>
    </w:pPr>
  </w:p>
  <w:p w14:paraId="1C78909E" w14:textId="77777777" w:rsidR="00395008" w:rsidRDefault="0039500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395008" w:rsidRPr="00B54ABF" w:rsidRDefault="00395008" w:rsidP="00B54ABF">
    <w:pPr>
      <w:tabs>
        <w:tab w:val="right" w:pos="10260"/>
      </w:tabs>
      <w:rPr>
        <w:i/>
        <w:sz w:val="24"/>
        <w:szCs w:val="24"/>
      </w:rPr>
    </w:pPr>
    <w:r>
      <w:rPr>
        <w:sz w:val="20"/>
      </w:rPr>
      <w:tab/>
    </w:r>
  </w:p>
  <w:p w14:paraId="5F3594D2" w14:textId="77777777" w:rsidR="00395008" w:rsidRPr="00B54ABF" w:rsidRDefault="00395008" w:rsidP="00B54ABF">
    <w:pPr>
      <w:tabs>
        <w:tab w:val="right" w:pos="10260"/>
      </w:tabs>
      <w:rPr>
        <w:i/>
        <w:sz w:val="24"/>
        <w:szCs w:val="24"/>
      </w:rPr>
    </w:pPr>
  </w:p>
  <w:p w14:paraId="259B2B2F" w14:textId="3F9E85D6" w:rsidR="00395008" w:rsidRDefault="0039500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8583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85831">
      <w:rPr>
        <w:i/>
        <w:noProof/>
        <w:sz w:val="24"/>
        <w:szCs w:val="24"/>
      </w:rPr>
      <w:t>134</w:t>
    </w:r>
    <w:r w:rsidRPr="00B54ABF">
      <w:rPr>
        <w:i/>
        <w:sz w:val="24"/>
        <w:szCs w:val="24"/>
      </w:rPr>
      <w:fldChar w:fldCharType="end"/>
    </w:r>
  </w:p>
  <w:p w14:paraId="4CD47D52" w14:textId="77777777" w:rsidR="00395008" w:rsidRDefault="0039500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FD291C2" w:rsidR="00395008" w:rsidRDefault="0039500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F644C">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F644C">
      <w:rPr>
        <w:i/>
        <w:noProof/>
        <w:sz w:val="24"/>
        <w:szCs w:val="24"/>
      </w:rPr>
      <w:t>134</w:t>
    </w:r>
    <w:r w:rsidRPr="00B54ABF">
      <w:rPr>
        <w:i/>
        <w:sz w:val="24"/>
        <w:szCs w:val="24"/>
      </w:rPr>
      <w:fldChar w:fldCharType="end"/>
    </w:r>
  </w:p>
  <w:p w14:paraId="178A4A24" w14:textId="77777777" w:rsidR="00395008" w:rsidRDefault="00395008">
    <w:pPr>
      <w:pStyle w:val="a9"/>
    </w:pPr>
  </w:p>
  <w:p w14:paraId="2F4B0C50" w14:textId="77777777" w:rsidR="00395008" w:rsidRDefault="00395008">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95008" w:rsidRPr="00B54ABF" w:rsidRDefault="00395008" w:rsidP="00B54ABF">
    <w:pPr>
      <w:tabs>
        <w:tab w:val="right" w:pos="10260"/>
      </w:tabs>
      <w:rPr>
        <w:i/>
        <w:sz w:val="24"/>
        <w:szCs w:val="24"/>
      </w:rPr>
    </w:pPr>
    <w:r>
      <w:rPr>
        <w:sz w:val="20"/>
      </w:rPr>
      <w:tab/>
    </w:r>
  </w:p>
  <w:p w14:paraId="0F135095" w14:textId="77777777" w:rsidR="00395008" w:rsidRPr="00B54ABF" w:rsidRDefault="00395008" w:rsidP="00B54ABF">
    <w:pPr>
      <w:tabs>
        <w:tab w:val="right" w:pos="10260"/>
      </w:tabs>
      <w:rPr>
        <w:i/>
        <w:sz w:val="24"/>
        <w:szCs w:val="24"/>
      </w:rPr>
    </w:pPr>
  </w:p>
  <w:p w14:paraId="5F278EC7" w14:textId="1FACBA15" w:rsidR="00395008" w:rsidRDefault="0039500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6BC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6BC7">
      <w:rPr>
        <w:i/>
        <w:noProof/>
        <w:sz w:val="24"/>
        <w:szCs w:val="24"/>
      </w:rPr>
      <w:t>134</w:t>
    </w:r>
    <w:r w:rsidRPr="00B54ABF">
      <w:rPr>
        <w:i/>
        <w:sz w:val="24"/>
        <w:szCs w:val="24"/>
      </w:rPr>
      <w:fldChar w:fldCharType="end"/>
    </w:r>
  </w:p>
  <w:p w14:paraId="730720D1" w14:textId="77777777" w:rsidR="00395008" w:rsidRDefault="0039500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32C7D" w14:textId="77777777" w:rsidR="00F45208" w:rsidRDefault="00F45208">
      <w:r>
        <w:separator/>
      </w:r>
    </w:p>
  </w:footnote>
  <w:footnote w:type="continuationSeparator" w:id="0">
    <w:p w14:paraId="77134DD8" w14:textId="77777777" w:rsidR="00F45208" w:rsidRDefault="00F45208">
      <w:r>
        <w:continuationSeparator/>
      </w:r>
    </w:p>
  </w:footnote>
  <w:footnote w:id="1">
    <w:p w14:paraId="2F6DBBCC" w14:textId="77777777" w:rsidR="00395008" w:rsidRDefault="00395008"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95008" w:rsidRDefault="00395008"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395008" w:rsidRDefault="00395008"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395008" w:rsidRDefault="00395008"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395008" w:rsidRDefault="00395008"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395008" w:rsidRDefault="00395008"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65120CB5" w:rsidR="00395008" w:rsidRDefault="0039500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p w14:paraId="221FD8CD" w14:textId="39A533C0" w:rsidR="006F42BF" w:rsidRPr="00BD7BAC" w:rsidRDefault="006F42BF" w:rsidP="006F42BF">
      <w:pPr>
        <w:pStyle w:val="af0"/>
        <w:rPr>
          <w:b/>
          <w:u w:val="single"/>
        </w:rPr>
      </w:pPr>
      <w:r w:rsidRPr="006F42BF">
        <w:rPr>
          <w:highlight w:val="yellow"/>
        </w:rPr>
        <w:t>В случае проведения закупки в электронной форме, Участник обязан указать на ЭТП максимальную (предельную) цену Договора (17 722 505,00)</w:t>
      </w:r>
    </w:p>
    <w:p w14:paraId="007E7777" w14:textId="77777777" w:rsidR="006F42BF" w:rsidRDefault="006F42BF" w:rsidP="00DF08F9">
      <w:pPr>
        <w:pStyle w:val="af0"/>
      </w:pPr>
    </w:p>
  </w:footnote>
  <w:footnote w:id="8">
    <w:p w14:paraId="494E32C6" w14:textId="77777777" w:rsidR="00395008" w:rsidRDefault="00395008"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57FEBC0E" w14:textId="77777777" w:rsidR="00395008" w:rsidRDefault="00395008"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395008" w:rsidRDefault="00395008" w:rsidP="00BD7FE3">
      <w:pPr>
        <w:pStyle w:val="af0"/>
      </w:pPr>
      <w:r>
        <w:rPr>
          <w:rStyle w:val="ab"/>
        </w:rPr>
        <w:footnoteRef/>
      </w:r>
      <w:r>
        <w:t xml:space="preserve"> В зависимости от срока государственной регистрации Участника.</w:t>
      </w:r>
    </w:p>
  </w:footnote>
  <w:footnote w:id="11">
    <w:p w14:paraId="21B42A20" w14:textId="66CB9E6A" w:rsidR="00395008" w:rsidRDefault="0039500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2">
    <w:p w14:paraId="1AD0229D" w14:textId="16B62B4A" w:rsidR="00395008" w:rsidRDefault="0039500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3">
    <w:p w14:paraId="2FE7610F" w14:textId="26BFD26D" w:rsidR="00395008" w:rsidRDefault="00395008">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4">
    <w:p w14:paraId="6F70988F" w14:textId="77777777" w:rsidR="00395008" w:rsidRDefault="00395008"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4D998A34" w14:textId="77777777" w:rsidR="00395008" w:rsidRDefault="00395008"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7F4011CD" w:rsidR="00395008" w:rsidRDefault="0039500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7F7D9C3" w:rsidR="00395008" w:rsidRDefault="0039500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5DBAEE6C" w:rsidR="00395008" w:rsidRDefault="0039500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395008" w:rsidRDefault="0039500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395008" w:rsidRDefault="0039500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3F6A8D99" w14:textId="3A91D4C1" w:rsidR="00395008" w:rsidRDefault="0039500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2">
    <w:p w14:paraId="2917C8EA" w14:textId="2ED52E42" w:rsidR="00395008" w:rsidRDefault="0039500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35C7610" w:rsidR="00395008" w:rsidRDefault="0039500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638B52C3" w:rsidR="00395008" w:rsidRDefault="0039500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395008" w:rsidRDefault="0039500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74506F5" w14:textId="02FD4F30" w:rsidR="00395008" w:rsidRDefault="0039500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7">
    <w:p w14:paraId="4906D9AB" w14:textId="77777777" w:rsidR="00395008" w:rsidRDefault="00395008"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26D95987" w14:textId="77777777" w:rsidR="00395008" w:rsidRDefault="00395008"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58E5C717" w14:textId="72B80EF7" w:rsidR="00395008" w:rsidRDefault="00395008">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395008" w:rsidRDefault="00395008">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79E8FE60" w14:textId="304778AB" w:rsidR="00395008" w:rsidRDefault="00395008"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2B705D27" w14:textId="1F150ABE" w:rsidR="00395008" w:rsidRDefault="00395008"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0692F852" w14:textId="7A71917C" w:rsidR="00395008" w:rsidRDefault="00395008">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4">
    <w:p w14:paraId="784E0957" w14:textId="620E7F43" w:rsidR="00395008" w:rsidRDefault="00395008"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051C7AE6" w14:textId="40A555EA" w:rsidR="00395008" w:rsidRDefault="00395008"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19ED6ACF" w:rsidR="00395008" w:rsidRDefault="0039500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7">
    <w:p w14:paraId="4BC2CCCF" w14:textId="3D4998E7" w:rsidR="00395008" w:rsidRPr="00033B77" w:rsidRDefault="0039500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0FAB1D77" w:rsidR="00395008" w:rsidRDefault="00395008">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7"/>
  </w:num>
  <w:num w:numId="11">
    <w:abstractNumId w:val="34"/>
  </w:num>
  <w:num w:numId="12">
    <w:abstractNumId w:val="20"/>
  </w:num>
  <w:num w:numId="13">
    <w:abstractNumId w:val="30"/>
  </w:num>
  <w:num w:numId="14">
    <w:abstractNumId w:val="35"/>
  </w:num>
  <w:num w:numId="15">
    <w:abstractNumId w:val="33"/>
  </w:num>
  <w:num w:numId="16">
    <w:abstractNumId w:val="9"/>
  </w:num>
  <w:num w:numId="17">
    <w:abstractNumId w:val="22"/>
  </w:num>
  <w:num w:numId="18">
    <w:abstractNumId w:val="21"/>
  </w:num>
  <w:num w:numId="19">
    <w:abstractNumId w:val="25"/>
  </w:num>
  <w:num w:numId="20">
    <w:abstractNumId w:val="14"/>
  </w:num>
  <w:num w:numId="21">
    <w:abstractNumId w:val="3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6"/>
  </w:num>
  <w:num w:numId="29">
    <w:abstractNumId w:val="32"/>
  </w:num>
  <w:num w:numId="30">
    <w:abstractNumId w:val="23"/>
  </w:num>
  <w:num w:numId="31">
    <w:abstractNumId w:val="16"/>
  </w:num>
  <w:num w:numId="32">
    <w:abstractNumId w:val="3"/>
  </w:num>
  <w:num w:numId="33">
    <w:abstractNumId w:val="10"/>
  </w:num>
  <w:num w:numId="34">
    <w:abstractNumId w:val="31"/>
  </w:num>
  <w:num w:numId="35">
    <w:abstractNumId w:val="18"/>
  </w:num>
  <w:num w:numId="36">
    <w:abstractNumId w:val="29"/>
  </w:num>
  <w:num w:numId="37">
    <w:abstractNumId w:val="6"/>
  </w:num>
  <w:num w:numId="38">
    <w:abstractNumId w:val="17"/>
  </w:num>
  <w:num w:numId="39">
    <w:abstractNumId w:val="15"/>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2F69"/>
    <w:rsid w:val="00013188"/>
    <w:rsid w:val="000131AA"/>
    <w:rsid w:val="000134E6"/>
    <w:rsid w:val="0001351A"/>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C30"/>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0EF"/>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4517"/>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6D0"/>
    <w:rsid w:val="00152CAF"/>
    <w:rsid w:val="00152D44"/>
    <w:rsid w:val="00153A16"/>
    <w:rsid w:val="001544C8"/>
    <w:rsid w:val="0015543C"/>
    <w:rsid w:val="0015544F"/>
    <w:rsid w:val="00155BFC"/>
    <w:rsid w:val="00155E13"/>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5DF"/>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5D21"/>
    <w:rsid w:val="001B6273"/>
    <w:rsid w:val="001B64AA"/>
    <w:rsid w:val="001B66FE"/>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6EE1"/>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0DCF"/>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F7E"/>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6635"/>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234"/>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BC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D7DC4"/>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482"/>
    <w:rsid w:val="003015A4"/>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E2"/>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008"/>
    <w:rsid w:val="003959C3"/>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7AA"/>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125"/>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7C9"/>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25D"/>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B67"/>
    <w:rsid w:val="00440F59"/>
    <w:rsid w:val="004411D1"/>
    <w:rsid w:val="00441B8E"/>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3DB"/>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2EF"/>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278"/>
    <w:rsid w:val="00546389"/>
    <w:rsid w:val="00546680"/>
    <w:rsid w:val="00546A64"/>
    <w:rsid w:val="00546E28"/>
    <w:rsid w:val="00546FAC"/>
    <w:rsid w:val="00547166"/>
    <w:rsid w:val="00547426"/>
    <w:rsid w:val="0054780B"/>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ADA"/>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3AD7"/>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13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2C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150"/>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5A47"/>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93E"/>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2BF"/>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19"/>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831"/>
    <w:rsid w:val="00785C46"/>
    <w:rsid w:val="00785EB1"/>
    <w:rsid w:val="00787A83"/>
    <w:rsid w:val="00790389"/>
    <w:rsid w:val="00790434"/>
    <w:rsid w:val="00790779"/>
    <w:rsid w:val="00790F00"/>
    <w:rsid w:val="00791411"/>
    <w:rsid w:val="00791B75"/>
    <w:rsid w:val="0079235F"/>
    <w:rsid w:val="00792B5C"/>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EBA"/>
    <w:rsid w:val="00830FA2"/>
    <w:rsid w:val="0083168A"/>
    <w:rsid w:val="008317B9"/>
    <w:rsid w:val="008318D5"/>
    <w:rsid w:val="00832417"/>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6B1"/>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251"/>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C4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379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388F"/>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01D"/>
    <w:rsid w:val="009614B4"/>
    <w:rsid w:val="00961A8D"/>
    <w:rsid w:val="009628B4"/>
    <w:rsid w:val="00964035"/>
    <w:rsid w:val="009649C8"/>
    <w:rsid w:val="00964FF7"/>
    <w:rsid w:val="00965468"/>
    <w:rsid w:val="009670EE"/>
    <w:rsid w:val="00967EF5"/>
    <w:rsid w:val="00970675"/>
    <w:rsid w:val="00970AF4"/>
    <w:rsid w:val="00971C0F"/>
    <w:rsid w:val="0097223B"/>
    <w:rsid w:val="009731E2"/>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00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1E1"/>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9E9"/>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BD"/>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5BEE"/>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72E"/>
    <w:rsid w:val="00AF6436"/>
    <w:rsid w:val="00AF644C"/>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5EB"/>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4B71"/>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33F"/>
    <w:rsid w:val="00B906BA"/>
    <w:rsid w:val="00B907E3"/>
    <w:rsid w:val="00B9099F"/>
    <w:rsid w:val="00B909D5"/>
    <w:rsid w:val="00B90C0A"/>
    <w:rsid w:val="00B91140"/>
    <w:rsid w:val="00B9150C"/>
    <w:rsid w:val="00B91740"/>
    <w:rsid w:val="00B93188"/>
    <w:rsid w:val="00B937A0"/>
    <w:rsid w:val="00B93D53"/>
    <w:rsid w:val="00B94A8F"/>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11"/>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6956"/>
    <w:rsid w:val="00BD72E2"/>
    <w:rsid w:val="00BD7742"/>
    <w:rsid w:val="00BD7A68"/>
    <w:rsid w:val="00BD7BAC"/>
    <w:rsid w:val="00BD7DF9"/>
    <w:rsid w:val="00BD7FE3"/>
    <w:rsid w:val="00BE00AC"/>
    <w:rsid w:val="00BE00ED"/>
    <w:rsid w:val="00BE068A"/>
    <w:rsid w:val="00BE13E5"/>
    <w:rsid w:val="00BE1728"/>
    <w:rsid w:val="00BE19C5"/>
    <w:rsid w:val="00BE239F"/>
    <w:rsid w:val="00BE2798"/>
    <w:rsid w:val="00BE2BA7"/>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D3A"/>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BD5"/>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489C"/>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228"/>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A15"/>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2A5"/>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481F"/>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B34"/>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62E1"/>
    <w:rsid w:val="00D674E5"/>
    <w:rsid w:val="00D67811"/>
    <w:rsid w:val="00D7166A"/>
    <w:rsid w:val="00D718BB"/>
    <w:rsid w:val="00D71AA9"/>
    <w:rsid w:val="00D72DFE"/>
    <w:rsid w:val="00D73109"/>
    <w:rsid w:val="00D73FD3"/>
    <w:rsid w:val="00D744D5"/>
    <w:rsid w:val="00D74564"/>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20E"/>
    <w:rsid w:val="00D86731"/>
    <w:rsid w:val="00D86CB5"/>
    <w:rsid w:val="00D86EFA"/>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4AEB"/>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0D7"/>
    <w:rsid w:val="00DA721E"/>
    <w:rsid w:val="00DA7381"/>
    <w:rsid w:val="00DA77DC"/>
    <w:rsid w:val="00DA7D24"/>
    <w:rsid w:val="00DB04D7"/>
    <w:rsid w:val="00DB1215"/>
    <w:rsid w:val="00DB1235"/>
    <w:rsid w:val="00DB1316"/>
    <w:rsid w:val="00DB1600"/>
    <w:rsid w:val="00DB1950"/>
    <w:rsid w:val="00DB1BFE"/>
    <w:rsid w:val="00DB1C25"/>
    <w:rsid w:val="00DB1EE6"/>
    <w:rsid w:val="00DB2E17"/>
    <w:rsid w:val="00DB318F"/>
    <w:rsid w:val="00DB32C3"/>
    <w:rsid w:val="00DB3373"/>
    <w:rsid w:val="00DB4765"/>
    <w:rsid w:val="00DB493B"/>
    <w:rsid w:val="00DB4B8D"/>
    <w:rsid w:val="00DB4FF9"/>
    <w:rsid w:val="00DB60C2"/>
    <w:rsid w:val="00DB6289"/>
    <w:rsid w:val="00DB6AA7"/>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579F"/>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6D64"/>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3F7"/>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A7E"/>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208"/>
    <w:rsid w:val="00F458A2"/>
    <w:rsid w:val="00F45E91"/>
    <w:rsid w:val="00F460AB"/>
    <w:rsid w:val="00F47253"/>
    <w:rsid w:val="00F47406"/>
    <w:rsid w:val="00F50390"/>
    <w:rsid w:val="00F5098F"/>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CF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4004404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722978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68527130">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64839202">
      <w:bodyDiv w:val="1"/>
      <w:marLeft w:val="0"/>
      <w:marRight w:val="0"/>
      <w:marTop w:val="0"/>
      <w:marBottom w:val="0"/>
      <w:divBdr>
        <w:top w:val="none" w:sz="0" w:space="0" w:color="auto"/>
        <w:left w:val="none" w:sz="0" w:space="0" w:color="auto"/>
        <w:bottom w:val="none" w:sz="0" w:space="0" w:color="auto"/>
        <w:right w:val="none" w:sz="0" w:space="0" w:color="auto"/>
      </w:divBdr>
      <w:divsChild>
        <w:div w:id="1264459434">
          <w:marLeft w:val="0"/>
          <w:marRight w:val="0"/>
          <w:marTop w:val="100"/>
          <w:marBottom w:val="100"/>
          <w:divBdr>
            <w:top w:val="none" w:sz="0" w:space="0" w:color="auto"/>
            <w:left w:val="none" w:sz="0" w:space="0" w:color="auto"/>
            <w:bottom w:val="none" w:sz="0" w:space="0" w:color="auto"/>
            <w:right w:val="none" w:sz="0" w:space="0" w:color="auto"/>
          </w:divBdr>
          <w:divsChild>
            <w:div w:id="1711301257">
              <w:marLeft w:val="0"/>
              <w:marRight w:val="0"/>
              <w:marTop w:val="0"/>
              <w:marBottom w:val="0"/>
              <w:divBdr>
                <w:top w:val="none" w:sz="0" w:space="0" w:color="auto"/>
                <w:left w:val="none" w:sz="0" w:space="0" w:color="auto"/>
                <w:bottom w:val="none" w:sz="0" w:space="0" w:color="auto"/>
                <w:right w:val="none" w:sz="0" w:space="0" w:color="auto"/>
              </w:divBdr>
              <w:divsChild>
                <w:div w:id="923537692">
                  <w:marLeft w:val="225"/>
                  <w:marRight w:val="0"/>
                  <w:marTop w:val="0"/>
                  <w:marBottom w:val="0"/>
                  <w:divBdr>
                    <w:top w:val="none" w:sz="0" w:space="0" w:color="auto"/>
                    <w:left w:val="none" w:sz="0" w:space="0" w:color="auto"/>
                    <w:bottom w:val="none" w:sz="0" w:space="0" w:color="auto"/>
                    <w:right w:val="none" w:sz="0" w:space="0" w:color="auto"/>
                  </w:divBdr>
                  <w:divsChild>
                    <w:div w:id="1599096084">
                      <w:marLeft w:val="75"/>
                      <w:marRight w:val="75"/>
                      <w:marTop w:val="75"/>
                      <w:marBottom w:val="75"/>
                      <w:divBdr>
                        <w:top w:val="none" w:sz="0" w:space="0" w:color="auto"/>
                        <w:left w:val="none" w:sz="0" w:space="0" w:color="auto"/>
                        <w:bottom w:val="none" w:sz="0" w:space="0" w:color="auto"/>
                        <w:right w:val="none" w:sz="0" w:space="0" w:color="auto"/>
                      </w:divBdr>
                      <w:divsChild>
                        <w:div w:id="880243896">
                          <w:marLeft w:val="0"/>
                          <w:marRight w:val="0"/>
                          <w:marTop w:val="0"/>
                          <w:marBottom w:val="0"/>
                          <w:divBdr>
                            <w:top w:val="none" w:sz="0" w:space="0" w:color="auto"/>
                            <w:left w:val="none" w:sz="0" w:space="0" w:color="auto"/>
                            <w:bottom w:val="none" w:sz="0" w:space="0" w:color="auto"/>
                            <w:right w:val="none" w:sz="0" w:space="0" w:color="auto"/>
                          </w:divBdr>
                          <w:divsChild>
                            <w:div w:id="13015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297473">
      <w:bodyDiv w:val="1"/>
      <w:marLeft w:val="0"/>
      <w:marRight w:val="0"/>
      <w:marTop w:val="0"/>
      <w:marBottom w:val="0"/>
      <w:divBdr>
        <w:top w:val="none" w:sz="0" w:space="0" w:color="auto"/>
        <w:left w:val="none" w:sz="0" w:space="0" w:color="auto"/>
        <w:bottom w:val="none" w:sz="0" w:space="0" w:color="auto"/>
        <w:right w:val="none" w:sz="0" w:space="0" w:color="auto"/>
      </w:divBdr>
    </w:div>
    <w:div w:id="198030649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6D41B-8ABC-4D04-8229-6B18C098E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134</Pages>
  <Words>36838</Words>
  <Characters>209979</Characters>
  <Application>Microsoft Office Word</Application>
  <DocSecurity>0</DocSecurity>
  <Lines>1749</Lines>
  <Paragraphs>492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246325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448</cp:revision>
  <cp:lastPrinted>2018-05-25T11:25:00Z</cp:lastPrinted>
  <dcterms:created xsi:type="dcterms:W3CDTF">2018-06-01T22:59:00Z</dcterms:created>
  <dcterms:modified xsi:type="dcterms:W3CDTF">2020-09-24T02:45:00Z</dcterms:modified>
</cp:coreProperties>
</file>