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24605">
        <w:rPr>
          <w:b/>
          <w:bCs/>
          <w:sz w:val="36"/>
          <w:szCs w:val="36"/>
        </w:rPr>
        <w:t>530/УКС</w:t>
      </w:r>
      <w:r w:rsidR="00383908">
        <w:rPr>
          <w:b/>
          <w:bCs/>
          <w:sz w:val="36"/>
          <w:szCs w:val="36"/>
        </w:rPr>
        <w:t>-Р</w:t>
      </w:r>
    </w:p>
    <w:p w:rsidR="00924605" w:rsidRPr="00924605" w:rsidRDefault="00924605" w:rsidP="00A510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Cs w:val="28"/>
        </w:rPr>
      </w:pPr>
      <w:r w:rsidRPr="00DE110A">
        <w:rPr>
          <w:bCs/>
          <w:szCs w:val="28"/>
        </w:rPr>
        <w:t xml:space="preserve">Закупочной комиссии по аукциону в электронной форме на право заключения </w:t>
      </w:r>
      <w:proofErr w:type="gramStart"/>
      <w:r w:rsidRPr="00DE110A">
        <w:rPr>
          <w:bCs/>
          <w:szCs w:val="28"/>
        </w:rPr>
        <w:t xml:space="preserve">договора </w:t>
      </w:r>
      <w:r w:rsidRPr="00DE110A">
        <w:rPr>
          <w:b/>
          <w:bCs/>
          <w:szCs w:val="28"/>
        </w:rPr>
        <w:t xml:space="preserve"> </w:t>
      </w:r>
      <w:r w:rsidRPr="00DE110A">
        <w:rPr>
          <w:szCs w:val="28"/>
        </w:rPr>
        <w:t>на</w:t>
      </w:r>
      <w:proofErr w:type="gramEnd"/>
      <w:r w:rsidRPr="00DE110A">
        <w:rPr>
          <w:szCs w:val="28"/>
        </w:rPr>
        <w:t xml:space="preserve"> выполнение работ:</w:t>
      </w:r>
      <w:r w:rsidRPr="00DE110A">
        <w:rPr>
          <w:bCs/>
          <w:iCs/>
          <w:szCs w:val="28"/>
        </w:rPr>
        <w:t xml:space="preserve"> </w:t>
      </w:r>
      <w:r w:rsidRPr="00924605">
        <w:rPr>
          <w:b/>
          <w:bCs/>
          <w:szCs w:val="28"/>
        </w:rPr>
        <w:t>«</w:t>
      </w:r>
      <w:r w:rsidRPr="00924605">
        <w:rPr>
          <w:b/>
          <w:szCs w:val="28"/>
        </w:rPr>
        <w:t xml:space="preserve">Мероприятия по строительству и реконструкции электрических сетей до 20 </w:t>
      </w:r>
      <w:proofErr w:type="spellStart"/>
      <w:r w:rsidRPr="00924605">
        <w:rPr>
          <w:b/>
          <w:szCs w:val="28"/>
        </w:rPr>
        <w:t>кВ</w:t>
      </w:r>
      <w:proofErr w:type="spellEnd"/>
      <w:r w:rsidRPr="00924605">
        <w:rPr>
          <w:b/>
          <w:szCs w:val="28"/>
        </w:rPr>
        <w:t xml:space="preserve"> для технологического присоединения потребителей (в том числе ПИР) на территории СП "ПЮЭС" и "ПЦЭС" филиала "Приморские ЭС"(Партизанский район, гора Племянник)"( Лот № 90112-КС ПИР СМР-2020-ДРСК)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F2328" w:rsidP="0092460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24605">
              <w:rPr>
                <w:b/>
                <w:sz w:val="24"/>
                <w:szCs w:val="24"/>
              </w:rPr>
              <w:t>20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24605">
              <w:rPr>
                <w:b/>
                <w:sz w:val="24"/>
                <w:szCs w:val="24"/>
              </w:rPr>
              <w:t>июл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DF2328" w:rsidRPr="00924605" w:rsidRDefault="001D3C39" w:rsidP="00924605">
      <w:pPr>
        <w:pStyle w:val="af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DF2328" w:rsidRPr="00924605">
        <w:rPr>
          <w:rFonts w:ascii="Times New Roman" w:hAnsi="Times New Roman" w:cs="Times New Roman"/>
          <w:b/>
          <w:sz w:val="24"/>
          <w:szCs w:val="24"/>
        </w:rPr>
        <w:t xml:space="preserve">№ ЕИС - </w:t>
      </w:r>
      <w:r w:rsidR="00924605" w:rsidRPr="00924605">
        <w:rPr>
          <w:rFonts w:ascii="Times New Roman" w:hAnsi="Times New Roman" w:cs="Times New Roman"/>
          <w:b/>
          <w:sz w:val="24"/>
          <w:szCs w:val="24"/>
        </w:rPr>
        <w:t>32009232574</w:t>
      </w:r>
    </w:p>
    <w:p w:rsidR="00DF2328" w:rsidRDefault="00DF2328" w:rsidP="00904A23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924605" w:rsidRPr="00924605" w:rsidRDefault="00A12B91" w:rsidP="00924605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  <w:r w:rsidRPr="00924605">
        <w:rPr>
          <w:sz w:val="24"/>
        </w:rPr>
        <w:t>СПОСОБ И ПРЕДМЕТ ЗАКУПКИ:</w:t>
      </w:r>
      <w:r w:rsidR="00EA1C25" w:rsidRPr="00924605">
        <w:rPr>
          <w:sz w:val="24"/>
        </w:rPr>
        <w:t xml:space="preserve"> </w:t>
      </w:r>
      <w:r w:rsidR="00904A23" w:rsidRPr="00924605">
        <w:rPr>
          <w:sz w:val="24"/>
        </w:rPr>
        <w:t>аукцион</w:t>
      </w:r>
      <w:r w:rsidR="00EE0DF5" w:rsidRPr="00924605">
        <w:rPr>
          <w:bCs/>
          <w:sz w:val="24"/>
        </w:rPr>
        <w:t xml:space="preserve"> в электронной форме </w:t>
      </w:r>
      <w:r w:rsidR="00904A23" w:rsidRPr="00924605">
        <w:rPr>
          <w:bCs/>
          <w:sz w:val="24"/>
        </w:rPr>
        <w:t>на право заключения договора</w:t>
      </w:r>
      <w:r w:rsidR="00924605" w:rsidRPr="00924605">
        <w:rPr>
          <w:bCs/>
          <w:sz w:val="24"/>
        </w:rPr>
        <w:t xml:space="preserve"> на</w:t>
      </w:r>
      <w:r w:rsidR="00904A23" w:rsidRPr="00924605">
        <w:rPr>
          <w:bCs/>
          <w:sz w:val="24"/>
        </w:rPr>
        <w:t xml:space="preserve"> </w:t>
      </w:r>
      <w:r w:rsidR="00924605" w:rsidRPr="00924605">
        <w:rPr>
          <w:bCs/>
          <w:sz w:val="24"/>
        </w:rPr>
        <w:t>«</w:t>
      </w:r>
      <w:r w:rsidR="00924605" w:rsidRPr="00924605">
        <w:rPr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924605" w:rsidRPr="00924605">
        <w:rPr>
          <w:sz w:val="24"/>
        </w:rPr>
        <w:t>кВ</w:t>
      </w:r>
      <w:proofErr w:type="spellEnd"/>
      <w:r w:rsidR="00924605" w:rsidRPr="00924605">
        <w:rPr>
          <w:sz w:val="24"/>
        </w:rPr>
        <w:t xml:space="preserve"> для технологического присоединения потребителей (в том числе ПИР) на территории СП "ПЮЭС" и "ПЦЭС" филиала "Приморские ЭС"(Партизанский район, гора Племянник)</w:t>
      </w:r>
      <w:proofErr w:type="gramStart"/>
      <w:r w:rsidR="00924605" w:rsidRPr="00924605">
        <w:rPr>
          <w:sz w:val="24"/>
        </w:rPr>
        <w:t>"( Лот</w:t>
      </w:r>
      <w:proofErr w:type="gramEnd"/>
      <w:r w:rsidR="00924605" w:rsidRPr="00924605">
        <w:rPr>
          <w:sz w:val="24"/>
        </w:rPr>
        <w:t xml:space="preserve"> № 90112-КС ПИР СМР-2020-ДРСК)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24605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CD6C5E">
        <w:rPr>
          <w:sz w:val="24"/>
          <w:szCs w:val="24"/>
        </w:rPr>
        <w:t>(</w:t>
      </w:r>
      <w:r w:rsidR="00924605">
        <w:rPr>
          <w:sz w:val="24"/>
          <w:szCs w:val="24"/>
        </w:rPr>
        <w:t>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CD6C5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119"/>
        <w:gridCol w:w="2551"/>
      </w:tblGrid>
      <w:tr w:rsidR="00A510C5" w:rsidRPr="0022040C" w:rsidTr="00A510C5">
        <w:trPr>
          <w:cantSplit/>
          <w:trHeight w:val="112"/>
        </w:trPr>
        <w:tc>
          <w:tcPr>
            <w:tcW w:w="947" w:type="dxa"/>
            <w:vAlign w:val="center"/>
          </w:tcPr>
          <w:p w:rsidR="00A510C5" w:rsidRPr="0022040C" w:rsidRDefault="00A510C5" w:rsidP="00BD6E60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№</w:t>
            </w:r>
          </w:p>
          <w:p w:rsidR="00A510C5" w:rsidRPr="0022040C" w:rsidRDefault="00A510C5" w:rsidP="00BD6E60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A510C5" w:rsidRPr="0022040C" w:rsidRDefault="00A510C5" w:rsidP="00BD6E60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:rsidR="00A510C5" w:rsidRPr="0022040C" w:rsidRDefault="00A510C5" w:rsidP="00BD6E60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2040C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551" w:type="dxa"/>
            <w:vAlign w:val="center"/>
          </w:tcPr>
          <w:p w:rsidR="00A510C5" w:rsidRPr="0022040C" w:rsidRDefault="00A510C5" w:rsidP="00BD6E60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2040C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A510C5" w:rsidRPr="00346327" w:rsidTr="00A510C5">
        <w:trPr>
          <w:cantSplit/>
          <w:trHeight w:val="112"/>
        </w:trPr>
        <w:tc>
          <w:tcPr>
            <w:tcW w:w="947" w:type="dxa"/>
          </w:tcPr>
          <w:p w:rsidR="00A510C5" w:rsidRPr="00964741" w:rsidRDefault="00A510C5" w:rsidP="00A510C5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A510C5" w:rsidRPr="00346327" w:rsidRDefault="00A510C5" w:rsidP="00BD6E60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26.06.2020 14:19</w:t>
            </w:r>
          </w:p>
        </w:tc>
        <w:tc>
          <w:tcPr>
            <w:tcW w:w="3119" w:type="dxa"/>
          </w:tcPr>
          <w:p w:rsidR="00A510C5" w:rsidRPr="00346327" w:rsidRDefault="00A510C5" w:rsidP="00BD6E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530/УКС-1</w:t>
            </w:r>
          </w:p>
        </w:tc>
        <w:tc>
          <w:tcPr>
            <w:tcW w:w="2551" w:type="dxa"/>
          </w:tcPr>
          <w:p w:rsidR="00A510C5" w:rsidRPr="00346327" w:rsidRDefault="00A510C5" w:rsidP="00A510C5">
            <w:pPr>
              <w:tabs>
                <w:tab w:val="left" w:pos="563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46327">
              <w:rPr>
                <w:sz w:val="22"/>
                <w:szCs w:val="22"/>
              </w:rPr>
              <w:t>891</w:t>
            </w:r>
            <w:r>
              <w:rPr>
                <w:sz w:val="22"/>
                <w:szCs w:val="22"/>
              </w:rPr>
              <w:t xml:space="preserve"> </w:t>
            </w:r>
            <w:r w:rsidRPr="00346327">
              <w:rPr>
                <w:sz w:val="22"/>
                <w:szCs w:val="22"/>
              </w:rPr>
              <w:t>842.00</w:t>
            </w:r>
          </w:p>
        </w:tc>
      </w:tr>
      <w:tr w:rsidR="00A510C5" w:rsidTr="00A510C5">
        <w:trPr>
          <w:cantSplit/>
          <w:trHeight w:val="112"/>
        </w:trPr>
        <w:tc>
          <w:tcPr>
            <w:tcW w:w="947" w:type="dxa"/>
          </w:tcPr>
          <w:p w:rsidR="00A510C5" w:rsidRPr="00964741" w:rsidRDefault="00A510C5" w:rsidP="00A510C5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A510C5" w:rsidRPr="00346327" w:rsidRDefault="00A510C5" w:rsidP="00BD6E60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27.06.2020 15:18</w:t>
            </w:r>
          </w:p>
        </w:tc>
        <w:tc>
          <w:tcPr>
            <w:tcW w:w="3119" w:type="dxa"/>
          </w:tcPr>
          <w:p w:rsidR="00A510C5" w:rsidRPr="00346327" w:rsidRDefault="00A510C5" w:rsidP="00BD6E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 -2</w:t>
            </w:r>
          </w:p>
        </w:tc>
        <w:tc>
          <w:tcPr>
            <w:tcW w:w="2551" w:type="dxa"/>
          </w:tcPr>
          <w:p w:rsidR="00A510C5" w:rsidRDefault="00A510C5" w:rsidP="00A510C5">
            <w:pPr>
              <w:ind w:firstLine="0"/>
              <w:jc w:val="center"/>
            </w:pPr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A510C5" w:rsidTr="00A510C5">
        <w:trPr>
          <w:cantSplit/>
          <w:trHeight w:val="112"/>
        </w:trPr>
        <w:tc>
          <w:tcPr>
            <w:tcW w:w="947" w:type="dxa"/>
          </w:tcPr>
          <w:p w:rsidR="00A510C5" w:rsidRPr="00964741" w:rsidRDefault="00A510C5" w:rsidP="00A510C5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A510C5" w:rsidRPr="00346327" w:rsidRDefault="00A510C5" w:rsidP="00BD6E60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29.06.2020 02:37</w:t>
            </w:r>
          </w:p>
        </w:tc>
        <w:tc>
          <w:tcPr>
            <w:tcW w:w="3119" w:type="dxa"/>
          </w:tcPr>
          <w:p w:rsidR="00A510C5" w:rsidRPr="00346327" w:rsidRDefault="00A510C5" w:rsidP="00BD6E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 -3</w:t>
            </w:r>
          </w:p>
        </w:tc>
        <w:tc>
          <w:tcPr>
            <w:tcW w:w="2551" w:type="dxa"/>
          </w:tcPr>
          <w:p w:rsidR="00A510C5" w:rsidRDefault="00A510C5" w:rsidP="00A510C5">
            <w:pPr>
              <w:ind w:firstLine="0"/>
              <w:jc w:val="center"/>
            </w:pPr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A510C5" w:rsidTr="00A510C5">
        <w:trPr>
          <w:cantSplit/>
          <w:trHeight w:val="112"/>
        </w:trPr>
        <w:tc>
          <w:tcPr>
            <w:tcW w:w="947" w:type="dxa"/>
          </w:tcPr>
          <w:p w:rsidR="00A510C5" w:rsidRPr="00964741" w:rsidRDefault="00A510C5" w:rsidP="00A510C5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A510C5" w:rsidRPr="00346327" w:rsidRDefault="00A510C5" w:rsidP="00BD6E60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30.06.2020 01:17</w:t>
            </w:r>
          </w:p>
        </w:tc>
        <w:tc>
          <w:tcPr>
            <w:tcW w:w="3119" w:type="dxa"/>
          </w:tcPr>
          <w:p w:rsidR="00A510C5" w:rsidRPr="00346327" w:rsidRDefault="00A510C5" w:rsidP="00BD6E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530/УКС-4</w:t>
            </w:r>
          </w:p>
        </w:tc>
        <w:tc>
          <w:tcPr>
            <w:tcW w:w="2551" w:type="dxa"/>
          </w:tcPr>
          <w:p w:rsidR="00A510C5" w:rsidRDefault="00A510C5" w:rsidP="00A510C5">
            <w:pPr>
              <w:ind w:firstLine="0"/>
              <w:jc w:val="center"/>
            </w:pPr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A510C5" w:rsidTr="00A510C5">
        <w:trPr>
          <w:cantSplit/>
          <w:trHeight w:val="112"/>
        </w:trPr>
        <w:tc>
          <w:tcPr>
            <w:tcW w:w="947" w:type="dxa"/>
          </w:tcPr>
          <w:p w:rsidR="00A510C5" w:rsidRPr="00964741" w:rsidRDefault="00A510C5" w:rsidP="00A510C5">
            <w:pPr>
              <w:pStyle w:val="a9"/>
              <w:numPr>
                <w:ilvl w:val="0"/>
                <w:numId w:val="39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A510C5" w:rsidRPr="00346327" w:rsidRDefault="00A510C5" w:rsidP="00BD6E60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30.06.2020 06:13</w:t>
            </w:r>
          </w:p>
        </w:tc>
        <w:tc>
          <w:tcPr>
            <w:tcW w:w="3119" w:type="dxa"/>
          </w:tcPr>
          <w:p w:rsidR="00A510C5" w:rsidRPr="00346327" w:rsidRDefault="00A510C5" w:rsidP="00BD6E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530/УКС-5</w:t>
            </w:r>
          </w:p>
        </w:tc>
        <w:tc>
          <w:tcPr>
            <w:tcW w:w="2551" w:type="dxa"/>
          </w:tcPr>
          <w:p w:rsidR="00A510C5" w:rsidRDefault="00A510C5" w:rsidP="00A510C5">
            <w:pPr>
              <w:ind w:firstLine="0"/>
              <w:jc w:val="center"/>
            </w:pPr>
            <w:r w:rsidRPr="006F499F">
              <w:rPr>
                <w:sz w:val="22"/>
                <w:szCs w:val="22"/>
              </w:rPr>
              <w:t>8 891 842.00</w:t>
            </w:r>
          </w:p>
        </w:tc>
      </w:tr>
      <w:tr w:rsidR="00A510C5" w:rsidRPr="00346327" w:rsidTr="00A510C5">
        <w:trPr>
          <w:cantSplit/>
          <w:trHeight w:val="112"/>
        </w:trPr>
        <w:tc>
          <w:tcPr>
            <w:tcW w:w="947" w:type="dxa"/>
          </w:tcPr>
          <w:p w:rsidR="00A510C5" w:rsidRPr="00964741" w:rsidRDefault="00A510C5" w:rsidP="00A510C5">
            <w:pPr>
              <w:pStyle w:val="a9"/>
              <w:numPr>
                <w:ilvl w:val="0"/>
                <w:numId w:val="39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</w:tcPr>
          <w:p w:rsidR="00A510C5" w:rsidRPr="00346327" w:rsidRDefault="00A510C5" w:rsidP="00BD6E60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30.06.2020 07:36</w:t>
            </w:r>
          </w:p>
        </w:tc>
        <w:tc>
          <w:tcPr>
            <w:tcW w:w="3119" w:type="dxa"/>
          </w:tcPr>
          <w:p w:rsidR="00A510C5" w:rsidRPr="00346327" w:rsidRDefault="00A510C5" w:rsidP="00BD6E6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530/УКС-6</w:t>
            </w:r>
          </w:p>
        </w:tc>
        <w:tc>
          <w:tcPr>
            <w:tcW w:w="2551" w:type="dxa"/>
          </w:tcPr>
          <w:p w:rsidR="00A510C5" w:rsidRPr="00346327" w:rsidRDefault="00A510C5" w:rsidP="00A510C5">
            <w:pPr>
              <w:ind w:firstLine="0"/>
              <w:jc w:val="center"/>
              <w:rPr>
                <w:sz w:val="22"/>
                <w:szCs w:val="22"/>
              </w:rPr>
            </w:pPr>
            <w:r w:rsidRPr="0034632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346327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</w:t>
            </w:r>
            <w:r w:rsidRPr="00346327">
              <w:rPr>
                <w:sz w:val="22"/>
                <w:szCs w:val="22"/>
              </w:rPr>
              <w:t>000.00</w:t>
            </w:r>
          </w:p>
        </w:tc>
      </w:tr>
    </w:tbl>
    <w:p w:rsidR="00A12B91" w:rsidRPr="00A510C5" w:rsidRDefault="00A12B91" w:rsidP="00A12B91">
      <w:pPr>
        <w:spacing w:line="240" w:lineRule="auto"/>
        <w:ind w:right="-143" w:firstLine="0"/>
        <w:rPr>
          <w:sz w:val="26"/>
          <w:szCs w:val="26"/>
        </w:rPr>
      </w:pPr>
      <w:r w:rsidRPr="00A510C5">
        <w:rPr>
          <w:b/>
          <w:sz w:val="26"/>
          <w:szCs w:val="26"/>
        </w:rPr>
        <w:t>КОЛИЧЕСТВО ОТКЛОНЕННЫХ</w:t>
      </w:r>
      <w:r w:rsidR="00EA1C25" w:rsidRPr="00A510C5">
        <w:rPr>
          <w:b/>
          <w:sz w:val="26"/>
          <w:szCs w:val="26"/>
        </w:rPr>
        <w:t xml:space="preserve"> ЗАЯВОК: </w:t>
      </w:r>
      <w:r w:rsidR="00924605" w:rsidRPr="00A510C5">
        <w:rPr>
          <w:sz w:val="26"/>
          <w:szCs w:val="26"/>
        </w:rPr>
        <w:t>1</w:t>
      </w:r>
      <w:r w:rsidR="00650B30" w:rsidRPr="00A510C5">
        <w:rPr>
          <w:sz w:val="26"/>
          <w:szCs w:val="26"/>
        </w:rPr>
        <w:t xml:space="preserve"> (</w:t>
      </w:r>
      <w:r w:rsidR="00924605" w:rsidRPr="00A510C5">
        <w:rPr>
          <w:sz w:val="26"/>
          <w:szCs w:val="26"/>
        </w:rPr>
        <w:t>одна</w:t>
      </w:r>
      <w:r w:rsidR="00EA1C25" w:rsidRPr="00A510C5">
        <w:rPr>
          <w:sz w:val="26"/>
          <w:szCs w:val="26"/>
        </w:rPr>
        <w:t xml:space="preserve">) </w:t>
      </w:r>
      <w:r w:rsidR="00650B30" w:rsidRPr="00A510C5">
        <w:rPr>
          <w:sz w:val="26"/>
          <w:szCs w:val="26"/>
        </w:rPr>
        <w:t>заявк</w:t>
      </w:r>
      <w:r w:rsidR="00924605" w:rsidRPr="00A510C5">
        <w:rPr>
          <w:sz w:val="26"/>
          <w:szCs w:val="26"/>
        </w:rPr>
        <w:t>а</w:t>
      </w:r>
      <w:r w:rsidRPr="00A510C5">
        <w:rPr>
          <w:sz w:val="26"/>
          <w:szCs w:val="26"/>
        </w:rPr>
        <w:t>.</w:t>
      </w:r>
    </w:p>
    <w:p w:rsidR="002B4560" w:rsidRPr="00A510C5" w:rsidRDefault="002B4560" w:rsidP="007A7B76">
      <w:pPr>
        <w:pStyle w:val="21"/>
        <w:ind w:firstLine="0"/>
        <w:rPr>
          <w:b/>
          <w:caps/>
          <w:sz w:val="26"/>
          <w:szCs w:val="26"/>
        </w:rPr>
      </w:pPr>
    </w:p>
    <w:p w:rsidR="0018593D" w:rsidRPr="00A510C5" w:rsidRDefault="00EF254F" w:rsidP="00EA1C25">
      <w:pPr>
        <w:pStyle w:val="21"/>
        <w:ind w:firstLine="0"/>
        <w:rPr>
          <w:b/>
          <w:caps/>
          <w:sz w:val="26"/>
          <w:szCs w:val="26"/>
        </w:rPr>
      </w:pPr>
      <w:r w:rsidRPr="00A510C5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Об утверждении результатов процедуры аукциона 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i/>
          <w:sz w:val="26"/>
          <w:szCs w:val="26"/>
        </w:rPr>
        <w:t xml:space="preserve">О </w:t>
      </w:r>
      <w:proofErr w:type="spellStart"/>
      <w:r w:rsidRPr="00A510C5">
        <w:rPr>
          <w:i/>
          <w:sz w:val="26"/>
          <w:szCs w:val="26"/>
        </w:rPr>
        <w:t>ранжировке</w:t>
      </w:r>
      <w:proofErr w:type="spellEnd"/>
      <w:r w:rsidRPr="00A510C5">
        <w:rPr>
          <w:i/>
          <w:sz w:val="26"/>
          <w:szCs w:val="26"/>
        </w:rPr>
        <w:t xml:space="preserve"> заявок</w:t>
      </w:r>
    </w:p>
    <w:p w:rsidR="00DF2328" w:rsidRPr="00A510C5" w:rsidRDefault="00DF2328" w:rsidP="00DF23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6"/>
          <w:szCs w:val="26"/>
        </w:rPr>
      </w:pPr>
      <w:r w:rsidRPr="00A510C5">
        <w:rPr>
          <w:bCs/>
          <w:i/>
          <w:iCs/>
          <w:sz w:val="26"/>
          <w:szCs w:val="26"/>
        </w:rPr>
        <w:t>О выборе победителя закупки</w:t>
      </w:r>
    </w:p>
    <w:p w:rsidR="001833B0" w:rsidRPr="00A510C5" w:rsidRDefault="00EF254F" w:rsidP="002A2759">
      <w:pPr>
        <w:widowControl w:val="0"/>
        <w:spacing w:line="240" w:lineRule="auto"/>
        <w:ind w:firstLine="0"/>
        <w:rPr>
          <w:b/>
          <w:sz w:val="26"/>
          <w:szCs w:val="26"/>
        </w:rPr>
      </w:pPr>
      <w:r w:rsidRPr="00A510C5">
        <w:rPr>
          <w:b/>
          <w:sz w:val="26"/>
          <w:szCs w:val="26"/>
        </w:rPr>
        <w:t>РЕШИЛИ:</w:t>
      </w:r>
    </w:p>
    <w:p w:rsidR="00382BF0" w:rsidRPr="00A510C5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1</w:t>
      </w:r>
    </w:p>
    <w:p w:rsidR="00904A23" w:rsidRPr="00A510C5" w:rsidRDefault="00904A23" w:rsidP="00904A23">
      <w:pPr>
        <w:pStyle w:val="25"/>
        <w:keepNext/>
        <w:numPr>
          <w:ilvl w:val="1"/>
          <w:numId w:val="33"/>
        </w:numPr>
        <w:tabs>
          <w:tab w:val="left" w:pos="426"/>
        </w:tabs>
        <w:rPr>
          <w:sz w:val="26"/>
          <w:szCs w:val="26"/>
        </w:rPr>
      </w:pPr>
      <w:r w:rsidRPr="00A510C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F2328" w:rsidRPr="00A510C5" w:rsidRDefault="00DF2328" w:rsidP="00924605">
      <w:pPr>
        <w:pStyle w:val="25"/>
        <w:numPr>
          <w:ilvl w:val="0"/>
          <w:numId w:val="33"/>
        </w:numPr>
        <w:tabs>
          <w:tab w:val="left" w:pos="426"/>
        </w:tabs>
        <w:suppressAutoHyphens/>
        <w:rPr>
          <w:sz w:val="26"/>
          <w:szCs w:val="26"/>
        </w:rPr>
      </w:pPr>
      <w:r w:rsidRPr="00A510C5">
        <w:rPr>
          <w:sz w:val="26"/>
          <w:szCs w:val="26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39"/>
        <w:gridCol w:w="2835"/>
        <w:gridCol w:w="1706"/>
        <w:gridCol w:w="1838"/>
      </w:tblGrid>
      <w:tr w:rsidR="00DF2328" w:rsidRPr="00455714" w:rsidTr="001874F3">
        <w:trPr>
          <w:trHeight w:val="1032"/>
          <w:tblHeader/>
        </w:trPr>
        <w:tc>
          <w:tcPr>
            <w:tcW w:w="67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439" w:type="dxa"/>
            <w:vAlign w:val="center"/>
          </w:tcPr>
          <w:p w:rsidR="00DF2328" w:rsidRPr="00664D4C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35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 xml:space="preserve"> </w:t>
            </w:r>
            <w:r w:rsidRPr="00664D4C">
              <w:rPr>
                <w:sz w:val="24"/>
                <w:szCs w:val="24"/>
              </w:rPr>
              <w:t>Участника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DF2328" w:rsidRPr="00455714" w:rsidRDefault="00DF2328" w:rsidP="006F6546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6556FC" w:rsidRPr="00455714" w:rsidTr="001874F3">
        <w:trPr>
          <w:trHeight w:val="74"/>
        </w:trPr>
        <w:tc>
          <w:tcPr>
            <w:tcW w:w="675" w:type="dxa"/>
            <w:vAlign w:val="center"/>
          </w:tcPr>
          <w:p w:rsidR="006556FC" w:rsidRPr="00033610" w:rsidRDefault="006556FC" w:rsidP="006556F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26.06.2020 14:19</w:t>
            </w:r>
          </w:p>
        </w:tc>
        <w:tc>
          <w:tcPr>
            <w:tcW w:w="2835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Участник 530/УКС-1</w:t>
            </w:r>
          </w:p>
        </w:tc>
        <w:tc>
          <w:tcPr>
            <w:tcW w:w="1706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8 891 842.00</w:t>
            </w:r>
          </w:p>
        </w:tc>
        <w:tc>
          <w:tcPr>
            <w:tcW w:w="1838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6 422 030,27</w:t>
            </w:r>
          </w:p>
        </w:tc>
      </w:tr>
      <w:tr w:rsidR="006556FC" w:rsidRPr="00455714" w:rsidTr="001874F3">
        <w:trPr>
          <w:trHeight w:val="74"/>
        </w:trPr>
        <w:tc>
          <w:tcPr>
            <w:tcW w:w="675" w:type="dxa"/>
            <w:vAlign w:val="center"/>
          </w:tcPr>
          <w:p w:rsidR="006556FC" w:rsidRPr="00033610" w:rsidRDefault="006556FC" w:rsidP="006556F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29.06.2020 02:37</w:t>
            </w:r>
          </w:p>
        </w:tc>
        <w:tc>
          <w:tcPr>
            <w:tcW w:w="2835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Участник 530/УКС -3</w:t>
            </w:r>
          </w:p>
        </w:tc>
        <w:tc>
          <w:tcPr>
            <w:tcW w:w="1706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8 891 842.00</w:t>
            </w:r>
          </w:p>
        </w:tc>
        <w:tc>
          <w:tcPr>
            <w:tcW w:w="1838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6 466 489,48</w:t>
            </w:r>
          </w:p>
        </w:tc>
      </w:tr>
      <w:tr w:rsidR="006556FC" w:rsidRPr="00455714" w:rsidTr="001874F3">
        <w:trPr>
          <w:trHeight w:val="74"/>
        </w:trPr>
        <w:tc>
          <w:tcPr>
            <w:tcW w:w="675" w:type="dxa"/>
            <w:vAlign w:val="center"/>
          </w:tcPr>
          <w:p w:rsidR="006556FC" w:rsidRPr="00033610" w:rsidRDefault="006556FC" w:rsidP="006556F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30.06.2020 06:13</w:t>
            </w:r>
          </w:p>
        </w:tc>
        <w:tc>
          <w:tcPr>
            <w:tcW w:w="2835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Участник 530/УКС-5</w:t>
            </w:r>
          </w:p>
        </w:tc>
        <w:tc>
          <w:tcPr>
            <w:tcW w:w="1706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8 891 842.00</w:t>
            </w:r>
          </w:p>
        </w:tc>
        <w:tc>
          <w:tcPr>
            <w:tcW w:w="1838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7 000 000,00</w:t>
            </w:r>
          </w:p>
        </w:tc>
      </w:tr>
      <w:tr w:rsidR="006556FC" w:rsidRPr="00455714" w:rsidTr="001874F3">
        <w:trPr>
          <w:trHeight w:val="74"/>
        </w:trPr>
        <w:tc>
          <w:tcPr>
            <w:tcW w:w="675" w:type="dxa"/>
            <w:vAlign w:val="center"/>
          </w:tcPr>
          <w:p w:rsidR="006556FC" w:rsidRPr="00033610" w:rsidRDefault="006556FC" w:rsidP="006556F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27.06.2020 15:18</w:t>
            </w:r>
          </w:p>
        </w:tc>
        <w:tc>
          <w:tcPr>
            <w:tcW w:w="2835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Участник 530/УКС -2</w:t>
            </w:r>
          </w:p>
        </w:tc>
        <w:tc>
          <w:tcPr>
            <w:tcW w:w="1706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8 891 842.00</w:t>
            </w:r>
          </w:p>
        </w:tc>
        <w:tc>
          <w:tcPr>
            <w:tcW w:w="1838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8 402 790,69</w:t>
            </w:r>
          </w:p>
        </w:tc>
      </w:tr>
      <w:tr w:rsidR="006556FC" w:rsidRPr="00455714" w:rsidTr="001874F3">
        <w:trPr>
          <w:trHeight w:val="74"/>
        </w:trPr>
        <w:tc>
          <w:tcPr>
            <w:tcW w:w="675" w:type="dxa"/>
            <w:vAlign w:val="center"/>
          </w:tcPr>
          <w:p w:rsidR="006556FC" w:rsidRPr="00033610" w:rsidRDefault="006556FC" w:rsidP="006556F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30.06.2020 01:17</w:t>
            </w:r>
          </w:p>
        </w:tc>
        <w:tc>
          <w:tcPr>
            <w:tcW w:w="2835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Участник 530/УКС-4</w:t>
            </w:r>
          </w:p>
        </w:tc>
        <w:tc>
          <w:tcPr>
            <w:tcW w:w="1706" w:type="dxa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8 891 842.00</w:t>
            </w:r>
          </w:p>
        </w:tc>
        <w:tc>
          <w:tcPr>
            <w:tcW w:w="1838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left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8 891 842,00</w:t>
            </w:r>
          </w:p>
        </w:tc>
      </w:tr>
    </w:tbl>
    <w:p w:rsidR="00DF2328" w:rsidRDefault="00DF2328" w:rsidP="00DF2328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Pr="00A510C5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A510C5">
        <w:rPr>
          <w:b/>
          <w:color w:val="000000" w:themeColor="text1"/>
          <w:sz w:val="26"/>
          <w:szCs w:val="26"/>
        </w:rPr>
        <w:t>По вопросу № 2</w:t>
      </w:r>
    </w:p>
    <w:p w:rsidR="00DF2328" w:rsidRPr="00A510C5" w:rsidRDefault="00DF2328" w:rsidP="00DF2328">
      <w:pPr>
        <w:pStyle w:val="25"/>
        <w:keepNext/>
        <w:numPr>
          <w:ilvl w:val="0"/>
          <w:numId w:val="37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A510C5">
        <w:rPr>
          <w:sz w:val="26"/>
          <w:szCs w:val="26"/>
        </w:rPr>
        <w:t xml:space="preserve">Утвердить </w:t>
      </w:r>
      <w:proofErr w:type="spellStart"/>
      <w:r w:rsidRPr="00A510C5">
        <w:rPr>
          <w:sz w:val="26"/>
          <w:szCs w:val="26"/>
        </w:rPr>
        <w:t>ранжировку</w:t>
      </w:r>
      <w:proofErr w:type="spellEnd"/>
      <w:r w:rsidRPr="00A510C5">
        <w:rPr>
          <w:sz w:val="26"/>
          <w:szCs w:val="26"/>
        </w:rPr>
        <w:t xml:space="preserve"> заявок:</w:t>
      </w:r>
    </w:p>
    <w:tbl>
      <w:tblPr>
        <w:tblW w:w="9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110"/>
        <w:gridCol w:w="1559"/>
        <w:gridCol w:w="1240"/>
      </w:tblGrid>
      <w:tr w:rsidR="00DF2328" w:rsidRPr="00455714" w:rsidTr="006F6546">
        <w:tc>
          <w:tcPr>
            <w:tcW w:w="1305" w:type="dxa"/>
            <w:shd w:val="clear" w:color="auto" w:fill="auto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DF2328" w:rsidRPr="00866419" w:rsidRDefault="00DF2328" w:rsidP="006F654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DF2328" w:rsidRPr="0083086D" w:rsidRDefault="00DF2328" w:rsidP="006F654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DF2328" w:rsidRPr="00EF401D" w:rsidRDefault="00DF2328" w:rsidP="006F654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F2328" w:rsidRPr="00866419" w:rsidRDefault="00DF2328" w:rsidP="006F654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6556FC" w:rsidRPr="00455714" w:rsidTr="00EF36EA">
        <w:tc>
          <w:tcPr>
            <w:tcW w:w="1305" w:type="dxa"/>
            <w:shd w:val="clear" w:color="auto" w:fill="auto"/>
          </w:tcPr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1 место</w:t>
            </w:r>
          </w:p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spacing w:line="240" w:lineRule="auto"/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26.06.2020 14:19</w:t>
            </w:r>
          </w:p>
        </w:tc>
        <w:tc>
          <w:tcPr>
            <w:tcW w:w="4110" w:type="dxa"/>
          </w:tcPr>
          <w:p w:rsidR="006556FC" w:rsidRPr="006556FC" w:rsidRDefault="006556FC" w:rsidP="006556FC">
            <w:pPr>
              <w:spacing w:line="240" w:lineRule="auto"/>
              <w:ind w:hanging="77"/>
              <w:contextualSpacing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 xml:space="preserve">ОБЩЕСТВО С ОГРАНИЧЕННОЙ ОТВЕТСТВЕННОСТЬЮ "ВОСТОКЭНЕРГОСЕРВИС" </w:t>
            </w:r>
            <w:r w:rsidRPr="006556FC">
              <w:rPr>
                <w:sz w:val="22"/>
                <w:szCs w:val="22"/>
              </w:rPr>
              <w:br/>
              <w:t xml:space="preserve">ИНН/КПП 2536299964/253601001 </w:t>
            </w:r>
            <w:r w:rsidRPr="006556FC">
              <w:rPr>
                <w:sz w:val="22"/>
                <w:szCs w:val="22"/>
              </w:rPr>
              <w:br/>
              <w:t>ОГРН 1162536097866"</w:t>
            </w:r>
          </w:p>
        </w:tc>
        <w:tc>
          <w:tcPr>
            <w:tcW w:w="1559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6 422 030,27</w:t>
            </w:r>
          </w:p>
        </w:tc>
        <w:tc>
          <w:tcPr>
            <w:tcW w:w="1240" w:type="dxa"/>
          </w:tcPr>
          <w:p w:rsidR="006556FC" w:rsidRPr="006556FC" w:rsidRDefault="006556FC" w:rsidP="006556F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6556FC" w:rsidRPr="00455714" w:rsidTr="00EF36EA">
        <w:tc>
          <w:tcPr>
            <w:tcW w:w="1305" w:type="dxa"/>
            <w:shd w:val="clear" w:color="auto" w:fill="auto"/>
          </w:tcPr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 место</w:t>
            </w:r>
          </w:p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spacing w:line="240" w:lineRule="auto"/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29.06.2020 02:37</w:t>
            </w:r>
          </w:p>
        </w:tc>
        <w:tc>
          <w:tcPr>
            <w:tcW w:w="4110" w:type="dxa"/>
          </w:tcPr>
          <w:p w:rsidR="006556FC" w:rsidRPr="006556FC" w:rsidRDefault="006556FC" w:rsidP="006556FC">
            <w:pPr>
              <w:spacing w:line="240" w:lineRule="auto"/>
              <w:ind w:hanging="77"/>
              <w:contextualSpacing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 xml:space="preserve">ОБЩЕСТВО С ОГРАНИЧЕННОЙ ОТВЕТСТВЕННОСТЬЮ"ДАЛЬЭНЕРГОСТРОЙ" </w:t>
            </w:r>
            <w:r w:rsidRPr="006556FC">
              <w:rPr>
                <w:sz w:val="22"/>
                <w:szCs w:val="22"/>
              </w:rPr>
              <w:br/>
              <w:t xml:space="preserve">ИНН/КПП 2508071647/250801001 </w:t>
            </w:r>
            <w:r w:rsidRPr="006556FC">
              <w:rPr>
                <w:sz w:val="22"/>
                <w:szCs w:val="22"/>
              </w:rPr>
              <w:br/>
              <w:t>ОГРН 1052501715661</w:t>
            </w:r>
          </w:p>
        </w:tc>
        <w:tc>
          <w:tcPr>
            <w:tcW w:w="1559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6 466 489,48</w:t>
            </w:r>
          </w:p>
        </w:tc>
        <w:tc>
          <w:tcPr>
            <w:tcW w:w="1240" w:type="dxa"/>
          </w:tcPr>
          <w:p w:rsidR="006556FC" w:rsidRPr="006556FC" w:rsidRDefault="006556FC" w:rsidP="006556F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6556FC" w:rsidRPr="00455714" w:rsidTr="00EF36EA">
        <w:tc>
          <w:tcPr>
            <w:tcW w:w="1305" w:type="dxa"/>
            <w:shd w:val="clear" w:color="auto" w:fill="auto"/>
          </w:tcPr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3 место</w:t>
            </w:r>
          </w:p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5)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spacing w:line="240" w:lineRule="auto"/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30.06.2020 06:13</w:t>
            </w:r>
          </w:p>
        </w:tc>
        <w:tc>
          <w:tcPr>
            <w:tcW w:w="4110" w:type="dxa"/>
          </w:tcPr>
          <w:p w:rsidR="006556FC" w:rsidRPr="006556FC" w:rsidRDefault="006556FC" w:rsidP="006556FC">
            <w:pPr>
              <w:spacing w:line="240" w:lineRule="auto"/>
              <w:ind w:hanging="77"/>
              <w:contextualSpacing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 xml:space="preserve">ОБЩЕСТВО С ОГРАНИЧЕННОЙ ОТВЕТСТВЕННОСТЬЮ"ДАЛЬНЕВОСТОЧНАЯ МОНТАЖНАЯ КОМПАНИЯ" </w:t>
            </w:r>
            <w:r w:rsidRPr="006556FC">
              <w:rPr>
                <w:sz w:val="22"/>
                <w:szCs w:val="22"/>
              </w:rPr>
              <w:br/>
              <w:t xml:space="preserve">ИНН/КПП 2506012068/250601001 </w:t>
            </w:r>
            <w:r w:rsidRPr="006556FC">
              <w:rPr>
                <w:sz w:val="22"/>
                <w:szCs w:val="22"/>
              </w:rPr>
              <w:br/>
              <w:t>ОГРН 1172536025507</w:t>
            </w:r>
          </w:p>
        </w:tc>
        <w:tc>
          <w:tcPr>
            <w:tcW w:w="1559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7 000 000,00</w:t>
            </w:r>
          </w:p>
        </w:tc>
        <w:tc>
          <w:tcPr>
            <w:tcW w:w="1240" w:type="dxa"/>
          </w:tcPr>
          <w:p w:rsidR="006556FC" w:rsidRPr="006556FC" w:rsidRDefault="006556FC" w:rsidP="006556F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6556FC" w:rsidRPr="00455714" w:rsidTr="00EF36EA">
        <w:tc>
          <w:tcPr>
            <w:tcW w:w="1305" w:type="dxa"/>
            <w:shd w:val="clear" w:color="auto" w:fill="auto"/>
          </w:tcPr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4 место</w:t>
            </w:r>
          </w:p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spacing w:line="240" w:lineRule="auto"/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27.06.2020 15:18</w:t>
            </w:r>
          </w:p>
        </w:tc>
        <w:tc>
          <w:tcPr>
            <w:tcW w:w="4110" w:type="dxa"/>
          </w:tcPr>
          <w:p w:rsidR="006556FC" w:rsidRPr="006556FC" w:rsidRDefault="006556FC" w:rsidP="006556FC">
            <w:pPr>
              <w:spacing w:line="240" w:lineRule="auto"/>
              <w:ind w:hanging="77"/>
              <w:contextualSpacing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 xml:space="preserve">ОБЩЕСТВО С ОГРАНИЧЕННОЙ ОТВЕТСТВЕННОСТЬЮ "ТЕХЦЕНТР" </w:t>
            </w:r>
            <w:r w:rsidRPr="006556FC">
              <w:rPr>
                <w:sz w:val="22"/>
                <w:szCs w:val="22"/>
              </w:rPr>
              <w:br/>
              <w:t xml:space="preserve">ИНН/КПП 2539057716/253901001 </w:t>
            </w:r>
            <w:r w:rsidRPr="006556FC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1559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8 402 790,69</w:t>
            </w:r>
          </w:p>
        </w:tc>
        <w:tc>
          <w:tcPr>
            <w:tcW w:w="1240" w:type="dxa"/>
          </w:tcPr>
          <w:p w:rsidR="006556FC" w:rsidRPr="006556FC" w:rsidRDefault="006556FC" w:rsidP="006556F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  <w:tr w:rsidR="006556FC" w:rsidRPr="00455714" w:rsidTr="00EF36EA">
        <w:tc>
          <w:tcPr>
            <w:tcW w:w="1305" w:type="dxa"/>
            <w:shd w:val="clear" w:color="auto" w:fill="auto"/>
          </w:tcPr>
          <w:p w:rsidR="006556FC" w:rsidRPr="006556FC" w:rsidRDefault="006556FC" w:rsidP="006556F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5 место</w:t>
            </w:r>
          </w:p>
          <w:p w:rsidR="006556FC" w:rsidRPr="006556FC" w:rsidRDefault="006556FC" w:rsidP="006556FC">
            <w:pPr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(заявка 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FC" w:rsidRPr="006556FC" w:rsidRDefault="006556FC" w:rsidP="006556FC">
            <w:pPr>
              <w:spacing w:line="240" w:lineRule="auto"/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30.06.2020 01:17</w:t>
            </w:r>
          </w:p>
        </w:tc>
        <w:tc>
          <w:tcPr>
            <w:tcW w:w="4110" w:type="dxa"/>
            <w:shd w:val="clear" w:color="auto" w:fill="auto"/>
          </w:tcPr>
          <w:p w:rsidR="006556FC" w:rsidRPr="006556FC" w:rsidRDefault="006556FC" w:rsidP="006556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 xml:space="preserve">ОБЩЕСТВО С ОГРАНИЧЕННОЙ ОТВЕТСТВЕННОСТЬЮ "ПРИМОРСКАЯ УНИВЕРСАЛЬНАЯ СТРОИТЕЛЬНАЯ КОМПАНИЯ" </w:t>
            </w:r>
            <w:r w:rsidRPr="006556FC">
              <w:rPr>
                <w:sz w:val="22"/>
                <w:szCs w:val="22"/>
              </w:rPr>
              <w:br/>
              <w:t xml:space="preserve">ИНН/КПП 2502059234/250201001 </w:t>
            </w:r>
            <w:r w:rsidRPr="006556FC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1559" w:type="dxa"/>
            <w:shd w:val="clear" w:color="auto" w:fill="auto"/>
          </w:tcPr>
          <w:p w:rsidR="006556FC" w:rsidRPr="006556FC" w:rsidRDefault="006556FC" w:rsidP="006556FC">
            <w:pPr>
              <w:ind w:hanging="77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8 891 842,00</w:t>
            </w:r>
          </w:p>
        </w:tc>
        <w:tc>
          <w:tcPr>
            <w:tcW w:w="1240" w:type="dxa"/>
          </w:tcPr>
          <w:p w:rsidR="006556FC" w:rsidRPr="006556FC" w:rsidRDefault="006556FC" w:rsidP="006556F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556FC">
              <w:rPr>
                <w:sz w:val="22"/>
                <w:szCs w:val="22"/>
              </w:rPr>
              <w:t>нет</w:t>
            </w:r>
          </w:p>
        </w:tc>
      </w:tr>
    </w:tbl>
    <w:p w:rsidR="00520597" w:rsidRDefault="005205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DF23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510C5" w:rsidRPr="006556FC" w:rsidRDefault="00DF2328" w:rsidP="00A510C5">
      <w:pPr>
        <w:pStyle w:val="a9"/>
        <w:numPr>
          <w:ilvl w:val="0"/>
          <w:numId w:val="41"/>
        </w:numPr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A510C5">
        <w:rPr>
          <w:szCs w:val="24"/>
        </w:rPr>
        <w:t xml:space="preserve">Признать </w:t>
      </w:r>
      <w:r w:rsidRPr="006556FC">
        <w:rPr>
          <w:sz w:val="26"/>
          <w:szCs w:val="26"/>
        </w:rPr>
        <w:t xml:space="preserve">Победителем закупки Участника, занявшего 1 (первое) место в </w:t>
      </w:r>
      <w:proofErr w:type="spellStart"/>
      <w:r w:rsidRPr="006556FC">
        <w:rPr>
          <w:sz w:val="26"/>
          <w:szCs w:val="26"/>
        </w:rPr>
        <w:t>ранжировке</w:t>
      </w:r>
      <w:proofErr w:type="spellEnd"/>
      <w:r w:rsidRPr="006556FC">
        <w:rPr>
          <w:sz w:val="26"/>
          <w:szCs w:val="26"/>
        </w:rPr>
        <w:t xml:space="preserve"> по степени предпочтительности для Заказчика: </w:t>
      </w:r>
      <w:r w:rsidR="006556FC" w:rsidRPr="006556FC">
        <w:rPr>
          <w:b/>
          <w:i/>
          <w:sz w:val="26"/>
          <w:szCs w:val="26"/>
        </w:rPr>
        <w:t xml:space="preserve">ООО </w:t>
      </w:r>
      <w:r w:rsidR="00A510C5" w:rsidRPr="006556FC">
        <w:rPr>
          <w:b/>
          <w:i/>
          <w:sz w:val="26"/>
          <w:szCs w:val="26"/>
        </w:rPr>
        <w:t>"ВОСТОКЭНЕРГОСЕРВИС"</w:t>
      </w:r>
      <w:r w:rsidR="006556FC" w:rsidRPr="006556FC">
        <w:rPr>
          <w:b/>
          <w:i/>
          <w:sz w:val="26"/>
          <w:szCs w:val="26"/>
        </w:rPr>
        <w:t xml:space="preserve"> </w:t>
      </w:r>
      <w:r w:rsidR="00A510C5" w:rsidRPr="006556FC">
        <w:rPr>
          <w:sz w:val="26"/>
          <w:szCs w:val="26"/>
        </w:rPr>
        <w:t xml:space="preserve">ИНН/КПП 2536299964/253601001 ОГРН 1162536097866"с ценой заявки не более </w:t>
      </w:r>
      <w:r w:rsidR="00A510C5" w:rsidRPr="006556FC">
        <w:rPr>
          <w:b/>
          <w:i/>
          <w:sz w:val="26"/>
          <w:szCs w:val="26"/>
        </w:rPr>
        <w:t>6 422 030,27 руб</w:t>
      </w:r>
      <w:r w:rsidR="00A510C5" w:rsidRPr="006556FC">
        <w:rPr>
          <w:sz w:val="26"/>
          <w:szCs w:val="26"/>
        </w:rPr>
        <w:t xml:space="preserve">. без учета НДС. </w:t>
      </w:r>
    </w:p>
    <w:p w:rsidR="00A510C5" w:rsidRPr="006556FC" w:rsidRDefault="00A510C5" w:rsidP="00A510C5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6556FC">
        <w:rPr>
          <w:i/>
          <w:sz w:val="26"/>
          <w:szCs w:val="26"/>
        </w:rPr>
        <w:t>Условия оплаты</w:t>
      </w:r>
      <w:r w:rsidRPr="006556FC">
        <w:rPr>
          <w:sz w:val="26"/>
          <w:szCs w:val="26"/>
        </w:rPr>
        <w:t>: 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 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3.4.2, 3.4.3 Договора.</w:t>
      </w:r>
    </w:p>
    <w:p w:rsidR="00A510C5" w:rsidRPr="006556FC" w:rsidRDefault="00A510C5" w:rsidP="00A510C5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6556FC">
        <w:rPr>
          <w:i/>
          <w:sz w:val="26"/>
          <w:szCs w:val="26"/>
        </w:rPr>
        <w:t xml:space="preserve">Срок </w:t>
      </w:r>
      <w:r w:rsidRPr="006556FC">
        <w:rPr>
          <w:bCs/>
          <w:i/>
          <w:sz w:val="26"/>
          <w:szCs w:val="26"/>
        </w:rPr>
        <w:t>окончание выполнения Работ</w:t>
      </w:r>
      <w:r w:rsidRPr="006556FC">
        <w:rPr>
          <w:bCs/>
          <w:sz w:val="26"/>
          <w:szCs w:val="26"/>
        </w:rPr>
        <w:t>:</w:t>
      </w:r>
      <w:r w:rsidRPr="006556FC">
        <w:rPr>
          <w:sz w:val="26"/>
          <w:szCs w:val="26"/>
        </w:rPr>
        <w:t xml:space="preserve"> до 10 сентября 2020 г.</w:t>
      </w:r>
    </w:p>
    <w:p w:rsidR="00DF2328" w:rsidRPr="006556FC" w:rsidRDefault="00A510C5" w:rsidP="00A510C5">
      <w:pPr>
        <w:pStyle w:val="a9"/>
        <w:shd w:val="clear" w:color="auto" w:fill="FFFFFF"/>
        <w:tabs>
          <w:tab w:val="left" w:pos="0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6556FC">
        <w:rPr>
          <w:i/>
          <w:sz w:val="26"/>
          <w:szCs w:val="26"/>
        </w:rPr>
        <w:lastRenderedPageBreak/>
        <w:t>Гарантийный срок</w:t>
      </w:r>
      <w:r w:rsidRPr="006556FC">
        <w:rPr>
          <w:sz w:val="26"/>
          <w:szCs w:val="26"/>
        </w:rPr>
        <w:t xml:space="preserve"> по Договору составляет 60 (Шестьдесят) месяцев и начинает течь с даты подписания Сторонами Акта КС-11 либо с даты прекращения (расторжения) Договора. Гарантийный срок может быть продлен в соответствии с условиями Договора. </w:t>
      </w:r>
    </w:p>
    <w:p w:rsidR="00DF2328" w:rsidRPr="006556FC" w:rsidRDefault="00DF2328" w:rsidP="00A510C5">
      <w:pPr>
        <w:pStyle w:val="25"/>
        <w:widowControl w:val="0"/>
        <w:numPr>
          <w:ilvl w:val="0"/>
          <w:numId w:val="41"/>
        </w:numPr>
        <w:tabs>
          <w:tab w:val="left" w:pos="0"/>
          <w:tab w:val="left" w:pos="284"/>
          <w:tab w:val="left" w:pos="851"/>
          <w:tab w:val="left" w:pos="993"/>
        </w:tabs>
        <w:ind w:left="0" w:firstLine="0"/>
        <w:rPr>
          <w:sz w:val="26"/>
          <w:szCs w:val="26"/>
        </w:rPr>
      </w:pPr>
      <w:r w:rsidRPr="006556FC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F2328" w:rsidRPr="006556FC" w:rsidRDefault="00DF2328" w:rsidP="00A510C5">
      <w:pPr>
        <w:pStyle w:val="25"/>
        <w:widowControl w:val="0"/>
        <w:numPr>
          <w:ilvl w:val="0"/>
          <w:numId w:val="41"/>
        </w:numPr>
        <w:tabs>
          <w:tab w:val="left" w:pos="0"/>
          <w:tab w:val="left" w:pos="284"/>
          <w:tab w:val="left" w:pos="851"/>
          <w:tab w:val="left" w:pos="993"/>
        </w:tabs>
        <w:ind w:left="0" w:firstLine="0"/>
        <w:rPr>
          <w:sz w:val="26"/>
          <w:szCs w:val="26"/>
        </w:rPr>
      </w:pPr>
      <w:r w:rsidRPr="006556FC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Pr="006556FC" w:rsidRDefault="00D15977" w:rsidP="00A510C5">
      <w:pPr>
        <w:spacing w:line="240" w:lineRule="auto"/>
        <w:ind w:firstLine="0"/>
        <w:rPr>
          <w:b/>
          <w:i/>
          <w:sz w:val="26"/>
          <w:szCs w:val="26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F2328" w:rsidRDefault="00DF232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</w:t>
      </w:r>
      <w:r w:rsidR="00A510C5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904A23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222" w:rsidRDefault="009F7222" w:rsidP="00355095">
      <w:pPr>
        <w:spacing w:line="240" w:lineRule="auto"/>
      </w:pPr>
      <w:r>
        <w:separator/>
      </w:r>
    </w:p>
  </w:endnote>
  <w:endnote w:type="continuationSeparator" w:id="0">
    <w:p w:rsidR="009F7222" w:rsidRDefault="009F72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F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0F4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222" w:rsidRDefault="009F7222" w:rsidP="00355095">
      <w:pPr>
        <w:spacing w:line="240" w:lineRule="auto"/>
      </w:pPr>
      <w:r>
        <w:separator/>
      </w:r>
    </w:p>
  </w:footnote>
  <w:footnote w:type="continuationSeparator" w:id="0">
    <w:p w:rsidR="009F7222" w:rsidRDefault="009F72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04A23" w:rsidRPr="00B52726">
      <w:rPr>
        <w:i/>
        <w:sz w:val="20"/>
      </w:rPr>
      <w:t xml:space="preserve">лот № </w:t>
    </w:r>
    <w:r w:rsidR="00A510C5">
      <w:rPr>
        <w:i/>
        <w:sz w:val="20"/>
      </w:rPr>
      <w:t>90112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C42F9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27D1E"/>
    <w:multiLevelType w:val="hybridMultilevel"/>
    <w:tmpl w:val="5FE6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6"/>
  </w:num>
  <w:num w:numId="6">
    <w:abstractNumId w:val="0"/>
  </w:num>
  <w:num w:numId="7">
    <w:abstractNumId w:val="29"/>
  </w:num>
  <w:num w:numId="8">
    <w:abstractNumId w:val="24"/>
  </w:num>
  <w:num w:numId="9">
    <w:abstractNumId w:val="20"/>
  </w:num>
  <w:num w:numId="10">
    <w:abstractNumId w:val="31"/>
  </w:num>
  <w:num w:numId="11">
    <w:abstractNumId w:val="37"/>
  </w:num>
  <w:num w:numId="12">
    <w:abstractNumId w:val="11"/>
  </w:num>
  <w:num w:numId="13">
    <w:abstractNumId w:val="7"/>
  </w:num>
  <w:num w:numId="14">
    <w:abstractNumId w:val="9"/>
  </w:num>
  <w:num w:numId="15">
    <w:abstractNumId w:val="38"/>
  </w:num>
  <w:num w:numId="16">
    <w:abstractNumId w:val="10"/>
  </w:num>
  <w:num w:numId="17">
    <w:abstractNumId w:val="33"/>
  </w:num>
  <w:num w:numId="18">
    <w:abstractNumId w:val="19"/>
  </w:num>
  <w:num w:numId="19">
    <w:abstractNumId w:val="27"/>
  </w:num>
  <w:num w:numId="20">
    <w:abstractNumId w:val="18"/>
  </w:num>
  <w:num w:numId="21">
    <w:abstractNumId w:val="1"/>
  </w:num>
  <w:num w:numId="22">
    <w:abstractNumId w:val="25"/>
  </w:num>
  <w:num w:numId="23">
    <w:abstractNumId w:val="28"/>
  </w:num>
  <w:num w:numId="24">
    <w:abstractNumId w:val="34"/>
  </w:num>
  <w:num w:numId="25">
    <w:abstractNumId w:val="40"/>
  </w:num>
  <w:num w:numId="26">
    <w:abstractNumId w:val="39"/>
  </w:num>
  <w:num w:numId="27">
    <w:abstractNumId w:val="2"/>
  </w:num>
  <w:num w:numId="28">
    <w:abstractNumId w:val="17"/>
  </w:num>
  <w:num w:numId="29">
    <w:abstractNumId w:val="13"/>
  </w:num>
  <w:num w:numId="30">
    <w:abstractNumId w:val="36"/>
  </w:num>
  <w:num w:numId="31">
    <w:abstractNumId w:val="26"/>
  </w:num>
  <w:num w:numId="32">
    <w:abstractNumId w:val="30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4"/>
  </w:num>
  <w:num w:numId="36">
    <w:abstractNumId w:val="12"/>
  </w:num>
  <w:num w:numId="37">
    <w:abstractNumId w:val="3"/>
  </w:num>
  <w:num w:numId="38">
    <w:abstractNumId w:val="4"/>
  </w:num>
  <w:num w:numId="39">
    <w:abstractNumId w:val="8"/>
  </w:num>
  <w:num w:numId="40">
    <w:abstractNumId w:val="32"/>
  </w:num>
  <w:num w:numId="41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69E0"/>
    <w:rsid w:val="00007E73"/>
    <w:rsid w:val="00010AAD"/>
    <w:rsid w:val="0001130C"/>
    <w:rsid w:val="00011E91"/>
    <w:rsid w:val="00013012"/>
    <w:rsid w:val="000153C0"/>
    <w:rsid w:val="00020F43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874F3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0461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556FC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A65"/>
    <w:rsid w:val="006E5D3E"/>
    <w:rsid w:val="006E5EDF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6748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4605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222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10C5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2328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2E13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510C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13505-B3BC-4F30-995C-D38C93D0A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8</cp:revision>
  <cp:lastPrinted>2020-03-23T04:50:00Z</cp:lastPrinted>
  <dcterms:created xsi:type="dcterms:W3CDTF">2020-06-11T03:02:00Z</dcterms:created>
  <dcterms:modified xsi:type="dcterms:W3CDTF">2020-07-21T06:13:00Z</dcterms:modified>
</cp:coreProperties>
</file>