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38D5">
        <w:rPr>
          <w:b/>
          <w:bCs/>
          <w:sz w:val="36"/>
          <w:szCs w:val="36"/>
        </w:rPr>
        <w:t>506/</w:t>
      </w:r>
      <w:r w:rsidR="00904A23">
        <w:rPr>
          <w:b/>
          <w:bCs/>
          <w:sz w:val="36"/>
          <w:szCs w:val="36"/>
        </w:rPr>
        <w:t>ТО</w:t>
      </w:r>
      <w:r w:rsidR="00501C56">
        <w:rPr>
          <w:b/>
          <w:bCs/>
          <w:sz w:val="36"/>
          <w:szCs w:val="36"/>
        </w:rPr>
        <w:t>-ВП</w:t>
      </w:r>
    </w:p>
    <w:p w:rsidR="00904A23" w:rsidRPr="00B52726" w:rsidRDefault="00D15977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7538D5" w:rsidRPr="007538D5">
        <w:rPr>
          <w:b/>
          <w:i/>
          <w:sz w:val="26"/>
          <w:szCs w:val="26"/>
        </w:rPr>
        <w:t>Оборудование рабочих мест</w:t>
      </w:r>
      <w:r w:rsidR="00904A23" w:rsidRPr="00253C7D">
        <w:rPr>
          <w:b/>
          <w:bCs/>
          <w:i/>
          <w:sz w:val="26"/>
          <w:szCs w:val="26"/>
        </w:rPr>
        <w:t xml:space="preserve">» </w:t>
      </w:r>
    </w:p>
    <w:p w:rsidR="00B969EA" w:rsidRPr="00904A23" w:rsidRDefault="00904A23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7538D5">
        <w:rPr>
          <w:sz w:val="26"/>
          <w:szCs w:val="26"/>
        </w:rPr>
        <w:t>лот № 978</w:t>
      </w:r>
      <w:r w:rsidRPr="00B52726">
        <w:rPr>
          <w:sz w:val="26"/>
          <w:szCs w:val="26"/>
        </w:rPr>
        <w:t>01-ТО ДИТ-2020-ДРСК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01C56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7538D5">
              <w:rPr>
                <w:b/>
                <w:sz w:val="24"/>
                <w:szCs w:val="24"/>
              </w:rPr>
              <w:t>июля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01C56" w:rsidRDefault="00501C56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501C56">
        <w:rPr>
          <w:b/>
          <w:sz w:val="24"/>
        </w:rPr>
        <w:t>32009194107</w:t>
      </w:r>
    </w:p>
    <w:p w:rsidR="00501C56" w:rsidRDefault="00501C56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7538D5" w:rsidRPr="007538D5">
        <w:rPr>
          <w:b/>
          <w:i/>
          <w:sz w:val="24"/>
        </w:rPr>
        <w:t>Оборудование рабочих мест</w:t>
      </w:r>
      <w:r w:rsidR="00904A23" w:rsidRPr="00904A23">
        <w:rPr>
          <w:b/>
          <w:bCs/>
          <w:i/>
          <w:sz w:val="24"/>
        </w:rPr>
        <w:t xml:space="preserve">» </w:t>
      </w:r>
      <w:r w:rsidR="007538D5">
        <w:rPr>
          <w:sz w:val="24"/>
        </w:rPr>
        <w:t>(лот № 978</w:t>
      </w:r>
      <w:r w:rsidR="00904A23" w:rsidRPr="00904A23">
        <w:rPr>
          <w:sz w:val="24"/>
        </w:rPr>
        <w:t>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538D5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7538D5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538D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7538D5" w:rsidRPr="003E0B4D" w:rsidTr="0092198F">
        <w:trPr>
          <w:cantSplit/>
          <w:trHeight w:val="112"/>
        </w:trPr>
        <w:tc>
          <w:tcPr>
            <w:tcW w:w="805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№</w:t>
            </w:r>
          </w:p>
          <w:p w:rsidR="007538D5" w:rsidRPr="00A3695D" w:rsidRDefault="007538D5" w:rsidP="0092198F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7538D5" w:rsidRPr="00A3695D" w:rsidRDefault="007538D5" w:rsidP="0092198F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7538D5" w:rsidRPr="00A3695D" w:rsidRDefault="007538D5" w:rsidP="0092198F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695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09.06.2020 15:53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11.06.2020 08:53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  <w:tr w:rsidR="007538D5" w:rsidRPr="003E0B4D" w:rsidTr="0092198F">
        <w:trPr>
          <w:cantSplit/>
          <w:trHeight w:val="112"/>
        </w:trPr>
        <w:tc>
          <w:tcPr>
            <w:tcW w:w="805" w:type="dxa"/>
          </w:tcPr>
          <w:p w:rsidR="007538D5" w:rsidRPr="005A212F" w:rsidRDefault="007538D5" w:rsidP="0092198F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15.06.2020 05:56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8D5" w:rsidRDefault="007538D5" w:rsidP="0092198F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5" w:rsidRDefault="007538D5" w:rsidP="0092198F">
            <w:pPr>
              <w:spacing w:line="240" w:lineRule="auto"/>
            </w:pPr>
            <w:r w:rsidRPr="00C3477B">
              <w:rPr>
                <w:sz w:val="24"/>
                <w:szCs w:val="24"/>
              </w:rPr>
              <w:t>10 646 130,00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01C56" w:rsidRPr="003C7E81" w:rsidRDefault="00501C56" w:rsidP="00501C5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501C56" w:rsidRPr="00EA35F6" w:rsidRDefault="00501C56" w:rsidP="00501C5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01C56" w:rsidRPr="00EA35F6" w:rsidRDefault="00501C56" w:rsidP="00501C5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01C56" w:rsidRDefault="00501C56" w:rsidP="00501C56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1"/>
        <w:gridCol w:w="1843"/>
        <w:gridCol w:w="1843"/>
        <w:gridCol w:w="2126"/>
      </w:tblGrid>
      <w:tr w:rsidR="00501C56" w:rsidRPr="00455714" w:rsidTr="00C3355B">
        <w:trPr>
          <w:trHeight w:val="1032"/>
          <w:tblHeader/>
        </w:trPr>
        <w:tc>
          <w:tcPr>
            <w:tcW w:w="675" w:type="dxa"/>
            <w:vAlign w:val="center"/>
          </w:tcPr>
          <w:p w:rsidR="00501C56" w:rsidRPr="00455714" w:rsidRDefault="00501C56" w:rsidP="00C3355B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Align w:val="center"/>
          </w:tcPr>
          <w:p w:rsidR="00501C56" w:rsidRPr="00664D4C" w:rsidRDefault="00501C56" w:rsidP="00C3355B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501C56" w:rsidRPr="00455714" w:rsidRDefault="00501C56" w:rsidP="00C3355B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01C56" w:rsidRPr="00455714" w:rsidRDefault="00501C56" w:rsidP="00C3355B">
            <w:pPr>
              <w:shd w:val="clear" w:color="auto" w:fill="FFFFFF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01C56" w:rsidRPr="00EC2A39" w:rsidRDefault="00501C56" w:rsidP="00C3355B">
            <w:pPr>
              <w:shd w:val="clear" w:color="auto" w:fill="FFFFFF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EC2A39">
              <w:rPr>
                <w:sz w:val="22"/>
                <w:szCs w:val="22"/>
              </w:rPr>
              <w:t xml:space="preserve">Цена заявки по результатам аукциона, </w:t>
            </w:r>
            <w:r w:rsidRPr="00EC2A39">
              <w:rPr>
                <w:sz w:val="22"/>
                <w:szCs w:val="22"/>
              </w:rPr>
              <w:br/>
              <w:t>руб. без НДС</w:t>
            </w:r>
          </w:p>
        </w:tc>
      </w:tr>
      <w:tr w:rsidR="00501C56" w:rsidRPr="00455714" w:rsidTr="00C3355B">
        <w:trPr>
          <w:trHeight w:val="74"/>
        </w:trPr>
        <w:tc>
          <w:tcPr>
            <w:tcW w:w="675" w:type="dxa"/>
            <w:vAlign w:val="center"/>
          </w:tcPr>
          <w:p w:rsidR="00501C56" w:rsidRPr="00033610" w:rsidRDefault="00501C56" w:rsidP="00501C5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07-07-2020 09:01:37 [GMT +3]</w:t>
            </w:r>
          </w:p>
        </w:tc>
        <w:tc>
          <w:tcPr>
            <w:tcW w:w="1843" w:type="dxa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Участник №3</w:t>
            </w:r>
          </w:p>
        </w:tc>
        <w:tc>
          <w:tcPr>
            <w:tcW w:w="1843" w:type="dxa"/>
          </w:tcPr>
          <w:p w:rsidR="00501C56" w:rsidRPr="00F7250B" w:rsidRDefault="00501C56" w:rsidP="00C3355B">
            <w:pPr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10 646 130,00</w:t>
            </w:r>
          </w:p>
        </w:tc>
        <w:tc>
          <w:tcPr>
            <w:tcW w:w="2126" w:type="dxa"/>
            <w:shd w:val="clear" w:color="auto" w:fill="auto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10 539 668,70</w:t>
            </w:r>
          </w:p>
        </w:tc>
      </w:tr>
      <w:tr w:rsidR="00501C56" w:rsidRPr="00455714" w:rsidTr="00C3355B">
        <w:trPr>
          <w:trHeight w:val="74"/>
        </w:trPr>
        <w:tc>
          <w:tcPr>
            <w:tcW w:w="675" w:type="dxa"/>
            <w:vAlign w:val="center"/>
          </w:tcPr>
          <w:p w:rsidR="00501C56" w:rsidRPr="00033610" w:rsidRDefault="00501C56" w:rsidP="00501C5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07-07-2020 09:01:12 [GMT +3]</w:t>
            </w:r>
          </w:p>
        </w:tc>
        <w:tc>
          <w:tcPr>
            <w:tcW w:w="1843" w:type="dxa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Участник №1</w:t>
            </w:r>
          </w:p>
        </w:tc>
        <w:tc>
          <w:tcPr>
            <w:tcW w:w="1843" w:type="dxa"/>
          </w:tcPr>
          <w:p w:rsidR="00501C56" w:rsidRPr="00F7250B" w:rsidRDefault="00501C56" w:rsidP="00C3355B">
            <w:pPr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10 646 130,00</w:t>
            </w:r>
          </w:p>
        </w:tc>
        <w:tc>
          <w:tcPr>
            <w:tcW w:w="2126" w:type="dxa"/>
            <w:shd w:val="clear" w:color="auto" w:fill="auto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10 592 899,35</w:t>
            </w:r>
          </w:p>
        </w:tc>
      </w:tr>
      <w:tr w:rsidR="00501C56" w:rsidRPr="00455714" w:rsidTr="00C3355B">
        <w:trPr>
          <w:trHeight w:val="74"/>
        </w:trPr>
        <w:tc>
          <w:tcPr>
            <w:tcW w:w="675" w:type="dxa"/>
            <w:vAlign w:val="center"/>
          </w:tcPr>
          <w:p w:rsidR="00501C56" w:rsidRPr="00033610" w:rsidRDefault="00501C56" w:rsidP="00501C5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1" w:type="dxa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11-06-2020 08:53:07 [GMT +3]</w:t>
            </w:r>
          </w:p>
        </w:tc>
        <w:tc>
          <w:tcPr>
            <w:tcW w:w="1843" w:type="dxa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Участник №2</w:t>
            </w:r>
          </w:p>
        </w:tc>
        <w:tc>
          <w:tcPr>
            <w:tcW w:w="1843" w:type="dxa"/>
          </w:tcPr>
          <w:p w:rsidR="00501C56" w:rsidRPr="00F7250B" w:rsidRDefault="00501C56" w:rsidP="00C3355B">
            <w:pPr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10 646 130,00</w:t>
            </w:r>
          </w:p>
        </w:tc>
        <w:tc>
          <w:tcPr>
            <w:tcW w:w="2126" w:type="dxa"/>
            <w:shd w:val="clear" w:color="auto" w:fill="auto"/>
          </w:tcPr>
          <w:p w:rsidR="00501C56" w:rsidRPr="00F7250B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7250B">
              <w:rPr>
                <w:sz w:val="24"/>
                <w:szCs w:val="24"/>
              </w:rPr>
              <w:t>10 646 130,00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28DC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01C56" w:rsidRDefault="00501C56" w:rsidP="00501C56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0"/>
        <w:gridCol w:w="1702"/>
        <w:gridCol w:w="1240"/>
      </w:tblGrid>
      <w:tr w:rsidR="00501C56" w:rsidRPr="00455714" w:rsidTr="00C3355B">
        <w:tc>
          <w:tcPr>
            <w:tcW w:w="1305" w:type="dxa"/>
            <w:shd w:val="clear" w:color="auto" w:fill="auto"/>
            <w:vAlign w:val="center"/>
          </w:tcPr>
          <w:p w:rsidR="00501C56" w:rsidRPr="00866419" w:rsidRDefault="00501C56" w:rsidP="00C335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501C56" w:rsidRPr="00866419" w:rsidRDefault="00501C56" w:rsidP="00C3355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01C56" w:rsidRPr="0083086D" w:rsidRDefault="00501C56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501C56" w:rsidRPr="00EF401D" w:rsidRDefault="00501C56" w:rsidP="00C3355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01C56" w:rsidRPr="00866419" w:rsidRDefault="00501C56" w:rsidP="00C3355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01C56" w:rsidRPr="00455714" w:rsidTr="00C3355B">
        <w:tc>
          <w:tcPr>
            <w:tcW w:w="1305" w:type="dxa"/>
            <w:shd w:val="clear" w:color="auto" w:fill="auto"/>
            <w:vAlign w:val="center"/>
          </w:tcPr>
          <w:p w:rsidR="00501C56" w:rsidRPr="0042159F" w:rsidRDefault="00501C56" w:rsidP="00C335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501C56" w:rsidRPr="0042159F" w:rsidRDefault="00501C56" w:rsidP="00C335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lastRenderedPageBreak/>
              <w:t xml:space="preserve">(заявка </w:t>
            </w: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lastRenderedPageBreak/>
              <w:t xml:space="preserve">07-07-2020 </w:t>
            </w:r>
            <w:r w:rsidRPr="00B71514">
              <w:rPr>
                <w:sz w:val="24"/>
                <w:szCs w:val="24"/>
              </w:rPr>
              <w:lastRenderedPageBreak/>
              <w:t>09:01:37 [GMT +3]</w:t>
            </w:r>
          </w:p>
        </w:tc>
        <w:tc>
          <w:tcPr>
            <w:tcW w:w="4110" w:type="dxa"/>
            <w:shd w:val="clear" w:color="auto" w:fill="auto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left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lastRenderedPageBreak/>
              <w:t xml:space="preserve"> ООО "БИТРОНИКС" </w:t>
            </w:r>
            <w:r w:rsidRPr="00B71514">
              <w:rPr>
                <w:sz w:val="24"/>
                <w:szCs w:val="24"/>
              </w:rPr>
              <w:br/>
            </w:r>
            <w:r w:rsidRPr="00B71514">
              <w:rPr>
                <w:sz w:val="24"/>
                <w:szCs w:val="24"/>
              </w:rPr>
              <w:lastRenderedPageBreak/>
              <w:t xml:space="preserve">ИНН/КПП 2539100305/254001001 </w:t>
            </w:r>
            <w:r w:rsidRPr="00B71514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702" w:type="dxa"/>
            <w:vAlign w:val="center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lastRenderedPageBreak/>
              <w:t>10 539 668,70</w:t>
            </w:r>
          </w:p>
        </w:tc>
        <w:tc>
          <w:tcPr>
            <w:tcW w:w="1240" w:type="dxa"/>
            <w:vAlign w:val="center"/>
          </w:tcPr>
          <w:p w:rsidR="00501C56" w:rsidRPr="003C67A1" w:rsidRDefault="00501C56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01C56" w:rsidRPr="00455714" w:rsidTr="00C3355B">
        <w:tc>
          <w:tcPr>
            <w:tcW w:w="1305" w:type="dxa"/>
            <w:shd w:val="clear" w:color="auto" w:fill="auto"/>
            <w:vAlign w:val="center"/>
          </w:tcPr>
          <w:p w:rsidR="00501C56" w:rsidRPr="0042159F" w:rsidRDefault="00501C56" w:rsidP="00C335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501C56" w:rsidRPr="0042159F" w:rsidRDefault="00501C56" w:rsidP="00C335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t>07-07-2020 09:01:12 [GMT +3]</w:t>
            </w:r>
          </w:p>
        </w:tc>
        <w:tc>
          <w:tcPr>
            <w:tcW w:w="4110" w:type="dxa"/>
            <w:shd w:val="clear" w:color="auto" w:fill="auto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left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t xml:space="preserve">ООО "ИННОВА-СПЕКТР" </w:t>
            </w:r>
            <w:r w:rsidRPr="00B71514">
              <w:rPr>
                <w:sz w:val="24"/>
                <w:szCs w:val="24"/>
              </w:rPr>
              <w:br/>
              <w:t xml:space="preserve">ИНН/КПП 7727325847/773601001 </w:t>
            </w:r>
            <w:r w:rsidRPr="00B71514">
              <w:rPr>
                <w:sz w:val="24"/>
                <w:szCs w:val="24"/>
              </w:rPr>
              <w:br/>
              <w:t>ОГРН 1177746848663</w:t>
            </w:r>
          </w:p>
        </w:tc>
        <w:tc>
          <w:tcPr>
            <w:tcW w:w="1702" w:type="dxa"/>
            <w:vAlign w:val="center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t>10 592 899,35</w:t>
            </w:r>
          </w:p>
        </w:tc>
        <w:tc>
          <w:tcPr>
            <w:tcW w:w="1240" w:type="dxa"/>
            <w:vAlign w:val="center"/>
          </w:tcPr>
          <w:p w:rsidR="00501C56" w:rsidRPr="003C67A1" w:rsidRDefault="00501C56" w:rsidP="00C3355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01C56" w:rsidRPr="00455714" w:rsidTr="00C3355B">
        <w:tc>
          <w:tcPr>
            <w:tcW w:w="1305" w:type="dxa"/>
            <w:shd w:val="clear" w:color="auto" w:fill="auto"/>
            <w:vAlign w:val="center"/>
          </w:tcPr>
          <w:p w:rsidR="00501C56" w:rsidRPr="0042159F" w:rsidRDefault="00501C56" w:rsidP="00C335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501C56" w:rsidRPr="0042159F" w:rsidRDefault="00501C56" w:rsidP="00C3355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2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t>11-06-2020 08:53:07 [GMT +3]</w:t>
            </w:r>
          </w:p>
        </w:tc>
        <w:tc>
          <w:tcPr>
            <w:tcW w:w="4110" w:type="dxa"/>
            <w:shd w:val="clear" w:color="auto" w:fill="auto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1"/>
              <w:jc w:val="left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t xml:space="preserve">ООО "ХАБЭКО-ПАРТНЕР" </w:t>
            </w:r>
            <w:r w:rsidRPr="00B71514">
              <w:rPr>
                <w:sz w:val="24"/>
                <w:szCs w:val="24"/>
              </w:rPr>
              <w:br/>
              <w:t xml:space="preserve">ИНН/КПП 2707001965/272401001 </w:t>
            </w:r>
            <w:r w:rsidRPr="00B7151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1702" w:type="dxa"/>
            <w:vAlign w:val="center"/>
          </w:tcPr>
          <w:p w:rsidR="00501C56" w:rsidRPr="00B71514" w:rsidRDefault="00501C56" w:rsidP="00C33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514">
              <w:rPr>
                <w:sz w:val="24"/>
                <w:szCs w:val="24"/>
              </w:rPr>
              <w:t>10 646 130,00</w:t>
            </w:r>
          </w:p>
        </w:tc>
        <w:tc>
          <w:tcPr>
            <w:tcW w:w="1240" w:type="dxa"/>
            <w:vAlign w:val="center"/>
          </w:tcPr>
          <w:p w:rsidR="00501C56" w:rsidRPr="003C67A1" w:rsidRDefault="00501C56" w:rsidP="00C335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01C56" w:rsidRDefault="00501C5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01C56" w:rsidRPr="00B969EA" w:rsidRDefault="00501C56" w:rsidP="00501C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bookmarkStart w:id="2" w:name="_GoBack"/>
      <w:bookmarkEnd w:id="2"/>
    </w:p>
    <w:p w:rsidR="00501C56" w:rsidRPr="00EC2A39" w:rsidRDefault="00501C56" w:rsidP="00501C56">
      <w:pPr>
        <w:pStyle w:val="25"/>
        <w:widowControl w:val="0"/>
        <w:numPr>
          <w:ilvl w:val="0"/>
          <w:numId w:val="3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EC2A39">
        <w:rPr>
          <w:b/>
          <w:szCs w:val="24"/>
        </w:rPr>
        <w:t xml:space="preserve">ООО "БИТРОНИКС" </w:t>
      </w:r>
      <w:r w:rsidRPr="00EC2A39">
        <w:rPr>
          <w:b/>
          <w:szCs w:val="24"/>
        </w:rPr>
        <w:br/>
        <w:t>ИНН/КПП 2539100305/254001001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EC2A39">
        <w:rPr>
          <w:b/>
          <w:szCs w:val="24"/>
        </w:rPr>
        <w:t>10 539 668,70</w:t>
      </w:r>
      <w:r>
        <w:rPr>
          <w:szCs w:val="24"/>
        </w:rPr>
        <w:t xml:space="preserve"> </w:t>
      </w:r>
      <w:r w:rsidRPr="00625B14">
        <w:rPr>
          <w:szCs w:val="24"/>
        </w:rPr>
        <w:t>руб. без учета НДС. Услови</w:t>
      </w:r>
      <w:r w:rsidRPr="000A5098">
        <w:rPr>
          <w:szCs w:val="24"/>
        </w:rPr>
        <w:t xml:space="preserve">я оплаты: </w:t>
      </w:r>
      <w:r w:rsidRPr="00EC2A39">
        <w:rPr>
          <w:szCs w:val="24"/>
        </w:rPr>
        <w:t xml:space="preserve">Расчет за поставленный Товар производится Покупателем в течение </w:t>
      </w:r>
      <w:r>
        <w:rPr>
          <w:szCs w:val="24"/>
        </w:rPr>
        <w:t>15 (пятнадцати</w:t>
      </w:r>
      <w:r w:rsidRPr="00EC2A39">
        <w:rPr>
          <w:szCs w:val="24"/>
        </w:rPr>
        <w:t xml:space="preserve">) </w:t>
      </w:r>
      <w:r>
        <w:rPr>
          <w:szCs w:val="24"/>
        </w:rPr>
        <w:t>рабочи</w:t>
      </w:r>
      <w:r w:rsidRPr="00EC2A39">
        <w:rPr>
          <w:szCs w:val="24"/>
        </w:rPr>
        <w:t>х дней</w:t>
      </w:r>
      <w:r>
        <w:rPr>
          <w:szCs w:val="24"/>
        </w:rPr>
        <w:t xml:space="preserve"> </w:t>
      </w:r>
      <w:r w:rsidRPr="00EC2A39">
        <w:rPr>
          <w:szCs w:val="24"/>
        </w:rPr>
        <w:t>с даты подписания товарной накладной (ТОРГ-12) или Универсального передаточного документа (УПД) на основании сч</w:t>
      </w:r>
      <w:r>
        <w:rPr>
          <w:szCs w:val="24"/>
        </w:rPr>
        <w:t>ета, выставленного Поставщиком</w:t>
      </w:r>
      <w:r w:rsidRPr="00EC2A39">
        <w:rPr>
          <w:szCs w:val="24"/>
        </w:rPr>
        <w:t>. Заявка победителя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</w:t>
      </w:r>
      <w:r>
        <w:rPr>
          <w:szCs w:val="24"/>
        </w:rPr>
        <w:t>кончания срока подачи заявок (15.06</w:t>
      </w:r>
      <w:r w:rsidRPr="00EC2A39">
        <w:rPr>
          <w:szCs w:val="24"/>
        </w:rPr>
        <w:t>.2020).</w:t>
      </w:r>
    </w:p>
    <w:p w:rsidR="00501C56" w:rsidRDefault="00501C56" w:rsidP="00501C56">
      <w:pPr>
        <w:pStyle w:val="25"/>
        <w:widowControl w:val="0"/>
        <w:numPr>
          <w:ilvl w:val="0"/>
          <w:numId w:val="3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01C56" w:rsidRPr="00A64BCB" w:rsidRDefault="00501C56" w:rsidP="00501C56">
      <w:pPr>
        <w:pStyle w:val="25"/>
        <w:widowControl w:val="0"/>
        <w:numPr>
          <w:ilvl w:val="0"/>
          <w:numId w:val="3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01C56" w:rsidRDefault="00501C5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01C56" w:rsidRDefault="00501C5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01C56" w:rsidRDefault="00501C5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538D5">
      <w:headerReference w:type="default" r:id="rId9"/>
      <w:footerReference w:type="default" r:id="rId10"/>
      <w:pgSz w:w="11906" w:h="16838"/>
      <w:pgMar w:top="1135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EC" w:rsidRDefault="00943EEC" w:rsidP="00355095">
      <w:pPr>
        <w:spacing w:line="240" w:lineRule="auto"/>
      </w:pPr>
      <w:r>
        <w:separator/>
      </w:r>
    </w:p>
  </w:endnote>
  <w:endnote w:type="continuationSeparator" w:id="0">
    <w:p w:rsidR="00943EEC" w:rsidRDefault="00943E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1C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1C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EC" w:rsidRDefault="00943EEC" w:rsidP="00355095">
      <w:pPr>
        <w:spacing w:line="240" w:lineRule="auto"/>
      </w:pPr>
      <w:r>
        <w:separator/>
      </w:r>
    </w:p>
  </w:footnote>
  <w:footnote w:type="continuationSeparator" w:id="0">
    <w:p w:rsidR="00943EEC" w:rsidRDefault="00943E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01C56">
      <w:rPr>
        <w:i/>
        <w:sz w:val="20"/>
      </w:rPr>
      <w:t xml:space="preserve">выбора победителя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</w:t>
    </w:r>
    <w:r w:rsidR="00501C56">
      <w:rPr>
        <w:i/>
        <w:sz w:val="20"/>
      </w:rPr>
      <w:t>8</w:t>
    </w:r>
    <w:r w:rsidR="00904A23" w:rsidRPr="00B52726">
      <w:rPr>
        <w:i/>
        <w:sz w:val="20"/>
      </w:rPr>
      <w:t>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7"/>
  </w:num>
  <w:num w:numId="8">
    <w:abstractNumId w:val="22"/>
  </w:num>
  <w:num w:numId="9">
    <w:abstractNumId w:val="18"/>
  </w:num>
  <w:num w:numId="10">
    <w:abstractNumId w:val="29"/>
  </w:num>
  <w:num w:numId="11">
    <w:abstractNumId w:val="34"/>
  </w:num>
  <w:num w:numId="12">
    <w:abstractNumId w:val="10"/>
  </w:num>
  <w:num w:numId="13">
    <w:abstractNumId w:val="7"/>
  </w:num>
  <w:num w:numId="14">
    <w:abstractNumId w:val="8"/>
  </w:num>
  <w:num w:numId="15">
    <w:abstractNumId w:val="35"/>
  </w:num>
  <w:num w:numId="16">
    <w:abstractNumId w:val="9"/>
  </w:num>
  <w:num w:numId="17">
    <w:abstractNumId w:val="30"/>
  </w:num>
  <w:num w:numId="18">
    <w:abstractNumId w:val="17"/>
  </w:num>
  <w:num w:numId="19">
    <w:abstractNumId w:val="25"/>
  </w:num>
  <w:num w:numId="20">
    <w:abstractNumId w:val="16"/>
  </w:num>
  <w:num w:numId="21">
    <w:abstractNumId w:val="1"/>
  </w:num>
  <w:num w:numId="22">
    <w:abstractNumId w:val="23"/>
  </w:num>
  <w:num w:numId="23">
    <w:abstractNumId w:val="26"/>
  </w:num>
  <w:num w:numId="24">
    <w:abstractNumId w:val="31"/>
  </w:num>
  <w:num w:numId="25">
    <w:abstractNumId w:val="37"/>
  </w:num>
  <w:num w:numId="26">
    <w:abstractNumId w:val="36"/>
  </w:num>
  <w:num w:numId="27">
    <w:abstractNumId w:val="2"/>
  </w:num>
  <w:num w:numId="28">
    <w:abstractNumId w:val="15"/>
  </w:num>
  <w:num w:numId="29">
    <w:abstractNumId w:val="12"/>
  </w:num>
  <w:num w:numId="30">
    <w:abstractNumId w:val="33"/>
  </w:num>
  <w:num w:numId="31">
    <w:abstractNumId w:val="24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1"/>
  </w:num>
  <w:num w:numId="37">
    <w:abstractNumId w:val="3"/>
  </w:num>
  <w:num w:numId="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1C56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38D5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EEC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95C6D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2037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1916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F40D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04AC-059F-429A-A834-2449829C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2020-07-10T05:19:00Z</dcterms:created>
  <dcterms:modified xsi:type="dcterms:W3CDTF">2020-07-10T05:23:00Z</dcterms:modified>
</cp:coreProperties>
</file>