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F32957" w:rsidP="00465E44">
      <w:pPr>
        <w:widowControl w:val="0"/>
        <w:contextualSpacing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54C8225">
            <wp:extent cx="1274445" cy="4635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5E44" w:rsidRPr="00F32957" w:rsidRDefault="00465E44" w:rsidP="00465E44">
      <w:pPr>
        <w:widowControl w:val="0"/>
        <w:contextualSpacing/>
        <w:jc w:val="center"/>
        <w:outlineLvl w:val="2"/>
        <w:rPr>
          <w:b/>
          <w:sz w:val="28"/>
          <w:szCs w:val="28"/>
        </w:rPr>
      </w:pPr>
      <w:r w:rsidRPr="00F32957">
        <w:rPr>
          <w:b/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F32957" w:rsidRPr="00465E44" w:rsidRDefault="00F32957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bookmarkStart w:id="0" w:name="_GoBack"/>
      <w:bookmarkEnd w:id="0"/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8C0B92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="008C0B92">
        <w:rPr>
          <w:b/>
          <w:sz w:val="26"/>
          <w:szCs w:val="26"/>
        </w:rPr>
        <w:t>на право заключение договора</w:t>
      </w:r>
      <w:r w:rsidR="002E09D5" w:rsidRPr="002E09D5">
        <w:t xml:space="preserve"> </w:t>
      </w:r>
      <w:r w:rsidR="002E09D5">
        <w:t>«</w:t>
      </w:r>
      <w:r w:rsidR="002E09D5" w:rsidRPr="002E09D5">
        <w:rPr>
          <w:b/>
          <w:sz w:val="26"/>
          <w:szCs w:val="26"/>
        </w:rPr>
        <w:t>Ремонт заземляющего устройства ПС 110/35/6 кВ "Коболдо"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</w:t>
      </w:r>
      <w:r w:rsidR="002E09D5" w:rsidRPr="002E09D5">
        <w:rPr>
          <w:b/>
          <w:sz w:val="26"/>
          <w:szCs w:val="26"/>
        </w:rPr>
        <w:t>№ 84101-РЕМ ПРОД-2020-ДРСК</w:t>
      </w:r>
      <w:r w:rsidRPr="0042381B">
        <w:rPr>
          <w:b/>
          <w:sz w:val="26"/>
          <w:szCs w:val="26"/>
        </w:rPr>
        <w:t>)</w:t>
      </w:r>
    </w:p>
    <w:p w:rsidR="002E09D5" w:rsidRPr="0042381B" w:rsidRDefault="002E09D5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2E09D5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 1</w:t>
      </w:r>
      <w:r w:rsidR="00982AC2" w:rsidRPr="00982AC2">
        <w:rPr>
          <w:b/>
          <w:i/>
          <w:sz w:val="16"/>
          <w:szCs w:val="16"/>
        </w:rPr>
        <w:tab/>
      </w:r>
      <w:r w:rsidR="00982AC2" w:rsidRPr="0042381B">
        <w:rPr>
          <w:b/>
          <w:sz w:val="26"/>
          <w:szCs w:val="26"/>
        </w:rPr>
        <w:t>от «</w:t>
      </w:r>
      <w:r>
        <w:rPr>
          <w:b/>
          <w:sz w:val="26"/>
          <w:szCs w:val="26"/>
        </w:rPr>
        <w:t xml:space="preserve">29» апреля </w:t>
      </w:r>
      <w:r w:rsidR="00982AC2" w:rsidRPr="0042381B">
        <w:rPr>
          <w:b/>
          <w:sz w:val="26"/>
          <w:szCs w:val="26"/>
        </w:rPr>
        <w:t>20</w:t>
      </w:r>
      <w:r w:rsidR="00F32957">
        <w:rPr>
          <w:b/>
          <w:sz w:val="26"/>
          <w:szCs w:val="26"/>
        </w:rPr>
        <w:t xml:space="preserve">20 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Организатор (Заказчик)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 xml:space="preserve">ченко, </w:t>
      </w:r>
      <w:r w:rsidR="00F32957">
        <w:rPr>
          <w:snapToGrid w:val="0"/>
          <w:sz w:val="26"/>
          <w:szCs w:val="26"/>
        </w:rPr>
        <w:t>32</w:t>
      </w:r>
      <w:r w:rsidR="002E09D5">
        <w:rPr>
          <w:snapToGrid w:val="0"/>
          <w:sz w:val="26"/>
          <w:szCs w:val="26"/>
        </w:rPr>
        <w:t>, тел. 8 (4162) 397-208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 xml:space="preserve">Способ и предмет закупки: </w:t>
      </w:r>
      <w:r w:rsidR="004F460F" w:rsidRPr="001F4CC8">
        <w:rPr>
          <w:sz w:val="26"/>
          <w:szCs w:val="26"/>
        </w:rPr>
        <w:t xml:space="preserve">запрос </w:t>
      </w:r>
      <w:r w:rsidR="00F25977">
        <w:rPr>
          <w:sz w:val="26"/>
          <w:szCs w:val="26"/>
        </w:rPr>
        <w:t>предложений</w:t>
      </w:r>
      <w:r w:rsidR="005855A2">
        <w:rPr>
          <w:sz w:val="26"/>
          <w:szCs w:val="26"/>
        </w:rPr>
        <w:t xml:space="preserve"> в электронной форме</w:t>
      </w:r>
      <w:r w:rsidR="00142C0F" w:rsidRPr="001F4CC8">
        <w:rPr>
          <w:sz w:val="26"/>
          <w:szCs w:val="26"/>
        </w:rPr>
        <w:t>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2E09D5">
        <w:rPr>
          <w:b/>
          <w:bCs/>
          <w:i/>
          <w:iCs/>
          <w:sz w:val="26"/>
          <w:szCs w:val="26"/>
        </w:rPr>
        <w:t>«</w:t>
      </w:r>
      <w:r w:rsidR="002E09D5" w:rsidRPr="002E09D5">
        <w:rPr>
          <w:sz w:val="26"/>
          <w:szCs w:val="26"/>
        </w:rPr>
        <w:t>Ремонт заземляющего устройства ПС 110/35/6 кВ "Коболдо"</w:t>
      </w:r>
      <w:r w:rsidR="00982AC2" w:rsidRPr="001F4CC8">
        <w:rPr>
          <w:sz w:val="26"/>
          <w:szCs w:val="26"/>
        </w:rPr>
        <w:t xml:space="preserve">, лот </w:t>
      </w:r>
      <w:r w:rsidR="002E09D5" w:rsidRPr="002E09D5">
        <w:rPr>
          <w:sz w:val="26"/>
          <w:szCs w:val="26"/>
        </w:rPr>
        <w:t>№ 84101-РЕМ ПРОД-2020-ДРСК</w:t>
      </w:r>
      <w:r w:rsidR="00737206" w:rsidRPr="001F4CC8">
        <w:rPr>
          <w:sz w:val="26"/>
          <w:szCs w:val="26"/>
        </w:rPr>
        <w:t>.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8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2E09D5">
        <w:rPr>
          <w:sz w:val="26"/>
          <w:szCs w:val="26"/>
        </w:rPr>
        <w:t xml:space="preserve">15.04.2020 </w:t>
      </w:r>
      <w:r w:rsidR="000D431E" w:rsidRPr="001F4CC8">
        <w:rPr>
          <w:sz w:val="26"/>
          <w:szCs w:val="26"/>
        </w:rPr>
        <w:t xml:space="preserve">№ </w:t>
      </w:r>
      <w:r w:rsidR="009B4772" w:rsidRPr="009B4772">
        <w:rPr>
          <w:sz w:val="26"/>
          <w:szCs w:val="26"/>
        </w:rPr>
        <w:t>32009080855</w:t>
      </w:r>
      <w:r w:rsidR="009B4772">
        <w:rPr>
          <w:sz w:val="26"/>
          <w:szCs w:val="26"/>
        </w:rPr>
        <w:t>.</w:t>
      </w:r>
    </w:p>
    <w:p w:rsidR="00055E54" w:rsidRPr="001F4CC8" w:rsidRDefault="00055E54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в </w:t>
      </w:r>
      <w:r w:rsidR="00D239E1" w:rsidRPr="001F4CC8">
        <w:rPr>
          <w:b/>
          <w:sz w:val="26"/>
          <w:szCs w:val="26"/>
        </w:rPr>
        <w:t xml:space="preserve"> </w:t>
      </w:r>
      <w:r w:rsidR="00C930A2" w:rsidRPr="001F4CC8">
        <w:rPr>
          <w:b/>
          <w:sz w:val="26"/>
          <w:szCs w:val="26"/>
        </w:rPr>
        <w:t xml:space="preserve">Извещение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73763E" w:rsidRDefault="0073763E" w:rsidP="005855A2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>ы</w:t>
      </w:r>
      <w:r w:rsidRPr="001F4CC8">
        <w:rPr>
          <w:b/>
          <w:i/>
          <w:sz w:val="26"/>
          <w:szCs w:val="26"/>
        </w:rPr>
        <w:t xml:space="preserve">  Извещения </w:t>
      </w:r>
      <w:r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953"/>
      </w:tblGrid>
      <w:tr w:rsidR="002E09D5" w:rsidRPr="001048AA" w:rsidTr="002E09D5">
        <w:tc>
          <w:tcPr>
            <w:tcW w:w="817" w:type="dxa"/>
            <w:vAlign w:val="center"/>
          </w:tcPr>
          <w:p w:rsidR="002E09D5" w:rsidRPr="001048AA" w:rsidRDefault="002E09D5" w:rsidP="00534968">
            <w:pPr>
              <w:widowControl w:val="0"/>
              <w:jc w:val="center"/>
              <w:rPr>
                <w:b/>
                <w:sz w:val="22"/>
              </w:rPr>
            </w:pPr>
            <w:r w:rsidRPr="001048AA">
              <w:rPr>
                <w:b/>
                <w:sz w:val="22"/>
              </w:rPr>
              <w:t>№</w:t>
            </w:r>
            <w:r w:rsidRPr="001048AA">
              <w:rPr>
                <w:b/>
                <w:sz w:val="22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2E09D5" w:rsidRPr="001048AA" w:rsidRDefault="002E09D5" w:rsidP="00534968">
            <w:pPr>
              <w:widowControl w:val="0"/>
              <w:jc w:val="center"/>
              <w:rPr>
                <w:b/>
                <w:sz w:val="22"/>
              </w:rPr>
            </w:pPr>
            <w:r w:rsidRPr="001048AA">
              <w:rPr>
                <w:b/>
                <w:sz w:val="22"/>
              </w:rPr>
              <w:t>Наименование</w:t>
            </w:r>
          </w:p>
        </w:tc>
        <w:tc>
          <w:tcPr>
            <w:tcW w:w="5953" w:type="dxa"/>
            <w:vAlign w:val="center"/>
          </w:tcPr>
          <w:p w:rsidR="002E09D5" w:rsidRPr="001048AA" w:rsidRDefault="002E09D5" w:rsidP="00534968">
            <w:pPr>
              <w:widowControl w:val="0"/>
              <w:jc w:val="center"/>
              <w:rPr>
                <w:b/>
                <w:sz w:val="22"/>
              </w:rPr>
            </w:pPr>
            <w:r w:rsidRPr="001048AA">
              <w:rPr>
                <w:b/>
                <w:sz w:val="22"/>
              </w:rPr>
              <w:t>Содержание пункта Извещения</w:t>
            </w:r>
          </w:p>
        </w:tc>
      </w:tr>
      <w:tr w:rsidR="002E09D5" w:rsidRPr="00AA46BF" w:rsidTr="002E09D5">
        <w:tc>
          <w:tcPr>
            <w:tcW w:w="817" w:type="dxa"/>
          </w:tcPr>
          <w:p w:rsidR="002E09D5" w:rsidRPr="00DB7BCB" w:rsidRDefault="001D33CE" w:rsidP="002E09D5">
            <w:pPr>
              <w:pStyle w:val="af"/>
              <w:widowControl w:val="0"/>
              <w:ind w:left="0"/>
              <w:contextualSpacing w:val="0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2552" w:type="dxa"/>
          </w:tcPr>
          <w:p w:rsidR="002E09D5" w:rsidRPr="00DB7BCB" w:rsidRDefault="002E09D5" w:rsidP="00534968">
            <w:pPr>
              <w:widowControl w:val="0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5953" w:type="dxa"/>
          </w:tcPr>
          <w:p w:rsidR="002E09D5" w:rsidRPr="00DB7BCB" w:rsidRDefault="002E09D5" w:rsidP="00534968">
            <w:pPr>
              <w:widowControl w:val="0"/>
            </w:pPr>
            <w:r w:rsidRPr="00DB7BCB">
              <w:t>Дата начала подачи заявок:</w:t>
            </w:r>
          </w:p>
          <w:p w:rsidR="002E09D5" w:rsidRPr="001D33CE" w:rsidRDefault="002E09D5" w:rsidP="00534968">
            <w:pPr>
              <w:widowControl w:val="0"/>
            </w:pPr>
            <w:r w:rsidRPr="001D33CE">
              <w:t xml:space="preserve">«15» апреля 2020   </w:t>
            </w:r>
          </w:p>
          <w:p w:rsidR="002E09D5" w:rsidRPr="00DB7BCB" w:rsidRDefault="002E09D5" w:rsidP="00534968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2E09D5" w:rsidRPr="00DB7BCB" w:rsidRDefault="002E09D5" w:rsidP="00A20D5C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2D1112">
              <w:rPr>
                <w:b w:val="0"/>
                <w:sz w:val="26"/>
                <w:szCs w:val="26"/>
              </w:rPr>
              <w:t>«</w:t>
            </w:r>
            <w:r w:rsidR="00A20D5C" w:rsidRPr="002D1112">
              <w:rPr>
                <w:b w:val="0"/>
                <w:sz w:val="26"/>
                <w:szCs w:val="26"/>
              </w:rPr>
              <w:t>12</w:t>
            </w:r>
            <w:r w:rsidRPr="002D1112">
              <w:rPr>
                <w:b w:val="0"/>
                <w:sz w:val="26"/>
                <w:szCs w:val="26"/>
              </w:rPr>
              <w:t xml:space="preserve">» </w:t>
            </w:r>
            <w:r w:rsidR="00A20D5C" w:rsidRPr="002D1112">
              <w:rPr>
                <w:b w:val="0"/>
                <w:sz w:val="26"/>
                <w:szCs w:val="26"/>
              </w:rPr>
              <w:t>мая</w:t>
            </w:r>
            <w:r w:rsidRPr="002D1112">
              <w:rPr>
                <w:b w:val="0"/>
              </w:rPr>
              <w:t xml:space="preserve"> </w:t>
            </w:r>
            <w:r w:rsidRPr="002D1112">
              <w:rPr>
                <w:b w:val="0"/>
                <w:sz w:val="26"/>
                <w:szCs w:val="26"/>
              </w:rPr>
              <w:t xml:space="preserve">2020 в 15 </w:t>
            </w:r>
            <w:r w:rsidRPr="002D1112">
              <w:rPr>
                <w:b w:val="0"/>
                <w:snapToGrid w:val="0"/>
                <w:sz w:val="26"/>
                <w:szCs w:val="26"/>
              </w:rPr>
              <w:t>ч. 00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(по местному времени </w:t>
            </w:r>
            <w:r w:rsidRPr="00DB7BCB">
              <w:rPr>
                <w:b w:val="0"/>
                <w:sz w:val="26"/>
                <w:szCs w:val="26"/>
              </w:rPr>
              <w:t>О</w:t>
            </w:r>
            <w:r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993"/>
        </w:tabs>
        <w:spacing w:before="0" w:line="240" w:lineRule="auto"/>
        <w:ind w:left="567"/>
        <w:rPr>
          <w:sz w:val="26"/>
          <w:szCs w:val="26"/>
        </w:rPr>
      </w:pPr>
    </w:p>
    <w:p w:rsidR="00A50B53" w:rsidRDefault="00142C0F" w:rsidP="005855A2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1F4CC8">
        <w:rPr>
          <w:b/>
          <w:i/>
          <w:sz w:val="26"/>
          <w:szCs w:val="26"/>
        </w:rPr>
        <w:t>Пункт</w:t>
      </w:r>
      <w:r w:rsidR="005855A2">
        <w:rPr>
          <w:b/>
          <w:i/>
          <w:sz w:val="26"/>
          <w:szCs w:val="26"/>
        </w:rPr>
        <w:t xml:space="preserve">ы </w:t>
      </w:r>
      <w:r w:rsidR="00A87A04" w:rsidRPr="001F4CC8">
        <w:rPr>
          <w:b/>
          <w:i/>
          <w:sz w:val="26"/>
          <w:szCs w:val="26"/>
        </w:rPr>
        <w:t xml:space="preserve">Документации о закупке </w:t>
      </w:r>
      <w:r w:rsidR="00A87A04" w:rsidRPr="001F4CC8">
        <w:rPr>
          <w:sz w:val="26"/>
          <w:szCs w:val="26"/>
        </w:rPr>
        <w:t xml:space="preserve">читать в следующей редакции: </w:t>
      </w:r>
    </w:p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438"/>
        <w:gridCol w:w="5925"/>
      </w:tblGrid>
      <w:tr w:rsidR="002E09D5" w:rsidRPr="002E09D5" w:rsidTr="001D33C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9D5" w:rsidRPr="002E09D5" w:rsidRDefault="002E09D5" w:rsidP="002E09D5">
            <w:pPr>
              <w:spacing w:before="120"/>
              <w:rPr>
                <w:b/>
                <w:szCs w:val="26"/>
              </w:rPr>
            </w:pPr>
            <w:r w:rsidRPr="002E09D5">
              <w:rPr>
                <w:b/>
                <w:szCs w:val="26"/>
              </w:rPr>
              <w:t xml:space="preserve">№ </w:t>
            </w:r>
            <w:r w:rsidRPr="002E09D5">
              <w:rPr>
                <w:b/>
                <w:szCs w:val="26"/>
              </w:rPr>
              <w:br/>
              <w:t>п/п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D5" w:rsidRPr="002E09D5" w:rsidRDefault="002E09D5" w:rsidP="002E09D5">
            <w:pPr>
              <w:spacing w:before="120"/>
              <w:rPr>
                <w:b/>
                <w:szCs w:val="26"/>
              </w:rPr>
            </w:pPr>
            <w:r w:rsidRPr="002E09D5">
              <w:rPr>
                <w:b/>
                <w:szCs w:val="26"/>
              </w:rPr>
              <w:t>Наименование пункта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D5" w:rsidRPr="002E09D5" w:rsidRDefault="002E09D5" w:rsidP="002E09D5">
            <w:pPr>
              <w:spacing w:before="120"/>
              <w:rPr>
                <w:b/>
                <w:szCs w:val="26"/>
              </w:rPr>
            </w:pPr>
            <w:r w:rsidRPr="002E09D5">
              <w:rPr>
                <w:b/>
                <w:szCs w:val="26"/>
              </w:rPr>
              <w:t>Содержание пункта</w:t>
            </w:r>
          </w:p>
        </w:tc>
      </w:tr>
      <w:tr w:rsidR="002E09D5" w:rsidRPr="002E09D5" w:rsidTr="001D33C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1D33CE" w:rsidP="002E09D5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389823218"/>
            <w:r>
              <w:rPr>
                <w:snapToGrid w:val="0"/>
                <w:sz w:val="26"/>
                <w:szCs w:val="26"/>
              </w:rPr>
              <w:t>1.2.20</w:t>
            </w:r>
          </w:p>
        </w:tc>
        <w:bookmarkEnd w:id="1"/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D5" w:rsidRPr="002E09D5" w:rsidRDefault="002E09D5" w:rsidP="002E09D5">
            <w:pPr>
              <w:rPr>
                <w:sz w:val="26"/>
                <w:szCs w:val="26"/>
              </w:rPr>
            </w:pPr>
            <w:r w:rsidRPr="002E09D5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2E09D5" w:rsidP="002E09D5">
            <w:pPr>
              <w:jc w:val="both"/>
              <w:rPr>
                <w:snapToGrid w:val="0"/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Дата начала подачи заявок:</w:t>
            </w:r>
          </w:p>
          <w:p w:rsidR="002E09D5" w:rsidRPr="002E09D5" w:rsidRDefault="002E09D5" w:rsidP="002E09D5">
            <w:pPr>
              <w:jc w:val="both"/>
              <w:rPr>
                <w:snapToGrid w:val="0"/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«15» апреля 2020</w:t>
            </w:r>
          </w:p>
          <w:p w:rsidR="002E09D5" w:rsidRPr="002E09D5" w:rsidRDefault="002E09D5" w:rsidP="002E09D5">
            <w:pPr>
              <w:jc w:val="both"/>
              <w:rPr>
                <w:snapToGrid w:val="0"/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Дата и время окончания срока подачи заявок:</w:t>
            </w:r>
          </w:p>
          <w:p w:rsidR="002E09D5" w:rsidRPr="002E09D5" w:rsidRDefault="002E09D5" w:rsidP="00A20D5C">
            <w:pPr>
              <w:jc w:val="both"/>
              <w:rPr>
                <w:snapToGrid w:val="0"/>
                <w:sz w:val="26"/>
                <w:szCs w:val="26"/>
                <w:shd w:val="clear" w:color="auto" w:fill="FFFF99"/>
              </w:rPr>
            </w:pPr>
            <w:r w:rsidRPr="002E09D5">
              <w:rPr>
                <w:sz w:val="26"/>
                <w:szCs w:val="26"/>
              </w:rPr>
              <w:t>«</w:t>
            </w:r>
            <w:r w:rsidR="00A20D5C" w:rsidRPr="002D1112">
              <w:rPr>
                <w:sz w:val="26"/>
                <w:szCs w:val="26"/>
              </w:rPr>
              <w:t>12</w:t>
            </w:r>
            <w:r w:rsidRPr="002E09D5">
              <w:rPr>
                <w:sz w:val="26"/>
                <w:szCs w:val="26"/>
              </w:rPr>
              <w:t xml:space="preserve">» </w:t>
            </w:r>
            <w:r w:rsidR="00A20D5C" w:rsidRPr="002D1112">
              <w:rPr>
                <w:sz w:val="26"/>
                <w:szCs w:val="26"/>
              </w:rPr>
              <w:t>мая</w:t>
            </w:r>
            <w:r w:rsidRPr="002E09D5">
              <w:rPr>
                <w:sz w:val="26"/>
                <w:szCs w:val="26"/>
              </w:rPr>
              <w:t xml:space="preserve"> 2020 в 15 ч. 00 мин</w:t>
            </w:r>
            <w:r w:rsidRPr="002E09D5">
              <w:rPr>
                <w:b/>
                <w:i/>
                <w:snapToGrid w:val="0"/>
                <w:sz w:val="26"/>
                <w:szCs w:val="26"/>
              </w:rPr>
              <w:t>.</w:t>
            </w:r>
            <w:r w:rsidRPr="002E09D5">
              <w:rPr>
                <w:sz w:val="26"/>
                <w:szCs w:val="26"/>
              </w:rPr>
              <w:t> </w:t>
            </w:r>
            <w:r w:rsidRPr="002E09D5">
              <w:rPr>
                <w:snapToGrid w:val="0"/>
                <w:sz w:val="26"/>
                <w:szCs w:val="26"/>
              </w:rPr>
              <w:t xml:space="preserve"> (по местному времени </w:t>
            </w:r>
            <w:r w:rsidRPr="002E09D5">
              <w:rPr>
                <w:sz w:val="26"/>
                <w:szCs w:val="26"/>
              </w:rPr>
              <w:t>О</w:t>
            </w:r>
            <w:r w:rsidRPr="002E09D5">
              <w:rPr>
                <w:snapToGrid w:val="0"/>
                <w:sz w:val="26"/>
                <w:szCs w:val="26"/>
              </w:rPr>
              <w:t>рганизатора)</w:t>
            </w:r>
          </w:p>
        </w:tc>
      </w:tr>
      <w:tr w:rsidR="002E09D5" w:rsidRPr="002E09D5" w:rsidTr="001D33C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1D33CE" w:rsidP="002E09D5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2" w:name="_Ref334789513"/>
            <w:r>
              <w:rPr>
                <w:snapToGrid w:val="0"/>
                <w:sz w:val="26"/>
                <w:szCs w:val="26"/>
              </w:rPr>
              <w:t>1.2.22</w:t>
            </w:r>
          </w:p>
        </w:tc>
        <w:bookmarkEnd w:id="2"/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D5" w:rsidRPr="002E09D5" w:rsidRDefault="002E09D5" w:rsidP="002E09D5">
            <w:pPr>
              <w:rPr>
                <w:sz w:val="26"/>
                <w:szCs w:val="26"/>
              </w:rPr>
            </w:pPr>
            <w:r w:rsidRPr="002E09D5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2E09D5" w:rsidP="002E09D5">
            <w:pPr>
              <w:jc w:val="both"/>
              <w:rPr>
                <w:snapToGrid w:val="0"/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Дата окончания рассмотрения заявок:</w:t>
            </w:r>
          </w:p>
          <w:p w:rsidR="002E09D5" w:rsidRPr="002E09D5" w:rsidRDefault="002E09D5" w:rsidP="002E09D5">
            <w:pPr>
              <w:jc w:val="both"/>
              <w:rPr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«</w:t>
            </w:r>
            <w:r w:rsidR="00A20D5C">
              <w:rPr>
                <w:snapToGrid w:val="0"/>
                <w:sz w:val="26"/>
                <w:szCs w:val="26"/>
              </w:rPr>
              <w:t>03</w:t>
            </w:r>
            <w:r w:rsidRPr="002E09D5">
              <w:rPr>
                <w:snapToGrid w:val="0"/>
                <w:sz w:val="26"/>
                <w:szCs w:val="26"/>
              </w:rPr>
              <w:t>» </w:t>
            </w:r>
            <w:r w:rsidR="00A20D5C">
              <w:rPr>
                <w:snapToGrid w:val="0"/>
                <w:sz w:val="26"/>
                <w:szCs w:val="26"/>
              </w:rPr>
              <w:t>июня</w:t>
            </w:r>
            <w:r w:rsidRPr="002E09D5">
              <w:rPr>
                <w:snapToGrid w:val="0"/>
                <w:sz w:val="26"/>
                <w:szCs w:val="26"/>
              </w:rPr>
              <w:t xml:space="preserve"> 2020 </w:t>
            </w:r>
          </w:p>
        </w:tc>
      </w:tr>
      <w:tr w:rsidR="002E09D5" w:rsidRPr="002E09D5" w:rsidTr="001D33C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1D33CE" w:rsidP="002E09D5">
            <w:pPr>
              <w:numPr>
                <w:ilvl w:val="2"/>
                <w:numId w:val="0"/>
              </w:numPr>
              <w:tabs>
                <w:tab w:val="num" w:pos="1134"/>
              </w:tabs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3" w:name="_Ref384116523"/>
            <w:r>
              <w:rPr>
                <w:snapToGrid w:val="0"/>
                <w:sz w:val="26"/>
                <w:szCs w:val="26"/>
              </w:rPr>
              <w:t>1.2.23</w:t>
            </w:r>
          </w:p>
        </w:tc>
        <w:bookmarkEnd w:id="3"/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D5" w:rsidRPr="002E09D5" w:rsidRDefault="002E09D5" w:rsidP="002E09D5">
            <w:pPr>
              <w:rPr>
                <w:sz w:val="26"/>
                <w:szCs w:val="26"/>
              </w:rPr>
            </w:pPr>
            <w:r w:rsidRPr="002E09D5">
              <w:rPr>
                <w:sz w:val="26"/>
                <w:szCs w:val="26"/>
              </w:rPr>
              <w:t xml:space="preserve">Дата подведения итогов закупки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9D5" w:rsidRPr="002E09D5" w:rsidRDefault="002E09D5" w:rsidP="002E09D5">
            <w:pPr>
              <w:jc w:val="both"/>
              <w:rPr>
                <w:snapToGrid w:val="0"/>
                <w:sz w:val="26"/>
                <w:szCs w:val="26"/>
              </w:rPr>
            </w:pPr>
            <w:r w:rsidRPr="002E09D5">
              <w:rPr>
                <w:snapToGrid w:val="0"/>
                <w:sz w:val="26"/>
                <w:szCs w:val="26"/>
              </w:rPr>
              <w:t>Дата подведения итогов закупки:</w:t>
            </w:r>
          </w:p>
          <w:p w:rsidR="002E09D5" w:rsidRPr="002E09D5" w:rsidRDefault="002E09D5" w:rsidP="00A20D5C">
            <w:pPr>
              <w:jc w:val="both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2E09D5">
              <w:rPr>
                <w:snapToGrid w:val="0"/>
                <w:sz w:val="26"/>
                <w:szCs w:val="26"/>
              </w:rPr>
              <w:t>«</w:t>
            </w:r>
            <w:r w:rsidR="00A20D5C">
              <w:rPr>
                <w:snapToGrid w:val="0"/>
                <w:sz w:val="26"/>
                <w:szCs w:val="26"/>
              </w:rPr>
              <w:t>09</w:t>
            </w:r>
            <w:r w:rsidRPr="002E09D5">
              <w:rPr>
                <w:snapToGrid w:val="0"/>
                <w:sz w:val="26"/>
                <w:szCs w:val="26"/>
              </w:rPr>
              <w:t>» </w:t>
            </w:r>
            <w:r w:rsidR="00A20D5C">
              <w:rPr>
                <w:snapToGrid w:val="0"/>
                <w:sz w:val="26"/>
                <w:szCs w:val="26"/>
              </w:rPr>
              <w:t>июня</w:t>
            </w:r>
            <w:r w:rsidRPr="002E09D5">
              <w:rPr>
                <w:snapToGrid w:val="0"/>
                <w:sz w:val="26"/>
                <w:szCs w:val="26"/>
              </w:rPr>
              <w:t xml:space="preserve"> 2020</w:t>
            </w:r>
          </w:p>
        </w:tc>
      </w:tr>
    </w:tbl>
    <w:p w:rsidR="005855A2" w:rsidRPr="001F4CC8" w:rsidRDefault="005855A2" w:rsidP="005855A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rPr>
          <w:sz w:val="26"/>
          <w:szCs w:val="26"/>
        </w:rPr>
      </w:pPr>
    </w:p>
    <w:p w:rsidR="00982AC2" w:rsidRDefault="00EF48F6" w:rsidP="00306370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 xml:space="preserve">Приложение № 1 к Техническим требованиям </w:t>
      </w:r>
      <w:r w:rsidRPr="00EF48F6">
        <w:rPr>
          <w:b/>
          <w:i/>
          <w:sz w:val="26"/>
          <w:szCs w:val="26"/>
        </w:rPr>
        <w:t>«Ведомость дефектов и объемов работ</w:t>
      </w:r>
      <w:r w:rsidR="00982AC2" w:rsidRPr="00EF48F6">
        <w:rPr>
          <w:b/>
          <w:i/>
          <w:sz w:val="26"/>
          <w:szCs w:val="26"/>
        </w:rPr>
        <w:t>»</w:t>
      </w:r>
      <w:r w:rsidR="00982AC2" w:rsidRPr="001F4CC8">
        <w:rPr>
          <w:sz w:val="26"/>
          <w:szCs w:val="26"/>
        </w:rPr>
        <w:t xml:space="preserve"> читать в измененной р</w:t>
      </w:r>
      <w:r>
        <w:rPr>
          <w:sz w:val="26"/>
          <w:szCs w:val="26"/>
        </w:rPr>
        <w:t xml:space="preserve">едакции согласно приложению № 2 </w:t>
      </w:r>
      <w:r w:rsidR="00982AC2" w:rsidRPr="001F4CC8">
        <w:rPr>
          <w:sz w:val="26"/>
          <w:szCs w:val="26"/>
        </w:rPr>
        <w:t>к настоящему Уведомлению.</w:t>
      </w:r>
    </w:p>
    <w:p w:rsidR="00EF48F6" w:rsidRPr="00EF48F6" w:rsidRDefault="00EF48F6" w:rsidP="00EF48F6">
      <w:pPr>
        <w:pStyle w:val="af"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EF48F6">
        <w:rPr>
          <w:b/>
          <w:i/>
          <w:sz w:val="26"/>
          <w:szCs w:val="26"/>
        </w:rPr>
        <w:t>Локально сметный расчет</w:t>
      </w:r>
      <w:r>
        <w:rPr>
          <w:sz w:val="26"/>
          <w:szCs w:val="26"/>
        </w:rPr>
        <w:t xml:space="preserve"> читать </w:t>
      </w:r>
      <w:r w:rsidRPr="00EF48F6">
        <w:rPr>
          <w:sz w:val="26"/>
          <w:szCs w:val="26"/>
        </w:rPr>
        <w:t xml:space="preserve">в измененной редакции согласно приложению № </w:t>
      </w:r>
      <w:r>
        <w:rPr>
          <w:sz w:val="26"/>
          <w:szCs w:val="26"/>
        </w:rPr>
        <w:t>3</w:t>
      </w:r>
      <w:r w:rsidRPr="00EF48F6">
        <w:rPr>
          <w:sz w:val="26"/>
          <w:szCs w:val="26"/>
        </w:rPr>
        <w:t xml:space="preserve"> к настоящему Уведомлению.</w:t>
      </w:r>
    </w:p>
    <w:p w:rsidR="00EF48F6" w:rsidRPr="001F4CC8" w:rsidRDefault="00EF48F6" w:rsidP="00EF48F6">
      <w:pPr>
        <w:pStyle w:val="af"/>
        <w:tabs>
          <w:tab w:val="left" w:pos="851"/>
        </w:tabs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982AC2" w:rsidRPr="001F4CC8" w:rsidRDefault="00982AC2" w:rsidP="00982AC2">
      <w:pPr>
        <w:pStyle w:val="a9"/>
        <w:spacing w:before="0" w:line="240" w:lineRule="auto"/>
        <w:rPr>
          <w:sz w:val="26"/>
          <w:szCs w:val="26"/>
        </w:rPr>
      </w:pPr>
      <w:r w:rsidRPr="001F4CC8">
        <w:rPr>
          <w:sz w:val="26"/>
          <w:szCs w:val="26"/>
        </w:rPr>
        <w:t>Приложения:</w:t>
      </w:r>
    </w:p>
    <w:p w:rsidR="00982AC2" w:rsidRPr="00EF48F6" w:rsidRDefault="00EF48F6" w:rsidP="00982AC2">
      <w:pPr>
        <w:numPr>
          <w:ilvl w:val="0"/>
          <w:numId w:val="17"/>
        </w:numPr>
        <w:jc w:val="both"/>
      </w:pPr>
      <w:r w:rsidRPr="00EF48F6">
        <w:t>Документация о закупке редакция № 2 от 29.04.2020</w:t>
      </w:r>
    </w:p>
    <w:p w:rsidR="00EF48F6" w:rsidRPr="001F4CC8" w:rsidRDefault="00EF48F6" w:rsidP="00EF48F6">
      <w:pPr>
        <w:numPr>
          <w:ilvl w:val="0"/>
          <w:numId w:val="17"/>
        </w:numPr>
        <w:jc w:val="both"/>
        <w:rPr>
          <w:sz w:val="26"/>
          <w:szCs w:val="26"/>
        </w:rPr>
      </w:pPr>
      <w:r w:rsidRPr="00EF48F6">
        <w:rPr>
          <w:sz w:val="26"/>
          <w:szCs w:val="26"/>
        </w:rPr>
        <w:t>Вед</w:t>
      </w:r>
      <w:r>
        <w:rPr>
          <w:sz w:val="26"/>
          <w:szCs w:val="26"/>
        </w:rPr>
        <w:t>омость дефектов и объемов работ в редакции от 29.04.2020</w:t>
      </w:r>
    </w:p>
    <w:p w:rsidR="00982AC2" w:rsidRPr="001F4CC8" w:rsidRDefault="00EF48F6" w:rsidP="00EF48F6">
      <w:pPr>
        <w:numPr>
          <w:ilvl w:val="0"/>
          <w:numId w:val="17"/>
        </w:numPr>
        <w:jc w:val="both"/>
        <w:rPr>
          <w:sz w:val="26"/>
          <w:szCs w:val="26"/>
        </w:rPr>
      </w:pPr>
      <w:r>
        <w:rPr>
          <w:sz w:val="26"/>
          <w:szCs w:val="26"/>
        </w:rPr>
        <w:t>Л</w:t>
      </w:r>
      <w:r w:rsidRPr="00EF48F6">
        <w:rPr>
          <w:sz w:val="26"/>
          <w:szCs w:val="26"/>
        </w:rPr>
        <w:t>окально сметный расчет</w:t>
      </w:r>
      <w:r>
        <w:rPr>
          <w:sz w:val="26"/>
          <w:szCs w:val="26"/>
        </w:rPr>
        <w:t xml:space="preserve"> в редакции от 29.04.2020</w:t>
      </w:r>
    </w:p>
    <w:p w:rsidR="00A50B53" w:rsidRPr="001F4CC8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6"/>
          <w:szCs w:val="26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9B4772" w:rsidRDefault="009B4772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825" w:rsidRDefault="00C81825" w:rsidP="00967AC6">
      <w:r>
        <w:separator/>
      </w:r>
    </w:p>
  </w:endnote>
  <w:endnote w:type="continuationSeparator" w:id="0">
    <w:p w:rsidR="00C81825" w:rsidRDefault="00C8182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825" w:rsidRDefault="00C81825" w:rsidP="00967AC6">
      <w:r>
        <w:separator/>
      </w:r>
    </w:p>
  </w:footnote>
  <w:footnote w:type="continuationSeparator" w:id="0">
    <w:p w:rsidR="00C81825" w:rsidRDefault="00C8182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4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D33CE"/>
    <w:rsid w:val="001F4CC8"/>
    <w:rsid w:val="002002AD"/>
    <w:rsid w:val="0024039E"/>
    <w:rsid w:val="00247972"/>
    <w:rsid w:val="002A2E0D"/>
    <w:rsid w:val="002A36F5"/>
    <w:rsid w:val="002A39D5"/>
    <w:rsid w:val="002B31EB"/>
    <w:rsid w:val="002D1112"/>
    <w:rsid w:val="002D497B"/>
    <w:rsid w:val="002E09D5"/>
    <w:rsid w:val="002E6DAE"/>
    <w:rsid w:val="002F46DA"/>
    <w:rsid w:val="002F5058"/>
    <w:rsid w:val="00306370"/>
    <w:rsid w:val="00360DBD"/>
    <w:rsid w:val="00362F14"/>
    <w:rsid w:val="00362F80"/>
    <w:rsid w:val="00364169"/>
    <w:rsid w:val="00364850"/>
    <w:rsid w:val="003914DD"/>
    <w:rsid w:val="00394E22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27993"/>
    <w:rsid w:val="00527F89"/>
    <w:rsid w:val="00533DBD"/>
    <w:rsid w:val="00536200"/>
    <w:rsid w:val="005855A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8B3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96A53"/>
    <w:rsid w:val="008972B1"/>
    <w:rsid w:val="008A4A81"/>
    <w:rsid w:val="008C0B92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4772"/>
    <w:rsid w:val="009B6FF8"/>
    <w:rsid w:val="009D60F8"/>
    <w:rsid w:val="009F4F9F"/>
    <w:rsid w:val="00A149B0"/>
    <w:rsid w:val="00A20D5C"/>
    <w:rsid w:val="00A32138"/>
    <w:rsid w:val="00A35064"/>
    <w:rsid w:val="00A3573E"/>
    <w:rsid w:val="00A50B53"/>
    <w:rsid w:val="00A5472C"/>
    <w:rsid w:val="00A57EB4"/>
    <w:rsid w:val="00A63968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8762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1406"/>
    <w:rsid w:val="00C16586"/>
    <w:rsid w:val="00C258AE"/>
    <w:rsid w:val="00C41E0D"/>
    <w:rsid w:val="00C5033C"/>
    <w:rsid w:val="00C5678B"/>
    <w:rsid w:val="00C72282"/>
    <w:rsid w:val="00C80497"/>
    <w:rsid w:val="00C81825"/>
    <w:rsid w:val="00C930A2"/>
    <w:rsid w:val="00CA12A9"/>
    <w:rsid w:val="00CA7AA2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48F6"/>
    <w:rsid w:val="00EF507F"/>
    <w:rsid w:val="00F22AB3"/>
    <w:rsid w:val="00F25977"/>
    <w:rsid w:val="00F32957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96855-950B-498A-9364-A013BA13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2E09D5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20</cp:revision>
  <cp:lastPrinted>2018-06-19T01:11:00Z</cp:lastPrinted>
  <dcterms:created xsi:type="dcterms:W3CDTF">2018-06-20T00:39:00Z</dcterms:created>
  <dcterms:modified xsi:type="dcterms:W3CDTF">2020-04-29T00:48:00Z</dcterms:modified>
</cp:coreProperties>
</file>