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7523" w:rsidRDefault="00EE7523" w:rsidP="00EE7523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4</w:t>
      </w:r>
    </w:p>
    <w:p w:rsidR="00EE7523" w:rsidRPr="000B7F25" w:rsidRDefault="00EE7523" w:rsidP="00EE7523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7F25">
        <w:rPr>
          <w:rFonts w:ascii="Times New Roman" w:eastAsia="Times New Roman" w:hAnsi="Times New Roman" w:cs="Times New Roman"/>
          <w:sz w:val="26"/>
          <w:szCs w:val="26"/>
          <w:lang w:eastAsia="ru-RU"/>
        </w:rPr>
        <w:t>к Т</w:t>
      </w:r>
      <w:r w:rsidR="006D6633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 требованиям</w:t>
      </w:r>
      <w:r w:rsidRPr="000B7F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«</w:t>
      </w:r>
      <w:r w:rsidRPr="00D167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Ремонт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производственных </w:t>
      </w:r>
      <w:r w:rsidRPr="00D167B7">
        <w:rPr>
          <w:rFonts w:ascii="Times New Roman" w:eastAsia="Times New Roman" w:hAnsi="Times New Roman" w:cs="Times New Roman"/>
          <w:sz w:val="26"/>
          <w:szCs w:val="26"/>
          <w:lang w:eastAsia="ru-RU"/>
        </w:rPr>
        <w:t>зданий СП ЗЭС</w:t>
      </w:r>
      <w:r w:rsidRPr="000B7F2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»</w:t>
      </w:r>
    </w:p>
    <w:p w:rsidR="00EE7523" w:rsidRPr="00C60C1E" w:rsidRDefault="00EE7523" w:rsidP="00EE7523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E7523" w:rsidRPr="00EE7523" w:rsidRDefault="00EE7523" w:rsidP="00EE7523">
      <w:pPr>
        <w:autoSpaceDE w:val="0"/>
        <w:autoSpaceDN w:val="0"/>
        <w:adjustRightInd w:val="0"/>
        <w:spacing w:after="0" w:line="360" w:lineRule="auto"/>
        <w:ind w:left="-180" w:right="21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_GoBack"/>
      <w:bookmarkEnd w:id="0"/>
    </w:p>
    <w:p w:rsidR="00CF6CB5" w:rsidRPr="00CF6CB5" w:rsidRDefault="00CF6CB5" w:rsidP="00CF6CB5">
      <w:pPr>
        <w:autoSpaceDE w:val="0"/>
        <w:autoSpaceDN w:val="0"/>
        <w:adjustRightInd w:val="0"/>
        <w:spacing w:after="0" w:line="360" w:lineRule="auto"/>
        <w:ind w:left="-180" w:right="2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6CB5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Организация: АО «ДРСК»</w:t>
      </w:r>
    </w:p>
    <w:p w:rsidR="00CF6CB5" w:rsidRPr="00CF6CB5" w:rsidRDefault="00CF6CB5" w:rsidP="00CF6CB5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6CB5">
        <w:rPr>
          <w:rFonts w:ascii="Times New Roman" w:eastAsia="Times New Roman" w:hAnsi="Times New Roman" w:cs="Times New Roman"/>
          <w:sz w:val="20"/>
          <w:szCs w:val="20"/>
          <w:lang w:eastAsia="ru-RU"/>
        </w:rPr>
        <w:t>Филиал «Амурские электрические сети»</w:t>
      </w:r>
    </w:p>
    <w:p w:rsidR="00CF6CB5" w:rsidRPr="00CF6CB5" w:rsidRDefault="00CF6CB5" w:rsidP="00CF6CB5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6CB5">
        <w:rPr>
          <w:rFonts w:ascii="Times New Roman" w:eastAsia="Times New Roman" w:hAnsi="Times New Roman" w:cs="Times New Roman"/>
          <w:sz w:val="20"/>
          <w:szCs w:val="20"/>
          <w:lang w:eastAsia="ru-RU"/>
        </w:rPr>
        <w:t>СП «Западные электрические сети»</w:t>
      </w:r>
    </w:p>
    <w:p w:rsidR="00CF6CB5" w:rsidRPr="00CF6CB5" w:rsidRDefault="00CF6CB5" w:rsidP="00CF6CB5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6C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Объект: </w:t>
      </w:r>
      <w:r w:rsidR="00CC7807">
        <w:rPr>
          <w:rFonts w:ascii="Times New Roman" w:eastAsia="Times New Roman" w:hAnsi="Times New Roman" w:cs="Times New Roman"/>
          <w:sz w:val="20"/>
          <w:szCs w:val="20"/>
          <w:lang w:eastAsia="ru-RU"/>
        </w:rPr>
        <w:t>Монтерский пункт ПС Красноярово</w:t>
      </w:r>
      <w:r w:rsidR="00EE7523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="004A50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03621" w:rsidRPr="00303621">
        <w:rPr>
          <w:rFonts w:ascii="Times New Roman" w:eastAsia="Times New Roman" w:hAnsi="Times New Roman" w:cs="Times New Roman"/>
          <w:sz w:val="20"/>
          <w:szCs w:val="20"/>
          <w:lang w:eastAsia="ru-RU"/>
        </w:rPr>
        <w:t>Инв.№ ZS00062</w:t>
      </w:r>
      <w:r w:rsidR="00CC7807">
        <w:rPr>
          <w:rFonts w:ascii="Times New Roman" w:eastAsia="Times New Roman" w:hAnsi="Times New Roman" w:cs="Times New Roman"/>
          <w:sz w:val="20"/>
          <w:szCs w:val="20"/>
          <w:lang w:eastAsia="ru-RU"/>
        </w:rPr>
        <w:t>61</w:t>
      </w:r>
      <w:r w:rsidR="00303621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CF6CB5" w:rsidRDefault="00CF6CB5" w:rsidP="00CF6C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6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ВЕДОМОСТЬ ДЕФЕКТОВ И ОБЪЕМОВ РАБОТ</w:t>
      </w:r>
      <w:r w:rsidR="00EE75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№4</w:t>
      </w:r>
    </w:p>
    <w:p w:rsidR="00EE7523" w:rsidRPr="00CF6CB5" w:rsidRDefault="00EE7523" w:rsidP="00CF6C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6CB5" w:rsidRPr="00430DC9" w:rsidRDefault="00CF6CB5" w:rsidP="00CF6CB5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DC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</w:t>
      </w:r>
      <w:r w:rsidR="00CC7807" w:rsidRPr="00430DC9">
        <w:rPr>
          <w:rFonts w:ascii="Times New Roman" w:eastAsia="Times New Roman" w:hAnsi="Times New Roman" w:cs="Times New Roman"/>
          <w:sz w:val="24"/>
          <w:szCs w:val="24"/>
          <w:lang w:eastAsia="ru-RU"/>
        </w:rPr>
        <w:t>сия провела обследование здания</w:t>
      </w:r>
      <w:r w:rsidR="00430DC9" w:rsidRPr="00430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монтерского пункта ПС Красноярово</w:t>
      </w:r>
      <w:r w:rsidR="00CC7807" w:rsidRPr="00430DC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30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вследствие чего приняла решение о необходимости проведения следующего объема работ по ремонту:</w:t>
      </w:r>
    </w:p>
    <w:p w:rsidR="00CF6CB5" w:rsidRPr="00CF6CB5" w:rsidRDefault="00CF6CB5" w:rsidP="00CF6CB5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X="-465" w:tblpY="1"/>
        <w:tblOverlap w:val="never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2"/>
        <w:gridCol w:w="3261"/>
        <w:gridCol w:w="708"/>
        <w:gridCol w:w="993"/>
        <w:gridCol w:w="4417"/>
      </w:tblGrid>
      <w:tr w:rsidR="00CF6CB5" w:rsidRPr="00CF6CB5" w:rsidTr="00972432">
        <w:trPr>
          <w:trHeight w:val="702"/>
        </w:trPr>
        <w:tc>
          <w:tcPr>
            <w:tcW w:w="822" w:type="dxa"/>
          </w:tcPr>
          <w:p w:rsidR="00CF6CB5" w:rsidRPr="00CF6CB5" w:rsidRDefault="00CF6CB5" w:rsidP="00CF6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61" w:type="dxa"/>
          </w:tcPr>
          <w:p w:rsidR="00CF6CB5" w:rsidRPr="00CF6CB5" w:rsidRDefault="00CF6CB5" w:rsidP="00CF6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708" w:type="dxa"/>
          </w:tcPr>
          <w:p w:rsidR="00CF6CB5" w:rsidRPr="00CF6CB5" w:rsidRDefault="00CF6CB5" w:rsidP="00CF6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3" w:type="dxa"/>
          </w:tcPr>
          <w:p w:rsidR="00CF6CB5" w:rsidRPr="00CF6CB5" w:rsidRDefault="00CF6CB5" w:rsidP="00CF6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Коли-</w:t>
            </w:r>
            <w:proofErr w:type="spellStart"/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чество</w:t>
            </w:r>
            <w:proofErr w:type="spellEnd"/>
          </w:p>
        </w:tc>
        <w:tc>
          <w:tcPr>
            <w:tcW w:w="4417" w:type="dxa"/>
          </w:tcPr>
          <w:p w:rsidR="00CF6CB5" w:rsidRPr="00CF6CB5" w:rsidRDefault="00CF6CB5" w:rsidP="00CF6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C45B4A" w:rsidRPr="00CF6CB5" w:rsidTr="00972432">
        <w:trPr>
          <w:trHeight w:val="53"/>
        </w:trPr>
        <w:tc>
          <w:tcPr>
            <w:tcW w:w="822" w:type="dxa"/>
          </w:tcPr>
          <w:p w:rsidR="00C45B4A" w:rsidRPr="00CF6CB5" w:rsidRDefault="00C45B4A" w:rsidP="00C45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 w:val="restart"/>
            <w:tcBorders>
              <w:right w:val="single" w:sz="4" w:space="0" w:color="auto"/>
            </w:tcBorders>
          </w:tcPr>
          <w:p w:rsidR="00C45B4A" w:rsidRPr="00CF6CB5" w:rsidRDefault="00890561" w:rsidP="00890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C45B4A"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верные конструкции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имеют деформации, трещины.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45B4A" w:rsidRPr="00CF6CB5" w:rsidRDefault="00C45B4A" w:rsidP="00C45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C45B4A" w:rsidRPr="00CF6CB5" w:rsidRDefault="00C45B4A" w:rsidP="00C45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7" w:type="dxa"/>
            <w:shd w:val="clear" w:color="auto" w:fill="auto"/>
          </w:tcPr>
          <w:p w:rsidR="00C45B4A" w:rsidRPr="00CF6CB5" w:rsidRDefault="007029E5" w:rsidP="007029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Ворота</w:t>
            </w:r>
          </w:p>
        </w:tc>
      </w:tr>
      <w:tr w:rsidR="00C45B4A" w:rsidRPr="00CF6CB5" w:rsidTr="00972432">
        <w:trPr>
          <w:trHeight w:val="53"/>
        </w:trPr>
        <w:tc>
          <w:tcPr>
            <w:tcW w:w="822" w:type="dxa"/>
          </w:tcPr>
          <w:p w:rsidR="00C45B4A" w:rsidRPr="00CF6CB5" w:rsidRDefault="007029E5" w:rsidP="00C45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C45B4A" w:rsidRPr="00CF6CB5" w:rsidRDefault="00C45B4A" w:rsidP="00C45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45B4A" w:rsidRPr="00CF6CB5" w:rsidRDefault="00C45B4A" w:rsidP="00C45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2</w:t>
            </w:r>
            <w:r w:rsidR="00640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</w:t>
            </w:r>
            <w:proofErr w:type="spellStart"/>
            <w:r w:rsidR="00640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93" w:type="dxa"/>
            <w:vAlign w:val="center"/>
          </w:tcPr>
          <w:p w:rsidR="00C45B4A" w:rsidRPr="00CF6CB5" w:rsidRDefault="00890561" w:rsidP="006A0B5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39,46</w:t>
            </w:r>
            <w:r w:rsidR="00640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17" w:type="dxa"/>
            <w:shd w:val="clear" w:color="auto" w:fill="auto"/>
          </w:tcPr>
          <w:p w:rsidR="00C45B4A" w:rsidRPr="00CF6CB5" w:rsidRDefault="00C45B4A" w:rsidP="00C45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ворот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40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дверей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деревометаллических</w:t>
            </w: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(годные материалы передать Заказчику, негодные – вывезти на свалку)</w:t>
            </w:r>
            <w:r w:rsidR="00B74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90561" w:rsidRPr="00CF6CB5" w:rsidTr="00972432">
        <w:trPr>
          <w:trHeight w:val="53"/>
        </w:trPr>
        <w:tc>
          <w:tcPr>
            <w:tcW w:w="822" w:type="dxa"/>
          </w:tcPr>
          <w:p w:rsidR="00890561" w:rsidRPr="00CF6CB5" w:rsidRDefault="007029E5" w:rsidP="00890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890561" w:rsidRPr="00CF6CB5" w:rsidRDefault="00890561" w:rsidP="00890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90561" w:rsidRPr="00CF6CB5" w:rsidRDefault="00890561" w:rsidP="00890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3" w:type="dxa"/>
            <w:vAlign w:val="center"/>
          </w:tcPr>
          <w:p w:rsidR="00890561" w:rsidRPr="00CF6CB5" w:rsidRDefault="00890561" w:rsidP="00890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0,6801</w:t>
            </w:r>
          </w:p>
        </w:tc>
        <w:tc>
          <w:tcPr>
            <w:tcW w:w="4417" w:type="dxa"/>
            <w:shd w:val="clear" w:color="auto" w:fill="auto"/>
          </w:tcPr>
          <w:p w:rsidR="00890561" w:rsidRPr="00CF6CB5" w:rsidRDefault="00890561" w:rsidP="00890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 каркаса металлических ворот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уголка равнополочного 80*80*6 мм</w:t>
            </w:r>
            <w:r w:rsidR="00061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22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 489,6 кг.,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стали полосовой 60*5 мм</w:t>
            </w:r>
            <w:r w:rsidR="00B74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22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 190,5 кг.</w:t>
            </w:r>
          </w:p>
        </w:tc>
      </w:tr>
      <w:tr w:rsidR="00890561" w:rsidRPr="00CF6CB5" w:rsidTr="00972432">
        <w:trPr>
          <w:trHeight w:val="53"/>
        </w:trPr>
        <w:tc>
          <w:tcPr>
            <w:tcW w:w="822" w:type="dxa"/>
          </w:tcPr>
          <w:p w:rsidR="00890561" w:rsidRPr="00CF6CB5" w:rsidRDefault="007029E5" w:rsidP="00890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890561" w:rsidRPr="00CF6CB5" w:rsidRDefault="00890561" w:rsidP="00890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90561" w:rsidRPr="00CF6CB5" w:rsidRDefault="00890561" w:rsidP="00890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2</w:t>
            </w:r>
          </w:p>
        </w:tc>
        <w:tc>
          <w:tcPr>
            <w:tcW w:w="993" w:type="dxa"/>
            <w:vAlign w:val="center"/>
          </w:tcPr>
          <w:p w:rsidR="00890561" w:rsidRPr="00CF6CB5" w:rsidRDefault="00890561" w:rsidP="00B2222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38,42</w:t>
            </w:r>
          </w:p>
        </w:tc>
        <w:tc>
          <w:tcPr>
            <w:tcW w:w="4417" w:type="dxa"/>
            <w:shd w:val="clear" w:color="auto" w:fill="auto"/>
          </w:tcPr>
          <w:p w:rsidR="00890561" w:rsidRDefault="00890561" w:rsidP="00702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Монтаж ворот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(3,65*3,46</w:t>
            </w:r>
            <w:r w:rsidR="00061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r w:rsidR="00061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1шт с калиткой, 3,63*3,45</w:t>
            </w:r>
            <w:r w:rsidR="00061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r w:rsidR="00061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66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1шт. без калитки,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3,88*3,42</w:t>
            </w:r>
            <w:r w:rsidR="00061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r w:rsidR="00061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061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  <w:r w:rsidR="00A66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калитки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размеры уточнить по месту), (каркас полотен из швеллера № 10 мм, заполнение </w:t>
            </w: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сэндвич-панелей «</w:t>
            </w:r>
            <w:proofErr w:type="spellStart"/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базалит</w:t>
            </w:r>
            <w:proofErr w:type="spellEnd"/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толщиной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(оснастить навесами, ручками металлическими, запорным устройством </w:t>
            </w:r>
            <w:r w:rsidR="00C21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типа, </w:t>
            </w:r>
            <w:r w:rsidR="00C21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противосъёмными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устройствами,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противозакрывающимися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стопорами, петлями под навесной замок</w:t>
            </w:r>
            <w:r w:rsidR="00702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7029E5" w:rsidRPr="00702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козырьком над воротами в виде металлической полосы шириной 150 мм., из стали листовой 2,5 мм.</w:t>
            </w:r>
            <w:r w:rsidR="00EF4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доводчиком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Утеплить все стыки между полотнами и каркасом при помощи клеящегося утеплителя.</w:t>
            </w:r>
          </w:p>
          <w:p w:rsidR="007029E5" w:rsidRPr="00CF6CB5" w:rsidRDefault="007029E5" w:rsidP="00702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0561" w:rsidRPr="00CF6CB5" w:rsidTr="00972432">
        <w:trPr>
          <w:trHeight w:val="53"/>
        </w:trPr>
        <w:tc>
          <w:tcPr>
            <w:tcW w:w="822" w:type="dxa"/>
          </w:tcPr>
          <w:p w:rsidR="00890561" w:rsidRPr="00CF6CB5" w:rsidRDefault="007029E5" w:rsidP="00890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890561" w:rsidRPr="00CF6CB5" w:rsidRDefault="00890561" w:rsidP="00890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90561" w:rsidRPr="00CF6CB5" w:rsidRDefault="00890561" w:rsidP="00890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993" w:type="dxa"/>
            <w:vAlign w:val="center"/>
          </w:tcPr>
          <w:p w:rsidR="00890561" w:rsidRPr="00CF6CB5" w:rsidRDefault="00890561" w:rsidP="0089056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10,33</w:t>
            </w:r>
          </w:p>
        </w:tc>
        <w:tc>
          <w:tcPr>
            <w:tcW w:w="4417" w:type="dxa"/>
            <w:shd w:val="clear" w:color="auto" w:fill="auto"/>
          </w:tcPr>
          <w:p w:rsidR="00890561" w:rsidRPr="00CF6CB5" w:rsidRDefault="00884466" w:rsidP="00035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Утепление ни</w:t>
            </w:r>
            <w:r w:rsidR="00890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жнего стыка ворот лентой </w:t>
            </w:r>
            <w:r w:rsidR="00C21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конвейерной</w:t>
            </w:r>
            <w:r w:rsidR="00890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D6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шириной </w:t>
            </w:r>
            <w:r w:rsidR="00035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6D6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см., толщиной 5 мм. </w:t>
            </w:r>
            <w:r w:rsidR="00890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(крепление при помощи болтов и гаек)</w:t>
            </w:r>
            <w:r w:rsidR="00B74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90561" w:rsidRPr="00CF6CB5" w:rsidTr="00972432">
        <w:trPr>
          <w:trHeight w:val="53"/>
        </w:trPr>
        <w:tc>
          <w:tcPr>
            <w:tcW w:w="822" w:type="dxa"/>
          </w:tcPr>
          <w:p w:rsidR="00890561" w:rsidRPr="00CF6CB5" w:rsidRDefault="007029E5" w:rsidP="00890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890561" w:rsidRPr="00CF6CB5" w:rsidRDefault="00890561" w:rsidP="00890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90561" w:rsidRPr="00CF6CB5" w:rsidRDefault="00890561" w:rsidP="00890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3" w:type="dxa"/>
            <w:vAlign w:val="center"/>
          </w:tcPr>
          <w:p w:rsidR="00890561" w:rsidRPr="00CF6CB5" w:rsidRDefault="00397B21" w:rsidP="0089056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79,53</w:t>
            </w:r>
          </w:p>
        </w:tc>
        <w:tc>
          <w:tcPr>
            <w:tcW w:w="4417" w:type="dxa"/>
            <w:shd w:val="clear" w:color="auto" w:fill="auto"/>
          </w:tcPr>
          <w:p w:rsidR="00890561" w:rsidRPr="00CF6CB5" w:rsidRDefault="00890561" w:rsidP="00890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Окраска металлических конструкций каркасов и полотен ворот эмалью ПФ серого цвета.</w:t>
            </w:r>
          </w:p>
        </w:tc>
      </w:tr>
      <w:tr w:rsidR="00397B21" w:rsidRPr="00CF6CB5" w:rsidTr="00972432">
        <w:trPr>
          <w:trHeight w:val="53"/>
        </w:trPr>
        <w:tc>
          <w:tcPr>
            <w:tcW w:w="822" w:type="dxa"/>
          </w:tcPr>
          <w:p w:rsidR="00397B21" w:rsidRPr="00CF6CB5" w:rsidRDefault="00397B21" w:rsidP="0039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397B21" w:rsidRPr="00CF6CB5" w:rsidRDefault="00397B21" w:rsidP="0039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97B21" w:rsidRPr="00CF6CB5" w:rsidRDefault="00397B21" w:rsidP="0039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397B21" w:rsidRPr="00CF6CB5" w:rsidRDefault="00397B21" w:rsidP="00397B2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7" w:type="dxa"/>
            <w:shd w:val="clear" w:color="auto" w:fill="auto"/>
          </w:tcPr>
          <w:p w:rsidR="00397B21" w:rsidRPr="00D949D6" w:rsidRDefault="00397B21" w:rsidP="007029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49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="007029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ткосы</w:t>
            </w:r>
          </w:p>
        </w:tc>
      </w:tr>
      <w:tr w:rsidR="00397B21" w:rsidRPr="00CF6CB5" w:rsidTr="00972432">
        <w:trPr>
          <w:trHeight w:val="53"/>
        </w:trPr>
        <w:tc>
          <w:tcPr>
            <w:tcW w:w="822" w:type="dxa"/>
          </w:tcPr>
          <w:p w:rsidR="00397B21" w:rsidRPr="00CF6CB5" w:rsidRDefault="00EF4183" w:rsidP="0039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397B21" w:rsidRPr="00CF6CB5" w:rsidRDefault="00397B21" w:rsidP="0039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97B21" w:rsidRPr="00CF6CB5" w:rsidRDefault="00397B21" w:rsidP="0039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2</w:t>
            </w:r>
          </w:p>
        </w:tc>
        <w:tc>
          <w:tcPr>
            <w:tcW w:w="993" w:type="dxa"/>
            <w:vAlign w:val="center"/>
          </w:tcPr>
          <w:p w:rsidR="00397B21" w:rsidRPr="00CF6CB5" w:rsidRDefault="00397B21" w:rsidP="00397B2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22,52</w:t>
            </w:r>
          </w:p>
        </w:tc>
        <w:tc>
          <w:tcPr>
            <w:tcW w:w="4417" w:type="dxa"/>
            <w:shd w:val="clear" w:color="auto" w:fill="auto"/>
          </w:tcPr>
          <w:p w:rsidR="00397B21" w:rsidRPr="00CF6CB5" w:rsidRDefault="00397B21" w:rsidP="006D6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штукатурки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внутренних </w:t>
            </w: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откосов </w:t>
            </w:r>
            <w:r w:rsidR="006D6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ворот,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гипсовой смесью и финишной шпаклёвкой</w:t>
            </w:r>
            <w:r w:rsidR="00B74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97B21" w:rsidRPr="00CF6CB5" w:rsidTr="00942709">
        <w:trPr>
          <w:trHeight w:val="53"/>
        </w:trPr>
        <w:tc>
          <w:tcPr>
            <w:tcW w:w="822" w:type="dxa"/>
          </w:tcPr>
          <w:p w:rsidR="00397B21" w:rsidRPr="00CF6CB5" w:rsidRDefault="00EF4183" w:rsidP="0039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397B21" w:rsidRPr="00CF6CB5" w:rsidRDefault="00397B21" w:rsidP="0039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</w:tcPr>
          <w:p w:rsidR="00397B21" w:rsidRDefault="00397B21" w:rsidP="00397B21">
            <w:pPr>
              <w:jc w:val="center"/>
            </w:pPr>
            <w:r w:rsidRPr="00424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2</w:t>
            </w:r>
          </w:p>
        </w:tc>
        <w:tc>
          <w:tcPr>
            <w:tcW w:w="993" w:type="dxa"/>
            <w:vAlign w:val="center"/>
          </w:tcPr>
          <w:p w:rsidR="00397B21" w:rsidRPr="00CF6CB5" w:rsidRDefault="00397B21" w:rsidP="00397B2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22,52</w:t>
            </w:r>
          </w:p>
        </w:tc>
        <w:tc>
          <w:tcPr>
            <w:tcW w:w="4417" w:type="dxa"/>
            <w:shd w:val="clear" w:color="auto" w:fill="auto"/>
          </w:tcPr>
          <w:p w:rsidR="00397B21" w:rsidRPr="00CF6CB5" w:rsidRDefault="00397B21" w:rsidP="0039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Окраска водоэмульсионная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откосов</w:t>
            </w:r>
            <w:r w:rsidRPr="00202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(краска должна быть моющейся)</w:t>
            </w:r>
            <w:r w:rsidR="00B74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7452B" w:rsidRPr="00CF6CB5" w:rsidTr="00007A7A">
        <w:trPr>
          <w:trHeight w:val="53"/>
        </w:trPr>
        <w:tc>
          <w:tcPr>
            <w:tcW w:w="822" w:type="dxa"/>
          </w:tcPr>
          <w:p w:rsidR="00B7452B" w:rsidRDefault="00B7452B" w:rsidP="0039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B7452B" w:rsidRPr="00CF6CB5" w:rsidRDefault="00B7452B" w:rsidP="0039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</w:tcPr>
          <w:p w:rsidR="00B7452B" w:rsidRPr="00397B21" w:rsidRDefault="00B7452B" w:rsidP="00397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B7452B" w:rsidRDefault="00B7452B" w:rsidP="00397B2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7" w:type="dxa"/>
            <w:shd w:val="clear" w:color="auto" w:fill="auto"/>
          </w:tcPr>
          <w:p w:rsidR="00B7452B" w:rsidRPr="00B7452B" w:rsidRDefault="00B7452B" w:rsidP="00397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45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Бетонные работы</w:t>
            </w:r>
          </w:p>
        </w:tc>
      </w:tr>
      <w:tr w:rsidR="00397B21" w:rsidRPr="00CF6CB5" w:rsidTr="00007A7A">
        <w:trPr>
          <w:trHeight w:val="53"/>
        </w:trPr>
        <w:tc>
          <w:tcPr>
            <w:tcW w:w="822" w:type="dxa"/>
          </w:tcPr>
          <w:p w:rsidR="00397B21" w:rsidRPr="00CF6CB5" w:rsidRDefault="00EF4183" w:rsidP="0039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397B21" w:rsidRPr="00CF6CB5" w:rsidRDefault="00397B21" w:rsidP="0039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</w:tcPr>
          <w:p w:rsidR="00397B21" w:rsidRPr="00397B21" w:rsidRDefault="00397B21" w:rsidP="00397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B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3</w:t>
            </w:r>
          </w:p>
        </w:tc>
        <w:tc>
          <w:tcPr>
            <w:tcW w:w="993" w:type="dxa"/>
            <w:vAlign w:val="center"/>
          </w:tcPr>
          <w:p w:rsidR="00397B21" w:rsidRPr="00CF6CB5" w:rsidRDefault="00397B21" w:rsidP="00397B2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0,52</w:t>
            </w:r>
          </w:p>
        </w:tc>
        <w:tc>
          <w:tcPr>
            <w:tcW w:w="4417" w:type="dxa"/>
            <w:shd w:val="clear" w:color="auto" w:fill="auto"/>
          </w:tcPr>
          <w:p w:rsidR="00397B21" w:rsidRPr="00CF6CB5" w:rsidRDefault="00397B21" w:rsidP="0039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железобетонных площадок перед воротами</w:t>
            </w:r>
            <w:r w:rsidR="00B745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397B21" w:rsidRPr="00CF6CB5" w:rsidTr="00007A7A">
        <w:trPr>
          <w:trHeight w:val="53"/>
        </w:trPr>
        <w:tc>
          <w:tcPr>
            <w:tcW w:w="822" w:type="dxa"/>
          </w:tcPr>
          <w:p w:rsidR="00397B21" w:rsidRPr="00CF6CB5" w:rsidRDefault="00EF4183" w:rsidP="0039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397B21" w:rsidRPr="00CF6CB5" w:rsidRDefault="00397B21" w:rsidP="0039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</w:tcPr>
          <w:p w:rsidR="00397B21" w:rsidRPr="00397B21" w:rsidRDefault="00397B21" w:rsidP="00397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B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2</w:t>
            </w:r>
          </w:p>
        </w:tc>
        <w:tc>
          <w:tcPr>
            <w:tcW w:w="993" w:type="dxa"/>
            <w:vAlign w:val="center"/>
          </w:tcPr>
          <w:p w:rsidR="00397B21" w:rsidRPr="00CF6CB5" w:rsidRDefault="00397B21" w:rsidP="00397B2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10,33</w:t>
            </w:r>
          </w:p>
        </w:tc>
        <w:tc>
          <w:tcPr>
            <w:tcW w:w="4417" w:type="dxa"/>
            <w:shd w:val="clear" w:color="auto" w:fill="auto"/>
          </w:tcPr>
          <w:p w:rsidR="007029E5" w:rsidRPr="00CF6CB5" w:rsidRDefault="00397B21" w:rsidP="0039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бетонных площадок толщиной 100 мм</w:t>
            </w:r>
            <w:r w:rsidR="007029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397B21" w:rsidRPr="00CF6CB5" w:rsidTr="00972432">
        <w:trPr>
          <w:trHeight w:val="238"/>
        </w:trPr>
        <w:tc>
          <w:tcPr>
            <w:tcW w:w="822" w:type="dxa"/>
          </w:tcPr>
          <w:p w:rsidR="00397B21" w:rsidRPr="00CF6CB5" w:rsidRDefault="00397B21" w:rsidP="0039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79" w:type="dxa"/>
            <w:gridSpan w:val="4"/>
          </w:tcPr>
          <w:p w:rsidR="00397B21" w:rsidRPr="00CF6CB5" w:rsidRDefault="00397B21" w:rsidP="0039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Материалы:</w:t>
            </w:r>
          </w:p>
        </w:tc>
      </w:tr>
      <w:tr w:rsidR="00397B21" w:rsidRPr="00CF6CB5" w:rsidTr="00972432">
        <w:trPr>
          <w:trHeight w:val="125"/>
        </w:trPr>
        <w:tc>
          <w:tcPr>
            <w:tcW w:w="822" w:type="dxa"/>
          </w:tcPr>
          <w:p w:rsidR="00397B21" w:rsidRPr="00CF6CB5" w:rsidRDefault="00EF4183" w:rsidP="0039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61" w:type="dxa"/>
            <w:vAlign w:val="center"/>
          </w:tcPr>
          <w:p w:rsidR="00397B21" w:rsidRPr="00CF6CB5" w:rsidRDefault="00397B21" w:rsidP="0039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:rsidR="00397B21" w:rsidRPr="00CF6CB5" w:rsidRDefault="00397B21" w:rsidP="0039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397B21" w:rsidRPr="00CF6CB5" w:rsidRDefault="00397B21" w:rsidP="00397B21">
            <w:pPr>
              <w:spacing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17" w:type="dxa"/>
          </w:tcPr>
          <w:p w:rsidR="00397B21" w:rsidRPr="00CF6CB5" w:rsidRDefault="00397B21" w:rsidP="00397B2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 необходимые для производства работ поставляются подрядчиком самостоятельно 100 %, в 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числе не учтенные в расценках</w:t>
            </w:r>
          </w:p>
        </w:tc>
      </w:tr>
      <w:tr w:rsidR="00397B21" w:rsidRPr="00CF6CB5" w:rsidTr="00972432">
        <w:trPr>
          <w:trHeight w:val="176"/>
        </w:trPr>
        <w:tc>
          <w:tcPr>
            <w:tcW w:w="10201" w:type="dxa"/>
            <w:gridSpan w:val="5"/>
          </w:tcPr>
          <w:p w:rsidR="00397B21" w:rsidRPr="00CF6CB5" w:rsidRDefault="00397B21" w:rsidP="0039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Транспортная схема</w:t>
            </w:r>
          </w:p>
        </w:tc>
      </w:tr>
      <w:tr w:rsidR="00397B21" w:rsidRPr="00CF6CB5" w:rsidTr="00972432">
        <w:trPr>
          <w:trHeight w:val="176"/>
        </w:trPr>
        <w:tc>
          <w:tcPr>
            <w:tcW w:w="822" w:type="dxa"/>
          </w:tcPr>
          <w:p w:rsidR="00397B21" w:rsidRPr="00CF6CB5" w:rsidRDefault="00EF4183" w:rsidP="0039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61" w:type="dxa"/>
          </w:tcPr>
          <w:p w:rsidR="00397B21" w:rsidRPr="00CF6CB5" w:rsidRDefault="00397B21" w:rsidP="00551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объекта: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Мазановский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с</w:t>
            </w: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5516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Красноярово</w:t>
            </w:r>
          </w:p>
        </w:tc>
        <w:tc>
          <w:tcPr>
            <w:tcW w:w="708" w:type="dxa"/>
            <w:vAlign w:val="center"/>
          </w:tcPr>
          <w:p w:rsidR="00397B21" w:rsidRPr="00CF6CB5" w:rsidRDefault="00397B21" w:rsidP="0039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397B21" w:rsidRPr="00CF6CB5" w:rsidRDefault="00B7452B" w:rsidP="0039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4417" w:type="dxa"/>
          </w:tcPr>
          <w:p w:rsidR="00397B21" w:rsidRPr="00CF6CB5" w:rsidRDefault="007029E5" w:rsidP="00397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 Благовещенск – с. Красноярово</w:t>
            </w:r>
          </w:p>
        </w:tc>
      </w:tr>
      <w:tr w:rsidR="00397B21" w:rsidRPr="00CF6CB5" w:rsidTr="00972432">
        <w:trPr>
          <w:trHeight w:val="245"/>
        </w:trPr>
        <w:tc>
          <w:tcPr>
            <w:tcW w:w="10201" w:type="dxa"/>
            <w:gridSpan w:val="5"/>
          </w:tcPr>
          <w:p w:rsidR="00397B21" w:rsidRPr="00CF6CB5" w:rsidRDefault="00397B21" w:rsidP="0039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Погрузо-разгрузочные работы</w:t>
            </w:r>
          </w:p>
        </w:tc>
      </w:tr>
      <w:tr w:rsidR="00397B21" w:rsidRPr="00CF6CB5" w:rsidTr="00972432">
        <w:trPr>
          <w:trHeight w:val="163"/>
        </w:trPr>
        <w:tc>
          <w:tcPr>
            <w:tcW w:w="822" w:type="dxa"/>
          </w:tcPr>
          <w:p w:rsidR="00397B21" w:rsidRPr="00CF6CB5" w:rsidRDefault="00EF4183" w:rsidP="0039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61" w:type="dxa"/>
          </w:tcPr>
          <w:p w:rsidR="00397B21" w:rsidRPr="00CF6CB5" w:rsidRDefault="00397B21" w:rsidP="0039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</w:tcPr>
          <w:p w:rsidR="00397B21" w:rsidRPr="00CF6CB5" w:rsidRDefault="00397B21" w:rsidP="0039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397B21" w:rsidRPr="00CF6CB5" w:rsidRDefault="00397B21" w:rsidP="00397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17" w:type="dxa"/>
          </w:tcPr>
          <w:p w:rsidR="00397B21" w:rsidRPr="00CF6CB5" w:rsidRDefault="00397B21" w:rsidP="00397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включаются в сметный расчет</w:t>
            </w:r>
          </w:p>
        </w:tc>
      </w:tr>
    </w:tbl>
    <w:p w:rsidR="00CF6CB5" w:rsidRPr="00CF6CB5" w:rsidRDefault="00CF6CB5" w:rsidP="00CF6CB5">
      <w:pPr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6CB5" w:rsidRPr="00CF6CB5" w:rsidRDefault="00CF6CB5" w:rsidP="00D1676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6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491E52" w:rsidRDefault="00491E52"/>
    <w:sectPr w:rsidR="00491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CB5"/>
    <w:rsid w:val="000213EA"/>
    <w:rsid w:val="00035F1B"/>
    <w:rsid w:val="000618A3"/>
    <w:rsid w:val="000B0DC5"/>
    <w:rsid w:val="00192655"/>
    <w:rsid w:val="001B5C6C"/>
    <w:rsid w:val="001E2499"/>
    <w:rsid w:val="001E391F"/>
    <w:rsid w:val="001E6CA2"/>
    <w:rsid w:val="0020271C"/>
    <w:rsid w:val="0022777D"/>
    <w:rsid w:val="002A52EB"/>
    <w:rsid w:val="002E5F6C"/>
    <w:rsid w:val="00303621"/>
    <w:rsid w:val="0037744A"/>
    <w:rsid w:val="00390D0B"/>
    <w:rsid w:val="00397B21"/>
    <w:rsid w:val="003C53DB"/>
    <w:rsid w:val="003F7F9F"/>
    <w:rsid w:val="00430DC9"/>
    <w:rsid w:val="00491E52"/>
    <w:rsid w:val="004A50B5"/>
    <w:rsid w:val="005371E1"/>
    <w:rsid w:val="005516B4"/>
    <w:rsid w:val="005A46C7"/>
    <w:rsid w:val="005F08F2"/>
    <w:rsid w:val="005F47F2"/>
    <w:rsid w:val="0063690A"/>
    <w:rsid w:val="006408B2"/>
    <w:rsid w:val="00673391"/>
    <w:rsid w:val="006874D1"/>
    <w:rsid w:val="006A0B54"/>
    <w:rsid w:val="006A12E0"/>
    <w:rsid w:val="006B222A"/>
    <w:rsid w:val="006D6633"/>
    <w:rsid w:val="006F248F"/>
    <w:rsid w:val="007029E5"/>
    <w:rsid w:val="00787279"/>
    <w:rsid w:val="00863A96"/>
    <w:rsid w:val="00884466"/>
    <w:rsid w:val="00890561"/>
    <w:rsid w:val="008C76A6"/>
    <w:rsid w:val="00A376B8"/>
    <w:rsid w:val="00A55A93"/>
    <w:rsid w:val="00A66753"/>
    <w:rsid w:val="00B22220"/>
    <w:rsid w:val="00B7452B"/>
    <w:rsid w:val="00B90AAB"/>
    <w:rsid w:val="00C21ED2"/>
    <w:rsid w:val="00C21FF2"/>
    <w:rsid w:val="00C45B4A"/>
    <w:rsid w:val="00CB7ADA"/>
    <w:rsid w:val="00CC7807"/>
    <w:rsid w:val="00CD4521"/>
    <w:rsid w:val="00CD63ED"/>
    <w:rsid w:val="00CF6CB5"/>
    <w:rsid w:val="00CF6EE1"/>
    <w:rsid w:val="00D13A37"/>
    <w:rsid w:val="00D1676E"/>
    <w:rsid w:val="00D16E79"/>
    <w:rsid w:val="00D86C0D"/>
    <w:rsid w:val="00D949D6"/>
    <w:rsid w:val="00E47716"/>
    <w:rsid w:val="00EE7523"/>
    <w:rsid w:val="00EF4183"/>
    <w:rsid w:val="00FF3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DFEE81-25DE-4FE6-9C23-5E7CB2D33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72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872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Сибирев Дмитрий Сергеевич</dc:creator>
  <cp:keywords/>
  <dc:description/>
  <cp:lastModifiedBy>Старикова Татьяна Васильевна</cp:lastModifiedBy>
  <cp:revision>79</cp:revision>
  <cp:lastPrinted>2017-10-15T23:37:00Z</cp:lastPrinted>
  <dcterms:created xsi:type="dcterms:W3CDTF">2017-10-05T01:48:00Z</dcterms:created>
  <dcterms:modified xsi:type="dcterms:W3CDTF">2020-02-19T02:05:00Z</dcterms:modified>
</cp:coreProperties>
</file>