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454708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caps/>
          <w:noProof/>
        </w:rPr>
        <w:drawing>
          <wp:inline distT="0" distB="0" distL="0" distR="0" wp14:anchorId="4C9BE4F5">
            <wp:extent cx="149987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C557B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C557B7">
              <w:rPr>
                <w:b/>
                <w:szCs w:val="28"/>
              </w:rPr>
              <w:t>418</w:t>
            </w:r>
            <w:r w:rsidR="008A6DA4">
              <w:rPr>
                <w:b/>
                <w:szCs w:val="28"/>
              </w:rPr>
              <w:t>/У</w:t>
            </w:r>
            <w:r w:rsidR="00C557B7">
              <w:rPr>
                <w:b/>
                <w:szCs w:val="28"/>
              </w:rPr>
              <w:t>КС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C557B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C557B7">
              <w:rPr>
                <w:b/>
                <w:sz w:val="24"/>
                <w:szCs w:val="24"/>
              </w:rPr>
              <w:t>02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>0</w:t>
            </w:r>
            <w:r w:rsidR="00C557B7">
              <w:rPr>
                <w:b/>
                <w:sz w:val="24"/>
                <w:szCs w:val="24"/>
              </w:rPr>
              <w:t xml:space="preserve">6. 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</w:t>
            </w:r>
            <w:r w:rsidR="001C0634">
              <w:rPr>
                <w:b/>
                <w:sz w:val="24"/>
                <w:szCs w:val="24"/>
              </w:rPr>
              <w:t>20</w:t>
            </w:r>
            <w:r w:rsidR="009B3D83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C557B7" w:rsidRPr="00E21409" w:rsidRDefault="00CB7F11" w:rsidP="00C557B7">
      <w:pPr>
        <w:pStyle w:val="a4"/>
        <w:spacing w:line="240" w:lineRule="auto"/>
        <w:rPr>
          <w:b/>
          <w:sz w:val="24"/>
        </w:rPr>
      </w:pPr>
      <w:r w:rsidRPr="00B67E08">
        <w:rPr>
          <w:b/>
          <w:sz w:val="24"/>
        </w:rPr>
        <w:t>Способ и предмет закупки:</w:t>
      </w:r>
      <w:r w:rsidRPr="00B67E08">
        <w:rPr>
          <w:sz w:val="24"/>
        </w:rPr>
        <w:t xml:space="preserve"> </w:t>
      </w:r>
      <w:r w:rsidR="008A6DA4" w:rsidRPr="003B5EFA">
        <w:rPr>
          <w:sz w:val="24"/>
        </w:rPr>
        <w:t xml:space="preserve">запрос предложений в электронной форме на право заключения </w:t>
      </w:r>
      <w:r w:rsidR="00C557B7" w:rsidRPr="003B5EFA">
        <w:rPr>
          <w:sz w:val="24"/>
        </w:rPr>
        <w:t xml:space="preserve">договора </w:t>
      </w:r>
      <w:r w:rsidR="00C557B7">
        <w:rPr>
          <w:sz w:val="24"/>
        </w:rPr>
        <w:t>«</w:t>
      </w:r>
      <w:r w:rsidR="00C557B7" w:rsidRPr="00C557B7">
        <w:rPr>
          <w:sz w:val="24"/>
        </w:rPr>
        <w:t>Строительство, реконструкция ТП, ЛЭП 35-0,4 кВ (в том числе ПИР и оформление правоустанавливающих документов на землю) для технологического присоединения потребителей на территории филиала ПЭС (МКР «Нагорный», г. Большой Камень, заявитель АО «КРДВ»)» ЛОТ № 8405 КС-КС ПИР СМР-2020-ДРСК</w:t>
      </w:r>
    </w:p>
    <w:p w:rsidR="00B67E08" w:rsidRPr="00B67E08" w:rsidRDefault="00B67E08" w:rsidP="00B67E08">
      <w:pPr>
        <w:pStyle w:val="a4"/>
        <w:spacing w:line="240" w:lineRule="auto"/>
        <w:rPr>
          <w:sz w:val="24"/>
        </w:rPr>
      </w:pPr>
    </w:p>
    <w:p w:rsidR="00572FF5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 xml:space="preserve">КОЛИЧЕСТВО ПОДАННЫХ ЗАЯВОК НА УЧАСТИЕ В ЗАКУПКЕ: </w:t>
      </w:r>
      <w:r w:rsidR="00C557B7">
        <w:rPr>
          <w:sz w:val="24"/>
          <w:szCs w:val="24"/>
        </w:rPr>
        <w:t>3</w:t>
      </w:r>
      <w:r w:rsidR="009B3D83" w:rsidRPr="00B67E08">
        <w:rPr>
          <w:sz w:val="24"/>
          <w:szCs w:val="24"/>
        </w:rPr>
        <w:t xml:space="preserve"> (</w:t>
      </w:r>
      <w:r w:rsidR="00C557B7">
        <w:rPr>
          <w:sz w:val="24"/>
          <w:szCs w:val="24"/>
        </w:rPr>
        <w:t>три</w:t>
      </w:r>
      <w:r w:rsidR="009B3D83" w:rsidRPr="00B67E08">
        <w:rPr>
          <w:sz w:val="24"/>
          <w:szCs w:val="24"/>
        </w:rPr>
        <w:t>)</w:t>
      </w:r>
      <w:r w:rsidR="008A6DA4">
        <w:rPr>
          <w:sz w:val="24"/>
          <w:szCs w:val="24"/>
        </w:rPr>
        <w:t xml:space="preserve"> заяв</w:t>
      </w:r>
      <w:r w:rsidRPr="00B67E08">
        <w:rPr>
          <w:sz w:val="24"/>
          <w:szCs w:val="24"/>
        </w:rPr>
        <w:t>к</w:t>
      </w:r>
      <w:r w:rsidR="008A6DA4">
        <w:rPr>
          <w:sz w:val="24"/>
          <w:szCs w:val="24"/>
        </w:rPr>
        <w:t>и</w:t>
      </w:r>
      <w:r w:rsidRPr="00B67E08">
        <w:rPr>
          <w:sz w:val="24"/>
          <w:szCs w:val="24"/>
        </w:rPr>
        <w:t>.</w:t>
      </w:r>
    </w:p>
    <w:p w:rsidR="008A6DA4" w:rsidRPr="00C36A4F" w:rsidRDefault="008A6DA4" w:rsidP="008A6DA4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C557B7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C557B7">
        <w:rPr>
          <w:sz w:val="24"/>
          <w:szCs w:val="24"/>
        </w:rPr>
        <w:t>ноль</w:t>
      </w:r>
      <w:r>
        <w:rPr>
          <w:sz w:val="24"/>
          <w:szCs w:val="24"/>
        </w:rPr>
        <w:t>) заяв</w:t>
      </w:r>
      <w:r w:rsidR="00C557B7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572FF5" w:rsidRPr="00B67E08" w:rsidRDefault="00572FF5" w:rsidP="00572FF5">
      <w:pPr>
        <w:pStyle w:val="ad"/>
        <w:rPr>
          <w:sz w:val="24"/>
        </w:rPr>
      </w:pPr>
      <w:r w:rsidRPr="00B67E08">
        <w:rPr>
          <w:b/>
          <w:sz w:val="24"/>
        </w:rPr>
        <w:t>НМЦ ЛОТА (в соответствии с Извещением о закупке):</w:t>
      </w:r>
      <w:r w:rsidRPr="00B67E08">
        <w:rPr>
          <w:sz w:val="24"/>
        </w:rPr>
        <w:t xml:space="preserve"> </w:t>
      </w:r>
      <w:r w:rsidR="00C557B7">
        <w:rPr>
          <w:sz w:val="24"/>
        </w:rPr>
        <w:t>7 457 590,00</w:t>
      </w:r>
      <w:r w:rsidR="008A6DA4">
        <w:rPr>
          <w:sz w:val="24"/>
        </w:rPr>
        <w:t xml:space="preserve"> </w:t>
      </w:r>
      <w:r w:rsidRPr="00B67E08">
        <w:rPr>
          <w:sz w:val="24"/>
        </w:rPr>
        <w:t>руб. без НДС.</w:t>
      </w:r>
    </w:p>
    <w:p w:rsidR="003E1032" w:rsidRPr="00B67E08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>ОТМЕТИЛИ:</w:t>
      </w:r>
      <w:r w:rsidR="003E1032" w:rsidRPr="00B67E08">
        <w:rPr>
          <w:b/>
          <w:sz w:val="24"/>
          <w:szCs w:val="24"/>
        </w:rPr>
        <w:t xml:space="preserve">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C557B7">
        <w:rPr>
          <w:snapToGrid/>
          <w:sz w:val="24"/>
          <w:szCs w:val="24"/>
        </w:rPr>
        <w:t>418</w:t>
      </w:r>
      <w:r w:rsidR="008A6DA4">
        <w:rPr>
          <w:snapToGrid/>
          <w:sz w:val="24"/>
          <w:szCs w:val="24"/>
        </w:rPr>
        <w:t>/У</w:t>
      </w:r>
      <w:r w:rsidR="00C557B7">
        <w:rPr>
          <w:snapToGrid/>
          <w:sz w:val="24"/>
          <w:szCs w:val="24"/>
        </w:rPr>
        <w:t>КС</w:t>
      </w:r>
      <w:r w:rsidR="009B3D83" w:rsidRPr="00B67E08">
        <w:rPr>
          <w:snapToGrid/>
          <w:sz w:val="24"/>
          <w:szCs w:val="24"/>
        </w:rPr>
        <w:t xml:space="preserve">-Р </w:t>
      </w:r>
      <w:r w:rsidRPr="00B67E08">
        <w:rPr>
          <w:snapToGrid/>
          <w:sz w:val="24"/>
          <w:szCs w:val="24"/>
        </w:rPr>
        <w:t xml:space="preserve">от </w:t>
      </w:r>
      <w:r w:rsidR="00C557B7">
        <w:rPr>
          <w:snapToGrid/>
          <w:sz w:val="24"/>
          <w:szCs w:val="24"/>
        </w:rPr>
        <w:t>29.05.2020</w:t>
      </w:r>
      <w:r w:rsidR="009B3D83" w:rsidRPr="00B67E08">
        <w:rPr>
          <w:snapToGrid/>
          <w:sz w:val="24"/>
          <w:szCs w:val="24"/>
        </w:rPr>
        <w:t xml:space="preserve"> </w:t>
      </w:r>
      <w:r w:rsidR="00C557B7" w:rsidRPr="00B67E08">
        <w:rPr>
          <w:snapToGrid/>
          <w:sz w:val="24"/>
          <w:szCs w:val="24"/>
        </w:rPr>
        <w:t>г.)</w:t>
      </w:r>
      <w:r w:rsidRPr="00B67E08">
        <w:rPr>
          <w:snapToGrid/>
          <w:sz w:val="24"/>
          <w:szCs w:val="24"/>
        </w:rPr>
        <w:t xml:space="preserve"> к процедуре переторжки были допущены следующие участники:</w:t>
      </w:r>
    </w:p>
    <w:tbl>
      <w:tblPr>
        <w:tblW w:w="9740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C557B7" w:rsidRPr="00B67E08" w:rsidTr="001C0634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7" w:rsidRPr="00E21409" w:rsidRDefault="00C557B7" w:rsidP="00C557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6"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ООО «ТЕХЦЕНТР» (ИНН/КПП 2539057716/253901001 ОГРН 1032502131056)</w:t>
            </w:r>
          </w:p>
        </w:tc>
      </w:tr>
      <w:tr w:rsidR="00C557B7" w:rsidRPr="00B67E08" w:rsidTr="001C0634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7" w:rsidRPr="00E21409" w:rsidRDefault="00C557B7" w:rsidP="00C557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6"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ООО «ПРИМ-ЭНЕРГОСОЮЗ» (ИНН/КПП 2536315408/253601001 ОГРН 1192536004814)</w:t>
            </w:r>
          </w:p>
        </w:tc>
      </w:tr>
      <w:tr w:rsidR="00C557B7" w:rsidRPr="00B67E08" w:rsidTr="001C0634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7" w:rsidRPr="00E21409" w:rsidRDefault="00C557B7" w:rsidP="00C557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6"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ООО «ПРИМОРСКАЯ УНИВЕРСАЛЬНАЯ СТРОИТЕЛЬНАЯ КОМПАНИЯ» (ИНН/КПП 2502059234/250201001 ОГРН 1182536028960)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Предмет переторжки: цена заявки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Участие в</w:t>
      </w:r>
      <w:r w:rsidR="001C0634">
        <w:rPr>
          <w:snapToGrid/>
          <w:sz w:val="24"/>
          <w:szCs w:val="24"/>
        </w:rPr>
        <w:t xml:space="preserve"> процедуре переторжки не принял</w:t>
      </w:r>
      <w:r w:rsidRPr="00B67E08">
        <w:rPr>
          <w:snapToGrid/>
          <w:sz w:val="24"/>
          <w:szCs w:val="24"/>
        </w:rPr>
        <w:t xml:space="preserve"> </w:t>
      </w:r>
      <w:r w:rsidR="00C557B7">
        <w:rPr>
          <w:snapToGrid/>
          <w:sz w:val="24"/>
          <w:szCs w:val="24"/>
        </w:rPr>
        <w:t>3</w:t>
      </w:r>
      <w:r w:rsidR="001C0634">
        <w:rPr>
          <w:snapToGrid/>
          <w:sz w:val="24"/>
          <w:szCs w:val="24"/>
        </w:rPr>
        <w:t xml:space="preserve"> </w:t>
      </w:r>
      <w:r w:rsidR="00194220" w:rsidRPr="00B67E08">
        <w:rPr>
          <w:snapToGrid/>
          <w:sz w:val="24"/>
          <w:szCs w:val="24"/>
        </w:rPr>
        <w:t>(</w:t>
      </w:r>
      <w:r w:rsidR="00C557B7">
        <w:rPr>
          <w:snapToGrid/>
          <w:sz w:val="24"/>
          <w:szCs w:val="24"/>
        </w:rPr>
        <w:t>три</w:t>
      </w:r>
      <w:r w:rsidR="00194220" w:rsidRPr="00B67E08">
        <w:rPr>
          <w:snapToGrid/>
          <w:sz w:val="24"/>
          <w:szCs w:val="24"/>
        </w:rPr>
        <w:t>) участник</w:t>
      </w:r>
      <w:r w:rsidR="00C557B7">
        <w:rPr>
          <w:snapToGrid/>
          <w:sz w:val="24"/>
          <w:szCs w:val="24"/>
        </w:rPr>
        <w:t xml:space="preserve">а, </w:t>
      </w:r>
      <w:r w:rsidR="00C557B7" w:rsidRPr="00C557B7">
        <w:rPr>
          <w:sz w:val="24"/>
          <w:szCs w:val="24"/>
        </w:rPr>
        <w:t>а именно:</w:t>
      </w:r>
      <w:r w:rsidR="001C0634">
        <w:rPr>
          <w:snapToGrid/>
          <w:sz w:val="24"/>
          <w:szCs w:val="24"/>
        </w:rPr>
        <w:t xml:space="preserve"> </w:t>
      </w:r>
    </w:p>
    <w:tbl>
      <w:tblPr>
        <w:tblW w:w="9740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C557B7" w:rsidRPr="00B67E08" w:rsidTr="00854896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7" w:rsidRPr="00C557B7" w:rsidRDefault="00C557B7" w:rsidP="00C557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57B7">
              <w:rPr>
                <w:sz w:val="24"/>
                <w:szCs w:val="24"/>
              </w:rPr>
              <w:t>ООО «ТЕХЦЕНТР» (ИНН/КПП 2539057716/253901001 ОГРН 1032502131056)</w:t>
            </w:r>
          </w:p>
        </w:tc>
      </w:tr>
      <w:tr w:rsidR="00C557B7" w:rsidRPr="00B67E08" w:rsidTr="00854896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7" w:rsidRPr="00C557B7" w:rsidRDefault="00C557B7" w:rsidP="00C557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57B7">
              <w:rPr>
                <w:sz w:val="24"/>
                <w:szCs w:val="24"/>
              </w:rPr>
              <w:t>ООО «ПРИМ-ЭНЕРГОСОЮЗ» (ИНН/КПП 2536315408/253601001 ОГРН 1192536004814)</w:t>
            </w:r>
          </w:p>
        </w:tc>
      </w:tr>
      <w:tr w:rsidR="00C557B7" w:rsidRPr="00B67E08" w:rsidTr="00854896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7" w:rsidRPr="00C557B7" w:rsidRDefault="00C557B7" w:rsidP="00C557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57B7">
              <w:rPr>
                <w:sz w:val="24"/>
                <w:szCs w:val="24"/>
              </w:rPr>
              <w:t>ООО «ПРИМОРСКАЯ УНИВЕРСАЛЬНАЯ СТРОИТЕЛЬНАЯ КОМПАНИЯ» (ИНН/КПП 2502059234/250201001 ОГРН 1182536028960)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B67E08">
        <w:rPr>
          <w:snapToGrid/>
          <w:sz w:val="24"/>
          <w:szCs w:val="24"/>
        </w:rPr>
        <w:t>на Интернет-сайте https://rushydro.roseltorg.ru</w:t>
      </w:r>
      <w:r w:rsidRPr="00B67E08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Дата и время начала процедуры </w:t>
      </w:r>
      <w:r w:rsidR="000346A8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 xml:space="preserve">: </w:t>
      </w:r>
      <w:r w:rsidR="002A0DEA" w:rsidRPr="00B67E08">
        <w:rPr>
          <w:snapToGrid/>
          <w:sz w:val="24"/>
          <w:szCs w:val="24"/>
        </w:rPr>
        <w:t>1</w:t>
      </w:r>
      <w:r w:rsidR="008A6DA4">
        <w:rPr>
          <w:snapToGrid/>
          <w:sz w:val="24"/>
          <w:szCs w:val="24"/>
        </w:rPr>
        <w:t>5</w:t>
      </w:r>
      <w:r w:rsidRPr="00B67E08">
        <w:rPr>
          <w:snapToGrid/>
          <w:sz w:val="24"/>
          <w:szCs w:val="24"/>
        </w:rPr>
        <w:t xml:space="preserve">:00 (время </w:t>
      </w:r>
      <w:r w:rsidR="002A0DEA" w:rsidRPr="00B67E08">
        <w:rPr>
          <w:snapToGrid/>
          <w:sz w:val="24"/>
          <w:szCs w:val="24"/>
        </w:rPr>
        <w:t>московское</w:t>
      </w:r>
      <w:r w:rsidRPr="00B67E08">
        <w:rPr>
          <w:snapToGrid/>
          <w:sz w:val="24"/>
          <w:szCs w:val="24"/>
        </w:rPr>
        <w:t xml:space="preserve">) </w:t>
      </w:r>
      <w:r w:rsidR="00C557B7">
        <w:rPr>
          <w:snapToGrid/>
          <w:sz w:val="24"/>
          <w:szCs w:val="24"/>
        </w:rPr>
        <w:t>02.06</w:t>
      </w:r>
      <w:r w:rsidR="00A10F19">
        <w:rPr>
          <w:snapToGrid/>
          <w:sz w:val="24"/>
          <w:szCs w:val="24"/>
        </w:rPr>
        <w:t>.2020</w:t>
      </w:r>
      <w:r w:rsidR="00194220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 xml:space="preserve">г. 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Место проведения процедуры </w:t>
      </w:r>
      <w:r w:rsidR="00887D79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B67E08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68"/>
        <w:gridCol w:w="2544"/>
        <w:gridCol w:w="2552"/>
      </w:tblGrid>
      <w:tr w:rsidR="00194220" w:rsidRPr="00F41BA2" w:rsidTr="002A0DEA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68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</w:t>
            </w:r>
            <w:bookmarkStart w:id="0" w:name="_GoBack"/>
            <w:bookmarkEnd w:id="0"/>
            <w:r w:rsidRPr="00194220">
              <w:rPr>
                <w:b/>
                <w:i/>
                <w:sz w:val="18"/>
                <w:szCs w:val="18"/>
              </w:rPr>
              <w:t>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2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C557B7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C557B7" w:rsidRPr="00C557B7" w:rsidRDefault="00C557B7" w:rsidP="00C557B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C557B7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7" w:rsidRPr="00C557B7" w:rsidRDefault="00C557B7" w:rsidP="00C557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557B7">
              <w:rPr>
                <w:snapToGrid/>
                <w:sz w:val="24"/>
                <w:szCs w:val="24"/>
              </w:rPr>
              <w:t>24.03.2020 02:04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7" w:rsidRPr="00C557B7" w:rsidRDefault="00C557B7" w:rsidP="00C557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6" w:firstLine="0"/>
              <w:jc w:val="center"/>
              <w:rPr>
                <w:snapToGrid/>
                <w:sz w:val="24"/>
                <w:szCs w:val="24"/>
              </w:rPr>
            </w:pPr>
            <w:r w:rsidRPr="00C557B7">
              <w:rPr>
                <w:snapToGrid/>
                <w:sz w:val="24"/>
                <w:szCs w:val="24"/>
              </w:rPr>
              <w:t>ООО «ТЕХЦЕНТР» (ИНН/КПП 2539057716/253901001 ОГРН 1032502131056)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7" w:rsidRPr="00C557B7" w:rsidRDefault="00C557B7" w:rsidP="00C557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557B7">
              <w:rPr>
                <w:snapToGrid/>
                <w:sz w:val="24"/>
                <w:szCs w:val="24"/>
              </w:rPr>
              <w:t>7 450 000,00</w:t>
            </w:r>
          </w:p>
        </w:tc>
        <w:tc>
          <w:tcPr>
            <w:tcW w:w="2552" w:type="dxa"/>
            <w:vAlign w:val="center"/>
          </w:tcPr>
          <w:p w:rsidR="00C557B7" w:rsidRPr="00C557B7" w:rsidRDefault="00C557B7" w:rsidP="00C557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557B7">
              <w:rPr>
                <w:snapToGrid/>
                <w:sz w:val="24"/>
                <w:szCs w:val="24"/>
              </w:rPr>
              <w:t>7 450 000,00</w:t>
            </w:r>
          </w:p>
        </w:tc>
      </w:tr>
      <w:tr w:rsidR="00C557B7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C557B7" w:rsidRPr="00C557B7" w:rsidRDefault="00C557B7" w:rsidP="00C557B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C557B7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7" w:rsidRPr="00C557B7" w:rsidRDefault="00C557B7" w:rsidP="00C557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557B7">
              <w:rPr>
                <w:snapToGrid/>
                <w:sz w:val="24"/>
                <w:szCs w:val="24"/>
              </w:rPr>
              <w:t>15.04.2020 01:50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7" w:rsidRPr="00C557B7" w:rsidRDefault="00C557B7" w:rsidP="00C557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6" w:firstLine="0"/>
              <w:jc w:val="center"/>
              <w:rPr>
                <w:snapToGrid/>
                <w:sz w:val="24"/>
                <w:szCs w:val="24"/>
              </w:rPr>
            </w:pPr>
            <w:r w:rsidRPr="00C557B7">
              <w:rPr>
                <w:snapToGrid/>
                <w:sz w:val="24"/>
                <w:szCs w:val="24"/>
              </w:rPr>
              <w:t>ООО «ПРИМ-ЭНЕРГОСОЮЗ» (ИНН/КПП 2536315408/253601001 ОГРН 1192536004814)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7" w:rsidRPr="00C557B7" w:rsidRDefault="00C557B7" w:rsidP="00C557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557B7">
              <w:rPr>
                <w:snapToGrid/>
                <w:sz w:val="24"/>
                <w:szCs w:val="24"/>
              </w:rPr>
              <w:t>7 457 590,00</w:t>
            </w:r>
          </w:p>
        </w:tc>
        <w:tc>
          <w:tcPr>
            <w:tcW w:w="2552" w:type="dxa"/>
            <w:vAlign w:val="center"/>
          </w:tcPr>
          <w:p w:rsidR="00C557B7" w:rsidRPr="00C557B7" w:rsidRDefault="00C557B7" w:rsidP="00C557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557B7">
              <w:rPr>
                <w:snapToGrid/>
                <w:sz w:val="24"/>
                <w:szCs w:val="24"/>
              </w:rPr>
              <w:t>7 457 590,00</w:t>
            </w:r>
          </w:p>
        </w:tc>
      </w:tr>
      <w:tr w:rsidR="00C557B7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C557B7" w:rsidRPr="00C557B7" w:rsidRDefault="00C557B7" w:rsidP="00C557B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7" w:rsidRPr="00C557B7" w:rsidRDefault="00C557B7" w:rsidP="00C557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557B7">
              <w:rPr>
                <w:snapToGrid/>
                <w:sz w:val="24"/>
                <w:szCs w:val="24"/>
              </w:rPr>
              <w:t>15.04.2020 08:47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7" w:rsidRPr="00C557B7" w:rsidRDefault="00C557B7" w:rsidP="00C557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6" w:firstLine="0"/>
              <w:jc w:val="center"/>
              <w:rPr>
                <w:snapToGrid/>
                <w:sz w:val="24"/>
                <w:szCs w:val="24"/>
              </w:rPr>
            </w:pPr>
            <w:r w:rsidRPr="00C557B7">
              <w:rPr>
                <w:snapToGrid/>
                <w:sz w:val="24"/>
                <w:szCs w:val="24"/>
              </w:rPr>
              <w:t>ООО «ПРИМОРСКАЯ УНИВЕРСАЛЬНАЯ СТРОИТЕЛЬНАЯ КОМПАНИЯ» (ИНН/КПП 2502059234/250201001 ОГРН 1182536028960)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7" w:rsidRPr="00C557B7" w:rsidRDefault="00C557B7" w:rsidP="00C557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557B7">
              <w:rPr>
                <w:snapToGrid/>
                <w:sz w:val="24"/>
                <w:szCs w:val="24"/>
              </w:rPr>
              <w:t>7 457 590,00</w:t>
            </w:r>
          </w:p>
        </w:tc>
        <w:tc>
          <w:tcPr>
            <w:tcW w:w="2552" w:type="dxa"/>
            <w:vAlign w:val="center"/>
          </w:tcPr>
          <w:p w:rsidR="00C557B7" w:rsidRPr="00C557B7" w:rsidRDefault="00C557B7" w:rsidP="00C557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557B7">
              <w:rPr>
                <w:snapToGrid/>
                <w:sz w:val="24"/>
                <w:szCs w:val="24"/>
              </w:rPr>
              <w:t>7 457 590,00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</w:t>
      </w:r>
      <w:r w:rsidR="00A10F19">
        <w:rPr>
          <w:b/>
          <w:i/>
          <w:sz w:val="26"/>
          <w:szCs w:val="26"/>
        </w:rPr>
        <w:t xml:space="preserve">                               И.Н. Ирдуганова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622CB6" w:rsidRPr="00622CB6" w:rsidRDefault="00622CB6" w:rsidP="00622CB6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622CB6">
        <w:rPr>
          <w:i/>
          <w:snapToGrid/>
          <w:sz w:val="20"/>
        </w:rPr>
        <w:t xml:space="preserve">(4162)  </w:t>
      </w:r>
      <w:r w:rsidRPr="00622CB6">
        <w:rPr>
          <w:i/>
          <w:snapToGrid/>
          <w:color w:val="000000"/>
          <w:sz w:val="20"/>
          <w:szCs w:val="24"/>
        </w:rPr>
        <w:t>397-147</w:t>
      </w:r>
    </w:p>
    <w:p w:rsidR="00622CB6" w:rsidRPr="00622CB6" w:rsidRDefault="00DF3B4E" w:rsidP="00622CB6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hyperlink r:id="rId9" w:history="1">
        <w:r w:rsidR="00622CB6" w:rsidRPr="00622CB6">
          <w:rPr>
            <w:i/>
            <w:color w:val="000000"/>
            <w:sz w:val="20"/>
            <w:bdr w:val="none" w:sz="0" w:space="0" w:color="auto" w:frame="1"/>
          </w:rPr>
          <w:t>irduganova-in@drsk.ru</w:t>
        </w:r>
      </w:hyperlink>
    </w:p>
    <w:p w:rsidR="00821D54" w:rsidRPr="000C2A34" w:rsidRDefault="00821D54" w:rsidP="00622CB6">
      <w:pPr>
        <w:pStyle w:val="ad"/>
        <w:jc w:val="both"/>
        <w:rPr>
          <w:b/>
          <w:i/>
          <w:sz w:val="22"/>
          <w:szCs w:val="22"/>
        </w:rPr>
      </w:pPr>
    </w:p>
    <w:sectPr w:rsidR="00821D54" w:rsidRPr="000C2A34" w:rsidSect="00A75E12">
      <w:headerReference w:type="default" r:id="rId10"/>
      <w:footerReference w:type="default" r:id="rId11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4E" w:rsidRDefault="00DF3B4E" w:rsidP="00E2330B">
      <w:pPr>
        <w:spacing w:line="240" w:lineRule="auto"/>
      </w:pPr>
      <w:r>
        <w:separator/>
      </w:r>
    </w:p>
  </w:endnote>
  <w:endnote w:type="continuationSeparator" w:id="0">
    <w:p w:rsidR="00DF3B4E" w:rsidRDefault="00DF3B4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7B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4E" w:rsidRDefault="00DF3B4E" w:rsidP="00E2330B">
      <w:pPr>
        <w:spacing w:line="240" w:lineRule="auto"/>
      </w:pPr>
      <w:r>
        <w:separator/>
      </w:r>
    </w:p>
  </w:footnote>
  <w:footnote w:type="continuationSeparator" w:id="0">
    <w:p w:rsidR="00DF3B4E" w:rsidRDefault="00DF3B4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7B7" w:rsidRDefault="00C557B7" w:rsidP="00373924">
    <w:pPr>
      <w:pStyle w:val="a7"/>
      <w:jc w:val="right"/>
      <w:rPr>
        <w:i/>
        <w:sz w:val="18"/>
        <w:szCs w:val="18"/>
      </w:rPr>
    </w:pPr>
  </w:p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C557B7">
      <w:rPr>
        <w:i/>
        <w:sz w:val="18"/>
        <w:szCs w:val="18"/>
      </w:rPr>
      <w:t>8405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634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DEA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02BC"/>
    <w:rsid w:val="003E1032"/>
    <w:rsid w:val="003E5331"/>
    <w:rsid w:val="003E6426"/>
    <w:rsid w:val="003F06BB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708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9373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2CB6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7FE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8C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1DE9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A6DA4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10F19"/>
    <w:rsid w:val="00A2154D"/>
    <w:rsid w:val="00A21A71"/>
    <w:rsid w:val="00A30048"/>
    <w:rsid w:val="00A3405D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7E08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557B7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3B4E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A86C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D0560-A5EE-4C36-9CC7-D5D2C0FB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96</cp:revision>
  <cp:lastPrinted>2019-01-23T01:26:00Z</cp:lastPrinted>
  <dcterms:created xsi:type="dcterms:W3CDTF">2014-08-07T23:19:00Z</dcterms:created>
  <dcterms:modified xsi:type="dcterms:W3CDTF">2020-06-04T00:04:00Z</dcterms:modified>
</cp:coreProperties>
</file>