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E705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5E860A2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7F0061">
        <w:rPr>
          <w:b/>
          <w:bCs/>
          <w:iCs/>
          <w:snapToGrid/>
          <w:spacing w:val="40"/>
          <w:sz w:val="29"/>
          <w:szCs w:val="29"/>
        </w:rPr>
        <w:t xml:space="preserve"> № 387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B229C7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B229C7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B229C7">
        <w:rPr>
          <w:b/>
          <w:bCs/>
          <w:sz w:val="26"/>
          <w:szCs w:val="26"/>
        </w:rPr>
        <w:t>заседания З</w:t>
      </w:r>
      <w:r w:rsidR="00CA7529" w:rsidRPr="00B229C7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B229C7">
        <w:rPr>
          <w:b/>
          <w:bCs/>
          <w:sz w:val="26"/>
          <w:szCs w:val="26"/>
        </w:rPr>
        <w:t xml:space="preserve">в электронной форме </w:t>
      </w:r>
      <w:r w:rsidR="00CF7BD0" w:rsidRPr="00B229C7">
        <w:rPr>
          <w:b/>
          <w:bCs/>
          <w:sz w:val="26"/>
          <w:szCs w:val="26"/>
        </w:rPr>
        <w:t xml:space="preserve">на право заключения </w:t>
      </w:r>
      <w:r w:rsidR="009F4542" w:rsidRPr="00B229C7">
        <w:rPr>
          <w:b/>
          <w:bCs/>
          <w:sz w:val="26"/>
          <w:szCs w:val="26"/>
        </w:rPr>
        <w:t>договора «</w:t>
      </w:r>
      <w:r w:rsidR="009F4542" w:rsidRPr="009F4542">
        <w:rPr>
          <w:b/>
          <w:bCs/>
          <w:sz w:val="26"/>
          <w:szCs w:val="26"/>
        </w:rPr>
        <w:t>Оснащение дуговыми защитами ПС 110 кВ Хатыми и Гранитная» ЛОТ № 94901-ТПИР ОБСЛ-2020-ДРСК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9F454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B6E1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</w:t>
            </w:r>
            <w:r w:rsidR="009F454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229C7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0B6E14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</w:t>
      </w:r>
      <w:r w:rsidR="009F4542" w:rsidRPr="009F4542">
        <w:rPr>
          <w:b w:val="0"/>
          <w:sz w:val="24"/>
          <w:szCs w:val="24"/>
        </w:rPr>
        <w:t>Оснащение дуговыми защитами ПС 110 кВ Хатыми и Гранитная» ЛОТ № 94901-ТПИР ОБСЛ-2020-ДРСК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F4542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F4542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B229C7">
        <w:rPr>
          <w:b/>
          <w:bCs/>
          <w:i/>
          <w:snapToGrid/>
          <w:sz w:val="24"/>
          <w:szCs w:val="24"/>
        </w:rPr>
        <w:t>к</w:t>
      </w:r>
      <w:r w:rsidR="000B6E14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757"/>
        <w:gridCol w:w="4834"/>
        <w:gridCol w:w="2197"/>
      </w:tblGrid>
      <w:tr w:rsidR="007D6ADF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9F4542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C47CF6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05.03.2020 09:02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2 280 993,00</w:t>
            </w:r>
          </w:p>
        </w:tc>
      </w:tr>
      <w:tr w:rsidR="009F4542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C47CF6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11.03.2020 09:23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ООО «ГИДРОЭЛЕКТРОМОНТАЖ-САХА» (ИНН/КПП 1434050310/143401001 ОГРН 1171447012428)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2 280 993,00</w:t>
            </w:r>
          </w:p>
        </w:tc>
      </w:tr>
      <w:tr w:rsidR="009F4542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C47CF6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11.03.2020 17:19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ООО  «ЭНЕРГОСТРОЙИНЖИНИРИНГ» (ИНН/КПП 2801217432/280101001 ОГРН 1162801052171)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42" w:rsidRPr="003F650C" w:rsidRDefault="009F4542" w:rsidP="009F4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z w:val="24"/>
                <w:szCs w:val="24"/>
              </w:rPr>
            </w:pPr>
            <w:r w:rsidRPr="003F650C">
              <w:rPr>
                <w:sz w:val="24"/>
                <w:szCs w:val="24"/>
              </w:rPr>
              <w:t>2 280 993,00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F4542">
        <w:rPr>
          <w:sz w:val="24"/>
          <w:szCs w:val="24"/>
        </w:rPr>
        <w:t>0</w:t>
      </w:r>
      <w:r w:rsidR="00206C05">
        <w:rPr>
          <w:sz w:val="24"/>
          <w:szCs w:val="24"/>
        </w:rPr>
        <w:t xml:space="preserve"> (</w:t>
      </w:r>
      <w:r w:rsidR="009F4542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9F4542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80DCA" w:rsidRPr="00B80DCA" w:rsidRDefault="00B80DCA" w:rsidP="00B80DCA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B80DCA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B80DCA" w:rsidRPr="00B80DCA" w:rsidRDefault="00B80DCA" w:rsidP="00B80DCA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B80DC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B80DCA" w:rsidRPr="00B80DCA" w:rsidRDefault="00B80DCA" w:rsidP="00B80DCA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hanging="927"/>
        <w:rPr>
          <w:bCs/>
          <w:i/>
          <w:iCs/>
          <w:snapToGrid/>
          <w:sz w:val="24"/>
          <w:szCs w:val="24"/>
        </w:rPr>
      </w:pPr>
      <w:r w:rsidRPr="00B80DCA">
        <w:rPr>
          <w:bCs/>
          <w:i/>
          <w:iCs/>
          <w:snapToGrid/>
          <w:sz w:val="24"/>
          <w:szCs w:val="24"/>
        </w:rPr>
        <w:t>О предварительной ранжировке заявок</w:t>
      </w:r>
    </w:p>
    <w:p w:rsidR="00B80DCA" w:rsidRPr="00B80DCA" w:rsidRDefault="00B80DCA" w:rsidP="00B80DCA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B80DCA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80DCA" w:rsidRPr="00B80DCA" w:rsidRDefault="00B80DCA" w:rsidP="00B80DCA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80DCA" w:rsidRPr="00B80DCA" w:rsidRDefault="00B80DCA" w:rsidP="00B80DCA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B80DCA">
        <w:rPr>
          <w:b/>
          <w:snapToGrid/>
          <w:sz w:val="24"/>
          <w:szCs w:val="24"/>
        </w:rPr>
        <w:t>РЕШИЛИ:</w:t>
      </w:r>
    </w:p>
    <w:p w:rsidR="00B80DCA" w:rsidRPr="00B80DCA" w:rsidRDefault="00B80DCA" w:rsidP="00B80DC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80DCA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B80DCA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B80DCA" w:rsidRPr="00B80DCA" w:rsidRDefault="00B80DCA" w:rsidP="00B80DCA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80DC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80DCA" w:rsidRPr="00B80DCA" w:rsidRDefault="00B80DCA" w:rsidP="00B80DCA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80DCA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86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1829"/>
        <w:gridCol w:w="4726"/>
        <w:gridCol w:w="2438"/>
      </w:tblGrid>
      <w:tr w:rsidR="00B80DCA" w:rsidRPr="00B80DCA" w:rsidTr="00DE4FF2">
        <w:trPr>
          <w:cantSplit/>
          <w:trHeight w:val="1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0DC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0DC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0DC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0DC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B80DCA" w:rsidRPr="00B80DCA" w:rsidTr="00DE4FF2">
        <w:trPr>
          <w:cantSplit/>
          <w:trHeight w:val="1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0DCA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05.03.2020 09:02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</w:tr>
      <w:tr w:rsidR="00B80DCA" w:rsidRPr="00B80DCA" w:rsidTr="00DE4FF2">
        <w:trPr>
          <w:cantSplit/>
          <w:trHeight w:val="1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0DCA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11.03.2020 09:23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«ГИДРОЭЛЕКТРОМОНТАЖ-САХА» (ИНН/КПП 1434050310/143401001 ОГРН 1171447012428)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</w:tr>
      <w:tr w:rsidR="00B80DCA" w:rsidRPr="00B80DCA" w:rsidTr="00DE4FF2">
        <w:trPr>
          <w:cantSplit/>
          <w:trHeight w:val="1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80DCA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11.03.2020 17:19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 «ЭНЕРГОСТРОЙИНЖИНИРИНГ» (ИНН/КПП 2801217432/280101001 ОГРН 1162801052171)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</w:tr>
    </w:tbl>
    <w:p w:rsidR="00B80DCA" w:rsidRPr="00B80DCA" w:rsidRDefault="00B80DCA" w:rsidP="00B80DCA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80DCA" w:rsidRPr="00B80DCA" w:rsidRDefault="00B80DCA" w:rsidP="00B80DC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80DCA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B80DCA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B80DCA" w:rsidRPr="00B80DCA" w:rsidRDefault="00B80DCA" w:rsidP="00B80DCA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B80DCA">
        <w:rPr>
          <w:snapToGrid/>
          <w:sz w:val="24"/>
          <w:szCs w:val="24"/>
        </w:rPr>
        <w:t xml:space="preserve">Признать заявки </w:t>
      </w:r>
    </w:p>
    <w:tbl>
      <w:tblPr>
        <w:tblW w:w="995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387"/>
        <w:gridCol w:w="3969"/>
      </w:tblGrid>
      <w:tr w:rsidR="00B80DCA" w:rsidRPr="00B80DCA" w:rsidTr="00DE4FF2">
        <w:trPr>
          <w:trHeight w:val="333"/>
        </w:trPr>
        <w:tc>
          <w:tcPr>
            <w:tcW w:w="597" w:type="dxa"/>
          </w:tcPr>
          <w:p w:rsidR="00B80DCA" w:rsidRPr="00B80DCA" w:rsidRDefault="00B80DCA" w:rsidP="00B80DC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87" w:type="dxa"/>
          </w:tcPr>
          <w:p w:rsidR="00B80DCA" w:rsidRPr="00B80DCA" w:rsidRDefault="00B80DCA" w:rsidP="00B80DC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969" w:type="dxa"/>
          </w:tcPr>
          <w:p w:rsidR="00B80DCA" w:rsidRPr="00B80DCA" w:rsidRDefault="00B80DCA" w:rsidP="00B80DC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80DCA" w:rsidRPr="00B80DCA" w:rsidTr="00DE4FF2">
        <w:trPr>
          <w:trHeight w:val="230"/>
        </w:trPr>
        <w:tc>
          <w:tcPr>
            <w:tcW w:w="597" w:type="dxa"/>
          </w:tcPr>
          <w:p w:rsidR="00B80DCA" w:rsidRPr="00B80DCA" w:rsidRDefault="00B80DCA" w:rsidP="00B80DCA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3969" w:type="dxa"/>
          </w:tcPr>
          <w:p w:rsidR="00B80DCA" w:rsidRPr="00B80DCA" w:rsidRDefault="00B80DCA" w:rsidP="00B80DC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B80DC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B80DCA" w:rsidRPr="00B80DCA" w:rsidTr="00DE4FF2">
        <w:trPr>
          <w:trHeight w:val="230"/>
        </w:trPr>
        <w:tc>
          <w:tcPr>
            <w:tcW w:w="597" w:type="dxa"/>
          </w:tcPr>
          <w:p w:rsidR="00B80DCA" w:rsidRPr="00B80DCA" w:rsidRDefault="00B80DCA" w:rsidP="00B80DC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«ГИДРОЭЛЕКТРОМОНТАЖ-САХА» (ИНН/КПП 1434050310/143401001 ОГРН 1171447012428)</w:t>
            </w:r>
          </w:p>
        </w:tc>
        <w:tc>
          <w:tcPr>
            <w:tcW w:w="3969" w:type="dxa"/>
          </w:tcPr>
          <w:p w:rsidR="00B80DCA" w:rsidRPr="00B80DCA" w:rsidRDefault="00B80DCA" w:rsidP="00B80DC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B80DCA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B80DCA" w:rsidRPr="00B80DCA" w:rsidTr="00DE4FF2">
        <w:trPr>
          <w:trHeight w:val="230"/>
        </w:trPr>
        <w:tc>
          <w:tcPr>
            <w:tcW w:w="597" w:type="dxa"/>
          </w:tcPr>
          <w:p w:rsidR="00B80DCA" w:rsidRPr="00B80DCA" w:rsidRDefault="00B80DCA" w:rsidP="00B80DC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 «ЭНЕРГОСТРОЙИНЖИНИРИНГ» (ИНН/КПП 2801217432/280101001 ОГРН 1162801052171)</w:t>
            </w:r>
          </w:p>
        </w:tc>
        <w:tc>
          <w:tcPr>
            <w:tcW w:w="3969" w:type="dxa"/>
          </w:tcPr>
          <w:p w:rsidR="00B80DCA" w:rsidRPr="00B80DCA" w:rsidRDefault="00B80DCA" w:rsidP="00B80DC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B80DCA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B80DCA" w:rsidRPr="00B80DCA" w:rsidRDefault="00B80DCA" w:rsidP="00B80DCA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B80DCA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B80DCA" w:rsidRPr="00B80DCA" w:rsidRDefault="00B80DCA" w:rsidP="00B80DCA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80DCA" w:rsidRPr="00B80DCA" w:rsidRDefault="00B80DCA" w:rsidP="00B80DC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80DCA">
        <w:rPr>
          <w:b/>
          <w:i/>
          <w:sz w:val="24"/>
        </w:rPr>
        <w:t>ВОПРОС №3. О предварительной ранжировке заявок</w:t>
      </w:r>
    </w:p>
    <w:p w:rsidR="00B80DCA" w:rsidRPr="00B80DCA" w:rsidRDefault="00B80DCA" w:rsidP="00B80DCA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B80DCA">
        <w:rPr>
          <w:snapToGrid/>
          <w:sz w:val="24"/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5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9"/>
        <w:gridCol w:w="512"/>
        <w:gridCol w:w="604"/>
        <w:gridCol w:w="2246"/>
        <w:gridCol w:w="1843"/>
        <w:gridCol w:w="2083"/>
      </w:tblGrid>
      <w:tr w:rsidR="00B80DCA" w:rsidRPr="00B80DCA" w:rsidTr="00B80DCA">
        <w:trPr>
          <w:trHeight w:val="772"/>
        </w:trPr>
        <w:tc>
          <w:tcPr>
            <w:tcW w:w="1187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58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230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B80DCA">
              <w:rPr>
                <w:b/>
                <w:i/>
                <w:snapToGrid/>
                <w:sz w:val="18"/>
                <w:szCs w:val="18"/>
              </w:rPr>
              <w:br/>
              <w:t xml:space="preserve">(без учета весового коэффициента значимости) </w:t>
            </w:r>
          </w:p>
        </w:tc>
      </w:tr>
      <w:tr w:rsidR="00B80DCA" w:rsidRPr="00B80DCA" w:rsidTr="00B80DCA">
        <w:trPr>
          <w:trHeight w:val="360"/>
        </w:trPr>
        <w:tc>
          <w:tcPr>
            <w:tcW w:w="1187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175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B80DCA">
              <w:rPr>
                <w:rFonts w:eastAsia="Calibri"/>
                <w:snapToGrid/>
                <w:sz w:val="22"/>
                <w:szCs w:val="22"/>
                <w:lang w:eastAsia="en-US"/>
              </w:rPr>
              <w:t>ООО «АВТОМАТИЗАЦИЯ ТЕХНИЧЕСКОЕ ОБСЛУЖИВАНИЕ МОНТАЖ»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rFonts w:eastAsia="Calibri"/>
                <w:snapToGrid/>
                <w:sz w:val="22"/>
                <w:szCs w:val="22"/>
                <w:lang w:eastAsia="en-US"/>
              </w:rPr>
              <w:t>ООО «ГИДРОЭЛЕКТРОМОНТАЖ-САХА»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rFonts w:eastAsia="Calibri"/>
                <w:snapToGrid/>
                <w:sz w:val="22"/>
                <w:szCs w:val="22"/>
                <w:lang w:eastAsia="en-US"/>
              </w:rPr>
              <w:t>ООО  «ЭНЕРГОСТРОЙИНЖИНИРИНГ»</w:t>
            </w:r>
          </w:p>
        </w:tc>
      </w:tr>
      <w:tr w:rsidR="00B80DCA" w:rsidRPr="00B80DCA" w:rsidTr="00B80DCA">
        <w:trPr>
          <w:trHeight w:val="763"/>
        </w:trPr>
        <w:tc>
          <w:tcPr>
            <w:tcW w:w="1187" w:type="pct"/>
            <w:tcBorders>
              <w:left w:val="single" w:sz="2" w:space="0" w:color="auto"/>
            </w:tcBorders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sz w:val="18"/>
                <w:szCs w:val="18"/>
              </w:rPr>
              <w:t xml:space="preserve">Критерий оценки 1: </w:t>
            </w:r>
            <w:r w:rsidRPr="00B80DCA">
              <w:rPr>
                <w:b/>
                <w:i/>
                <w:snapToGrid/>
                <w:sz w:val="18"/>
                <w:szCs w:val="18"/>
              </w:rPr>
              <w:t>«Цена договора»</w:t>
            </w:r>
            <w:r w:rsidRPr="00B80DCA">
              <w:rPr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68" w:type="pct"/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18"/>
                <w:szCs w:val="18"/>
              </w:rPr>
            </w:pPr>
            <w:r w:rsidRPr="00B80DCA">
              <w:rPr>
                <w:snapToGrid/>
                <w:color w:val="808080"/>
                <w:sz w:val="18"/>
                <w:szCs w:val="18"/>
              </w:rPr>
              <w:t>90%</w:t>
            </w:r>
          </w:p>
        </w:tc>
        <w:tc>
          <w:tcPr>
            <w:tcW w:w="315" w:type="pct"/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1175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0DCA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0DCA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0DCA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</w:tr>
      <w:tr w:rsidR="00B80DCA" w:rsidRPr="00B80DCA" w:rsidTr="00B80DCA">
        <w:trPr>
          <w:trHeight w:val="487"/>
        </w:trPr>
        <w:tc>
          <w:tcPr>
            <w:tcW w:w="1187" w:type="pct"/>
            <w:tcBorders>
              <w:left w:val="single" w:sz="2" w:space="0" w:color="auto"/>
            </w:tcBorders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sz w:val="18"/>
                <w:szCs w:val="18"/>
              </w:rPr>
              <w:t>Критерий оценки 2: «</w:t>
            </w:r>
            <w:r w:rsidRPr="00B80DCA">
              <w:rPr>
                <w:b/>
                <w:i/>
                <w:snapToGrid/>
                <w:sz w:val="18"/>
                <w:szCs w:val="18"/>
              </w:rPr>
              <w:t>Квалификация (предпочтительность) участника»</w:t>
            </w:r>
          </w:p>
        </w:tc>
        <w:tc>
          <w:tcPr>
            <w:tcW w:w="268" w:type="pct"/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color w:val="808080"/>
                <w:sz w:val="18"/>
                <w:szCs w:val="18"/>
              </w:rPr>
              <w:t>10%</w:t>
            </w:r>
          </w:p>
        </w:tc>
        <w:tc>
          <w:tcPr>
            <w:tcW w:w="315" w:type="pct"/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1175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</w:p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  <w:r w:rsidRPr="00B80DCA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0DCA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0DCA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B80DCA" w:rsidRPr="00B80DCA" w:rsidTr="00B80DCA">
        <w:trPr>
          <w:trHeight w:val="487"/>
        </w:trPr>
        <w:tc>
          <w:tcPr>
            <w:tcW w:w="1187" w:type="pct"/>
            <w:tcBorders>
              <w:left w:val="single" w:sz="2" w:space="0" w:color="auto"/>
            </w:tcBorders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sz w:val="18"/>
                <w:szCs w:val="18"/>
              </w:rPr>
              <w:t xml:space="preserve">Подкритерий 2.1: </w:t>
            </w:r>
            <w:r w:rsidRPr="00B80DCA">
              <w:rPr>
                <w:b/>
                <w:i/>
                <w:snapToGrid/>
                <w:sz w:val="18"/>
                <w:szCs w:val="18"/>
              </w:rPr>
              <w:t>«Деловая репутация (участие в судебных разбирательствах)»</w:t>
            </w:r>
          </w:p>
        </w:tc>
        <w:tc>
          <w:tcPr>
            <w:tcW w:w="268" w:type="pct"/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315" w:type="pct"/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color w:val="808080"/>
                <w:sz w:val="18"/>
                <w:szCs w:val="18"/>
              </w:rPr>
              <w:t>100%</w:t>
            </w:r>
          </w:p>
        </w:tc>
        <w:tc>
          <w:tcPr>
            <w:tcW w:w="1175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964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1089" w:type="pct"/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5,0</w:t>
            </w:r>
          </w:p>
        </w:tc>
      </w:tr>
      <w:tr w:rsidR="00B80DCA" w:rsidRPr="00B80DCA" w:rsidTr="00B80DCA">
        <w:trPr>
          <w:trHeight w:val="981"/>
        </w:trPr>
        <w:tc>
          <w:tcPr>
            <w:tcW w:w="177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B80DCA">
              <w:rPr>
                <w:snapToGrid/>
                <w:sz w:val="18"/>
                <w:szCs w:val="18"/>
              </w:rPr>
              <w:t xml:space="preserve">Итоговый балл заявки </w:t>
            </w:r>
            <w:r w:rsidRPr="00B80DCA">
              <w:rPr>
                <w:snapToGrid/>
                <w:sz w:val="18"/>
                <w:szCs w:val="18"/>
              </w:rPr>
              <w:br/>
              <w:t>(с учетом весовых коэффициентов значимости)</w:t>
            </w:r>
          </w:p>
        </w:tc>
        <w:tc>
          <w:tcPr>
            <w:tcW w:w="117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0DCA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96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0DCA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1089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80DCA" w:rsidRPr="00B80DCA" w:rsidRDefault="00B80DCA" w:rsidP="00B80DC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0DCA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</w:tbl>
    <w:p w:rsidR="00B80DCA" w:rsidRPr="00B80DCA" w:rsidRDefault="00B80DCA" w:rsidP="00B80DCA">
      <w:pPr>
        <w:keepNext/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  <w:r w:rsidRPr="00B80DCA">
        <w:rPr>
          <w:snapToGrid/>
          <w:sz w:val="24"/>
          <w:szCs w:val="24"/>
        </w:rPr>
        <w:t>Утвердить предварительную ранжировку заявок:</w:t>
      </w:r>
    </w:p>
    <w:tbl>
      <w:tblPr>
        <w:tblW w:w="9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25"/>
        <w:gridCol w:w="3190"/>
        <w:gridCol w:w="1664"/>
        <w:gridCol w:w="1525"/>
      </w:tblGrid>
      <w:tr w:rsidR="00B80DCA" w:rsidRPr="00B80DCA" w:rsidTr="00B80DCA">
        <w:trPr>
          <w:trHeight w:val="1217"/>
        </w:trPr>
        <w:tc>
          <w:tcPr>
            <w:tcW w:w="1526" w:type="dxa"/>
            <w:shd w:val="clear" w:color="auto" w:fill="auto"/>
            <w:vAlign w:val="center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0DCA">
              <w:rPr>
                <w:b/>
                <w:i/>
                <w:sz w:val="18"/>
                <w:szCs w:val="18"/>
              </w:rPr>
              <w:t>Место в предвари-тельной ранжировке (порядковый № заявки)</w:t>
            </w:r>
          </w:p>
        </w:tc>
        <w:tc>
          <w:tcPr>
            <w:tcW w:w="1525" w:type="dxa"/>
            <w:vAlign w:val="center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0DC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90" w:type="dxa"/>
            <w:vAlign w:val="center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0DCA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64" w:type="dxa"/>
            <w:vAlign w:val="center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0DCA">
              <w:rPr>
                <w:b/>
                <w:i/>
                <w:sz w:val="18"/>
                <w:szCs w:val="18"/>
              </w:rPr>
              <w:t xml:space="preserve">Цена заявки, </w:t>
            </w:r>
            <w:r w:rsidRPr="00B80DCA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B80DCA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80DCA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80DCA" w:rsidRPr="00B80DCA" w:rsidTr="00B80DCA">
        <w:trPr>
          <w:trHeight w:val="1954"/>
        </w:trPr>
        <w:tc>
          <w:tcPr>
            <w:tcW w:w="1526" w:type="dxa"/>
            <w:shd w:val="clear" w:color="auto" w:fill="auto"/>
            <w:vAlign w:val="center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0DCA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05.03.2020 09:02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  <w:tc>
          <w:tcPr>
            <w:tcW w:w="1525" w:type="dxa"/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 xml:space="preserve"> Нет </w:t>
            </w:r>
          </w:p>
        </w:tc>
      </w:tr>
      <w:tr w:rsidR="00B80DCA" w:rsidRPr="00B80DCA" w:rsidTr="00B80DCA">
        <w:trPr>
          <w:trHeight w:val="1340"/>
        </w:trPr>
        <w:tc>
          <w:tcPr>
            <w:tcW w:w="1526" w:type="dxa"/>
            <w:shd w:val="clear" w:color="auto" w:fill="auto"/>
            <w:vAlign w:val="center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0DCA">
              <w:rPr>
                <w:sz w:val="24"/>
                <w:szCs w:val="24"/>
              </w:rPr>
              <w:t>2 место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11.03.2020 09:23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«ГИДРОЭЛЕКТРОМОНТАЖ-САХА» (ИНН/КПП 1434050310/143401001 ОГРН 1171447012428)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  <w:tc>
          <w:tcPr>
            <w:tcW w:w="1525" w:type="dxa"/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 xml:space="preserve"> Нет </w:t>
            </w:r>
          </w:p>
        </w:tc>
      </w:tr>
      <w:tr w:rsidR="00B80DCA" w:rsidRPr="00B80DCA" w:rsidTr="00B80DCA">
        <w:trPr>
          <w:trHeight w:val="1239"/>
        </w:trPr>
        <w:tc>
          <w:tcPr>
            <w:tcW w:w="1526" w:type="dxa"/>
            <w:shd w:val="clear" w:color="auto" w:fill="auto"/>
            <w:vAlign w:val="center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0DCA">
              <w:rPr>
                <w:sz w:val="24"/>
                <w:szCs w:val="24"/>
              </w:rPr>
              <w:t>3 место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11.03.2020 17:19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 «ЭНЕРГОСТРОЙИНЖИНИРИНГ» (ИНН/КПП 2801217432/280101001 ОГРН 1162801052171)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  <w:tc>
          <w:tcPr>
            <w:tcW w:w="1525" w:type="dxa"/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B80DCA" w:rsidRPr="00B80DCA" w:rsidRDefault="00B80DCA" w:rsidP="00B80DCA">
      <w:pPr>
        <w:spacing w:line="240" w:lineRule="auto"/>
        <w:ind w:firstLine="0"/>
        <w:rPr>
          <w:sz w:val="24"/>
          <w:szCs w:val="24"/>
        </w:rPr>
      </w:pPr>
    </w:p>
    <w:p w:rsidR="00B80DCA" w:rsidRPr="00B80DCA" w:rsidRDefault="00B80DCA" w:rsidP="00B80DC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80DCA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B80DCA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B80DCA" w:rsidRPr="00B80DCA" w:rsidRDefault="00B80DCA" w:rsidP="00B80DCA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0DCA">
        <w:rPr>
          <w:rFonts w:eastAsia="MS Mincho"/>
          <w:snapToGrid/>
          <w:sz w:val="24"/>
          <w:szCs w:val="24"/>
        </w:rPr>
        <w:t>Провести переторжку;</w:t>
      </w:r>
    </w:p>
    <w:p w:rsidR="00B80DCA" w:rsidRPr="00B80DCA" w:rsidRDefault="00B80DCA" w:rsidP="00B80DCA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0DCA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B80DCA">
        <w:rPr>
          <w:rFonts w:eastAsia="MS Mincho"/>
          <w:b/>
          <w:i/>
          <w:snapToGrid/>
          <w:sz w:val="24"/>
          <w:szCs w:val="24"/>
        </w:rPr>
        <w:t>цена заявки</w:t>
      </w:r>
      <w:r w:rsidRPr="00B80DCA">
        <w:rPr>
          <w:rFonts w:eastAsia="MS Mincho"/>
          <w:snapToGrid/>
          <w:sz w:val="24"/>
          <w:szCs w:val="24"/>
        </w:rPr>
        <w:t xml:space="preserve">. </w:t>
      </w:r>
    </w:p>
    <w:p w:rsidR="00B80DCA" w:rsidRPr="00B80DCA" w:rsidRDefault="00B80DCA" w:rsidP="00B80DCA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B80DCA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4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18"/>
        <w:gridCol w:w="1843"/>
        <w:gridCol w:w="1956"/>
      </w:tblGrid>
      <w:tr w:rsidR="00B80DCA" w:rsidRPr="00B80DCA" w:rsidTr="00DE4FF2">
        <w:trPr>
          <w:trHeight w:val="427"/>
          <w:tblHeader/>
        </w:trPr>
        <w:tc>
          <w:tcPr>
            <w:tcW w:w="652" w:type="dxa"/>
            <w:vAlign w:val="center"/>
          </w:tcPr>
          <w:p w:rsidR="00B80DCA" w:rsidRPr="00B80DCA" w:rsidRDefault="00B80DCA" w:rsidP="00B80DC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B80DCA" w:rsidRPr="00B80DCA" w:rsidRDefault="00B80DCA" w:rsidP="00B80DC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5018" w:type="dxa"/>
            <w:vAlign w:val="center"/>
          </w:tcPr>
          <w:p w:rsidR="00B80DCA" w:rsidRPr="00B80DCA" w:rsidRDefault="00B80DCA" w:rsidP="00B80DCA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</w:tcPr>
          <w:p w:rsidR="00B80DCA" w:rsidRPr="00B80DCA" w:rsidRDefault="00B80DCA" w:rsidP="00B80DCA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B80DCA" w:rsidRPr="00B80DCA" w:rsidRDefault="00B80DCA" w:rsidP="00B80D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0DCA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80DCA" w:rsidRPr="00B80DCA" w:rsidTr="00DE4FF2">
        <w:trPr>
          <w:trHeight w:val="385"/>
        </w:trPr>
        <w:tc>
          <w:tcPr>
            <w:tcW w:w="652" w:type="dxa"/>
            <w:vAlign w:val="center"/>
          </w:tcPr>
          <w:p w:rsidR="00B80DCA" w:rsidRPr="00B80DCA" w:rsidRDefault="00B80DCA" w:rsidP="00B80DC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  <w:tc>
          <w:tcPr>
            <w:tcW w:w="1956" w:type="dxa"/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 xml:space="preserve"> Нет </w:t>
            </w:r>
          </w:p>
        </w:tc>
      </w:tr>
      <w:tr w:rsidR="00B80DCA" w:rsidRPr="00B80DCA" w:rsidTr="00DE4FF2">
        <w:trPr>
          <w:trHeight w:val="385"/>
        </w:trPr>
        <w:tc>
          <w:tcPr>
            <w:tcW w:w="652" w:type="dxa"/>
            <w:vAlign w:val="center"/>
          </w:tcPr>
          <w:p w:rsidR="00B80DCA" w:rsidRPr="00B80DCA" w:rsidRDefault="00B80DCA" w:rsidP="00B80DCA">
            <w:pPr>
              <w:numPr>
                <w:ilvl w:val="0"/>
                <w:numId w:val="6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«ГИДРОЭЛЕКТРОМОНТАЖ-САХА» (ИНН/КПП 1434050310/143401001 ОГРН 1171447012428)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  <w:tc>
          <w:tcPr>
            <w:tcW w:w="1956" w:type="dxa"/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 xml:space="preserve"> Нет </w:t>
            </w:r>
          </w:p>
        </w:tc>
      </w:tr>
      <w:tr w:rsidR="00B80DCA" w:rsidRPr="00B80DCA" w:rsidTr="00DE4FF2">
        <w:trPr>
          <w:trHeight w:val="385"/>
        </w:trPr>
        <w:tc>
          <w:tcPr>
            <w:tcW w:w="652" w:type="dxa"/>
            <w:vAlign w:val="center"/>
          </w:tcPr>
          <w:p w:rsidR="00B80DCA" w:rsidRPr="00B80DCA" w:rsidRDefault="00B80DCA" w:rsidP="00B80DCA">
            <w:pPr>
              <w:numPr>
                <w:ilvl w:val="0"/>
                <w:numId w:val="6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ООО  «ЭНЕРГОСТРОЙИНЖИНИРИНГ» (ИНН/КПП 2801217432/280101001 ОГРН 1162801052171)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2 280 993,00</w:t>
            </w:r>
          </w:p>
        </w:tc>
        <w:tc>
          <w:tcPr>
            <w:tcW w:w="1956" w:type="dxa"/>
            <w:vAlign w:val="center"/>
          </w:tcPr>
          <w:p w:rsidR="00B80DCA" w:rsidRPr="00B80DCA" w:rsidRDefault="00B80DCA" w:rsidP="00B8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0" w:firstLine="0"/>
              <w:jc w:val="center"/>
              <w:rPr>
                <w:snapToGrid/>
                <w:sz w:val="24"/>
                <w:szCs w:val="24"/>
              </w:rPr>
            </w:pPr>
            <w:r w:rsidRPr="00B80DCA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B80DCA" w:rsidRPr="00B80DCA" w:rsidRDefault="00B80DCA" w:rsidP="00B80DCA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0DCA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B80DCA">
        <w:rPr>
          <w:rFonts w:eastAsia="MS Mincho"/>
          <w:b/>
          <w:i/>
          <w:snapToGrid/>
          <w:sz w:val="24"/>
          <w:szCs w:val="24"/>
        </w:rPr>
        <w:t>очная;</w:t>
      </w:r>
    </w:p>
    <w:p w:rsidR="00B80DCA" w:rsidRPr="00B80DCA" w:rsidRDefault="00B80DCA" w:rsidP="00B80DCA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0DCA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B80DCA" w:rsidRPr="00B80DCA" w:rsidRDefault="00B80DCA" w:rsidP="00B80DCA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B80DCA">
        <w:rPr>
          <w:rFonts w:eastAsia="MS Mincho"/>
          <w:snapToGrid/>
          <w:sz w:val="24"/>
          <w:szCs w:val="24"/>
        </w:rPr>
        <w:t>Назначить переторжку на 14.04.2020 г. в 15:00 час. (амурского времени);</w:t>
      </w:r>
    </w:p>
    <w:p w:rsidR="00B80DCA" w:rsidRPr="00B80DCA" w:rsidRDefault="00B80DCA" w:rsidP="00B80DCA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0DCA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80DCA" w:rsidRPr="00B80DCA" w:rsidRDefault="00B80DCA" w:rsidP="00B80DCA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0DCA">
        <w:rPr>
          <w:b/>
          <w:i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B80DCA">
        <w:rPr>
          <w:rFonts w:eastAsia="MS Mincho"/>
          <w:snapToGrid/>
          <w:sz w:val="24"/>
          <w:szCs w:val="24"/>
        </w:rPr>
        <w:t>.</w:t>
      </w:r>
    </w:p>
    <w:p w:rsidR="00AF71BE" w:rsidRDefault="00AF71BE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AF71B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C3FE9" w:rsidRPr="003C3FE9" w:rsidRDefault="003C3FE9" w:rsidP="003C3FE9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3C3FE9">
        <w:rPr>
          <w:i/>
          <w:snapToGrid/>
          <w:sz w:val="20"/>
        </w:rPr>
        <w:t xml:space="preserve">(4162)  </w:t>
      </w:r>
      <w:r w:rsidRPr="003C3FE9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9844A5" w:rsidP="003C3FE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3C3FE9" w:rsidRPr="003C3FE9">
          <w:rPr>
            <w:rFonts w:asciiTheme="minorHAnsi" w:eastAsiaTheme="minorHAnsi" w:hAnsiTheme="minorHAnsi" w:cstheme="minorBidi"/>
            <w:i/>
            <w:color w:val="000000"/>
            <w:sz w:val="20"/>
            <w:bdr w:val="none" w:sz="0" w:space="0" w:color="auto" w:frame="1"/>
            <w:lang w:eastAsia="en-US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4A5" w:rsidRDefault="009844A5" w:rsidP="00355095">
      <w:pPr>
        <w:spacing w:line="240" w:lineRule="auto"/>
      </w:pPr>
      <w:r>
        <w:separator/>
      </w:r>
    </w:p>
  </w:endnote>
  <w:endnote w:type="continuationSeparator" w:id="0">
    <w:p w:rsidR="009844A5" w:rsidRDefault="009844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06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06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4A5" w:rsidRDefault="009844A5" w:rsidP="00355095">
      <w:pPr>
        <w:spacing w:line="240" w:lineRule="auto"/>
      </w:pPr>
      <w:r>
        <w:separator/>
      </w:r>
    </w:p>
  </w:footnote>
  <w:footnote w:type="continuationSeparator" w:id="0">
    <w:p w:rsidR="009844A5" w:rsidRDefault="009844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AC3B8D">
      <w:rPr>
        <w:i/>
        <w:sz w:val="20"/>
      </w:rPr>
      <w:t>94</w:t>
    </w:r>
    <w:r w:rsidR="00B80DCA">
      <w:rPr>
        <w:i/>
        <w:sz w:val="20"/>
      </w:rPr>
      <w:t>9</w:t>
    </w:r>
    <w:r w:rsidR="00AC3B8D">
      <w:rPr>
        <w:i/>
        <w:sz w:val="20"/>
      </w:rPr>
      <w:t xml:space="preserve">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252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0073FE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523F4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16"/>
  </w:num>
  <w:num w:numId="11">
    <w:abstractNumId w:val="9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8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6E14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4696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7059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412"/>
    <w:rsid w:val="00383698"/>
    <w:rsid w:val="003930F2"/>
    <w:rsid w:val="003A6D1D"/>
    <w:rsid w:val="003B16A5"/>
    <w:rsid w:val="003B5EFA"/>
    <w:rsid w:val="003C14B6"/>
    <w:rsid w:val="003C3FE9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6BDB"/>
    <w:rsid w:val="004D1A37"/>
    <w:rsid w:val="004D4B38"/>
    <w:rsid w:val="004D6055"/>
    <w:rsid w:val="004F42F9"/>
    <w:rsid w:val="004F4866"/>
    <w:rsid w:val="00500A3F"/>
    <w:rsid w:val="005011D6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6B0D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02AD4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851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73AA2"/>
    <w:rsid w:val="0079457B"/>
    <w:rsid w:val="00796281"/>
    <w:rsid w:val="007A00F4"/>
    <w:rsid w:val="007A0ACC"/>
    <w:rsid w:val="007B2B5C"/>
    <w:rsid w:val="007B404E"/>
    <w:rsid w:val="007B5098"/>
    <w:rsid w:val="007C3379"/>
    <w:rsid w:val="007C7D06"/>
    <w:rsid w:val="007D0EB0"/>
    <w:rsid w:val="007D162A"/>
    <w:rsid w:val="007D1CD8"/>
    <w:rsid w:val="007D6ADF"/>
    <w:rsid w:val="007E0A1C"/>
    <w:rsid w:val="007E7B5D"/>
    <w:rsid w:val="007F006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44A5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4542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477A"/>
    <w:rsid w:val="00A87C37"/>
    <w:rsid w:val="00A93AAA"/>
    <w:rsid w:val="00A951F6"/>
    <w:rsid w:val="00A95BFA"/>
    <w:rsid w:val="00AA0FC2"/>
    <w:rsid w:val="00AA6FB9"/>
    <w:rsid w:val="00AC0AF5"/>
    <w:rsid w:val="00AC0DE7"/>
    <w:rsid w:val="00AC3B8D"/>
    <w:rsid w:val="00AD0933"/>
    <w:rsid w:val="00AD3D5B"/>
    <w:rsid w:val="00AD4158"/>
    <w:rsid w:val="00AD4AA1"/>
    <w:rsid w:val="00AD56AC"/>
    <w:rsid w:val="00AD6D2F"/>
    <w:rsid w:val="00AE100F"/>
    <w:rsid w:val="00AF01AB"/>
    <w:rsid w:val="00AF1A85"/>
    <w:rsid w:val="00AF2A69"/>
    <w:rsid w:val="00AF71BE"/>
    <w:rsid w:val="00B001DD"/>
    <w:rsid w:val="00B0028C"/>
    <w:rsid w:val="00B07AEE"/>
    <w:rsid w:val="00B10117"/>
    <w:rsid w:val="00B113C7"/>
    <w:rsid w:val="00B12993"/>
    <w:rsid w:val="00B20409"/>
    <w:rsid w:val="00B21BBE"/>
    <w:rsid w:val="00B229C7"/>
    <w:rsid w:val="00B306DB"/>
    <w:rsid w:val="00B33FC0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2C8"/>
    <w:rsid w:val="00B80DCA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189B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30771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8B2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FC4FF-8340-43BD-A450-AD17765D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56</cp:revision>
  <cp:lastPrinted>2019-01-15T06:33:00Z</cp:lastPrinted>
  <dcterms:created xsi:type="dcterms:W3CDTF">2018-02-01T00:38:00Z</dcterms:created>
  <dcterms:modified xsi:type="dcterms:W3CDTF">2020-04-09T06:23:00Z</dcterms:modified>
</cp:coreProperties>
</file>