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BAA" w:rsidRPr="00CF0BAA" w:rsidRDefault="00CF0BAA" w:rsidP="00CF0BAA">
      <w:pPr>
        <w:shd w:val="clear" w:color="auto" w:fill="FFFFFF"/>
        <w:ind w:firstLine="709"/>
        <w:jc w:val="right"/>
        <w:rPr>
          <w:b/>
          <w:spacing w:val="-6"/>
          <w:sz w:val="20"/>
          <w:szCs w:val="20"/>
        </w:rPr>
      </w:pPr>
      <w:r w:rsidRPr="00CF0BAA">
        <w:rPr>
          <w:b/>
          <w:spacing w:val="-6"/>
          <w:sz w:val="20"/>
          <w:szCs w:val="20"/>
          <w:highlight w:val="yellow"/>
        </w:rPr>
        <w:t>Закупка 10603-КС-КС ПИР СМР-2020-ДРСК</w:t>
      </w:r>
    </w:p>
    <w:p w:rsidR="00CF0BAA" w:rsidRDefault="00CF0BAA" w:rsidP="00CF0BAA">
      <w:pPr>
        <w:shd w:val="clear" w:color="auto" w:fill="FFFFFF"/>
        <w:ind w:firstLine="709"/>
        <w:jc w:val="right"/>
        <w:rPr>
          <w:bCs/>
          <w:sz w:val="32"/>
          <w:szCs w:val="32"/>
          <w:highlight w:val="yellow"/>
        </w:rPr>
      </w:pPr>
    </w:p>
    <w:p w:rsidR="008B24AC" w:rsidRPr="00DD3DB6" w:rsidRDefault="008B24AC" w:rsidP="008B24AC">
      <w:pPr>
        <w:shd w:val="clear" w:color="auto" w:fill="FFFFFF"/>
        <w:ind w:firstLine="709"/>
        <w:jc w:val="center"/>
        <w:rPr>
          <w:bCs/>
          <w:sz w:val="32"/>
          <w:szCs w:val="32"/>
        </w:rPr>
      </w:pPr>
      <w:r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8B24AC" w:rsidRPr="006F06AC" w:rsidRDefault="002A164E" w:rsidP="00A201A5">
      <w:pPr>
        <w:pStyle w:val="Style4"/>
        <w:widowControl/>
        <w:jc w:val="center"/>
        <w:rPr>
          <w:bCs/>
          <w:spacing w:val="-8"/>
        </w:rPr>
      </w:pPr>
      <w:r w:rsidRPr="002A164E">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(Степанян Р.Г., Степанян Г.Г.)</w:t>
      </w:r>
    </w:p>
    <w:p w:rsidR="008B24AC" w:rsidRPr="00DD3DB6" w:rsidRDefault="008B24AC" w:rsidP="008B24AC">
      <w:pPr>
        <w:shd w:val="clear" w:color="auto" w:fill="FFFFFF"/>
        <w:ind w:firstLine="709"/>
      </w:pPr>
    </w:p>
    <w:p w:rsidR="008B24AC" w:rsidRPr="00DD3DB6" w:rsidRDefault="004820F7" w:rsidP="008B24AC">
      <w:pPr>
        <w:shd w:val="clear" w:color="auto" w:fill="FFFFFF"/>
        <w:jc w:val="both"/>
        <w:rPr>
          <w:spacing w:val="-6"/>
        </w:rPr>
      </w:pPr>
      <w:r w:rsidRPr="00AB46A5">
        <w:rPr>
          <w:spacing w:val="-6"/>
        </w:rPr>
        <w:t>г.Биробиджан</w:t>
      </w:r>
      <w:r w:rsidR="008B24AC" w:rsidRPr="00DD3DB6">
        <w:rPr>
          <w:spacing w:val="-6"/>
        </w:rPr>
        <w:tab/>
      </w:r>
      <w:r w:rsidR="008B24AC" w:rsidRPr="00DD3DB6">
        <w:rPr>
          <w:spacing w:val="-6"/>
        </w:rPr>
        <w:tab/>
      </w:r>
      <w:r w:rsidR="008B24AC" w:rsidRPr="00DD3DB6">
        <w:rPr>
          <w:spacing w:val="-6"/>
        </w:rPr>
        <w:tab/>
      </w:r>
      <w:r w:rsidR="008B24AC" w:rsidRPr="00DD3DB6">
        <w:rPr>
          <w:spacing w:val="-6"/>
        </w:rPr>
        <w:tab/>
      </w:r>
      <w:r w:rsidR="008B24AC" w:rsidRPr="00DD3DB6">
        <w:rPr>
          <w:spacing w:val="-6"/>
        </w:rPr>
        <w:tab/>
      </w:r>
      <w:r w:rsidR="008B24AC" w:rsidRPr="00DD3DB6">
        <w:rPr>
          <w:spacing w:val="-6"/>
        </w:rPr>
        <w:tab/>
      </w:r>
      <w:r w:rsidR="008B24AC" w:rsidRPr="00DD3DB6">
        <w:rPr>
          <w:spacing w:val="-6"/>
        </w:rPr>
        <w:tab/>
      </w:r>
      <w:r w:rsidR="008B24AC" w:rsidRPr="00DD3DB6">
        <w:rPr>
          <w:spacing w:val="-6"/>
        </w:rPr>
        <w:tab/>
      </w:r>
      <w:r>
        <w:rPr>
          <w:spacing w:val="-6"/>
        </w:rPr>
        <w:tab/>
      </w:r>
      <w:r w:rsidR="008B24AC" w:rsidRPr="00DD3DB6">
        <w:rPr>
          <w:spacing w:val="-6"/>
        </w:rPr>
        <w:t xml:space="preserve"> </w:t>
      </w:r>
      <w:proofErr w:type="gramStart"/>
      <w:r w:rsidR="008B24AC" w:rsidRPr="00DD3DB6">
        <w:rPr>
          <w:spacing w:val="-6"/>
        </w:rPr>
        <w:t xml:space="preserve">   </w:t>
      </w:r>
      <w:r w:rsidR="008B24AC" w:rsidRPr="00DD3DB6">
        <w:rPr>
          <w:spacing w:val="-6"/>
          <w:highlight w:val="yellow"/>
        </w:rPr>
        <w:t>«</w:t>
      </w:r>
      <w:proofErr w:type="gramEnd"/>
      <w:r w:rsidR="008B24AC"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4820F7"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w:t>
      </w:r>
      <w:r w:rsidRPr="00AB46A5">
        <w:rPr>
          <w:b/>
          <w:spacing w:val="-6"/>
        </w:rPr>
        <w:t>директора филиала АО «ДРСК» «ЭС ЕАО» Зарифьяновой Ирины Николаевны</w:t>
      </w:r>
      <w:r w:rsidRPr="00DD3DB6">
        <w:rPr>
          <w:spacing w:val="-6"/>
        </w:rPr>
        <w:t>, действующе</w:t>
      </w:r>
      <w:r>
        <w:rPr>
          <w:spacing w:val="-6"/>
        </w:rPr>
        <w:t>й</w:t>
      </w:r>
      <w:r w:rsidRPr="00DD3DB6">
        <w:rPr>
          <w:spacing w:val="-6"/>
        </w:rPr>
        <w:t xml:space="preserve"> на основании доверенности от </w:t>
      </w:r>
      <w:r>
        <w:rPr>
          <w:spacing w:val="-6"/>
        </w:rPr>
        <w:t>01</w:t>
      </w:r>
      <w:r w:rsidRPr="00AB46A5">
        <w:rPr>
          <w:spacing w:val="-6"/>
        </w:rPr>
        <w:t>.</w:t>
      </w:r>
      <w:r>
        <w:rPr>
          <w:spacing w:val="-6"/>
        </w:rPr>
        <w:t>10</w:t>
      </w:r>
      <w:r w:rsidRPr="00AB46A5">
        <w:rPr>
          <w:spacing w:val="-6"/>
        </w:rPr>
        <w:t xml:space="preserve">.2019 № </w:t>
      </w:r>
      <w:r>
        <w:rPr>
          <w:spacing w:val="-6"/>
        </w:rPr>
        <w:t>382</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52539E">
      <w:pPr>
        <w:numPr>
          <w:ilvl w:val="1"/>
          <w:numId w:val="1"/>
        </w:numPr>
        <w:shd w:val="clear" w:color="auto" w:fill="FFFFFF"/>
        <w:tabs>
          <w:tab w:val="left" w:pos="1276"/>
          <w:tab w:val="left" w:pos="1418"/>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52539E" w:rsidRPr="0052539E">
        <w:rPr>
          <w:i/>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Pr="00DD3DB6">
        <w:rPr>
          <w:i/>
          <w:spacing w:val="-6"/>
        </w:rPr>
        <w:t xml:space="preserve">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Конкретный перечень, объем работ и требования к их выполнению установлены Технически</w:t>
      </w:r>
      <w:r w:rsidR="001B5CFE">
        <w:rPr>
          <w:spacing w:val="-6"/>
        </w:rPr>
        <w:t>ми требованиями</w:t>
      </w:r>
      <w:r w:rsidRPr="00DD3DB6">
        <w:rPr>
          <w:spacing w:val="-6"/>
        </w:rPr>
        <w:t xml:space="preserve">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8B24AC" w:rsidRPr="00DD3DB6"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3DB6">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DD3DB6" w:rsidRDefault="008B24AC" w:rsidP="008B24AC">
      <w:pPr>
        <w:ind w:firstLine="709"/>
        <w:jc w:val="right"/>
        <w:rPr>
          <w:spacing w:val="-6"/>
        </w:rPr>
      </w:pPr>
      <w:r w:rsidRPr="00DD3DB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DD3DB6" w:rsidTr="0083004F">
        <w:trPr>
          <w:trHeight w:val="707"/>
          <w:jc w:val="center"/>
        </w:trPr>
        <w:tc>
          <w:tcPr>
            <w:tcW w:w="256" w:type="pct"/>
            <w:shd w:val="clear" w:color="auto" w:fill="auto"/>
            <w:noWrap/>
            <w:hideMark/>
          </w:tcPr>
          <w:p w:rsidR="008B24AC" w:rsidRPr="00DD3DB6" w:rsidRDefault="008B24AC" w:rsidP="008B24AC">
            <w:pPr>
              <w:jc w:val="center"/>
              <w:rPr>
                <w:b/>
                <w:bCs/>
                <w:spacing w:val="-6"/>
                <w:sz w:val="20"/>
                <w:szCs w:val="20"/>
              </w:rPr>
            </w:pPr>
            <w:r w:rsidRPr="00DD3DB6">
              <w:rPr>
                <w:b/>
                <w:bCs/>
                <w:spacing w:val="-6"/>
                <w:sz w:val="20"/>
                <w:szCs w:val="20"/>
              </w:rPr>
              <w:t xml:space="preserve">№ </w:t>
            </w:r>
            <w:proofErr w:type="spellStart"/>
            <w:r w:rsidRPr="00DD3DB6">
              <w:rPr>
                <w:b/>
                <w:bCs/>
                <w:spacing w:val="-6"/>
                <w:sz w:val="20"/>
                <w:szCs w:val="20"/>
              </w:rPr>
              <w:t>пп</w:t>
            </w:r>
            <w:proofErr w:type="spellEnd"/>
          </w:p>
        </w:tc>
        <w:tc>
          <w:tcPr>
            <w:tcW w:w="74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Заявитель</w:t>
            </w:r>
          </w:p>
        </w:tc>
        <w:tc>
          <w:tcPr>
            <w:tcW w:w="61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Договор на ТПр</w:t>
            </w:r>
          </w:p>
        </w:tc>
        <w:tc>
          <w:tcPr>
            <w:tcW w:w="135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Адрес объекта</w:t>
            </w:r>
          </w:p>
        </w:tc>
        <w:tc>
          <w:tcPr>
            <w:tcW w:w="613"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Мощность, кВт</w:t>
            </w:r>
          </w:p>
        </w:tc>
        <w:tc>
          <w:tcPr>
            <w:tcW w:w="61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 xml:space="preserve">Категория </w:t>
            </w:r>
          </w:p>
          <w:p w:rsidR="008B24AC" w:rsidRPr="00DD3DB6" w:rsidRDefault="008B24AC" w:rsidP="008B24AC">
            <w:pPr>
              <w:jc w:val="center"/>
              <w:rPr>
                <w:b/>
                <w:bCs/>
                <w:spacing w:val="-6"/>
                <w:sz w:val="20"/>
                <w:szCs w:val="20"/>
              </w:rPr>
            </w:pPr>
            <w:r w:rsidRPr="00DD3DB6">
              <w:rPr>
                <w:b/>
                <w:bCs/>
                <w:spacing w:val="-6"/>
                <w:sz w:val="20"/>
                <w:szCs w:val="20"/>
              </w:rPr>
              <w:t>заявителя</w:t>
            </w:r>
          </w:p>
        </w:tc>
        <w:tc>
          <w:tcPr>
            <w:tcW w:w="80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Наименование работ</w:t>
            </w:r>
          </w:p>
        </w:tc>
      </w:tr>
      <w:tr w:rsidR="008B24AC" w:rsidRPr="00DD3DB6" w:rsidTr="0083004F">
        <w:trPr>
          <w:trHeight w:val="20"/>
          <w:jc w:val="center"/>
        </w:trPr>
        <w:tc>
          <w:tcPr>
            <w:tcW w:w="256" w:type="pct"/>
            <w:shd w:val="clear" w:color="auto" w:fill="auto"/>
            <w:noWrap/>
            <w:hideMark/>
          </w:tcPr>
          <w:p w:rsidR="008B24AC" w:rsidRPr="00DD3DB6" w:rsidRDefault="008B24AC" w:rsidP="008B24AC">
            <w:pPr>
              <w:jc w:val="center"/>
              <w:rPr>
                <w:i/>
                <w:iCs/>
                <w:spacing w:val="-6"/>
                <w:sz w:val="20"/>
                <w:szCs w:val="20"/>
              </w:rPr>
            </w:pPr>
            <w:r w:rsidRPr="00DD3DB6">
              <w:rPr>
                <w:i/>
                <w:iCs/>
                <w:spacing w:val="-6"/>
                <w:sz w:val="20"/>
                <w:szCs w:val="20"/>
              </w:rPr>
              <w:t>1</w:t>
            </w:r>
          </w:p>
        </w:tc>
        <w:tc>
          <w:tcPr>
            <w:tcW w:w="74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2</w:t>
            </w:r>
          </w:p>
        </w:tc>
        <w:tc>
          <w:tcPr>
            <w:tcW w:w="61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3</w:t>
            </w:r>
          </w:p>
        </w:tc>
        <w:tc>
          <w:tcPr>
            <w:tcW w:w="135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4</w:t>
            </w:r>
          </w:p>
        </w:tc>
        <w:tc>
          <w:tcPr>
            <w:tcW w:w="613"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5</w:t>
            </w:r>
          </w:p>
        </w:tc>
        <w:tc>
          <w:tcPr>
            <w:tcW w:w="61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6</w:t>
            </w:r>
          </w:p>
        </w:tc>
        <w:tc>
          <w:tcPr>
            <w:tcW w:w="80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7</w:t>
            </w:r>
          </w:p>
        </w:tc>
      </w:tr>
      <w:tr w:rsidR="008B24AC" w:rsidRPr="00DD3DB6" w:rsidTr="008B24AC">
        <w:trPr>
          <w:trHeight w:val="20"/>
          <w:jc w:val="center"/>
        </w:trPr>
        <w:tc>
          <w:tcPr>
            <w:tcW w:w="5000" w:type="pct"/>
            <w:gridSpan w:val="7"/>
            <w:shd w:val="clear" w:color="auto" w:fill="auto"/>
          </w:tcPr>
          <w:p w:rsidR="008B24AC" w:rsidRPr="00DD3DB6" w:rsidRDefault="0083004F" w:rsidP="008B24AC">
            <w:pPr>
              <w:jc w:val="center"/>
              <w:rPr>
                <w:b/>
                <w:spacing w:val="-6"/>
                <w:sz w:val="20"/>
                <w:szCs w:val="20"/>
              </w:rPr>
            </w:pPr>
            <w:r>
              <w:rPr>
                <w:b/>
                <w:spacing w:val="-6"/>
                <w:sz w:val="20"/>
                <w:szCs w:val="20"/>
              </w:rPr>
              <w:t>Смидовичский</w:t>
            </w:r>
            <w:r w:rsidRPr="0035678E">
              <w:rPr>
                <w:b/>
                <w:spacing w:val="-6"/>
                <w:sz w:val="20"/>
                <w:szCs w:val="20"/>
              </w:rPr>
              <w:t xml:space="preserve"> РЭС</w:t>
            </w:r>
          </w:p>
        </w:tc>
      </w:tr>
      <w:tr w:rsidR="00CF0BAA" w:rsidRPr="00DD3DB6" w:rsidTr="0052539E">
        <w:trPr>
          <w:trHeight w:val="20"/>
          <w:jc w:val="center"/>
        </w:trPr>
        <w:tc>
          <w:tcPr>
            <w:tcW w:w="256" w:type="pct"/>
            <w:shd w:val="clear" w:color="auto" w:fill="auto"/>
          </w:tcPr>
          <w:p w:rsidR="00CF0BAA" w:rsidRPr="00E5052A" w:rsidRDefault="00CF0BAA" w:rsidP="00CF0BAA">
            <w:pPr>
              <w:jc w:val="center"/>
              <w:rPr>
                <w:spacing w:val="-6"/>
                <w:sz w:val="20"/>
                <w:szCs w:val="20"/>
              </w:rPr>
            </w:pPr>
            <w:r w:rsidRPr="00E5052A">
              <w:rPr>
                <w:spacing w:val="-6"/>
                <w:sz w:val="20"/>
                <w:szCs w:val="20"/>
              </w:rPr>
              <w:t>1</w:t>
            </w:r>
          </w:p>
        </w:tc>
        <w:tc>
          <w:tcPr>
            <w:tcW w:w="748" w:type="pct"/>
            <w:shd w:val="clear" w:color="auto" w:fill="auto"/>
          </w:tcPr>
          <w:p w:rsidR="00CF0BAA" w:rsidRPr="00E5052A" w:rsidRDefault="00CF0BAA" w:rsidP="00CF0BAA">
            <w:pPr>
              <w:rPr>
                <w:spacing w:val="-6"/>
                <w:sz w:val="20"/>
                <w:szCs w:val="20"/>
              </w:rPr>
            </w:pPr>
            <w:r w:rsidRPr="00212EA9">
              <w:rPr>
                <w:spacing w:val="-6"/>
                <w:sz w:val="20"/>
                <w:szCs w:val="20"/>
              </w:rPr>
              <w:t>Степанян Р.Г.</w:t>
            </w:r>
          </w:p>
        </w:tc>
        <w:tc>
          <w:tcPr>
            <w:tcW w:w="612" w:type="pct"/>
            <w:shd w:val="clear" w:color="auto" w:fill="auto"/>
          </w:tcPr>
          <w:p w:rsidR="00CF0BAA" w:rsidRPr="00E5052A" w:rsidRDefault="00CF0BAA" w:rsidP="00CF0BAA">
            <w:pPr>
              <w:rPr>
                <w:spacing w:val="-6"/>
                <w:sz w:val="20"/>
                <w:szCs w:val="20"/>
              </w:rPr>
            </w:pPr>
            <w:r w:rsidRPr="00212EA9">
              <w:rPr>
                <w:spacing w:val="-6"/>
                <w:sz w:val="20"/>
                <w:szCs w:val="20"/>
              </w:rPr>
              <w:t>ТПр 1414/19 от 21.08.19</w:t>
            </w:r>
          </w:p>
        </w:tc>
        <w:tc>
          <w:tcPr>
            <w:tcW w:w="1358" w:type="pct"/>
            <w:shd w:val="clear" w:color="auto" w:fill="auto"/>
          </w:tcPr>
          <w:p w:rsidR="00CF0BAA" w:rsidRPr="00E5052A" w:rsidRDefault="00CF0BAA" w:rsidP="00CF0BAA">
            <w:pPr>
              <w:rPr>
                <w:spacing w:val="-6"/>
                <w:sz w:val="20"/>
                <w:szCs w:val="20"/>
              </w:rPr>
            </w:pPr>
            <w:r>
              <w:rPr>
                <w:spacing w:val="-6"/>
                <w:sz w:val="20"/>
                <w:szCs w:val="20"/>
              </w:rPr>
              <w:t>ЕАО</w:t>
            </w:r>
            <w:r w:rsidRPr="00212EA9">
              <w:rPr>
                <w:spacing w:val="-6"/>
                <w:sz w:val="20"/>
                <w:szCs w:val="20"/>
              </w:rPr>
              <w:t>, Смидовичский р-н, п. Волочаевка-2, 67 метров на юг от земельного участка 16 по</w:t>
            </w:r>
            <w:r>
              <w:rPr>
                <w:spacing w:val="-6"/>
                <w:sz w:val="20"/>
                <w:szCs w:val="20"/>
              </w:rPr>
              <w:t xml:space="preserve"> </w:t>
            </w:r>
            <w:r w:rsidRPr="00212EA9">
              <w:rPr>
                <w:spacing w:val="-6"/>
                <w:sz w:val="20"/>
                <w:szCs w:val="20"/>
              </w:rPr>
              <w:t>ул. Шелеста, кадастровый номер земельного участка 79:06:1800003:239.</w:t>
            </w:r>
          </w:p>
        </w:tc>
        <w:tc>
          <w:tcPr>
            <w:tcW w:w="613" w:type="pct"/>
            <w:shd w:val="clear" w:color="auto" w:fill="auto"/>
            <w:noWrap/>
          </w:tcPr>
          <w:p w:rsidR="00CF0BAA" w:rsidRPr="00E5052A" w:rsidRDefault="00CF0BAA" w:rsidP="00CF0BAA">
            <w:pPr>
              <w:jc w:val="center"/>
              <w:rPr>
                <w:spacing w:val="-6"/>
                <w:sz w:val="20"/>
                <w:szCs w:val="20"/>
              </w:rPr>
            </w:pPr>
            <w:r>
              <w:rPr>
                <w:spacing w:val="-6"/>
                <w:sz w:val="20"/>
                <w:szCs w:val="20"/>
              </w:rPr>
              <w:t>15</w:t>
            </w:r>
          </w:p>
        </w:tc>
        <w:tc>
          <w:tcPr>
            <w:tcW w:w="611" w:type="pct"/>
            <w:shd w:val="clear" w:color="auto" w:fill="auto"/>
            <w:noWrap/>
          </w:tcPr>
          <w:p w:rsidR="00CF0BAA" w:rsidRPr="00E5052A" w:rsidRDefault="00CF0BAA" w:rsidP="00CF0BAA">
            <w:pPr>
              <w:jc w:val="center"/>
              <w:rPr>
                <w:spacing w:val="-6"/>
                <w:sz w:val="20"/>
                <w:szCs w:val="20"/>
              </w:rPr>
            </w:pPr>
            <w:r w:rsidRPr="00E5052A">
              <w:rPr>
                <w:spacing w:val="-6"/>
                <w:sz w:val="20"/>
                <w:szCs w:val="20"/>
              </w:rPr>
              <w:t>от 15 до 150 кВт</w:t>
            </w:r>
          </w:p>
        </w:tc>
        <w:tc>
          <w:tcPr>
            <w:tcW w:w="802" w:type="pct"/>
            <w:vMerge w:val="restart"/>
            <w:shd w:val="clear" w:color="auto" w:fill="auto"/>
          </w:tcPr>
          <w:p w:rsidR="00CF0BAA" w:rsidRPr="00E5052A" w:rsidRDefault="00CF0BAA" w:rsidP="004820F7">
            <w:pPr>
              <w:rPr>
                <w:spacing w:val="-6"/>
                <w:sz w:val="20"/>
                <w:szCs w:val="20"/>
              </w:rPr>
            </w:pPr>
            <w:r w:rsidRPr="00E5052A">
              <w:rPr>
                <w:spacing w:val="-6"/>
                <w:sz w:val="20"/>
                <w:szCs w:val="20"/>
              </w:rPr>
              <w:t>1) Строительство ВЛИ 0,4 кВ.</w:t>
            </w:r>
          </w:p>
        </w:tc>
      </w:tr>
      <w:tr w:rsidR="00CF0BAA" w:rsidRPr="00DD3DB6" w:rsidTr="0083004F">
        <w:trPr>
          <w:trHeight w:val="20"/>
          <w:jc w:val="center"/>
        </w:trPr>
        <w:tc>
          <w:tcPr>
            <w:tcW w:w="256" w:type="pct"/>
            <w:shd w:val="clear" w:color="auto" w:fill="auto"/>
          </w:tcPr>
          <w:p w:rsidR="00CF0BAA" w:rsidRPr="00E5052A" w:rsidRDefault="00CF0BAA" w:rsidP="00CF0BAA">
            <w:pPr>
              <w:jc w:val="center"/>
              <w:rPr>
                <w:spacing w:val="-6"/>
                <w:sz w:val="20"/>
                <w:szCs w:val="20"/>
              </w:rPr>
            </w:pPr>
            <w:r w:rsidRPr="00E5052A">
              <w:rPr>
                <w:spacing w:val="-6"/>
                <w:sz w:val="20"/>
                <w:szCs w:val="20"/>
              </w:rPr>
              <w:t>2</w:t>
            </w:r>
          </w:p>
        </w:tc>
        <w:tc>
          <w:tcPr>
            <w:tcW w:w="748" w:type="pct"/>
            <w:shd w:val="clear" w:color="auto" w:fill="auto"/>
          </w:tcPr>
          <w:p w:rsidR="00CF0BAA" w:rsidRPr="00E5052A" w:rsidRDefault="00CF0BAA" w:rsidP="00CF0BAA">
            <w:pPr>
              <w:rPr>
                <w:spacing w:val="-6"/>
                <w:sz w:val="20"/>
                <w:szCs w:val="20"/>
              </w:rPr>
            </w:pPr>
            <w:r w:rsidRPr="00212EA9">
              <w:rPr>
                <w:spacing w:val="-6"/>
                <w:sz w:val="20"/>
                <w:szCs w:val="20"/>
              </w:rPr>
              <w:t>Степанян Г.Г.</w:t>
            </w:r>
          </w:p>
        </w:tc>
        <w:tc>
          <w:tcPr>
            <w:tcW w:w="612" w:type="pct"/>
            <w:shd w:val="clear" w:color="auto" w:fill="auto"/>
          </w:tcPr>
          <w:p w:rsidR="00CF0BAA" w:rsidRPr="00E5052A" w:rsidRDefault="00CF0BAA" w:rsidP="00CF0BAA">
            <w:pPr>
              <w:rPr>
                <w:spacing w:val="-6"/>
                <w:sz w:val="20"/>
                <w:szCs w:val="20"/>
              </w:rPr>
            </w:pPr>
            <w:r w:rsidRPr="00212EA9">
              <w:rPr>
                <w:spacing w:val="-6"/>
                <w:sz w:val="20"/>
                <w:szCs w:val="20"/>
              </w:rPr>
              <w:t>ТПр 1411/19 от 21.08.19</w:t>
            </w:r>
          </w:p>
        </w:tc>
        <w:tc>
          <w:tcPr>
            <w:tcW w:w="1358" w:type="pct"/>
            <w:shd w:val="clear" w:color="auto" w:fill="auto"/>
          </w:tcPr>
          <w:p w:rsidR="00CF0BAA" w:rsidRPr="00E5052A" w:rsidRDefault="00CF0BAA" w:rsidP="00CF0BAA">
            <w:pPr>
              <w:rPr>
                <w:spacing w:val="-6"/>
                <w:sz w:val="20"/>
                <w:szCs w:val="20"/>
              </w:rPr>
            </w:pPr>
            <w:r>
              <w:rPr>
                <w:spacing w:val="-6"/>
                <w:sz w:val="20"/>
                <w:szCs w:val="20"/>
              </w:rPr>
              <w:t>ЕАО</w:t>
            </w:r>
            <w:r w:rsidRPr="00212EA9">
              <w:rPr>
                <w:spacing w:val="-6"/>
                <w:sz w:val="20"/>
                <w:szCs w:val="20"/>
              </w:rPr>
              <w:t xml:space="preserve">, Смидовичский р-н, п. Волочаевка-2, 2 метра западнее от дома №2 Г/1 по ул. Шелеста, </w:t>
            </w:r>
            <w:r w:rsidRPr="00212EA9">
              <w:rPr>
                <w:spacing w:val="-6"/>
                <w:sz w:val="20"/>
                <w:szCs w:val="20"/>
              </w:rPr>
              <w:lastRenderedPageBreak/>
              <w:t>кадастровый номер земельного участка 79:06:3000002:340.</w:t>
            </w:r>
          </w:p>
        </w:tc>
        <w:tc>
          <w:tcPr>
            <w:tcW w:w="613" w:type="pct"/>
            <w:shd w:val="clear" w:color="auto" w:fill="auto"/>
            <w:noWrap/>
          </w:tcPr>
          <w:p w:rsidR="00CF0BAA" w:rsidRPr="00E5052A" w:rsidRDefault="00CF0BAA" w:rsidP="00CF0BAA">
            <w:pPr>
              <w:jc w:val="center"/>
              <w:rPr>
                <w:spacing w:val="-6"/>
                <w:sz w:val="20"/>
                <w:szCs w:val="20"/>
              </w:rPr>
            </w:pPr>
            <w:r>
              <w:rPr>
                <w:spacing w:val="-6"/>
                <w:sz w:val="20"/>
                <w:szCs w:val="20"/>
              </w:rPr>
              <w:lastRenderedPageBreak/>
              <w:t>15</w:t>
            </w:r>
          </w:p>
        </w:tc>
        <w:tc>
          <w:tcPr>
            <w:tcW w:w="611" w:type="pct"/>
            <w:shd w:val="clear" w:color="auto" w:fill="auto"/>
            <w:noWrap/>
          </w:tcPr>
          <w:p w:rsidR="00CF0BAA" w:rsidRPr="00E5052A" w:rsidRDefault="00CF0BAA" w:rsidP="00CF0BAA">
            <w:pPr>
              <w:jc w:val="center"/>
              <w:rPr>
                <w:spacing w:val="-6"/>
                <w:sz w:val="20"/>
                <w:szCs w:val="20"/>
              </w:rPr>
            </w:pPr>
            <w:r w:rsidRPr="00E5052A">
              <w:rPr>
                <w:spacing w:val="-6"/>
                <w:sz w:val="20"/>
                <w:szCs w:val="20"/>
              </w:rPr>
              <w:t>от 15 до 150 кВт</w:t>
            </w:r>
          </w:p>
        </w:tc>
        <w:tc>
          <w:tcPr>
            <w:tcW w:w="802" w:type="pct"/>
            <w:vMerge/>
            <w:shd w:val="clear" w:color="auto" w:fill="auto"/>
          </w:tcPr>
          <w:p w:rsidR="00CF0BAA" w:rsidRPr="00E5052A" w:rsidRDefault="00CF0BAA" w:rsidP="00CF0BAA">
            <w:pPr>
              <w:rPr>
                <w:spacing w:val="-6"/>
                <w:sz w:val="20"/>
                <w:szCs w:val="20"/>
              </w:rPr>
            </w:pPr>
          </w:p>
        </w:tc>
      </w:tr>
    </w:tbl>
    <w:p w:rsidR="0000752A" w:rsidRPr="00011ED1" w:rsidRDefault="0000752A" w:rsidP="00DD3DB6">
      <w:pPr>
        <w:shd w:val="clear" w:color="auto" w:fill="FFFFFF"/>
        <w:ind w:firstLine="709"/>
        <w:jc w:val="both"/>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или КС-14</w:t>
      </w:r>
      <w:r w:rsidR="008C1EA8" w:rsidRPr="00DD3DB6">
        <w:t xml:space="preserve"> 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по </w:t>
      </w:r>
      <w:proofErr w:type="spellStart"/>
      <w:r w:rsidRPr="00DD3DB6">
        <w:rPr>
          <w:spacing w:val="-4"/>
        </w:rPr>
        <w:t>п.п</w:t>
      </w:r>
      <w:proofErr w:type="spellEnd"/>
      <w:r w:rsidRPr="00DD3DB6">
        <w:rPr>
          <w:spacing w:val="-4"/>
        </w:rPr>
        <w:t xml:space="preserve">. № 1 Таблицы 1. </w:t>
      </w:r>
      <w:r w:rsidRPr="00DD3DB6">
        <w:rPr>
          <w:spacing w:val="-2"/>
        </w:rPr>
        <w:t>Список заявителей и договоров ТПр</w:t>
      </w:r>
      <w:r w:rsidRPr="00DD3DB6">
        <w:rPr>
          <w:spacing w:val="-4"/>
        </w:rPr>
        <w:t xml:space="preserve"> - </w:t>
      </w:r>
      <w:r w:rsidRPr="00DD3DB6">
        <w:rPr>
          <w:b/>
          <w:spacing w:val="-4"/>
        </w:rPr>
        <w:t xml:space="preserve">с </w:t>
      </w:r>
      <w:r w:rsidRPr="004820F7">
        <w:rPr>
          <w:b/>
          <w:spacing w:val="-4"/>
        </w:rPr>
        <w:t xml:space="preserve">момента заключения договора по </w:t>
      </w:r>
      <w:r w:rsidR="00CF0BAA" w:rsidRPr="004820F7">
        <w:rPr>
          <w:b/>
          <w:spacing w:val="-4"/>
        </w:rPr>
        <w:t>15.06.2020</w:t>
      </w:r>
      <w:r w:rsidRPr="004820F7">
        <w:rPr>
          <w:b/>
          <w:spacing w:val="-4"/>
        </w:rPr>
        <w:t>г</w:t>
      </w:r>
      <w:r w:rsidRPr="004820F7">
        <w:rPr>
          <w:spacing w:val="-4"/>
        </w:rPr>
        <w:t>. в т.ч. разработка и предоставление Заказчику ра</w:t>
      </w:r>
      <w:r w:rsidR="002C6F46" w:rsidRPr="004820F7">
        <w:rPr>
          <w:spacing w:val="-4"/>
        </w:rPr>
        <w:t>бочей</w:t>
      </w:r>
      <w:r w:rsidR="002C6F46">
        <w:rPr>
          <w:spacing w:val="-4"/>
        </w:rPr>
        <w:t xml:space="preserve"> документации - в течение 2</w:t>
      </w:r>
      <w:r w:rsidRPr="00DD3DB6">
        <w:rPr>
          <w:spacing w:val="-4"/>
        </w:rPr>
        <w:t>0 календарных дней с момента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все работы в объеме и сроки, предусмотренные Техническим</w:t>
      </w:r>
      <w:r w:rsidR="001B5CFE">
        <w:t>и</w:t>
      </w:r>
      <w:r w:rsidRPr="00DD3DB6">
        <w:t xml:space="preserve"> </w:t>
      </w:r>
      <w:r w:rsidR="001B5CFE">
        <w:t>требованиями</w:t>
      </w:r>
      <w:r w:rsidRPr="00DD3DB6">
        <w:t xml:space="preserve"> (приложение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proofErr w:type="gramStart"/>
      <w:r w:rsidR="00DD3DB6" w:rsidRPr="00DD3DB6">
        <w:t>строительными нормами</w:t>
      </w:r>
      <w:proofErr w:type="gramEnd"/>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Возвести на территории строительной площадки все временные сооружения, </w:t>
      </w:r>
      <w:r w:rsidRPr="00DD3DB6">
        <w:lastRenderedPageBreak/>
        <w:t>необходимые для надлежащего хранения материалов и оборудования, а также выполнения работ по 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Передать Заказчику в соответствии с требованиями </w:t>
      </w:r>
      <w:proofErr w:type="spellStart"/>
      <w:r w:rsidRPr="00DD3DB6">
        <w:t>п.п</w:t>
      </w:r>
      <w:proofErr w:type="spellEnd"/>
      <w:r w:rsidRPr="00DD3DB6">
        <w:t>.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освидетельствовании скрытых работ и акты о промежуточной приемке отдельных 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3DB6">
        <w:t>дарственного и другого надзора.</w:t>
      </w:r>
    </w:p>
    <w:p w:rsidR="00D47CB8" w:rsidRPr="004820F7" w:rsidRDefault="00FC7EEA" w:rsidP="00DD3DB6">
      <w:pPr>
        <w:pStyle w:val="af3"/>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w:t>
      </w:r>
      <w:r w:rsidRPr="004820F7">
        <w:t xml:space="preserve">объекта передать в срок, не позднее </w:t>
      </w:r>
      <w:r w:rsidR="00CF0BAA" w:rsidRPr="004820F7">
        <w:t>15.06.2020</w:t>
      </w:r>
      <w:r w:rsidRPr="004820F7">
        <w:t xml:space="preserve"> г</w:t>
      </w:r>
      <w:r w:rsidR="00010224" w:rsidRPr="004820F7">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3"/>
        <w:widowControl w:val="0"/>
        <w:numPr>
          <w:ilvl w:val="0"/>
          <w:numId w:val="6"/>
        </w:numPr>
        <w:shd w:val="clear" w:color="auto" w:fill="FFFFFF"/>
        <w:tabs>
          <w:tab w:val="left" w:pos="567"/>
          <w:tab w:val="left" w:pos="900"/>
          <w:tab w:val="left" w:pos="993"/>
          <w:tab w:val="left" w:pos="1276"/>
        </w:tabs>
        <w:ind w:left="0" w:firstLine="709"/>
        <w:jc w:val="both"/>
      </w:pPr>
      <w:r w:rsidRPr="00DD3DB6">
        <w:t>возможности неблагоприятных для Заказчика последствий выполнения его указаний о способе выполнения работы;</w:t>
      </w:r>
    </w:p>
    <w:p w:rsidR="00F659E4" w:rsidRPr="00DD3DB6" w:rsidRDefault="00880075" w:rsidP="00DD3DB6">
      <w:pPr>
        <w:pStyle w:val="af3"/>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3"/>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3"/>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3"/>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 xml:space="preserve">тверждает, что он подписанием настоящего Договора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DD3DB6">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w:t>
      </w:r>
      <w:r w:rsidR="000475D9" w:rsidRPr="00DD3DB6">
        <w:lastRenderedPageBreak/>
        <w:t xml:space="preserve">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CF4FED"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w:t>
      </w:r>
      <w:r w:rsidR="00CF4FED" w:rsidRPr="00DD3DB6">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DD3DB6" w:rsidRDefault="00CF4FED" w:rsidP="00DD3DB6">
      <w:pPr>
        <w:pStyle w:val="af3"/>
        <w:widowControl w:val="0"/>
        <w:tabs>
          <w:tab w:val="left" w:pos="709"/>
          <w:tab w:val="left" w:pos="900"/>
          <w:tab w:val="left" w:pos="1276"/>
        </w:tabs>
        <w:ind w:left="0" w:firstLine="709"/>
        <w:jc w:val="both"/>
      </w:pPr>
      <w:r w:rsidRPr="00DD3DB6">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DD3DB6">
        <w:t xml:space="preserve"> 7</w:t>
      </w:r>
      <w:r w:rsidRPr="00DD3DB6">
        <w:t xml:space="preserve"> к настоящему Договору.</w:t>
      </w:r>
    </w:p>
    <w:p w:rsidR="00CF4FED" w:rsidRPr="00DD3DB6" w:rsidRDefault="00CF4FED" w:rsidP="00DD3DB6">
      <w:pPr>
        <w:pStyle w:val="af3"/>
        <w:widowControl w:val="0"/>
        <w:tabs>
          <w:tab w:val="left" w:pos="709"/>
          <w:tab w:val="left" w:pos="900"/>
          <w:tab w:val="left" w:pos="1276"/>
        </w:tabs>
        <w:ind w:left="0" w:firstLine="709"/>
        <w:jc w:val="both"/>
      </w:pPr>
      <w:r w:rsidRPr="00DD3DB6">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DD3DB6" w:rsidRDefault="00CF4FED" w:rsidP="00DD3DB6">
      <w:pPr>
        <w:pStyle w:val="af3"/>
        <w:widowControl w:val="0"/>
        <w:tabs>
          <w:tab w:val="left" w:pos="709"/>
          <w:tab w:val="left" w:pos="900"/>
          <w:tab w:val="left" w:pos="1276"/>
        </w:tabs>
        <w:ind w:left="0" w:firstLine="709"/>
        <w:jc w:val="both"/>
      </w:pPr>
      <w:r w:rsidRPr="00DD3DB6">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w:t>
      </w:r>
      <w:proofErr w:type="gramStart"/>
      <w:r w:rsidRPr="00DD3DB6">
        <w:t>неполной</w:t>
      </w:r>
      <w:proofErr w:type="gramEnd"/>
      <w:r w:rsidRPr="00DD3DB6">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710FED">
      <w:pPr>
        <w:pStyle w:val="af3"/>
        <w:widowControl w:val="0"/>
        <w:numPr>
          <w:ilvl w:val="1"/>
          <w:numId w:val="12"/>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DD3DB6">
        <w:t>11</w:t>
      </w:r>
      <w:r w:rsidRPr="00DD3DB6">
        <w:t xml:space="preserve"> к Договору), представив Заказчику копию указанного договора.</w:t>
      </w:r>
    </w:p>
    <w:p w:rsidR="006B083F" w:rsidRPr="00DD3DB6" w:rsidRDefault="006B083F" w:rsidP="00710FED">
      <w:pPr>
        <w:pStyle w:val="af3"/>
        <w:widowControl w:val="0"/>
        <w:numPr>
          <w:ilvl w:val="1"/>
          <w:numId w:val="12"/>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710FED">
      <w:pPr>
        <w:pStyle w:val="af3"/>
        <w:widowControl w:val="0"/>
        <w:numPr>
          <w:ilvl w:val="1"/>
          <w:numId w:val="12"/>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710FED">
      <w:pPr>
        <w:pStyle w:val="af3"/>
        <w:widowControl w:val="0"/>
        <w:numPr>
          <w:ilvl w:val="1"/>
          <w:numId w:val="12"/>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001D17"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D3DB6">
        <w:t>.</w:t>
      </w:r>
    </w:p>
    <w:p w:rsidR="0026774D"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Заказчик в течение </w:t>
      </w:r>
      <w:r w:rsidRPr="00DD3DB6">
        <w:rPr>
          <w:i/>
          <w:iCs/>
          <w:spacing w:val="-6"/>
        </w:rPr>
        <w:t>10 (десяти)</w:t>
      </w:r>
      <w:r w:rsidRPr="00DD3DB6">
        <w:rPr>
          <w:i/>
          <w:spacing w:val="-6"/>
        </w:rPr>
        <w:t xml:space="preserve"> </w:t>
      </w:r>
      <w:r w:rsidRPr="00DD3DB6">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DD3DB6">
        <w:t>.</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по акту 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lastRenderedPageBreak/>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3"/>
        <w:widowControl w:val="0"/>
        <w:numPr>
          <w:ilvl w:val="0"/>
          <w:numId w:val="3"/>
        </w:numPr>
        <w:shd w:val="clear" w:color="auto" w:fill="FFFFFF"/>
        <w:tabs>
          <w:tab w:val="clear" w:pos="1836"/>
        </w:tabs>
        <w:ind w:left="0" w:firstLine="709"/>
        <w:jc w:val="center"/>
        <w:rPr>
          <w:b/>
          <w:bCs/>
        </w:rPr>
      </w:pPr>
      <w:r w:rsidRPr="00DD3DB6">
        <w:rPr>
          <w:b/>
          <w:bCs/>
        </w:rPr>
        <w:t>Порядок оплаты</w:t>
      </w:r>
    </w:p>
    <w:p w:rsidR="00385FDE" w:rsidRPr="00DD3DB6" w:rsidRDefault="004C59C9" w:rsidP="00710FED">
      <w:pPr>
        <w:pStyle w:val="af3"/>
        <w:widowControl w:val="0"/>
        <w:numPr>
          <w:ilvl w:val="1"/>
          <w:numId w:val="10"/>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937B12" w:rsidRDefault="004C59C9" w:rsidP="00710FED">
      <w:pPr>
        <w:pStyle w:val="af3"/>
        <w:widowControl w:val="0"/>
        <w:numPr>
          <w:ilvl w:val="1"/>
          <w:numId w:val="10"/>
        </w:numPr>
        <w:shd w:val="clear" w:color="auto" w:fill="FFFFFF"/>
        <w:tabs>
          <w:tab w:val="left" w:pos="0"/>
          <w:tab w:val="left" w:pos="1276"/>
        </w:tabs>
        <w:autoSpaceDE w:val="0"/>
        <w:autoSpaceDN w:val="0"/>
        <w:adjustRightInd w:val="0"/>
        <w:ind w:left="0" w:firstLine="709"/>
        <w:jc w:val="both"/>
        <w:rPr>
          <w:b/>
          <w:i/>
        </w:rPr>
      </w:pPr>
      <w:r w:rsidRPr="00DD3DB6">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937B12" w:rsidRDefault="00937B12" w:rsidP="00937B12">
      <w:pPr>
        <w:pStyle w:val="af3"/>
        <w:widowControl w:val="0"/>
        <w:shd w:val="clear" w:color="auto" w:fill="FFFFFF"/>
        <w:tabs>
          <w:tab w:val="left" w:pos="0"/>
          <w:tab w:val="left" w:pos="1276"/>
        </w:tabs>
        <w:autoSpaceDE w:val="0"/>
        <w:autoSpaceDN w:val="0"/>
        <w:adjustRightInd w:val="0"/>
        <w:ind w:left="0" w:firstLine="709"/>
        <w:jc w:val="both"/>
        <w:rPr>
          <w:b/>
          <w:i/>
          <w:highlight w:val="yellow"/>
          <w:u w:val="single"/>
        </w:rPr>
      </w:pPr>
      <w:r w:rsidRPr="00937B12">
        <w:rPr>
          <w:b/>
          <w:i/>
          <w:highlight w:val="yellow"/>
          <w:u w:val="single"/>
        </w:rPr>
        <w:t>Если победителем закупки будет субъект МСП</w:t>
      </w:r>
      <w:r>
        <w:rPr>
          <w:b/>
          <w:i/>
          <w:highlight w:val="yellow"/>
          <w:u w:val="single"/>
        </w:rPr>
        <w:t xml:space="preserve"> п.6.2. изложить в следующей редакции:</w:t>
      </w:r>
    </w:p>
    <w:p w:rsidR="00937B12" w:rsidRPr="00937B12" w:rsidRDefault="00937B12" w:rsidP="00937B12">
      <w:pPr>
        <w:pStyle w:val="af3"/>
        <w:widowControl w:val="0"/>
        <w:shd w:val="clear" w:color="auto" w:fill="FFFFFF"/>
        <w:tabs>
          <w:tab w:val="left" w:pos="0"/>
          <w:tab w:val="left" w:pos="1276"/>
        </w:tabs>
        <w:autoSpaceDE w:val="0"/>
        <w:autoSpaceDN w:val="0"/>
        <w:adjustRightInd w:val="0"/>
        <w:ind w:left="0" w:firstLine="709"/>
        <w:jc w:val="both"/>
        <w:rPr>
          <w:b/>
          <w:i/>
          <w:u w:val="single"/>
        </w:rPr>
      </w:pPr>
      <w:r w:rsidRPr="00937B12">
        <w:rPr>
          <w:highlight w:val="yellow"/>
        </w:rPr>
        <w:t xml:space="preserve">6.2. </w:t>
      </w:r>
      <w:r w:rsidRPr="00937B12">
        <w:rPr>
          <w:highlight w:val="yellow"/>
        </w:rPr>
        <w:t xml:space="preserve">Заказчик производит оплату выполненных работ в течение </w:t>
      </w:r>
      <w:r>
        <w:rPr>
          <w:highlight w:val="yellow"/>
        </w:rPr>
        <w:t>15</w:t>
      </w:r>
      <w:r w:rsidRPr="00937B12">
        <w:rPr>
          <w:highlight w:val="yellow"/>
        </w:rPr>
        <w:t xml:space="preserve"> (</w:t>
      </w:r>
      <w:r>
        <w:rPr>
          <w:highlight w:val="yellow"/>
        </w:rPr>
        <w:t>пятнадцати</w:t>
      </w:r>
      <w:r w:rsidRPr="00937B12">
        <w:rPr>
          <w:highlight w:val="yellow"/>
        </w:rPr>
        <w:t xml:space="preserve">) </w:t>
      </w:r>
      <w:r>
        <w:rPr>
          <w:highlight w:val="yellow"/>
        </w:rPr>
        <w:t>рабочих</w:t>
      </w:r>
      <w:r w:rsidRPr="00937B12">
        <w:rPr>
          <w:highlight w:val="yellow"/>
        </w:rPr>
        <w:t xml:space="preserve"> дней с даты подписания актов выполненных работ, на основании выставленных Подрядчиком счетов.</w:t>
      </w:r>
      <w:r>
        <w:t xml:space="preserve"> </w:t>
      </w:r>
    </w:p>
    <w:p w:rsidR="004C59C9" w:rsidRPr="00937B12" w:rsidRDefault="004C59C9" w:rsidP="00937B12">
      <w:pPr>
        <w:pStyle w:val="af3"/>
        <w:widowControl w:val="0"/>
        <w:numPr>
          <w:ilvl w:val="1"/>
          <w:numId w:val="10"/>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937B12" w:rsidRDefault="00937B12" w:rsidP="00937B12">
      <w:pPr>
        <w:widowControl w:val="0"/>
        <w:shd w:val="clear" w:color="auto" w:fill="FFFFFF"/>
        <w:tabs>
          <w:tab w:val="left" w:pos="0"/>
          <w:tab w:val="left" w:pos="1276"/>
        </w:tabs>
        <w:autoSpaceDE w:val="0"/>
        <w:autoSpaceDN w:val="0"/>
        <w:adjustRightInd w:val="0"/>
        <w:ind w:firstLine="709"/>
        <w:jc w:val="both"/>
        <w:rPr>
          <w:b/>
          <w:i/>
          <w:highlight w:val="yellow"/>
          <w:u w:val="single"/>
        </w:rPr>
      </w:pPr>
      <w:r w:rsidRPr="00937B12">
        <w:rPr>
          <w:b/>
          <w:i/>
          <w:highlight w:val="yellow"/>
          <w:u w:val="single"/>
        </w:rPr>
        <w:t>Если победителем закупки будет субъект МСП</w:t>
      </w:r>
      <w:r>
        <w:rPr>
          <w:b/>
          <w:i/>
          <w:highlight w:val="yellow"/>
          <w:u w:val="single"/>
        </w:rPr>
        <w:t xml:space="preserve"> п.6.3</w:t>
      </w:r>
      <w:r w:rsidRPr="00937B12">
        <w:rPr>
          <w:b/>
          <w:i/>
          <w:highlight w:val="yellow"/>
          <w:u w:val="single"/>
        </w:rPr>
        <w:t>. изложить в следующей редакции:</w:t>
      </w:r>
    </w:p>
    <w:p w:rsidR="00937B12" w:rsidRPr="00937B12" w:rsidRDefault="00937B12" w:rsidP="00937B12">
      <w:pPr>
        <w:widowControl w:val="0"/>
        <w:shd w:val="clear" w:color="auto" w:fill="FFFFFF"/>
        <w:tabs>
          <w:tab w:val="left" w:pos="0"/>
          <w:tab w:val="left" w:pos="1276"/>
        </w:tabs>
        <w:autoSpaceDE w:val="0"/>
        <w:autoSpaceDN w:val="0"/>
        <w:adjustRightInd w:val="0"/>
        <w:ind w:firstLine="709"/>
        <w:jc w:val="both"/>
        <w:rPr>
          <w:b/>
          <w:i/>
          <w:highlight w:val="yellow"/>
          <w:u w:val="single"/>
        </w:rPr>
      </w:pPr>
      <w:r w:rsidRPr="00937B12">
        <w:rPr>
          <w:highlight w:val="yellow"/>
        </w:rPr>
        <w:t xml:space="preserve">6.3. </w:t>
      </w:r>
      <w:r w:rsidRPr="00937B12">
        <w:rPr>
          <w:highlight w:val="yellow"/>
        </w:rPr>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w:t>
      </w:r>
      <w:r>
        <w:rPr>
          <w:highlight w:val="yellow"/>
        </w:rPr>
        <w:t>15</w:t>
      </w:r>
      <w:r w:rsidRPr="00937B12">
        <w:rPr>
          <w:highlight w:val="yellow"/>
        </w:rPr>
        <w:t xml:space="preserve"> (</w:t>
      </w:r>
      <w:r>
        <w:rPr>
          <w:highlight w:val="yellow"/>
        </w:rPr>
        <w:t>пятнадцати</w:t>
      </w:r>
      <w:r w:rsidRPr="00937B12">
        <w:rPr>
          <w:highlight w:val="yellow"/>
        </w:rPr>
        <w:t xml:space="preserve">) </w:t>
      </w:r>
      <w:r>
        <w:rPr>
          <w:highlight w:val="yellow"/>
        </w:rPr>
        <w:t>рабочих</w:t>
      </w:r>
      <w:r w:rsidRPr="00937B12">
        <w:rPr>
          <w:highlight w:val="yellow"/>
        </w:rPr>
        <w:t xml:space="preserve">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3DB6" w:rsidRDefault="004C59C9" w:rsidP="00710FED">
      <w:pPr>
        <w:pStyle w:val="af3"/>
        <w:widowControl w:val="0"/>
        <w:numPr>
          <w:ilvl w:val="1"/>
          <w:numId w:val="10"/>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710FED">
      <w:pPr>
        <w:widowControl w:val="0"/>
        <w:numPr>
          <w:ilvl w:val="1"/>
          <w:numId w:val="10"/>
        </w:numPr>
        <w:shd w:val="clear" w:color="auto" w:fill="FFFFFF"/>
        <w:tabs>
          <w:tab w:val="left" w:pos="709"/>
          <w:tab w:val="left" w:pos="1276"/>
        </w:tabs>
        <w:ind w:left="0" w:firstLine="709"/>
        <w:jc w:val="both"/>
        <w:rPr>
          <w:b/>
          <w:bCs/>
        </w:rPr>
      </w:pPr>
      <w:r w:rsidRPr="00DD3DB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710FED">
      <w:pPr>
        <w:widowControl w:val="0"/>
        <w:numPr>
          <w:ilvl w:val="1"/>
          <w:numId w:val="10"/>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710FED">
      <w:pPr>
        <w:widowControl w:val="0"/>
        <w:numPr>
          <w:ilvl w:val="1"/>
          <w:numId w:val="10"/>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710FED">
      <w:pPr>
        <w:widowControl w:val="0"/>
        <w:numPr>
          <w:ilvl w:val="1"/>
          <w:numId w:val="10"/>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DD3DB6" w:rsidRDefault="004C59C9" w:rsidP="00DD3DB6">
      <w:pPr>
        <w:widowControl w:val="0"/>
        <w:shd w:val="clear" w:color="auto" w:fill="FFFFFF"/>
        <w:ind w:firstLine="709"/>
        <w:jc w:val="both"/>
      </w:pPr>
      <w:r w:rsidRPr="00DD3DB6">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D3DB6" w:rsidRDefault="00FB35CB" w:rsidP="00710FED">
      <w:pPr>
        <w:widowControl w:val="0"/>
        <w:numPr>
          <w:ilvl w:val="1"/>
          <w:numId w:val="10"/>
        </w:numPr>
        <w:shd w:val="clear" w:color="auto" w:fill="FFFFFF"/>
        <w:tabs>
          <w:tab w:val="clear" w:pos="1713"/>
          <w:tab w:val="left" w:pos="1276"/>
          <w:tab w:val="num" w:pos="1843"/>
        </w:tabs>
        <w:ind w:left="0" w:firstLine="709"/>
        <w:jc w:val="both"/>
        <w:rPr>
          <w:bCs/>
        </w:rPr>
      </w:pPr>
      <w:r w:rsidRPr="00DD3DB6">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w:t>
      </w:r>
      <w:r w:rsidRPr="00DD3DB6">
        <w:rPr>
          <w:bCs/>
        </w:rPr>
        <w:lastRenderedPageBreak/>
        <w:t>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Этапа Работ </w:t>
      </w:r>
      <w:r w:rsidR="00D70A77" w:rsidRPr="00DD3DB6">
        <w:rPr>
          <w:bCs/>
        </w:rPr>
        <w:t xml:space="preserve">/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710FED">
      <w:pPr>
        <w:widowControl w:val="0"/>
        <w:numPr>
          <w:ilvl w:val="1"/>
          <w:numId w:val="10"/>
        </w:numPr>
        <w:shd w:val="clear" w:color="auto" w:fill="FFFFFF"/>
        <w:tabs>
          <w:tab w:val="clear" w:pos="1713"/>
          <w:tab w:val="num" w:pos="0"/>
          <w:tab w:val="left" w:pos="1276"/>
        </w:tabs>
        <w:ind w:left="0" w:firstLine="709"/>
        <w:jc w:val="both"/>
        <w:rPr>
          <w:bCs/>
        </w:rPr>
      </w:pPr>
      <w:r w:rsidRPr="00DD3DB6">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DD3DB6" w:rsidRDefault="00FB35CB" w:rsidP="00710FED">
      <w:pPr>
        <w:widowControl w:val="0"/>
        <w:numPr>
          <w:ilvl w:val="1"/>
          <w:numId w:val="10"/>
        </w:numPr>
        <w:shd w:val="clear" w:color="auto" w:fill="FFFFFF"/>
        <w:tabs>
          <w:tab w:val="clear" w:pos="1713"/>
          <w:tab w:val="left" w:pos="1276"/>
        </w:tabs>
        <w:ind w:left="0" w:firstLine="709"/>
        <w:jc w:val="both"/>
        <w:rPr>
          <w:bCs/>
        </w:rPr>
      </w:pPr>
      <w:r w:rsidRPr="00DD3DB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710FED">
      <w:pPr>
        <w:widowControl w:val="0"/>
        <w:numPr>
          <w:ilvl w:val="1"/>
          <w:numId w:val="10"/>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710FED">
      <w:pPr>
        <w:widowControl w:val="0"/>
        <w:numPr>
          <w:ilvl w:val="1"/>
          <w:numId w:val="10"/>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710FED">
      <w:pPr>
        <w:widowControl w:val="0"/>
        <w:numPr>
          <w:ilvl w:val="1"/>
          <w:numId w:val="10"/>
        </w:numPr>
        <w:tabs>
          <w:tab w:val="clear" w:pos="1713"/>
          <w:tab w:val="left" w:pos="1276"/>
        </w:tabs>
        <w:ind w:left="0" w:firstLine="709"/>
        <w:jc w:val="both"/>
        <w:rPr>
          <w:bCs/>
        </w:rPr>
      </w:pPr>
      <w:r w:rsidRPr="00DD3DB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710FED">
      <w:pPr>
        <w:pStyle w:val="af4"/>
        <w:numPr>
          <w:ilvl w:val="1"/>
          <w:numId w:val="10"/>
        </w:numPr>
        <w:spacing w:after="0"/>
        <w:ind w:left="0" w:firstLine="709"/>
        <w:jc w:val="both"/>
        <w:rPr>
          <w:b/>
          <w:i/>
        </w:rPr>
      </w:pPr>
      <w:r w:rsidRPr="00DD3DB6">
        <w:t xml:space="preserve">Заказчик перечисляет на расчетный счет Подрядчика аванс </w:t>
      </w:r>
      <w:r w:rsidRPr="00937B12">
        <w:t>(</w:t>
      </w:r>
      <w:r w:rsidR="00385FDE" w:rsidRPr="00937B12">
        <w:t>30</w:t>
      </w:r>
      <w:r w:rsidRPr="00937B12">
        <w:t>% от стоимости работ)</w:t>
      </w:r>
      <w:r w:rsidRPr="00DD3DB6">
        <w:t xml:space="preserve"> в размере</w:t>
      </w:r>
      <w:r w:rsidR="00937B12">
        <w:t xml:space="preserve"> </w:t>
      </w:r>
      <w:r w:rsidRPr="00DD3DB6">
        <w:rPr>
          <w:highlight w:val="yellow"/>
        </w:rPr>
        <w:t>____________</w:t>
      </w:r>
      <w:proofErr w:type="gramStart"/>
      <w:r w:rsidRPr="00DD3DB6">
        <w:rPr>
          <w:highlight w:val="yellow"/>
        </w:rPr>
        <w:t>_(</w:t>
      </w:r>
      <w:proofErr w:type="gramEnd"/>
      <w:r w:rsidRPr="00DD3DB6">
        <w:rPr>
          <w:highlight w:val="yellow"/>
        </w:rPr>
        <w:t>______</w:t>
      </w:r>
      <w:bookmarkStart w:id="0" w:name="_GoBack"/>
      <w:bookmarkEnd w:id="0"/>
      <w:r w:rsidRPr="00DD3DB6">
        <w:rPr>
          <w:highlight w:val="yellow"/>
        </w:rPr>
        <w:t>__) рубля _________ копеек</w:t>
      </w:r>
      <w:r w:rsidRPr="00DD3DB6">
        <w:t xml:space="preserve"> с учетом НДС </w:t>
      </w:r>
      <w:r w:rsidR="00385FDE" w:rsidRPr="00DD3DB6">
        <w:t>20</w:t>
      </w:r>
      <w:r w:rsidRPr="00DD3DB6">
        <w:t>%.</w:t>
      </w:r>
    </w:p>
    <w:p w:rsidR="00A85154" w:rsidRPr="00DD3DB6" w:rsidRDefault="004C59C9" w:rsidP="00710FED">
      <w:pPr>
        <w:pStyle w:val="af3"/>
        <w:numPr>
          <w:ilvl w:val="1"/>
          <w:numId w:val="10"/>
        </w:numPr>
        <w:tabs>
          <w:tab w:val="left" w:pos="0"/>
          <w:tab w:val="left" w:pos="851"/>
          <w:tab w:val="left" w:pos="993"/>
          <w:tab w:val="left" w:pos="1276"/>
        </w:tabs>
        <w:ind w:left="0" w:firstLine="709"/>
        <w:jc w:val="both"/>
      </w:pPr>
      <w:r w:rsidRPr="00DD3DB6">
        <w:t xml:space="preserve">Предварительная оплата (аванс), вносится в течение 30 (тридцати) календарных дней </w:t>
      </w:r>
      <w:r w:rsidR="00A85154" w:rsidRPr="00DD3DB6">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686F83" w:rsidRDefault="004C59C9" w:rsidP="00710FED">
      <w:pPr>
        <w:pStyle w:val="af3"/>
        <w:numPr>
          <w:ilvl w:val="1"/>
          <w:numId w:val="10"/>
        </w:numPr>
        <w:tabs>
          <w:tab w:val="num" w:pos="0"/>
          <w:tab w:val="left" w:pos="567"/>
          <w:tab w:val="left" w:pos="709"/>
          <w:tab w:val="left" w:pos="851"/>
          <w:tab w:val="left" w:pos="993"/>
          <w:tab w:val="left" w:pos="1276"/>
        </w:tabs>
        <w:ind w:left="0" w:firstLine="709"/>
        <w:jc w:val="both"/>
      </w:pPr>
      <w:r w:rsidRPr="00686F83">
        <w:t xml:space="preserve">Списание аванса производится Заказчиком единовременно, по предъявлению </w:t>
      </w:r>
      <w:r w:rsidR="00DD3DB6" w:rsidRPr="00686F83">
        <w:t>акта выполненных</w:t>
      </w:r>
      <w:r w:rsidRPr="00686F83">
        <w:t xml:space="preserve"> работ.</w:t>
      </w:r>
    </w:p>
    <w:p w:rsidR="00FB35CB" w:rsidRPr="00DD3DB6" w:rsidRDefault="00FB35CB" w:rsidP="00DD3DB6">
      <w:pPr>
        <w:widowControl w:val="0"/>
        <w:tabs>
          <w:tab w:val="num" w:pos="1276"/>
        </w:tabs>
        <w:ind w:firstLine="709"/>
        <w:jc w:val="both"/>
        <w:rPr>
          <w:bCs/>
        </w:rPr>
      </w:pPr>
      <w:r w:rsidRPr="00DD3DB6">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D3DB6" w:rsidRDefault="00FB35CB" w:rsidP="00710FED">
      <w:pPr>
        <w:pStyle w:val="af3"/>
        <w:widowControl w:val="0"/>
        <w:numPr>
          <w:ilvl w:val="1"/>
          <w:numId w:val="18"/>
        </w:numPr>
        <w:tabs>
          <w:tab w:val="clear" w:pos="1713"/>
          <w:tab w:val="num" w:pos="0"/>
          <w:tab w:val="left" w:pos="1276"/>
        </w:tabs>
        <w:ind w:left="0" w:firstLine="709"/>
        <w:jc w:val="both"/>
        <w:rPr>
          <w:bCs/>
        </w:rPr>
      </w:pPr>
      <w:r w:rsidRPr="00DD3DB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w:t>
      </w:r>
      <w:r w:rsidRPr="00DD3DB6">
        <w:rPr>
          <w:bCs/>
        </w:rPr>
        <w:lastRenderedPageBreak/>
        <w:t xml:space="preserve">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DD3DB6" w:rsidRDefault="00FB35CB" w:rsidP="00710FED">
      <w:pPr>
        <w:pStyle w:val="af3"/>
        <w:numPr>
          <w:ilvl w:val="1"/>
          <w:numId w:val="18"/>
        </w:numPr>
        <w:tabs>
          <w:tab w:val="clear" w:pos="1713"/>
          <w:tab w:val="num" w:pos="0"/>
          <w:tab w:val="left" w:pos="1134"/>
        </w:tabs>
        <w:ind w:left="0" w:firstLine="709"/>
        <w:jc w:val="both"/>
        <w:rPr>
          <w:bCs/>
        </w:rPr>
      </w:pPr>
      <w:r w:rsidRPr="00DD3DB6">
        <w:rPr>
          <w:bCs/>
        </w:rPr>
        <w:t>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w:t>
      </w:r>
      <w:proofErr w:type="gramStart"/>
      <w:r w:rsidRPr="00DD3DB6">
        <w:rPr>
          <w:bCs/>
        </w:rPr>
        <w:t>1</w:t>
      </w:r>
      <w:r w:rsidR="00922F9D" w:rsidRPr="00DD3DB6">
        <w:rPr>
          <w:bCs/>
        </w:rPr>
        <w:t>8</w:t>
      </w:r>
      <w:r w:rsidRPr="00DD3DB6">
        <w:rPr>
          <w:bCs/>
        </w:rPr>
        <w:t>.-</w:t>
      </w:r>
      <w:proofErr w:type="gramEnd"/>
      <w:r w:rsidR="00385FDE" w:rsidRPr="00DD3DB6">
        <w:rPr>
          <w:bCs/>
        </w:rPr>
        <w:t xml:space="preserve"> </w:t>
      </w:r>
      <w:r w:rsidRPr="00DD3DB6">
        <w:rPr>
          <w:bCs/>
        </w:rPr>
        <w:t>6.1</w:t>
      </w:r>
      <w:r w:rsidR="00922F9D" w:rsidRPr="00DD3DB6">
        <w:rPr>
          <w:bCs/>
        </w:rPr>
        <w:t>9</w:t>
      </w:r>
      <w:r w:rsidRPr="00DD3DB6">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710FED">
      <w:pPr>
        <w:pStyle w:val="af3"/>
        <w:widowControl w:val="0"/>
        <w:numPr>
          <w:ilvl w:val="0"/>
          <w:numId w:val="10"/>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4"/>
        <w:tabs>
          <w:tab w:val="left" w:pos="0"/>
        </w:tabs>
        <w:spacing w:after="0"/>
        <w:ind w:left="0" w:firstLine="709"/>
        <w:jc w:val="both"/>
      </w:pPr>
      <w:r w:rsidRPr="00DD3DB6">
        <w:rPr>
          <w:b/>
        </w:rPr>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 758 (ICC </w:t>
      </w:r>
      <w:proofErr w:type="spellStart"/>
      <w:r w:rsidRPr="00DD3DB6">
        <w:t>Uniform</w:t>
      </w:r>
      <w:proofErr w:type="spellEnd"/>
      <w:r w:rsidRPr="00DD3DB6">
        <w:t xml:space="preserve"> </w:t>
      </w:r>
      <w:proofErr w:type="spellStart"/>
      <w:r w:rsidRPr="00DD3DB6">
        <w:t>Rules</w:t>
      </w:r>
      <w:proofErr w:type="spellEnd"/>
      <w:r w:rsidRPr="00DD3DB6">
        <w:t xml:space="preserve"> </w:t>
      </w:r>
      <w:proofErr w:type="spellStart"/>
      <w:r w:rsidRPr="00DD3DB6">
        <w:t>Demand</w:t>
      </w:r>
      <w:proofErr w:type="spellEnd"/>
      <w:r w:rsidRPr="00DD3DB6">
        <w:t xml:space="preserve"> </w:t>
      </w:r>
      <w:proofErr w:type="spellStart"/>
      <w:r w:rsidRPr="00DD3DB6">
        <w:t>Guarantees</w:t>
      </w:r>
      <w:proofErr w:type="spellEnd"/>
      <w:r w:rsidRPr="00DD3DB6">
        <w:t xml:space="preserve"> – ICC </w:t>
      </w:r>
      <w:proofErr w:type="spellStart"/>
      <w:r w:rsidRPr="00DD3DB6">
        <w:t>Publication</w:t>
      </w:r>
      <w:proofErr w:type="spellEnd"/>
      <w:r w:rsidRPr="00DD3DB6">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4"/>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4"/>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4"/>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4"/>
        <w:tabs>
          <w:tab w:val="left" w:pos="0"/>
        </w:tabs>
        <w:spacing w:after="0"/>
        <w:ind w:left="0" w:firstLine="709"/>
        <w:jc w:val="both"/>
      </w:pPr>
      <w:r w:rsidRPr="00DD3DB6">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D3DB6" w:rsidRDefault="00922F9D" w:rsidP="00DD3DB6">
      <w:pPr>
        <w:pStyle w:val="af4"/>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500290" w:rsidRPr="00DD3DB6">
        <w:t>9</w:t>
      </w:r>
      <w:r w:rsidRPr="00DD3DB6">
        <w:t xml:space="preserve"> к Договору.</w:t>
      </w:r>
    </w:p>
    <w:p w:rsidR="00922F9D" w:rsidRPr="00DD3DB6" w:rsidRDefault="00922F9D" w:rsidP="00DD3DB6">
      <w:pPr>
        <w:pStyle w:val="af4"/>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710FED">
      <w:pPr>
        <w:pStyle w:val="af4"/>
        <w:numPr>
          <w:ilvl w:val="0"/>
          <w:numId w:val="16"/>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4"/>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3DB6">
        <w:rPr>
          <w:rStyle w:val="af8"/>
          <w:sz w:val="28"/>
          <w:szCs w:val="28"/>
        </w:rPr>
        <w:footnoteReference w:id="1"/>
      </w:r>
      <w:r w:rsidRPr="00DD3DB6">
        <w:t xml:space="preserve"> / Договору в целом / соответствующему объекту, предусмотренной Договором.</w:t>
      </w:r>
    </w:p>
    <w:p w:rsidR="00922F9D" w:rsidRPr="00DD3DB6" w:rsidRDefault="00922F9D" w:rsidP="00DD3DB6">
      <w:pPr>
        <w:pStyle w:val="af4"/>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4"/>
        <w:tabs>
          <w:tab w:val="left" w:pos="0"/>
        </w:tabs>
        <w:spacing w:after="0"/>
        <w:ind w:left="0" w:firstLine="709"/>
        <w:jc w:val="both"/>
      </w:pPr>
      <w:r w:rsidRPr="00DD3DB6">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4"/>
        <w:tabs>
          <w:tab w:val="left" w:pos="0"/>
        </w:tabs>
        <w:spacing w:after="0"/>
        <w:ind w:left="0" w:firstLine="709"/>
        <w:jc w:val="both"/>
      </w:pPr>
      <w:r w:rsidRPr="00DD3DB6">
        <w:t>- отказа Подрядчика от возврата неотработанного аванса при досрочном прекращении Договора/признании Договора недействительным;</w:t>
      </w:r>
    </w:p>
    <w:p w:rsidR="00922F9D" w:rsidRPr="00DD3DB6" w:rsidRDefault="00922F9D" w:rsidP="00DD3DB6">
      <w:pPr>
        <w:pStyle w:val="af4"/>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4"/>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4"/>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4"/>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4"/>
        <w:tabs>
          <w:tab w:val="left" w:pos="0"/>
        </w:tabs>
        <w:spacing w:after="0"/>
        <w:ind w:left="0" w:firstLine="709"/>
        <w:jc w:val="both"/>
      </w:pPr>
      <w:r w:rsidRPr="00DD3DB6">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4"/>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4"/>
        <w:tabs>
          <w:tab w:val="left" w:pos="0"/>
        </w:tabs>
        <w:spacing w:after="0"/>
        <w:ind w:left="0" w:firstLine="709"/>
        <w:jc w:val="both"/>
      </w:pPr>
      <w:r w:rsidRPr="00DD3DB6">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4"/>
        <w:tabs>
          <w:tab w:val="left" w:pos="0"/>
        </w:tabs>
        <w:spacing w:after="0"/>
        <w:ind w:left="0" w:firstLine="709"/>
        <w:jc w:val="both"/>
      </w:pPr>
      <w:r w:rsidRPr="00DD3DB6">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4"/>
        <w:tabs>
          <w:tab w:val="left" w:pos="0"/>
        </w:tabs>
        <w:spacing w:after="0"/>
        <w:ind w:left="0" w:firstLine="709"/>
        <w:jc w:val="both"/>
      </w:pPr>
      <w:r w:rsidRPr="00DD3DB6">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3DB6" w:rsidRDefault="00922F9D" w:rsidP="00DD3DB6">
      <w:pPr>
        <w:pStyle w:val="af4"/>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4"/>
        <w:tabs>
          <w:tab w:val="left" w:pos="0"/>
        </w:tabs>
        <w:spacing w:after="0"/>
        <w:ind w:left="0" w:firstLine="709"/>
        <w:jc w:val="both"/>
      </w:pPr>
      <w:r w:rsidRPr="00DD3DB6">
        <w:rPr>
          <w:b/>
        </w:rPr>
        <w:t xml:space="preserve">7.6. </w:t>
      </w:r>
      <w:r w:rsidRPr="00DD3DB6">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3DB6" w:rsidRDefault="00922F9D" w:rsidP="00DD3DB6">
      <w:pPr>
        <w:pStyle w:val="af4"/>
        <w:tabs>
          <w:tab w:val="left" w:pos="0"/>
        </w:tabs>
        <w:spacing w:after="0"/>
        <w:ind w:left="0" w:firstLine="709"/>
        <w:jc w:val="both"/>
      </w:pPr>
      <w:r w:rsidRPr="00DD3DB6">
        <w:rPr>
          <w:b/>
        </w:rPr>
        <w:t>7.7.</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4"/>
        <w:tabs>
          <w:tab w:val="left" w:pos="0"/>
        </w:tabs>
        <w:spacing w:after="0"/>
        <w:ind w:left="0" w:firstLine="709"/>
        <w:jc w:val="both"/>
      </w:pPr>
      <w:r w:rsidRPr="00DD3DB6">
        <w:rPr>
          <w:b/>
        </w:rPr>
        <w:t>7.8.</w:t>
      </w:r>
      <w:r w:rsidRPr="00DD3DB6">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D3DB6" w:rsidRDefault="00922F9D" w:rsidP="00DD3DB6">
      <w:pPr>
        <w:pStyle w:val="af4"/>
        <w:tabs>
          <w:tab w:val="left" w:pos="0"/>
        </w:tabs>
        <w:spacing w:after="0"/>
        <w:ind w:left="0" w:firstLine="709"/>
        <w:jc w:val="both"/>
      </w:pPr>
      <w:r w:rsidRPr="00DD3DB6">
        <w:rPr>
          <w:b/>
        </w:rPr>
        <w:t>7.9.</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4"/>
        <w:tabs>
          <w:tab w:val="left" w:pos="0"/>
        </w:tabs>
        <w:spacing w:after="0"/>
        <w:ind w:left="0" w:firstLine="709"/>
        <w:jc w:val="both"/>
      </w:pPr>
    </w:p>
    <w:p w:rsidR="00EE09D1" w:rsidRPr="00DD3DB6" w:rsidRDefault="003608CF" w:rsidP="00710FED">
      <w:pPr>
        <w:pStyle w:val="af3"/>
        <w:numPr>
          <w:ilvl w:val="0"/>
          <w:numId w:val="9"/>
        </w:numPr>
        <w:ind w:left="0" w:firstLine="709"/>
        <w:jc w:val="center"/>
        <w:rPr>
          <w:b/>
        </w:rPr>
      </w:pPr>
      <w:r w:rsidRPr="00DD3DB6">
        <w:rPr>
          <w:b/>
        </w:rPr>
        <w:t>Гарантийные обязательства</w:t>
      </w:r>
    </w:p>
    <w:p w:rsidR="004C59C9" w:rsidRPr="00DD3DB6" w:rsidRDefault="004C59C9" w:rsidP="00710FED">
      <w:pPr>
        <w:pStyle w:val="af3"/>
        <w:numPr>
          <w:ilvl w:val="1"/>
          <w:numId w:val="9"/>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710FED">
      <w:pPr>
        <w:pStyle w:val="af3"/>
        <w:numPr>
          <w:ilvl w:val="1"/>
          <w:numId w:val="9"/>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710FED">
      <w:pPr>
        <w:pStyle w:val="af3"/>
        <w:numPr>
          <w:ilvl w:val="1"/>
          <w:numId w:val="9"/>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710FED">
      <w:pPr>
        <w:pStyle w:val="af3"/>
        <w:numPr>
          <w:ilvl w:val="1"/>
          <w:numId w:val="9"/>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710FED">
      <w:pPr>
        <w:pStyle w:val="af3"/>
        <w:numPr>
          <w:ilvl w:val="1"/>
          <w:numId w:val="9"/>
        </w:numPr>
        <w:tabs>
          <w:tab w:val="left" w:pos="-1418"/>
          <w:tab w:val="left" w:pos="1276"/>
        </w:tabs>
        <w:ind w:left="0" w:firstLine="709"/>
        <w:jc w:val="both"/>
        <w:rPr>
          <w:bCs/>
          <w:iCs/>
        </w:rPr>
      </w:pPr>
      <w:r w:rsidRPr="00DD3DB6">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w:t>
      </w:r>
      <w:r w:rsidRPr="00DD3DB6">
        <w:lastRenderedPageBreak/>
        <w:t>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710FED">
      <w:pPr>
        <w:pStyle w:val="af3"/>
        <w:numPr>
          <w:ilvl w:val="1"/>
          <w:numId w:val="9"/>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710FED">
      <w:pPr>
        <w:pStyle w:val="af3"/>
        <w:numPr>
          <w:ilvl w:val="1"/>
          <w:numId w:val="9"/>
        </w:numPr>
        <w:tabs>
          <w:tab w:val="left" w:pos="1276"/>
        </w:tabs>
        <w:ind w:left="0" w:firstLine="709"/>
        <w:jc w:val="both"/>
      </w:pPr>
      <w:r w:rsidRPr="00DD3DB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710FED">
      <w:pPr>
        <w:pStyle w:val="2"/>
        <w:keepNext w:val="0"/>
        <w:numPr>
          <w:ilvl w:val="1"/>
          <w:numId w:val="9"/>
        </w:numPr>
        <w:tabs>
          <w:tab w:val="left" w:pos="1276"/>
        </w:tabs>
        <w:spacing w:before="0" w:after="0"/>
        <w:ind w:left="0" w:firstLine="709"/>
        <w:jc w:val="both"/>
        <w:rPr>
          <w:b w:val="0"/>
          <w:bCs w:val="0"/>
          <w:spacing w:val="1"/>
          <w:sz w:val="24"/>
          <w:szCs w:val="24"/>
        </w:rPr>
      </w:pPr>
      <w:r w:rsidRPr="00DD3DB6">
        <w:rPr>
          <w:b w:val="0"/>
          <w:spacing w:val="1"/>
          <w:sz w:val="24"/>
          <w:szCs w:val="24"/>
        </w:rPr>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710FED">
      <w:pPr>
        <w:pStyle w:val="af3"/>
        <w:widowControl w:val="0"/>
        <w:numPr>
          <w:ilvl w:val="1"/>
          <w:numId w:val="9"/>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710FED">
      <w:pPr>
        <w:pStyle w:val="af3"/>
        <w:widowControl w:val="0"/>
        <w:numPr>
          <w:ilvl w:val="1"/>
          <w:numId w:val="9"/>
        </w:numPr>
        <w:shd w:val="clear" w:color="auto" w:fill="FFFFFF"/>
        <w:tabs>
          <w:tab w:val="left" w:pos="1276"/>
        </w:tabs>
        <w:ind w:left="0" w:firstLine="709"/>
        <w:jc w:val="both"/>
      </w:pPr>
      <w:r w:rsidRPr="00DD3DB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710FED">
      <w:pPr>
        <w:pStyle w:val="af3"/>
        <w:numPr>
          <w:ilvl w:val="0"/>
          <w:numId w:val="9"/>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710FED">
      <w:pPr>
        <w:pStyle w:val="af3"/>
        <w:numPr>
          <w:ilvl w:val="1"/>
          <w:numId w:val="9"/>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710FED">
      <w:pPr>
        <w:pStyle w:val="af3"/>
        <w:numPr>
          <w:ilvl w:val="1"/>
          <w:numId w:val="9"/>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710FED">
      <w:pPr>
        <w:pStyle w:val="af3"/>
        <w:numPr>
          <w:ilvl w:val="1"/>
          <w:numId w:val="9"/>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710FED">
      <w:pPr>
        <w:pStyle w:val="af3"/>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710FED">
      <w:pPr>
        <w:pStyle w:val="af3"/>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710FED">
      <w:pPr>
        <w:pStyle w:val="af3"/>
        <w:widowControl w:val="0"/>
        <w:numPr>
          <w:ilvl w:val="1"/>
          <w:numId w:val="9"/>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710FED">
      <w:pPr>
        <w:pStyle w:val="af3"/>
        <w:widowControl w:val="0"/>
        <w:numPr>
          <w:ilvl w:val="1"/>
          <w:numId w:val="9"/>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710FED">
      <w:pPr>
        <w:numPr>
          <w:ilvl w:val="1"/>
          <w:numId w:val="9"/>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710FED">
      <w:pPr>
        <w:numPr>
          <w:ilvl w:val="1"/>
          <w:numId w:val="9"/>
        </w:numPr>
        <w:tabs>
          <w:tab w:val="left" w:pos="0"/>
          <w:tab w:val="left" w:pos="900"/>
          <w:tab w:val="left" w:pos="993"/>
          <w:tab w:val="left" w:pos="1134"/>
          <w:tab w:val="left" w:pos="1276"/>
          <w:tab w:val="left" w:pos="1701"/>
        </w:tabs>
        <w:ind w:left="0" w:firstLine="709"/>
        <w:jc w:val="both"/>
      </w:pPr>
      <w:r w:rsidRPr="00DD3DB6">
        <w:lastRenderedPageBreak/>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710FED">
      <w:pPr>
        <w:widowControl w:val="0"/>
        <w:numPr>
          <w:ilvl w:val="1"/>
          <w:numId w:val="9"/>
        </w:numPr>
        <w:tabs>
          <w:tab w:val="left" w:pos="0"/>
          <w:tab w:val="left" w:pos="720"/>
          <w:tab w:val="left" w:pos="900"/>
          <w:tab w:val="left" w:pos="993"/>
          <w:tab w:val="left" w:pos="1134"/>
          <w:tab w:val="left" w:pos="1276"/>
          <w:tab w:val="left" w:pos="1701"/>
        </w:tabs>
        <w:ind w:left="0" w:firstLine="709"/>
        <w:jc w:val="both"/>
        <w:rPr>
          <w:i/>
          <w:iCs/>
        </w:rPr>
      </w:pPr>
      <w:r w:rsidRPr="00DD3DB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При выявлении недостатков (некомплектности) материалов и оборудования 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710FED">
      <w:pPr>
        <w:pStyle w:val="af3"/>
        <w:numPr>
          <w:ilvl w:val="0"/>
          <w:numId w:val="9"/>
        </w:numPr>
        <w:shd w:val="clear" w:color="auto" w:fill="FFFFFF"/>
        <w:ind w:left="0" w:firstLine="709"/>
        <w:jc w:val="center"/>
        <w:rPr>
          <w:b/>
          <w:bCs/>
        </w:rPr>
      </w:pPr>
      <w:r w:rsidRPr="00DD3DB6">
        <w:rPr>
          <w:b/>
          <w:bCs/>
        </w:rPr>
        <w:t>Порядок осуществления работ</w:t>
      </w:r>
    </w:p>
    <w:p w:rsidR="00880075" w:rsidRPr="00DD3DB6" w:rsidRDefault="00880075" w:rsidP="00710FED">
      <w:pPr>
        <w:widowControl w:val="0"/>
        <w:numPr>
          <w:ilvl w:val="1"/>
          <w:numId w:val="9"/>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710FED">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710FED">
      <w:pPr>
        <w:numPr>
          <w:ilvl w:val="1"/>
          <w:numId w:val="9"/>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710FED">
      <w:pPr>
        <w:numPr>
          <w:ilvl w:val="1"/>
          <w:numId w:val="9"/>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710FED">
      <w:pPr>
        <w:numPr>
          <w:ilvl w:val="1"/>
          <w:numId w:val="9"/>
        </w:numPr>
        <w:shd w:val="clear" w:color="auto" w:fill="FFFFFF"/>
        <w:tabs>
          <w:tab w:val="left" w:pos="709"/>
          <w:tab w:val="left" w:pos="900"/>
          <w:tab w:val="left" w:pos="993"/>
          <w:tab w:val="left" w:pos="1276"/>
          <w:tab w:val="left" w:pos="1440"/>
        </w:tabs>
        <w:ind w:left="0" w:firstLine="709"/>
        <w:jc w:val="both"/>
      </w:pPr>
      <w:r w:rsidRPr="00DD3DB6">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DD3DB6">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710FED">
      <w:pPr>
        <w:numPr>
          <w:ilvl w:val="1"/>
          <w:numId w:val="9"/>
        </w:numPr>
        <w:shd w:val="clear" w:color="auto" w:fill="FFFFFF"/>
        <w:tabs>
          <w:tab w:val="left" w:pos="900"/>
          <w:tab w:val="left" w:pos="993"/>
          <w:tab w:val="left" w:pos="1276"/>
          <w:tab w:val="left" w:pos="1440"/>
        </w:tabs>
        <w:ind w:left="0" w:firstLine="709"/>
        <w:jc w:val="both"/>
      </w:pPr>
      <w:r w:rsidRPr="00DD3DB6">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710FED">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710FED">
      <w:pPr>
        <w:pStyle w:val="af3"/>
        <w:numPr>
          <w:ilvl w:val="0"/>
          <w:numId w:val="9"/>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710FED">
      <w:pPr>
        <w:pStyle w:val="af3"/>
        <w:widowControl w:val="0"/>
        <w:numPr>
          <w:ilvl w:val="1"/>
          <w:numId w:val="9"/>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710FED">
      <w:pPr>
        <w:pStyle w:val="af3"/>
        <w:widowControl w:val="0"/>
        <w:numPr>
          <w:ilvl w:val="2"/>
          <w:numId w:val="9"/>
        </w:numPr>
        <w:shd w:val="clear" w:color="auto" w:fill="FFFFFF"/>
        <w:tabs>
          <w:tab w:val="left" w:pos="567"/>
          <w:tab w:val="left" w:pos="993"/>
          <w:tab w:val="left" w:pos="1134"/>
          <w:tab w:val="left" w:pos="1276"/>
          <w:tab w:val="num" w:pos="1418"/>
        </w:tabs>
        <w:ind w:left="0" w:firstLine="709"/>
        <w:jc w:val="both"/>
      </w:pPr>
      <w:r w:rsidRPr="00DD3DB6">
        <w:rPr>
          <w:spacing w:val="-2"/>
        </w:rPr>
        <w:t>Подрядчик до 25 числа каждого месяца представляет Заказчику акт сдачи-приемки работ (приложение № 11 к настоящему договору)</w:t>
      </w:r>
      <w:r w:rsidRPr="00DD3DB6">
        <w:t>.</w:t>
      </w:r>
    </w:p>
    <w:p w:rsidR="004F3205" w:rsidRPr="00DD3DB6" w:rsidRDefault="004F3205" w:rsidP="00710FED">
      <w:pPr>
        <w:pStyle w:val="af3"/>
        <w:widowControl w:val="0"/>
        <w:numPr>
          <w:ilvl w:val="2"/>
          <w:numId w:val="9"/>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710FED">
      <w:pPr>
        <w:pStyle w:val="af3"/>
        <w:widowControl w:val="0"/>
        <w:numPr>
          <w:ilvl w:val="2"/>
          <w:numId w:val="9"/>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710FED">
      <w:pPr>
        <w:pStyle w:val="af3"/>
        <w:widowControl w:val="0"/>
        <w:numPr>
          <w:ilvl w:val="2"/>
          <w:numId w:val="9"/>
        </w:numPr>
        <w:shd w:val="clear" w:color="auto" w:fill="FFFFFF"/>
        <w:tabs>
          <w:tab w:val="left" w:pos="993"/>
          <w:tab w:val="left" w:pos="1276"/>
        </w:tabs>
        <w:ind w:left="0" w:firstLine="709"/>
        <w:jc w:val="both"/>
      </w:pPr>
      <w:r w:rsidRPr="00DD3DB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DD3DB6" w:rsidRDefault="004F3205" w:rsidP="00710FED">
      <w:pPr>
        <w:pStyle w:val="af3"/>
        <w:widowControl w:val="0"/>
        <w:numPr>
          <w:ilvl w:val="2"/>
          <w:numId w:val="9"/>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710FED">
      <w:pPr>
        <w:widowControl w:val="0"/>
        <w:numPr>
          <w:ilvl w:val="1"/>
          <w:numId w:val="9"/>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710FED">
      <w:pPr>
        <w:pStyle w:val="af3"/>
        <w:widowControl w:val="0"/>
        <w:numPr>
          <w:ilvl w:val="2"/>
          <w:numId w:val="9"/>
        </w:numPr>
        <w:shd w:val="clear" w:color="auto" w:fill="FFFFFF"/>
        <w:tabs>
          <w:tab w:val="left" w:pos="993"/>
          <w:tab w:val="left" w:pos="1276"/>
        </w:tabs>
        <w:ind w:left="0" w:firstLine="709"/>
        <w:jc w:val="both"/>
      </w:pPr>
      <w:r w:rsidRPr="00DD3DB6">
        <w:rPr>
          <w:spacing w:val="-6"/>
        </w:rPr>
        <w:t>Стороны осуществляют сдачу-приемку выполненных работ ежемесячно (</w:t>
      </w:r>
      <w:r w:rsidRPr="00DD3DB6">
        <w:rPr>
          <w:i/>
          <w:spacing w:val="-6"/>
        </w:rPr>
        <w:t>или поэтапно</w:t>
      </w:r>
      <w:r w:rsidRPr="00DD3DB6">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w:t>
      </w:r>
      <w:proofErr w:type="gramStart"/>
      <w:r w:rsidRPr="00DD3DB6">
        <w:rPr>
          <w:spacing w:val="-6"/>
        </w:rPr>
        <w:t>КС-2</w:t>
      </w:r>
      <w:proofErr w:type="gramEnd"/>
      <w:r w:rsidRPr="00DD3DB6">
        <w:rPr>
          <w:spacing w:val="-6"/>
        </w:rPr>
        <w:t xml:space="preserve">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w:t>
      </w:r>
      <w:r w:rsidRPr="00DD3DB6">
        <w:rPr>
          <w:spacing w:val="-6"/>
        </w:rPr>
        <w:lastRenderedPageBreak/>
        <w:t>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710FED">
      <w:pPr>
        <w:numPr>
          <w:ilvl w:val="2"/>
          <w:numId w:val="9"/>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710FED">
      <w:pPr>
        <w:widowControl w:val="0"/>
        <w:numPr>
          <w:ilvl w:val="2"/>
          <w:numId w:val="9"/>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710FED">
      <w:pPr>
        <w:widowControl w:val="0"/>
        <w:numPr>
          <w:ilvl w:val="2"/>
          <w:numId w:val="9"/>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710FED">
      <w:pPr>
        <w:widowControl w:val="0"/>
        <w:numPr>
          <w:ilvl w:val="2"/>
          <w:numId w:val="9"/>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710FED">
      <w:pPr>
        <w:widowControl w:val="0"/>
        <w:numPr>
          <w:ilvl w:val="2"/>
          <w:numId w:val="9"/>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е) акты об испытаниях внутренних и наружных электроустановок и электросетей;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ж) акты об испытаниях устройств телефонизации, радиофикации, телевидения, сигнализации и автоматизации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з) акты об испытаниях устройств, обеспечивающих взрывобезопасность, пожаробезопасность и </w:t>
      </w:r>
      <w:proofErr w:type="spellStart"/>
      <w:r w:rsidRPr="00DD3DB6">
        <w:t>молниезащиту</w:t>
      </w:r>
      <w:proofErr w:type="spellEnd"/>
      <w:r w:rsidRPr="00DD3DB6">
        <w:t xml:space="preserve">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lastRenderedPageBreak/>
        <w:t xml:space="preserve">и) акты об испытаниях прочности сцепления в кладке несущих стен каменных зданий, расположенных в сейсмических районах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 к) журналы производства работ.</w:t>
      </w:r>
    </w:p>
    <w:p w:rsidR="004F3205" w:rsidRPr="00DD3DB6" w:rsidRDefault="004F3205" w:rsidP="00710FED">
      <w:pPr>
        <w:widowControl w:val="0"/>
        <w:numPr>
          <w:ilvl w:val="2"/>
          <w:numId w:val="9"/>
        </w:numPr>
        <w:shd w:val="clear" w:color="auto" w:fill="FFFFFF"/>
        <w:tabs>
          <w:tab w:val="left" w:pos="425"/>
          <w:tab w:val="left" w:pos="993"/>
          <w:tab w:val="left" w:pos="1276"/>
          <w:tab w:val="left" w:pos="1620"/>
        </w:tabs>
        <w:ind w:left="0" w:firstLine="709"/>
        <w:jc w:val="both"/>
      </w:pPr>
      <w:r w:rsidRPr="00DD3DB6">
        <w:t>Документация, перечисленная в п. 11.2.6, после окончания работы рабочей комиссии передается заказчику (застройщику).</w:t>
      </w:r>
    </w:p>
    <w:p w:rsidR="004F3205" w:rsidRPr="00DD3DB6" w:rsidRDefault="004F3205" w:rsidP="00710FED">
      <w:pPr>
        <w:widowControl w:val="0"/>
        <w:numPr>
          <w:ilvl w:val="1"/>
          <w:numId w:val="9"/>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710FED">
      <w:pPr>
        <w:numPr>
          <w:ilvl w:val="0"/>
          <w:numId w:val="9"/>
        </w:numPr>
        <w:shd w:val="clear" w:color="auto" w:fill="FFFFFF"/>
        <w:ind w:left="0" w:firstLine="709"/>
        <w:jc w:val="center"/>
        <w:rPr>
          <w:b/>
          <w:bCs/>
        </w:rPr>
      </w:pPr>
      <w:r w:rsidRPr="00DD3DB6">
        <w:rPr>
          <w:b/>
          <w:bCs/>
        </w:rPr>
        <w:t>Право собственности</w:t>
      </w:r>
    </w:p>
    <w:p w:rsidR="004F3205" w:rsidRPr="00DD3DB6" w:rsidRDefault="004F3205" w:rsidP="00710FE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4F3205" w:rsidRPr="00DD3DB6" w:rsidRDefault="004F3205" w:rsidP="00710FED">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710FED">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710FED">
      <w:pPr>
        <w:pStyle w:val="af3"/>
        <w:numPr>
          <w:ilvl w:val="1"/>
          <w:numId w:val="9"/>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710FED">
      <w:pPr>
        <w:pStyle w:val="af3"/>
        <w:widowControl w:val="0"/>
        <w:numPr>
          <w:ilvl w:val="0"/>
          <w:numId w:val="8"/>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 xml:space="preserve">За нарушение </w:t>
      </w:r>
      <w:proofErr w:type="gramStart"/>
      <w:r w:rsidRPr="00DD3DB6">
        <w:t>требований</w:t>
      </w:r>
      <w:proofErr w:type="gramEnd"/>
      <w:r w:rsidRPr="00DD3DB6">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 xml:space="preserve">Нарушения фиксируются актом, составляемым совместной комиссией, состоящей из 2 (двух) </w:t>
      </w:r>
      <w:r w:rsidRPr="00DD3DB6">
        <w:lastRenderedPageBreak/>
        <w:t>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710FED">
      <w:pPr>
        <w:pStyle w:val="af3"/>
        <w:numPr>
          <w:ilvl w:val="1"/>
          <w:numId w:val="8"/>
        </w:numPr>
        <w:tabs>
          <w:tab w:val="left" w:pos="1276"/>
        </w:tabs>
        <w:ind w:left="0" w:firstLine="709"/>
        <w:jc w:val="both"/>
      </w:pPr>
      <w:r w:rsidRPr="00DD3DB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710FED">
      <w:pPr>
        <w:pStyle w:val="af3"/>
        <w:widowControl w:val="0"/>
        <w:numPr>
          <w:ilvl w:val="1"/>
          <w:numId w:val="8"/>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710FED">
      <w:pPr>
        <w:pStyle w:val="af3"/>
        <w:numPr>
          <w:ilvl w:val="1"/>
          <w:numId w:val="8"/>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710FED">
      <w:pPr>
        <w:pStyle w:val="af3"/>
        <w:numPr>
          <w:ilvl w:val="1"/>
          <w:numId w:val="8"/>
        </w:numPr>
        <w:tabs>
          <w:tab w:val="left" w:pos="1276"/>
        </w:tabs>
        <w:ind w:left="0" w:firstLine="709"/>
        <w:jc w:val="both"/>
      </w:pPr>
      <w:r w:rsidRPr="00DD3DB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710FED">
      <w:pPr>
        <w:pStyle w:val="af3"/>
        <w:numPr>
          <w:ilvl w:val="1"/>
          <w:numId w:val="8"/>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3"/>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710FED">
      <w:pPr>
        <w:numPr>
          <w:ilvl w:val="0"/>
          <w:numId w:val="8"/>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710FED">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710FED">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DD3DB6">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w:t>
      </w:r>
      <w:r w:rsidRPr="00DD3DB6">
        <w:lastRenderedPageBreak/>
        <w:t>неотъемлемой частью настоящего Договора, либо инициировать процедуру расторжения Договора.</w:t>
      </w:r>
    </w:p>
    <w:p w:rsidR="00880075" w:rsidRPr="00DD3DB6" w:rsidRDefault="00880075" w:rsidP="00710FED">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710FED">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DD3DB6">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710FED">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710FED">
      <w:pPr>
        <w:numPr>
          <w:ilvl w:val="0"/>
          <w:numId w:val="8"/>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710FED">
      <w:pPr>
        <w:pStyle w:val="af3"/>
        <w:numPr>
          <w:ilvl w:val="1"/>
          <w:numId w:val="8"/>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710FED">
      <w:pPr>
        <w:pStyle w:val="af3"/>
        <w:numPr>
          <w:ilvl w:val="1"/>
          <w:numId w:val="8"/>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710FED">
      <w:pPr>
        <w:pStyle w:val="af3"/>
        <w:numPr>
          <w:ilvl w:val="1"/>
          <w:numId w:val="8"/>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710FED">
      <w:pPr>
        <w:pStyle w:val="af3"/>
        <w:numPr>
          <w:ilvl w:val="1"/>
          <w:numId w:val="8"/>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710FED">
      <w:pPr>
        <w:numPr>
          <w:ilvl w:val="0"/>
          <w:numId w:val="8"/>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710FED">
      <w:pPr>
        <w:numPr>
          <w:ilvl w:val="1"/>
          <w:numId w:val="8"/>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710FED">
      <w:pPr>
        <w:numPr>
          <w:ilvl w:val="1"/>
          <w:numId w:val="8"/>
        </w:numPr>
        <w:shd w:val="clear" w:color="auto" w:fill="FFFFFF"/>
        <w:tabs>
          <w:tab w:val="left" w:pos="0"/>
          <w:tab w:val="left" w:pos="709"/>
          <w:tab w:val="left" w:pos="993"/>
          <w:tab w:val="left" w:pos="1276"/>
        </w:tabs>
        <w:ind w:left="0" w:firstLine="709"/>
        <w:jc w:val="both"/>
      </w:pPr>
      <w:r w:rsidRPr="00DD3DB6">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710FED">
      <w:pPr>
        <w:numPr>
          <w:ilvl w:val="1"/>
          <w:numId w:val="8"/>
        </w:numPr>
        <w:shd w:val="clear" w:color="auto" w:fill="FFFFFF"/>
        <w:tabs>
          <w:tab w:val="left" w:pos="993"/>
          <w:tab w:val="left" w:pos="1276"/>
        </w:tabs>
        <w:ind w:left="0" w:firstLine="709"/>
        <w:jc w:val="both"/>
      </w:pPr>
      <w:r w:rsidRPr="00DD3DB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710FED">
      <w:pPr>
        <w:numPr>
          <w:ilvl w:val="1"/>
          <w:numId w:val="8"/>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710FED">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710FED">
      <w:pPr>
        <w:widowControl w:val="0"/>
        <w:numPr>
          <w:ilvl w:val="1"/>
          <w:numId w:val="8"/>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710FED">
      <w:pPr>
        <w:widowControl w:val="0"/>
        <w:numPr>
          <w:ilvl w:val="1"/>
          <w:numId w:val="8"/>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4820F7" w:rsidRDefault="00DB3EA3" w:rsidP="00710FED">
      <w:pPr>
        <w:pStyle w:val="ConsNormal"/>
        <w:widowControl/>
        <w:numPr>
          <w:ilvl w:val="0"/>
          <w:numId w:val="8"/>
        </w:numPr>
        <w:ind w:left="0" w:right="0" w:firstLine="709"/>
        <w:jc w:val="center"/>
        <w:rPr>
          <w:rFonts w:ascii="Times New Roman" w:hAnsi="Times New Roman" w:cs="Times New Roman"/>
          <w:b/>
          <w:sz w:val="24"/>
          <w:szCs w:val="24"/>
        </w:rPr>
      </w:pPr>
      <w:r w:rsidRPr="004820F7">
        <w:rPr>
          <w:rFonts w:ascii="Times New Roman" w:hAnsi="Times New Roman" w:cs="Times New Roman"/>
          <w:b/>
          <w:sz w:val="24"/>
          <w:szCs w:val="24"/>
        </w:rPr>
        <w:t>Срок действия договора</w:t>
      </w:r>
    </w:p>
    <w:p w:rsidR="00A404E3" w:rsidRPr="004820F7" w:rsidRDefault="004F3205" w:rsidP="00710FED">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4820F7">
        <w:rPr>
          <w:rFonts w:ascii="Times New Roman" w:hAnsi="Times New Roman" w:cs="Times New Roman"/>
          <w:sz w:val="24"/>
          <w:szCs w:val="24"/>
        </w:rPr>
        <w:t xml:space="preserve">Настоящий договор вступает в силу с момента его заключения и действует </w:t>
      </w:r>
      <w:r w:rsidRPr="004820F7">
        <w:rPr>
          <w:rFonts w:ascii="Times New Roman" w:hAnsi="Times New Roman" w:cs="Times New Roman"/>
          <w:b/>
          <w:spacing w:val="-6"/>
          <w:sz w:val="24"/>
          <w:szCs w:val="24"/>
        </w:rPr>
        <w:t>до «</w:t>
      </w:r>
      <w:r w:rsidR="00BE5E6F" w:rsidRPr="004820F7">
        <w:rPr>
          <w:rFonts w:ascii="Times New Roman" w:hAnsi="Times New Roman" w:cs="Times New Roman"/>
          <w:b/>
          <w:spacing w:val="-6"/>
          <w:sz w:val="24"/>
          <w:szCs w:val="24"/>
        </w:rPr>
        <w:t>31</w:t>
      </w:r>
      <w:r w:rsidRPr="004820F7">
        <w:rPr>
          <w:rFonts w:ascii="Times New Roman" w:hAnsi="Times New Roman" w:cs="Times New Roman"/>
          <w:b/>
          <w:spacing w:val="-6"/>
          <w:sz w:val="24"/>
          <w:szCs w:val="24"/>
        </w:rPr>
        <w:t xml:space="preserve">» </w:t>
      </w:r>
      <w:r w:rsidR="00BE5E6F" w:rsidRPr="004820F7">
        <w:rPr>
          <w:rFonts w:ascii="Times New Roman" w:hAnsi="Times New Roman" w:cs="Times New Roman"/>
          <w:b/>
          <w:spacing w:val="-6"/>
          <w:sz w:val="24"/>
          <w:szCs w:val="24"/>
        </w:rPr>
        <w:t>декабря</w:t>
      </w:r>
      <w:r w:rsidRPr="004820F7">
        <w:rPr>
          <w:rFonts w:ascii="Times New Roman" w:hAnsi="Times New Roman" w:cs="Times New Roman"/>
          <w:b/>
          <w:spacing w:val="-6"/>
          <w:sz w:val="24"/>
          <w:szCs w:val="24"/>
        </w:rPr>
        <w:t xml:space="preserve"> 2020г</w:t>
      </w:r>
      <w:r w:rsidRPr="004820F7">
        <w:rPr>
          <w:rFonts w:ascii="Times New Roman" w:hAnsi="Times New Roman" w:cs="Times New Roman"/>
          <w:spacing w:val="-6"/>
          <w:sz w:val="24"/>
          <w:szCs w:val="24"/>
        </w:rPr>
        <w:t>.,</w:t>
      </w:r>
      <w:r w:rsidRPr="004820F7">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4820F7">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710FED">
      <w:pPr>
        <w:numPr>
          <w:ilvl w:val="0"/>
          <w:numId w:val="8"/>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710FED">
      <w:pPr>
        <w:numPr>
          <w:ilvl w:val="1"/>
          <w:numId w:val="8"/>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710FED">
      <w:pPr>
        <w:numPr>
          <w:ilvl w:val="1"/>
          <w:numId w:val="8"/>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710FED">
      <w:pPr>
        <w:widowControl w:val="0"/>
        <w:numPr>
          <w:ilvl w:val="1"/>
          <w:numId w:val="8"/>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710FED">
      <w:pPr>
        <w:widowControl w:val="0"/>
        <w:numPr>
          <w:ilvl w:val="1"/>
          <w:numId w:val="8"/>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710FED">
      <w:pPr>
        <w:numPr>
          <w:ilvl w:val="1"/>
          <w:numId w:val="8"/>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710FED">
      <w:pPr>
        <w:numPr>
          <w:ilvl w:val="1"/>
          <w:numId w:val="8"/>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4F3205" w:rsidRPr="00DD3DB6">
        <w:t>8</w:t>
      </w:r>
      <w:r w:rsidR="00A256F8" w:rsidRPr="00DD3DB6">
        <w:t xml:space="preserve"> к настоящему Д</w:t>
      </w:r>
      <w:r w:rsidRPr="00DD3DB6">
        <w:t>оговору.</w:t>
      </w:r>
    </w:p>
    <w:p w:rsidR="00A6197E" w:rsidRPr="00DD3DB6" w:rsidRDefault="00A6197E" w:rsidP="00DD3DB6">
      <w:pPr>
        <w:shd w:val="clear" w:color="auto" w:fill="FFFFFF"/>
        <w:tabs>
          <w:tab w:val="left" w:pos="993"/>
          <w:tab w:val="left" w:pos="1276"/>
        </w:tabs>
        <w:ind w:firstLine="709"/>
        <w:jc w:val="both"/>
      </w:pPr>
    </w:p>
    <w:p w:rsidR="00880075" w:rsidRPr="00DD3DB6" w:rsidRDefault="006E5AD9" w:rsidP="00710FED">
      <w:pPr>
        <w:numPr>
          <w:ilvl w:val="0"/>
          <w:numId w:val="8"/>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1"/>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83004F">
        <w:tc>
          <w:tcPr>
            <w:tcW w:w="2124" w:type="dxa"/>
          </w:tcPr>
          <w:p w:rsidR="003F4AAC" w:rsidRPr="00DD3DB6" w:rsidRDefault="003F4AAC" w:rsidP="007432B3">
            <w:pPr>
              <w:tabs>
                <w:tab w:val="left" w:pos="993"/>
                <w:tab w:val="left" w:pos="1276"/>
              </w:tabs>
            </w:pPr>
            <w:r w:rsidRPr="00DD3DB6">
              <w:t>Приложение №1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1B5CFE">
            <w:pPr>
              <w:tabs>
                <w:tab w:val="left" w:pos="180"/>
                <w:tab w:val="left" w:pos="1276"/>
              </w:tabs>
              <w:jc w:val="both"/>
            </w:pPr>
            <w:r w:rsidRPr="00DD3DB6">
              <w:t>Техническ</w:t>
            </w:r>
            <w:r w:rsidR="001B5CFE">
              <w:t>ие требования</w:t>
            </w:r>
          </w:p>
        </w:tc>
      </w:tr>
      <w:tr w:rsidR="00DD3DB6" w:rsidRPr="00DD3DB6" w:rsidTr="0083004F">
        <w:tc>
          <w:tcPr>
            <w:tcW w:w="2124" w:type="dxa"/>
          </w:tcPr>
          <w:p w:rsidR="003F4AAC" w:rsidRPr="00DD3DB6" w:rsidRDefault="003F4AAC" w:rsidP="007432B3">
            <w:pPr>
              <w:tabs>
                <w:tab w:val="left" w:pos="993"/>
                <w:tab w:val="left" w:pos="1276"/>
              </w:tabs>
            </w:pPr>
            <w:r w:rsidRPr="00DD3DB6">
              <w:lastRenderedPageBreak/>
              <w:t>Приложение №2</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Сводная таблица стоимости работ</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№2.1</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CF0BAA">
            <w:pPr>
              <w:tabs>
                <w:tab w:val="left" w:pos="180"/>
                <w:tab w:val="left" w:pos="1276"/>
              </w:tabs>
              <w:jc w:val="both"/>
            </w:pPr>
            <w:r w:rsidRPr="00DD3DB6">
              <w:rPr>
                <w:bCs/>
              </w:rPr>
              <w:t xml:space="preserve">Локальный сметный расчет № </w:t>
            </w:r>
            <w:r>
              <w:rPr>
                <w:bCs/>
              </w:rPr>
              <w:t>1</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№3</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№4</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Исходные данные</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№5</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Информация о контрагенте»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№6</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Гарантийное письмо»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№7</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Справка о заключенных договорах Подрядчика с субподрядчиками/субисполнителями 1-го уровня»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№8</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Антикоррупционная оговорка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№9</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Критерии отбора Банков-Гарантов</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№10</w:t>
            </w:r>
          </w:p>
        </w:tc>
        <w:tc>
          <w:tcPr>
            <w:tcW w:w="296" w:type="dxa"/>
          </w:tcPr>
          <w:p w:rsidR="003F4AAC" w:rsidRPr="00DD3DB6" w:rsidRDefault="003F4AAC" w:rsidP="003F4AAC">
            <w:pPr>
              <w:tabs>
                <w:tab w:val="left" w:pos="180"/>
                <w:tab w:val="left" w:pos="1276"/>
              </w:tabs>
              <w:jc w:val="both"/>
              <w:rPr>
                <w:spacing w:val="-2"/>
              </w:rPr>
            </w:pPr>
            <w:r w:rsidRPr="00DD3DB6">
              <w:rPr>
                <w:spacing w:val="-2"/>
              </w:rPr>
              <w:t>-</w:t>
            </w:r>
          </w:p>
        </w:tc>
        <w:tc>
          <w:tcPr>
            <w:tcW w:w="7076" w:type="dxa"/>
          </w:tcPr>
          <w:p w:rsidR="003F4AAC" w:rsidRPr="00DD3DB6" w:rsidRDefault="003F4AAC" w:rsidP="003F4AAC">
            <w:pPr>
              <w:tabs>
                <w:tab w:val="left" w:pos="180"/>
                <w:tab w:val="left" w:pos="1276"/>
              </w:tabs>
              <w:jc w:val="both"/>
            </w:pPr>
            <w:r w:rsidRPr="00DD3DB6">
              <w:rPr>
                <w:spacing w:val="-2"/>
              </w:rPr>
              <w:t>Акт сдачи-приемки работ» (ПИР)</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№11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10FED">
      <w:pPr>
        <w:numPr>
          <w:ilvl w:val="0"/>
          <w:numId w:val="8"/>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DD3DB6" w:rsidTr="0052539E">
        <w:tc>
          <w:tcPr>
            <w:tcW w:w="2500" w:type="pct"/>
          </w:tcPr>
          <w:p w:rsidR="003F4AAC" w:rsidRPr="00DD3DB6" w:rsidRDefault="003F4AAC" w:rsidP="0052539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52539E">
            <w:pPr>
              <w:jc w:val="center"/>
              <w:rPr>
                <w:b/>
                <w:caps/>
                <w:spacing w:val="-6"/>
              </w:rPr>
            </w:pPr>
            <w:r w:rsidRPr="00DD3DB6">
              <w:rPr>
                <w:b/>
                <w:caps/>
                <w:spacing w:val="-6"/>
              </w:rPr>
              <w:t>Подрядчик:</w:t>
            </w:r>
          </w:p>
        </w:tc>
      </w:tr>
      <w:tr w:rsidR="00DD3DB6" w:rsidRPr="00DD3DB6" w:rsidTr="0052539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w:t>
            </w:r>
            <w:r w:rsidR="006D0268">
              <w:rPr>
                <w:bCs/>
                <w:color w:val="000000"/>
              </w:rPr>
              <w:t>32</w:t>
            </w:r>
            <w:r w:rsidRPr="0098042E">
              <w:rPr>
                <w:bCs/>
                <w:color w:val="000000"/>
              </w:rPr>
              <w:t xml:space="preserve">.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 xml:space="preserve">Почтовый адрес: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679011 г. Биробиджан,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ул. Черноморская 6</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Филиал АО «ДРСК» «ЭС ЕАО» </w:t>
            </w:r>
          </w:p>
          <w:p w:rsidR="003F4AAC" w:rsidRPr="00DD3DB6" w:rsidRDefault="003F4AAC" w:rsidP="003F4AAC">
            <w:pPr>
              <w:rPr>
                <w:spacing w:val="-6"/>
              </w:rPr>
            </w:pPr>
            <w:r w:rsidRPr="00DD3DB6">
              <w:rPr>
                <w:spacing w:val="-6"/>
              </w:rPr>
              <w:t>КПП 790102001</w:t>
            </w:r>
          </w:p>
          <w:p w:rsidR="003F4AAC" w:rsidRPr="00DD3DB6" w:rsidRDefault="003F4AAC" w:rsidP="003F4AAC">
            <w:pPr>
              <w:rPr>
                <w:spacing w:val="-6"/>
              </w:rPr>
            </w:pPr>
            <w:r w:rsidRPr="00DD3DB6">
              <w:rPr>
                <w:spacing w:val="-6"/>
              </w:rPr>
              <w:t>Тел/факс.8(42622) 2-27-18; 2-30-62</w:t>
            </w:r>
          </w:p>
        </w:tc>
        <w:tc>
          <w:tcPr>
            <w:tcW w:w="2500" w:type="pct"/>
          </w:tcPr>
          <w:p w:rsidR="003F4AAC" w:rsidRPr="00DD3DB6" w:rsidRDefault="003F4AAC" w:rsidP="003F4AAC">
            <w:pPr>
              <w:rPr>
                <w:b/>
                <w:spacing w:val="-6"/>
              </w:rPr>
            </w:pPr>
          </w:p>
        </w:tc>
      </w:tr>
      <w:tr w:rsidR="00DD3DB6" w:rsidRPr="00DD3DB6" w:rsidTr="0052539E">
        <w:tblPrEx>
          <w:tblLook w:val="01E0" w:firstRow="1" w:lastRow="1" w:firstColumn="1" w:lastColumn="1" w:noHBand="0" w:noVBand="0"/>
        </w:tblPrEx>
        <w:tc>
          <w:tcPr>
            <w:tcW w:w="2500" w:type="pct"/>
          </w:tcPr>
          <w:p w:rsidR="004820F7" w:rsidRPr="00DD3DB6" w:rsidRDefault="004820F7" w:rsidP="004820F7">
            <w:pPr>
              <w:pStyle w:val="20"/>
              <w:spacing w:line="240" w:lineRule="auto"/>
              <w:ind w:left="0"/>
              <w:jc w:val="left"/>
              <w:rPr>
                <w:b/>
                <w:spacing w:val="-6"/>
                <w:sz w:val="24"/>
                <w:szCs w:val="24"/>
              </w:rPr>
            </w:pPr>
            <w:r>
              <w:rPr>
                <w:b/>
                <w:spacing w:val="-6"/>
                <w:sz w:val="24"/>
                <w:szCs w:val="24"/>
              </w:rPr>
              <w:t>Д</w:t>
            </w:r>
            <w:r w:rsidRPr="00DD3DB6">
              <w:rPr>
                <w:b/>
                <w:spacing w:val="-6"/>
                <w:sz w:val="24"/>
                <w:szCs w:val="24"/>
              </w:rPr>
              <w:t xml:space="preserve">иректор филиала </w:t>
            </w:r>
          </w:p>
          <w:p w:rsidR="004820F7" w:rsidRPr="00DD3DB6" w:rsidRDefault="004820F7" w:rsidP="004820F7">
            <w:pPr>
              <w:rPr>
                <w:spacing w:val="-6"/>
              </w:rPr>
            </w:pPr>
            <w:r w:rsidRPr="00DD3DB6">
              <w:rPr>
                <w:b/>
                <w:spacing w:val="-6"/>
              </w:rPr>
              <w:t>АО «ДРСК» «ЭС ЕАО»</w:t>
            </w:r>
          </w:p>
          <w:p w:rsidR="004820F7" w:rsidRPr="00DD3DB6" w:rsidRDefault="004820F7" w:rsidP="004820F7">
            <w:pPr>
              <w:rPr>
                <w:spacing w:val="-6"/>
              </w:rPr>
            </w:pPr>
          </w:p>
          <w:p w:rsidR="0083004F" w:rsidRPr="00DD3DB6" w:rsidRDefault="004820F7" w:rsidP="004820F7">
            <w:pPr>
              <w:rPr>
                <w:b/>
                <w:spacing w:val="-6"/>
              </w:rPr>
            </w:pPr>
            <w:r w:rsidRPr="00DD3DB6">
              <w:rPr>
                <w:b/>
                <w:spacing w:val="-6"/>
              </w:rPr>
              <w:t xml:space="preserve">________________ </w:t>
            </w:r>
            <w:r>
              <w:rPr>
                <w:b/>
                <w:spacing w:val="-6"/>
              </w:rPr>
              <w:t>И.Н. Зарифьянова</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p w:rsidR="001B5CFE" w:rsidRPr="00DD3DB6" w:rsidRDefault="001B5CFE" w:rsidP="001B5CFE">
      <w:pPr>
        <w:jc w:val="right"/>
        <w:rPr>
          <w:spacing w:val="-6"/>
        </w:rPr>
      </w:pPr>
      <w:r>
        <w:rPr>
          <w:spacing w:val="-6"/>
        </w:rPr>
        <w:lastRenderedPageBreak/>
        <w:t>Приложение № 1</w:t>
      </w:r>
    </w:p>
    <w:p w:rsidR="001B5CFE" w:rsidRPr="00DD3DB6" w:rsidRDefault="001B5CFE" w:rsidP="001B5CFE">
      <w:pPr>
        <w:tabs>
          <w:tab w:val="left" w:pos="3712"/>
        </w:tabs>
        <w:jc w:val="right"/>
        <w:rPr>
          <w:spacing w:val="-6"/>
        </w:rPr>
      </w:pPr>
      <w:r w:rsidRPr="00DD3DB6">
        <w:t>к договору №_________ от «___</w:t>
      </w:r>
      <w:proofErr w:type="gramStart"/>
      <w:r w:rsidRPr="00DD3DB6">
        <w:t>_»_</w:t>
      </w:r>
      <w:proofErr w:type="gramEnd"/>
      <w:r w:rsidRPr="00DD3DB6">
        <w:t>_________20___г.</w:t>
      </w:r>
      <w:r w:rsidRPr="00DD3DB6">
        <w:rPr>
          <w:spacing w:val="-6"/>
        </w:rPr>
        <w:t xml:space="preserve"> </w:t>
      </w:r>
    </w:p>
    <w:p w:rsidR="001B5CFE" w:rsidRPr="00E5052A" w:rsidRDefault="001B5CFE" w:rsidP="001B5CFE">
      <w:pPr>
        <w:jc w:val="center"/>
        <w:rPr>
          <w:b/>
          <w:spacing w:val="-6"/>
        </w:rPr>
      </w:pPr>
    </w:p>
    <w:p w:rsidR="001B5CFE" w:rsidRPr="00E5052A" w:rsidRDefault="001B5CFE" w:rsidP="001B5CFE">
      <w:pPr>
        <w:pStyle w:val="Style4"/>
        <w:widowControl/>
        <w:jc w:val="center"/>
        <w:rPr>
          <w:rStyle w:val="FontStyle17"/>
          <w:rFonts w:eastAsiaTheme="majorEastAsia"/>
          <w:spacing w:val="-6"/>
        </w:rPr>
      </w:pPr>
      <w:r>
        <w:rPr>
          <w:rStyle w:val="FontStyle17"/>
          <w:rFonts w:eastAsiaTheme="majorEastAsia"/>
          <w:spacing w:val="-6"/>
        </w:rPr>
        <w:t>ТЕХНИЧЕСКИЕ ТРЕБОВАНИЯ</w:t>
      </w:r>
    </w:p>
    <w:p w:rsidR="001B5CFE" w:rsidRPr="00E5052A" w:rsidRDefault="001B5CFE" w:rsidP="001B5CFE">
      <w:pPr>
        <w:pStyle w:val="Style4"/>
        <w:widowControl/>
        <w:jc w:val="center"/>
        <w:rPr>
          <w:bCs/>
          <w:spacing w:val="-8"/>
        </w:rPr>
      </w:pPr>
      <w:r w:rsidRPr="00E244C3">
        <w:rPr>
          <w:b/>
          <w:bCs/>
          <w:spacing w:val="-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Pr="00EF598D">
        <w:rPr>
          <w:b/>
          <w:bCs/>
          <w:spacing w:val="-4"/>
        </w:rPr>
        <w:t>Степанян Р.Г.</w:t>
      </w:r>
      <w:r>
        <w:rPr>
          <w:b/>
          <w:bCs/>
          <w:spacing w:val="-4"/>
        </w:rPr>
        <w:t xml:space="preserve">, </w:t>
      </w:r>
      <w:r w:rsidRPr="00EF598D">
        <w:rPr>
          <w:b/>
          <w:bCs/>
          <w:spacing w:val="-4"/>
        </w:rPr>
        <w:t>Степанян Г.Г.</w:t>
      </w:r>
      <w:r w:rsidRPr="00E244C3">
        <w:rPr>
          <w:b/>
          <w:bCs/>
          <w:spacing w:val="-4"/>
        </w:rPr>
        <w:t>)</w:t>
      </w:r>
    </w:p>
    <w:p w:rsidR="001B5CFE" w:rsidRPr="00E5052A" w:rsidRDefault="001B5CFE" w:rsidP="001B5CFE">
      <w:pPr>
        <w:pStyle w:val="Style4"/>
        <w:widowControl/>
        <w:ind w:firstLine="709"/>
        <w:jc w:val="center"/>
        <w:rPr>
          <w:b/>
          <w:bCs/>
          <w:spacing w:val="-6"/>
        </w:rPr>
      </w:pPr>
    </w:p>
    <w:p w:rsidR="001B5CFE" w:rsidRPr="00E5052A" w:rsidRDefault="001B5CFE" w:rsidP="00710FED">
      <w:pPr>
        <w:widowControl w:val="0"/>
        <w:numPr>
          <w:ilvl w:val="0"/>
          <w:numId w:val="19"/>
        </w:numPr>
        <w:tabs>
          <w:tab w:val="clear" w:pos="1080"/>
          <w:tab w:val="num" w:pos="1227"/>
        </w:tabs>
        <w:autoSpaceDE w:val="0"/>
        <w:autoSpaceDN w:val="0"/>
        <w:adjustRightInd w:val="0"/>
        <w:ind w:left="0" w:firstLine="709"/>
        <w:jc w:val="both"/>
        <w:rPr>
          <w:b/>
          <w:spacing w:val="-6"/>
        </w:rPr>
      </w:pPr>
      <w:r w:rsidRPr="00E5052A">
        <w:rPr>
          <w:b/>
          <w:spacing w:val="-6"/>
        </w:rPr>
        <w:t>Основание для выполнения работ.</w:t>
      </w:r>
    </w:p>
    <w:p w:rsidR="001B5CFE" w:rsidRDefault="001B5CFE" w:rsidP="00710FED">
      <w:pPr>
        <w:widowControl w:val="0"/>
        <w:numPr>
          <w:ilvl w:val="1"/>
          <w:numId w:val="19"/>
        </w:numPr>
        <w:tabs>
          <w:tab w:val="clear" w:pos="1332"/>
          <w:tab w:val="left" w:pos="993"/>
          <w:tab w:val="num" w:pos="1418"/>
        </w:tabs>
        <w:ind w:left="0" w:firstLine="709"/>
        <w:contextualSpacing/>
        <w:jc w:val="both"/>
        <w:rPr>
          <w:spacing w:val="-6"/>
        </w:rPr>
      </w:pPr>
      <w:r w:rsidRPr="00E5052A">
        <w:rPr>
          <w:spacing w:val="-6"/>
        </w:rPr>
        <w:t>Инвестиционная программа АО «ДРСК» на 20</w:t>
      </w:r>
      <w:r>
        <w:rPr>
          <w:spacing w:val="-6"/>
        </w:rPr>
        <w:t>20</w:t>
      </w:r>
      <w:r w:rsidRPr="00E5052A">
        <w:rPr>
          <w:spacing w:val="-6"/>
        </w:rPr>
        <w:t xml:space="preserve"> г.</w:t>
      </w:r>
    </w:p>
    <w:p w:rsidR="001B5CFE" w:rsidRPr="00E5052A" w:rsidRDefault="001B5CFE" w:rsidP="00710FED">
      <w:pPr>
        <w:widowControl w:val="0"/>
        <w:numPr>
          <w:ilvl w:val="1"/>
          <w:numId w:val="19"/>
        </w:numPr>
        <w:tabs>
          <w:tab w:val="clear" w:pos="1332"/>
          <w:tab w:val="left" w:pos="993"/>
          <w:tab w:val="num" w:pos="1418"/>
        </w:tabs>
        <w:ind w:left="0" w:firstLine="709"/>
        <w:contextualSpacing/>
        <w:jc w:val="both"/>
        <w:rPr>
          <w:spacing w:val="-6"/>
        </w:rPr>
      </w:pPr>
      <w:r w:rsidRPr="005F7997">
        <w:rPr>
          <w:spacing w:val="-2"/>
        </w:rPr>
        <w:t>Договоры на технологическое присоединение к электрическим сетям АО «ДРСК»</w:t>
      </w:r>
      <w:r>
        <w:rPr>
          <w:spacing w:val="-2"/>
        </w:rPr>
        <w:t>.</w:t>
      </w:r>
    </w:p>
    <w:p w:rsidR="001B5CFE" w:rsidRPr="00E5052A" w:rsidRDefault="001B5CFE" w:rsidP="001B5CFE">
      <w:pPr>
        <w:widowControl w:val="0"/>
        <w:autoSpaceDE w:val="0"/>
        <w:autoSpaceDN w:val="0"/>
        <w:adjustRightInd w:val="0"/>
        <w:ind w:firstLine="709"/>
        <w:jc w:val="both"/>
        <w:rPr>
          <w:b/>
          <w:spacing w:val="-6"/>
        </w:rPr>
      </w:pPr>
    </w:p>
    <w:p w:rsidR="001B5CFE" w:rsidRPr="00E5052A" w:rsidRDefault="001B5CFE" w:rsidP="00710FED">
      <w:pPr>
        <w:widowControl w:val="0"/>
        <w:numPr>
          <w:ilvl w:val="0"/>
          <w:numId w:val="19"/>
        </w:numPr>
        <w:tabs>
          <w:tab w:val="clear" w:pos="1080"/>
          <w:tab w:val="num" w:pos="1418"/>
        </w:tabs>
        <w:autoSpaceDE w:val="0"/>
        <w:autoSpaceDN w:val="0"/>
        <w:adjustRightInd w:val="0"/>
        <w:ind w:left="0" w:firstLine="709"/>
        <w:jc w:val="both"/>
        <w:rPr>
          <w:b/>
          <w:spacing w:val="-6"/>
        </w:rPr>
      </w:pPr>
      <w:r w:rsidRPr="00E5052A">
        <w:rPr>
          <w:b/>
          <w:spacing w:val="-6"/>
        </w:rPr>
        <w:t>Общие сведения.</w:t>
      </w:r>
    </w:p>
    <w:p w:rsidR="001B5CFE" w:rsidRPr="00E5052A" w:rsidRDefault="001B5CFE" w:rsidP="00710FED">
      <w:pPr>
        <w:widowControl w:val="0"/>
        <w:numPr>
          <w:ilvl w:val="1"/>
          <w:numId w:val="19"/>
        </w:numPr>
        <w:tabs>
          <w:tab w:val="clear" w:pos="1332"/>
          <w:tab w:val="num" w:pos="0"/>
        </w:tabs>
        <w:autoSpaceDE w:val="0"/>
        <w:autoSpaceDN w:val="0"/>
        <w:adjustRightInd w:val="0"/>
        <w:ind w:left="0" w:firstLine="709"/>
        <w:jc w:val="both"/>
        <w:rPr>
          <w:spacing w:val="-6"/>
        </w:rPr>
      </w:pPr>
      <w:r w:rsidRPr="00E5052A">
        <w:rPr>
          <w:spacing w:val="-6"/>
        </w:rPr>
        <w:t>Настоящ</w:t>
      </w:r>
      <w:r>
        <w:rPr>
          <w:spacing w:val="-6"/>
        </w:rPr>
        <w:t>ие</w:t>
      </w:r>
      <w:r w:rsidRPr="00E5052A">
        <w:rPr>
          <w:spacing w:val="-6"/>
        </w:rPr>
        <w:t xml:space="preserve"> Техническ</w:t>
      </w:r>
      <w:r>
        <w:rPr>
          <w:spacing w:val="-6"/>
        </w:rPr>
        <w:t>ие требования</w:t>
      </w:r>
      <w:r w:rsidRPr="00E5052A">
        <w:rPr>
          <w:spacing w:val="-6"/>
        </w:rPr>
        <w:t xml:space="preserve"> составлен</w:t>
      </w:r>
      <w:r>
        <w:rPr>
          <w:spacing w:val="-6"/>
        </w:rPr>
        <w:t>ы</w:t>
      </w:r>
      <w:r w:rsidRPr="00E5052A">
        <w:rPr>
          <w:spacing w:val="-6"/>
        </w:rPr>
        <w:t xml:space="preserve">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 </w:t>
      </w:r>
      <w:r w:rsidRPr="00E5052A">
        <w:rPr>
          <w:i/>
          <w:spacing w:val="-6"/>
        </w:rPr>
        <w:t>(Таблица 1)</w:t>
      </w:r>
      <w:r w:rsidRPr="00E5052A">
        <w:rPr>
          <w:spacing w:val="-6"/>
        </w:rPr>
        <w:t>.</w:t>
      </w:r>
    </w:p>
    <w:p w:rsidR="001B5CFE" w:rsidRPr="00E5052A" w:rsidRDefault="001B5CFE" w:rsidP="001B5CFE">
      <w:pPr>
        <w:jc w:val="right"/>
        <w:rPr>
          <w:spacing w:val="-6"/>
        </w:rPr>
      </w:pPr>
      <w:r w:rsidRPr="00E5052A">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3"/>
        <w:gridCol w:w="1248"/>
        <w:gridCol w:w="2769"/>
        <w:gridCol w:w="1250"/>
        <w:gridCol w:w="1246"/>
        <w:gridCol w:w="1637"/>
      </w:tblGrid>
      <w:tr w:rsidR="001B5CFE" w:rsidRPr="00E5052A" w:rsidTr="00C16C87">
        <w:trPr>
          <w:trHeight w:val="707"/>
          <w:jc w:val="center"/>
        </w:trPr>
        <w:tc>
          <w:tcPr>
            <w:tcW w:w="256" w:type="pct"/>
            <w:shd w:val="clear" w:color="auto" w:fill="auto"/>
            <w:noWrap/>
            <w:hideMark/>
          </w:tcPr>
          <w:p w:rsidR="001B5CFE" w:rsidRPr="00E5052A" w:rsidRDefault="001B5CFE" w:rsidP="00C16C87">
            <w:pPr>
              <w:jc w:val="center"/>
              <w:rPr>
                <w:b/>
                <w:bCs/>
                <w:spacing w:val="-6"/>
                <w:sz w:val="20"/>
                <w:szCs w:val="20"/>
              </w:rPr>
            </w:pPr>
            <w:r w:rsidRPr="00E5052A">
              <w:rPr>
                <w:b/>
                <w:bCs/>
                <w:spacing w:val="-6"/>
                <w:sz w:val="20"/>
                <w:szCs w:val="20"/>
              </w:rPr>
              <w:t xml:space="preserve">№ </w:t>
            </w:r>
            <w:proofErr w:type="spellStart"/>
            <w:r w:rsidRPr="00E5052A">
              <w:rPr>
                <w:b/>
                <w:bCs/>
                <w:spacing w:val="-6"/>
                <w:sz w:val="20"/>
                <w:szCs w:val="20"/>
              </w:rPr>
              <w:t>пп</w:t>
            </w:r>
            <w:proofErr w:type="spellEnd"/>
          </w:p>
        </w:tc>
        <w:tc>
          <w:tcPr>
            <w:tcW w:w="747"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Заявитель</w:t>
            </w:r>
          </w:p>
        </w:tc>
        <w:tc>
          <w:tcPr>
            <w:tcW w:w="612"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Договор на ТПр</w:t>
            </w:r>
          </w:p>
        </w:tc>
        <w:tc>
          <w:tcPr>
            <w:tcW w:w="1358"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Адрес объекта</w:t>
            </w:r>
          </w:p>
        </w:tc>
        <w:tc>
          <w:tcPr>
            <w:tcW w:w="613"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Мощность, кВт</w:t>
            </w:r>
          </w:p>
        </w:tc>
        <w:tc>
          <w:tcPr>
            <w:tcW w:w="611"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 xml:space="preserve">Категория </w:t>
            </w:r>
          </w:p>
          <w:p w:rsidR="001B5CFE" w:rsidRPr="00E5052A" w:rsidRDefault="001B5CFE" w:rsidP="00C16C87">
            <w:pPr>
              <w:jc w:val="center"/>
              <w:rPr>
                <w:b/>
                <w:bCs/>
                <w:spacing w:val="-6"/>
                <w:sz w:val="20"/>
                <w:szCs w:val="20"/>
              </w:rPr>
            </w:pPr>
            <w:r w:rsidRPr="00E5052A">
              <w:rPr>
                <w:b/>
                <w:bCs/>
                <w:spacing w:val="-6"/>
                <w:sz w:val="20"/>
                <w:szCs w:val="20"/>
              </w:rPr>
              <w:t>заявителя</w:t>
            </w:r>
          </w:p>
        </w:tc>
        <w:tc>
          <w:tcPr>
            <w:tcW w:w="803" w:type="pct"/>
            <w:shd w:val="clear" w:color="auto" w:fill="auto"/>
            <w:hideMark/>
          </w:tcPr>
          <w:p w:rsidR="001B5CFE" w:rsidRPr="00E5052A" w:rsidRDefault="001B5CFE" w:rsidP="00C16C87">
            <w:pPr>
              <w:jc w:val="center"/>
              <w:rPr>
                <w:b/>
                <w:bCs/>
                <w:spacing w:val="-6"/>
                <w:sz w:val="20"/>
                <w:szCs w:val="20"/>
              </w:rPr>
            </w:pPr>
            <w:r w:rsidRPr="00E5052A">
              <w:rPr>
                <w:b/>
                <w:bCs/>
                <w:spacing w:val="-6"/>
                <w:sz w:val="20"/>
                <w:szCs w:val="20"/>
              </w:rPr>
              <w:t>Наименование работ</w:t>
            </w:r>
          </w:p>
        </w:tc>
      </w:tr>
      <w:tr w:rsidR="001B5CFE" w:rsidRPr="00E5052A" w:rsidTr="00C16C87">
        <w:trPr>
          <w:trHeight w:val="20"/>
          <w:jc w:val="center"/>
        </w:trPr>
        <w:tc>
          <w:tcPr>
            <w:tcW w:w="256" w:type="pct"/>
            <w:shd w:val="clear" w:color="auto" w:fill="auto"/>
            <w:noWrap/>
            <w:hideMark/>
          </w:tcPr>
          <w:p w:rsidR="001B5CFE" w:rsidRPr="00E5052A" w:rsidRDefault="001B5CFE" w:rsidP="00C16C87">
            <w:pPr>
              <w:jc w:val="center"/>
              <w:rPr>
                <w:i/>
                <w:iCs/>
                <w:spacing w:val="-6"/>
                <w:sz w:val="20"/>
                <w:szCs w:val="20"/>
              </w:rPr>
            </w:pPr>
            <w:r w:rsidRPr="00E5052A">
              <w:rPr>
                <w:i/>
                <w:iCs/>
                <w:spacing w:val="-6"/>
                <w:sz w:val="20"/>
                <w:szCs w:val="20"/>
              </w:rPr>
              <w:t>1</w:t>
            </w:r>
          </w:p>
        </w:tc>
        <w:tc>
          <w:tcPr>
            <w:tcW w:w="747"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2</w:t>
            </w:r>
          </w:p>
        </w:tc>
        <w:tc>
          <w:tcPr>
            <w:tcW w:w="612"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3</w:t>
            </w:r>
          </w:p>
        </w:tc>
        <w:tc>
          <w:tcPr>
            <w:tcW w:w="1358"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4</w:t>
            </w:r>
          </w:p>
        </w:tc>
        <w:tc>
          <w:tcPr>
            <w:tcW w:w="613"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5</w:t>
            </w:r>
          </w:p>
        </w:tc>
        <w:tc>
          <w:tcPr>
            <w:tcW w:w="611"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6</w:t>
            </w:r>
          </w:p>
        </w:tc>
        <w:tc>
          <w:tcPr>
            <w:tcW w:w="803" w:type="pct"/>
            <w:shd w:val="clear" w:color="auto" w:fill="auto"/>
            <w:hideMark/>
          </w:tcPr>
          <w:p w:rsidR="001B5CFE" w:rsidRPr="00E5052A" w:rsidRDefault="001B5CFE" w:rsidP="00C16C87">
            <w:pPr>
              <w:jc w:val="center"/>
              <w:rPr>
                <w:i/>
                <w:iCs/>
                <w:spacing w:val="-6"/>
                <w:sz w:val="20"/>
                <w:szCs w:val="20"/>
              </w:rPr>
            </w:pPr>
            <w:r w:rsidRPr="00E5052A">
              <w:rPr>
                <w:i/>
                <w:iCs/>
                <w:spacing w:val="-6"/>
                <w:sz w:val="20"/>
                <w:szCs w:val="20"/>
              </w:rPr>
              <w:t>7</w:t>
            </w:r>
          </w:p>
        </w:tc>
      </w:tr>
      <w:tr w:rsidR="001B5CFE" w:rsidRPr="00E5052A" w:rsidTr="00C16C87">
        <w:trPr>
          <w:trHeight w:val="20"/>
          <w:jc w:val="center"/>
        </w:trPr>
        <w:tc>
          <w:tcPr>
            <w:tcW w:w="5000" w:type="pct"/>
            <w:gridSpan w:val="7"/>
            <w:shd w:val="clear" w:color="auto" w:fill="auto"/>
          </w:tcPr>
          <w:p w:rsidR="001B5CFE" w:rsidRPr="00E5052A" w:rsidRDefault="001B5CFE" w:rsidP="00C16C87">
            <w:pPr>
              <w:jc w:val="center"/>
              <w:rPr>
                <w:b/>
                <w:spacing w:val="-6"/>
                <w:sz w:val="20"/>
                <w:szCs w:val="20"/>
              </w:rPr>
            </w:pPr>
            <w:r w:rsidRPr="00E5052A">
              <w:rPr>
                <w:b/>
                <w:spacing w:val="-6"/>
                <w:sz w:val="20"/>
                <w:szCs w:val="20"/>
              </w:rPr>
              <w:t>Смидовичский РЭС</w:t>
            </w:r>
          </w:p>
        </w:tc>
      </w:tr>
      <w:tr w:rsidR="001B5CFE" w:rsidRPr="00E5052A" w:rsidTr="00C16C87">
        <w:trPr>
          <w:trHeight w:val="20"/>
          <w:jc w:val="center"/>
        </w:trPr>
        <w:tc>
          <w:tcPr>
            <w:tcW w:w="256" w:type="pct"/>
            <w:shd w:val="clear" w:color="auto" w:fill="auto"/>
          </w:tcPr>
          <w:p w:rsidR="001B5CFE" w:rsidRPr="00E5052A" w:rsidRDefault="001B5CFE" w:rsidP="00C16C87">
            <w:pPr>
              <w:jc w:val="center"/>
              <w:rPr>
                <w:spacing w:val="-6"/>
                <w:sz w:val="20"/>
                <w:szCs w:val="20"/>
              </w:rPr>
            </w:pPr>
            <w:r w:rsidRPr="00E5052A">
              <w:rPr>
                <w:spacing w:val="-6"/>
                <w:sz w:val="20"/>
                <w:szCs w:val="20"/>
              </w:rPr>
              <w:t>1</w:t>
            </w:r>
          </w:p>
        </w:tc>
        <w:tc>
          <w:tcPr>
            <w:tcW w:w="747" w:type="pct"/>
            <w:shd w:val="clear" w:color="auto" w:fill="auto"/>
          </w:tcPr>
          <w:p w:rsidR="001B5CFE" w:rsidRPr="00E5052A" w:rsidRDefault="001B5CFE" w:rsidP="00C16C87">
            <w:pPr>
              <w:rPr>
                <w:spacing w:val="-6"/>
                <w:sz w:val="20"/>
                <w:szCs w:val="20"/>
              </w:rPr>
            </w:pPr>
            <w:r w:rsidRPr="00212EA9">
              <w:rPr>
                <w:spacing w:val="-6"/>
                <w:sz w:val="20"/>
                <w:szCs w:val="20"/>
              </w:rPr>
              <w:t>Степанян Р.Г.</w:t>
            </w:r>
          </w:p>
        </w:tc>
        <w:tc>
          <w:tcPr>
            <w:tcW w:w="612" w:type="pct"/>
            <w:shd w:val="clear" w:color="auto" w:fill="auto"/>
          </w:tcPr>
          <w:p w:rsidR="001B5CFE" w:rsidRPr="00E5052A" w:rsidRDefault="001B5CFE" w:rsidP="00C16C87">
            <w:pPr>
              <w:rPr>
                <w:spacing w:val="-6"/>
                <w:sz w:val="20"/>
                <w:szCs w:val="20"/>
              </w:rPr>
            </w:pPr>
            <w:r w:rsidRPr="00212EA9">
              <w:rPr>
                <w:spacing w:val="-6"/>
                <w:sz w:val="20"/>
                <w:szCs w:val="20"/>
              </w:rPr>
              <w:t>ТПр 1414/19 от 21.08.19</w:t>
            </w:r>
          </w:p>
        </w:tc>
        <w:tc>
          <w:tcPr>
            <w:tcW w:w="1358" w:type="pct"/>
            <w:shd w:val="clear" w:color="auto" w:fill="auto"/>
          </w:tcPr>
          <w:p w:rsidR="001B5CFE" w:rsidRPr="00E5052A" w:rsidRDefault="001B5CFE" w:rsidP="00C16C87">
            <w:pPr>
              <w:rPr>
                <w:spacing w:val="-6"/>
                <w:sz w:val="20"/>
                <w:szCs w:val="20"/>
              </w:rPr>
            </w:pPr>
            <w:r>
              <w:rPr>
                <w:spacing w:val="-6"/>
                <w:sz w:val="20"/>
                <w:szCs w:val="20"/>
              </w:rPr>
              <w:t>ЕАО</w:t>
            </w:r>
            <w:r w:rsidRPr="00212EA9">
              <w:rPr>
                <w:spacing w:val="-6"/>
                <w:sz w:val="20"/>
                <w:szCs w:val="20"/>
              </w:rPr>
              <w:t>, Смидовичский р-н, п. Волочаевка-2, 67 метров на юг от земельного участка 16 по</w:t>
            </w:r>
            <w:r>
              <w:rPr>
                <w:spacing w:val="-6"/>
                <w:sz w:val="20"/>
                <w:szCs w:val="20"/>
              </w:rPr>
              <w:t xml:space="preserve"> </w:t>
            </w:r>
            <w:r w:rsidRPr="00212EA9">
              <w:rPr>
                <w:spacing w:val="-6"/>
                <w:sz w:val="20"/>
                <w:szCs w:val="20"/>
              </w:rPr>
              <w:t>ул. Шелеста, кадастровый номер земельного участка 79:06:1800003:239.</w:t>
            </w:r>
          </w:p>
        </w:tc>
        <w:tc>
          <w:tcPr>
            <w:tcW w:w="613" w:type="pct"/>
            <w:shd w:val="clear" w:color="auto" w:fill="auto"/>
            <w:noWrap/>
          </w:tcPr>
          <w:p w:rsidR="001B5CFE" w:rsidRPr="00E5052A" w:rsidRDefault="001B5CFE" w:rsidP="00C16C87">
            <w:pPr>
              <w:jc w:val="center"/>
              <w:rPr>
                <w:spacing w:val="-6"/>
                <w:sz w:val="20"/>
                <w:szCs w:val="20"/>
              </w:rPr>
            </w:pPr>
            <w:r>
              <w:rPr>
                <w:spacing w:val="-6"/>
                <w:sz w:val="20"/>
                <w:szCs w:val="20"/>
              </w:rPr>
              <w:t>15</w:t>
            </w:r>
          </w:p>
        </w:tc>
        <w:tc>
          <w:tcPr>
            <w:tcW w:w="611" w:type="pct"/>
            <w:shd w:val="clear" w:color="auto" w:fill="auto"/>
            <w:noWrap/>
          </w:tcPr>
          <w:p w:rsidR="001B5CFE" w:rsidRPr="00E5052A" w:rsidRDefault="001B5CFE" w:rsidP="00C16C87">
            <w:pPr>
              <w:jc w:val="center"/>
              <w:rPr>
                <w:spacing w:val="-6"/>
                <w:sz w:val="20"/>
                <w:szCs w:val="20"/>
              </w:rPr>
            </w:pPr>
            <w:r w:rsidRPr="00E5052A">
              <w:rPr>
                <w:spacing w:val="-6"/>
                <w:sz w:val="20"/>
                <w:szCs w:val="20"/>
              </w:rPr>
              <w:t>от 15 до 150 кВт</w:t>
            </w:r>
          </w:p>
        </w:tc>
        <w:tc>
          <w:tcPr>
            <w:tcW w:w="803" w:type="pct"/>
            <w:vMerge w:val="restart"/>
            <w:shd w:val="clear" w:color="auto" w:fill="auto"/>
          </w:tcPr>
          <w:p w:rsidR="001B5CFE" w:rsidRPr="00E5052A" w:rsidRDefault="001B5CFE" w:rsidP="00C16C87">
            <w:pPr>
              <w:rPr>
                <w:spacing w:val="-6"/>
                <w:sz w:val="20"/>
                <w:szCs w:val="20"/>
              </w:rPr>
            </w:pPr>
            <w:r w:rsidRPr="00E5052A">
              <w:rPr>
                <w:spacing w:val="-6"/>
                <w:sz w:val="20"/>
                <w:szCs w:val="20"/>
              </w:rPr>
              <w:t>1) Строительство ВЛИ 0,4 кВ</w:t>
            </w:r>
          </w:p>
        </w:tc>
      </w:tr>
      <w:tr w:rsidR="001B5CFE" w:rsidRPr="00E5052A" w:rsidTr="00C16C87">
        <w:trPr>
          <w:trHeight w:val="20"/>
          <w:jc w:val="center"/>
        </w:trPr>
        <w:tc>
          <w:tcPr>
            <w:tcW w:w="256" w:type="pct"/>
            <w:shd w:val="clear" w:color="auto" w:fill="auto"/>
          </w:tcPr>
          <w:p w:rsidR="001B5CFE" w:rsidRPr="00E5052A" w:rsidRDefault="001B5CFE" w:rsidP="00C16C87">
            <w:pPr>
              <w:jc w:val="center"/>
              <w:rPr>
                <w:spacing w:val="-6"/>
                <w:sz w:val="20"/>
                <w:szCs w:val="20"/>
              </w:rPr>
            </w:pPr>
            <w:r w:rsidRPr="00E5052A">
              <w:rPr>
                <w:spacing w:val="-6"/>
                <w:sz w:val="20"/>
                <w:szCs w:val="20"/>
              </w:rPr>
              <w:t>2</w:t>
            </w:r>
          </w:p>
        </w:tc>
        <w:tc>
          <w:tcPr>
            <w:tcW w:w="747" w:type="pct"/>
            <w:shd w:val="clear" w:color="auto" w:fill="auto"/>
          </w:tcPr>
          <w:p w:rsidR="001B5CFE" w:rsidRPr="00E5052A" w:rsidRDefault="001B5CFE" w:rsidP="00C16C87">
            <w:pPr>
              <w:rPr>
                <w:spacing w:val="-6"/>
                <w:sz w:val="20"/>
                <w:szCs w:val="20"/>
              </w:rPr>
            </w:pPr>
            <w:r w:rsidRPr="00212EA9">
              <w:rPr>
                <w:spacing w:val="-6"/>
                <w:sz w:val="20"/>
                <w:szCs w:val="20"/>
              </w:rPr>
              <w:t>Степанян Г.Г.</w:t>
            </w:r>
          </w:p>
        </w:tc>
        <w:tc>
          <w:tcPr>
            <w:tcW w:w="612" w:type="pct"/>
            <w:shd w:val="clear" w:color="auto" w:fill="auto"/>
          </w:tcPr>
          <w:p w:rsidR="001B5CFE" w:rsidRPr="00E5052A" w:rsidRDefault="001B5CFE" w:rsidP="00C16C87">
            <w:pPr>
              <w:rPr>
                <w:spacing w:val="-6"/>
                <w:sz w:val="20"/>
                <w:szCs w:val="20"/>
              </w:rPr>
            </w:pPr>
            <w:r w:rsidRPr="00212EA9">
              <w:rPr>
                <w:spacing w:val="-6"/>
                <w:sz w:val="20"/>
                <w:szCs w:val="20"/>
              </w:rPr>
              <w:t>ТПр 1411/19 от 21.08.19</w:t>
            </w:r>
          </w:p>
        </w:tc>
        <w:tc>
          <w:tcPr>
            <w:tcW w:w="1358" w:type="pct"/>
            <w:shd w:val="clear" w:color="auto" w:fill="auto"/>
          </w:tcPr>
          <w:p w:rsidR="001B5CFE" w:rsidRPr="00E5052A" w:rsidRDefault="001B5CFE" w:rsidP="00C16C87">
            <w:pPr>
              <w:rPr>
                <w:spacing w:val="-6"/>
                <w:sz w:val="20"/>
                <w:szCs w:val="20"/>
              </w:rPr>
            </w:pPr>
            <w:r>
              <w:rPr>
                <w:spacing w:val="-6"/>
                <w:sz w:val="20"/>
                <w:szCs w:val="20"/>
              </w:rPr>
              <w:t>ЕАО</w:t>
            </w:r>
            <w:r w:rsidRPr="00212EA9">
              <w:rPr>
                <w:spacing w:val="-6"/>
                <w:sz w:val="20"/>
                <w:szCs w:val="20"/>
              </w:rPr>
              <w:t>, Смидовичский р-н, п. Волочаевка-2, 2 метра западнее от дома №2 Г/1 по ул. Шелеста, кадастровый номер земельного участка 79:06:3000002:340.</w:t>
            </w:r>
          </w:p>
        </w:tc>
        <w:tc>
          <w:tcPr>
            <w:tcW w:w="613" w:type="pct"/>
            <w:shd w:val="clear" w:color="auto" w:fill="auto"/>
            <w:noWrap/>
          </w:tcPr>
          <w:p w:rsidR="001B5CFE" w:rsidRPr="00E5052A" w:rsidRDefault="001B5CFE" w:rsidP="00C16C87">
            <w:pPr>
              <w:jc w:val="center"/>
              <w:rPr>
                <w:spacing w:val="-6"/>
                <w:sz w:val="20"/>
                <w:szCs w:val="20"/>
              </w:rPr>
            </w:pPr>
            <w:r>
              <w:rPr>
                <w:spacing w:val="-6"/>
                <w:sz w:val="20"/>
                <w:szCs w:val="20"/>
              </w:rPr>
              <w:t>15</w:t>
            </w:r>
          </w:p>
        </w:tc>
        <w:tc>
          <w:tcPr>
            <w:tcW w:w="611" w:type="pct"/>
            <w:shd w:val="clear" w:color="auto" w:fill="auto"/>
            <w:noWrap/>
          </w:tcPr>
          <w:p w:rsidR="001B5CFE" w:rsidRPr="00E5052A" w:rsidRDefault="001B5CFE" w:rsidP="00C16C87">
            <w:pPr>
              <w:jc w:val="center"/>
              <w:rPr>
                <w:spacing w:val="-6"/>
                <w:sz w:val="20"/>
                <w:szCs w:val="20"/>
              </w:rPr>
            </w:pPr>
            <w:r w:rsidRPr="00E5052A">
              <w:rPr>
                <w:spacing w:val="-6"/>
                <w:sz w:val="20"/>
                <w:szCs w:val="20"/>
              </w:rPr>
              <w:t>от 15 до 150 кВт</w:t>
            </w:r>
          </w:p>
        </w:tc>
        <w:tc>
          <w:tcPr>
            <w:tcW w:w="803" w:type="pct"/>
            <w:vMerge/>
            <w:shd w:val="clear" w:color="auto" w:fill="auto"/>
          </w:tcPr>
          <w:p w:rsidR="001B5CFE" w:rsidRPr="00E5052A" w:rsidRDefault="001B5CFE" w:rsidP="00C16C87">
            <w:pPr>
              <w:rPr>
                <w:spacing w:val="-6"/>
                <w:sz w:val="20"/>
                <w:szCs w:val="20"/>
              </w:rPr>
            </w:pPr>
          </w:p>
        </w:tc>
      </w:tr>
    </w:tbl>
    <w:p w:rsidR="001B5CFE" w:rsidRPr="00E5052A" w:rsidRDefault="001B5CFE" w:rsidP="00710FED">
      <w:pPr>
        <w:widowControl w:val="0"/>
        <w:numPr>
          <w:ilvl w:val="1"/>
          <w:numId w:val="19"/>
        </w:numPr>
        <w:tabs>
          <w:tab w:val="clear" w:pos="1332"/>
          <w:tab w:val="num" w:pos="0"/>
        </w:tabs>
        <w:autoSpaceDE w:val="0"/>
        <w:autoSpaceDN w:val="0"/>
        <w:adjustRightInd w:val="0"/>
        <w:ind w:left="0" w:firstLine="709"/>
        <w:jc w:val="both"/>
        <w:rPr>
          <w:spacing w:val="-6"/>
        </w:rPr>
      </w:pPr>
      <w:r w:rsidRPr="00E5052A">
        <w:rPr>
          <w:spacing w:val="-6"/>
        </w:rPr>
        <w:t xml:space="preserve">Заказчик планирует заключить с победителем закупки договор на выполнение мероприятий </w:t>
      </w:r>
      <w:r w:rsidRPr="00E5052A">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E5052A">
        <w:rPr>
          <w:spacing w:val="-6"/>
        </w:rPr>
        <w:t xml:space="preserve"> (далее – подрядные работы).</w:t>
      </w:r>
    </w:p>
    <w:p w:rsidR="001B5CFE" w:rsidRPr="00E5052A" w:rsidRDefault="001B5CFE" w:rsidP="00710FED">
      <w:pPr>
        <w:widowControl w:val="0"/>
        <w:numPr>
          <w:ilvl w:val="1"/>
          <w:numId w:val="19"/>
        </w:numPr>
        <w:tabs>
          <w:tab w:val="clear" w:pos="1332"/>
          <w:tab w:val="num" w:pos="0"/>
        </w:tabs>
        <w:autoSpaceDE w:val="0"/>
        <w:autoSpaceDN w:val="0"/>
        <w:adjustRightInd w:val="0"/>
        <w:ind w:left="0" w:firstLine="709"/>
        <w:jc w:val="both"/>
        <w:rPr>
          <w:spacing w:val="-6"/>
        </w:rPr>
      </w:pPr>
      <w:r w:rsidRPr="00E5052A">
        <w:rPr>
          <w:spacing w:val="-6"/>
        </w:rPr>
        <w:t>Сроки выполнения работ:</w:t>
      </w:r>
    </w:p>
    <w:p w:rsidR="001B5CFE" w:rsidRPr="00E5052A" w:rsidRDefault="001B5CFE" w:rsidP="001B5CFE">
      <w:pPr>
        <w:widowControl w:val="0"/>
        <w:autoSpaceDE w:val="0"/>
        <w:autoSpaceDN w:val="0"/>
        <w:adjustRightInd w:val="0"/>
        <w:ind w:left="709"/>
        <w:jc w:val="both"/>
        <w:rPr>
          <w:b/>
          <w:spacing w:val="-6"/>
        </w:rPr>
      </w:pPr>
      <w:r w:rsidRPr="00E5052A">
        <w:rPr>
          <w:spacing w:val="-6"/>
        </w:rPr>
        <w:t xml:space="preserve">Начало работ – </w:t>
      </w:r>
      <w:r w:rsidRPr="00E5052A">
        <w:rPr>
          <w:b/>
          <w:spacing w:val="-6"/>
        </w:rPr>
        <w:t xml:space="preserve">с </w:t>
      </w:r>
      <w:r>
        <w:rPr>
          <w:b/>
          <w:spacing w:val="-6"/>
        </w:rPr>
        <w:t>даты</w:t>
      </w:r>
      <w:r w:rsidRPr="00E5052A">
        <w:rPr>
          <w:b/>
          <w:spacing w:val="-6"/>
        </w:rPr>
        <w:t xml:space="preserve"> заключения договора; </w:t>
      </w:r>
    </w:p>
    <w:p w:rsidR="001B5CFE" w:rsidRDefault="001B5CFE" w:rsidP="001B5CFE">
      <w:pPr>
        <w:widowControl w:val="0"/>
        <w:autoSpaceDE w:val="0"/>
        <w:autoSpaceDN w:val="0"/>
        <w:adjustRightInd w:val="0"/>
        <w:ind w:left="709"/>
        <w:jc w:val="both"/>
        <w:rPr>
          <w:spacing w:val="-6"/>
        </w:rPr>
      </w:pPr>
      <w:r w:rsidRPr="00E5052A">
        <w:rPr>
          <w:spacing w:val="-6"/>
        </w:rPr>
        <w:t>Окончание работ –</w:t>
      </w:r>
      <w:r w:rsidRPr="00E5052A">
        <w:rPr>
          <w:b/>
          <w:spacing w:val="-6"/>
        </w:rPr>
        <w:t xml:space="preserve"> </w:t>
      </w:r>
      <w:r>
        <w:rPr>
          <w:b/>
          <w:spacing w:val="-6"/>
        </w:rPr>
        <w:t>15.06.2020</w:t>
      </w:r>
      <w:r w:rsidRPr="00E5052A">
        <w:rPr>
          <w:b/>
          <w:spacing w:val="-6"/>
        </w:rPr>
        <w:t>г</w:t>
      </w:r>
      <w:r w:rsidRPr="00E5052A">
        <w:rPr>
          <w:spacing w:val="-6"/>
        </w:rPr>
        <w:t xml:space="preserve">. </w:t>
      </w:r>
    </w:p>
    <w:p w:rsidR="001B5CFE" w:rsidRPr="00E5052A" w:rsidRDefault="001B5CFE" w:rsidP="001B5CFE">
      <w:pPr>
        <w:widowControl w:val="0"/>
        <w:autoSpaceDE w:val="0"/>
        <w:autoSpaceDN w:val="0"/>
        <w:adjustRightInd w:val="0"/>
        <w:ind w:left="709"/>
        <w:jc w:val="both"/>
        <w:rPr>
          <w:spacing w:val="-6"/>
        </w:rPr>
      </w:pPr>
    </w:p>
    <w:p w:rsidR="001B5CFE" w:rsidRPr="00E5052A" w:rsidRDefault="001B5CFE" w:rsidP="00710FED">
      <w:pPr>
        <w:pStyle w:val="af3"/>
        <w:numPr>
          <w:ilvl w:val="0"/>
          <w:numId w:val="19"/>
        </w:numPr>
        <w:tabs>
          <w:tab w:val="left" w:pos="993"/>
        </w:tabs>
        <w:suppressAutoHyphens/>
        <w:ind w:left="0" w:firstLine="709"/>
        <w:contextualSpacing w:val="0"/>
        <w:jc w:val="both"/>
        <w:rPr>
          <w:b/>
          <w:spacing w:val="-6"/>
        </w:rPr>
      </w:pPr>
      <w:r w:rsidRPr="00E5052A">
        <w:rPr>
          <w:b/>
          <w:spacing w:val="-6"/>
        </w:rPr>
        <w:t>Состав выполнения работ:</w:t>
      </w:r>
    </w:p>
    <w:p w:rsidR="001B5CFE" w:rsidRPr="00E5052A" w:rsidRDefault="001B5CFE" w:rsidP="00710FED">
      <w:pPr>
        <w:pStyle w:val="af3"/>
        <w:widowControl w:val="0"/>
        <w:numPr>
          <w:ilvl w:val="1"/>
          <w:numId w:val="19"/>
        </w:numPr>
        <w:tabs>
          <w:tab w:val="left" w:pos="540"/>
        </w:tabs>
        <w:autoSpaceDE w:val="0"/>
        <w:autoSpaceDN w:val="0"/>
        <w:adjustRightInd w:val="0"/>
        <w:ind w:left="0" w:firstLine="709"/>
        <w:contextualSpacing w:val="0"/>
        <w:jc w:val="both"/>
        <w:rPr>
          <w:b/>
          <w:spacing w:val="-6"/>
        </w:rPr>
      </w:pPr>
      <w:r w:rsidRPr="00E5052A">
        <w:rPr>
          <w:b/>
          <w:spacing w:val="-6"/>
        </w:rPr>
        <w:t>Проектно-изыскательские работы.</w:t>
      </w:r>
    </w:p>
    <w:p w:rsidR="001B5CFE" w:rsidRPr="00E5052A" w:rsidRDefault="001B5CFE" w:rsidP="00710FED">
      <w:pPr>
        <w:pStyle w:val="af3"/>
        <w:widowControl w:val="0"/>
        <w:numPr>
          <w:ilvl w:val="2"/>
          <w:numId w:val="19"/>
        </w:numPr>
        <w:tabs>
          <w:tab w:val="left" w:pos="540"/>
        </w:tabs>
        <w:autoSpaceDE w:val="0"/>
        <w:autoSpaceDN w:val="0"/>
        <w:adjustRightInd w:val="0"/>
        <w:ind w:left="0" w:firstLine="709"/>
        <w:contextualSpacing w:val="0"/>
        <w:jc w:val="both"/>
        <w:rPr>
          <w:spacing w:val="-6"/>
        </w:rPr>
      </w:pPr>
      <w:r w:rsidRPr="00E5052A">
        <w:rPr>
          <w:spacing w:val="-6"/>
        </w:rPr>
        <w:t>Разработка и предоставление Заказчику рабочей документации в объеме:</w:t>
      </w:r>
    </w:p>
    <w:p w:rsidR="001B5CFE" w:rsidRPr="00E5052A" w:rsidRDefault="001B5CFE" w:rsidP="00710FED">
      <w:pPr>
        <w:pStyle w:val="af3"/>
        <w:widowControl w:val="0"/>
        <w:numPr>
          <w:ilvl w:val="3"/>
          <w:numId w:val="19"/>
        </w:numPr>
        <w:tabs>
          <w:tab w:val="left" w:pos="540"/>
          <w:tab w:val="left" w:pos="1560"/>
        </w:tabs>
        <w:autoSpaceDE w:val="0"/>
        <w:autoSpaceDN w:val="0"/>
        <w:adjustRightInd w:val="0"/>
        <w:ind w:left="0" w:firstLine="709"/>
        <w:contextualSpacing w:val="0"/>
        <w:jc w:val="both"/>
        <w:rPr>
          <w:spacing w:val="-6"/>
        </w:rPr>
      </w:pPr>
      <w:r w:rsidRPr="00E5052A">
        <w:rPr>
          <w:spacing w:val="-6"/>
        </w:rPr>
        <w:t>По воздушным линиям электропередач (ВЛЭП):</w:t>
      </w:r>
    </w:p>
    <w:p w:rsidR="001B5CFE" w:rsidRPr="00E5052A" w:rsidRDefault="001B5CFE" w:rsidP="00710FED">
      <w:pPr>
        <w:pStyle w:val="13"/>
        <w:numPr>
          <w:ilvl w:val="0"/>
          <w:numId w:val="30"/>
        </w:numPr>
        <w:shd w:val="clear" w:color="auto" w:fill="auto"/>
        <w:tabs>
          <w:tab w:val="left" w:pos="1134"/>
        </w:tabs>
        <w:spacing w:line="240" w:lineRule="auto"/>
        <w:rPr>
          <w:spacing w:val="-6"/>
          <w:sz w:val="24"/>
          <w:szCs w:val="24"/>
        </w:rPr>
      </w:pPr>
      <w:r w:rsidRPr="00E5052A">
        <w:rPr>
          <w:spacing w:val="-6"/>
          <w:sz w:val="24"/>
          <w:szCs w:val="24"/>
        </w:rPr>
        <w:t>лист согласований;</w:t>
      </w:r>
    </w:p>
    <w:p w:rsidR="001B5CFE" w:rsidRPr="00E5052A" w:rsidRDefault="001B5CFE" w:rsidP="00710FED">
      <w:pPr>
        <w:pStyle w:val="13"/>
        <w:numPr>
          <w:ilvl w:val="0"/>
          <w:numId w:val="30"/>
        </w:numPr>
        <w:shd w:val="clear" w:color="auto" w:fill="auto"/>
        <w:tabs>
          <w:tab w:val="left" w:pos="1134"/>
        </w:tabs>
        <w:spacing w:line="240" w:lineRule="auto"/>
        <w:rPr>
          <w:spacing w:val="-6"/>
          <w:sz w:val="24"/>
          <w:szCs w:val="24"/>
        </w:rPr>
      </w:pPr>
      <w:r w:rsidRPr="00E5052A">
        <w:rPr>
          <w:spacing w:val="-6"/>
          <w:sz w:val="24"/>
          <w:szCs w:val="24"/>
        </w:rPr>
        <w:t>ведомость ссылочных и прилагаемых документов;</w:t>
      </w:r>
    </w:p>
    <w:p w:rsidR="001B5CFE" w:rsidRPr="00E5052A" w:rsidRDefault="001B5CFE" w:rsidP="00710FED">
      <w:pPr>
        <w:pStyle w:val="13"/>
        <w:numPr>
          <w:ilvl w:val="0"/>
          <w:numId w:val="30"/>
        </w:numPr>
        <w:shd w:val="clear" w:color="auto" w:fill="auto"/>
        <w:tabs>
          <w:tab w:val="left" w:pos="1134"/>
        </w:tabs>
        <w:spacing w:line="240" w:lineRule="auto"/>
        <w:rPr>
          <w:spacing w:val="-6"/>
          <w:sz w:val="24"/>
          <w:szCs w:val="24"/>
        </w:rPr>
      </w:pPr>
      <w:r w:rsidRPr="00E5052A">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1B5CFE" w:rsidRPr="00E5052A" w:rsidRDefault="001B5CFE" w:rsidP="00710FED">
      <w:pPr>
        <w:pStyle w:val="13"/>
        <w:numPr>
          <w:ilvl w:val="0"/>
          <w:numId w:val="30"/>
        </w:numPr>
        <w:tabs>
          <w:tab w:val="left" w:pos="1134"/>
        </w:tabs>
        <w:spacing w:line="240" w:lineRule="auto"/>
        <w:rPr>
          <w:sz w:val="24"/>
          <w:szCs w:val="24"/>
        </w:rPr>
      </w:pPr>
      <w:r w:rsidRPr="00E5052A">
        <w:rPr>
          <w:sz w:val="24"/>
          <w:szCs w:val="24"/>
        </w:rPr>
        <w:t>принципиальная схема электроснабжения;</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план трассы ВЛ с расстановкой опор ВЛ на выкопировке с топографической карты в масштабе 1:500;</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поопорная схема ВЛ от последней опоры, действующей ВЛ; </w:t>
      </w:r>
    </w:p>
    <w:p w:rsidR="001B5CFE" w:rsidRPr="00E5052A" w:rsidRDefault="001B5CFE" w:rsidP="00710FED">
      <w:pPr>
        <w:pStyle w:val="13"/>
        <w:numPr>
          <w:ilvl w:val="0"/>
          <w:numId w:val="30"/>
        </w:numPr>
        <w:tabs>
          <w:tab w:val="left" w:pos="1134"/>
        </w:tabs>
        <w:spacing w:line="240" w:lineRule="auto"/>
        <w:rPr>
          <w:sz w:val="24"/>
          <w:szCs w:val="24"/>
        </w:rPr>
      </w:pPr>
      <w:r w:rsidRPr="00E5052A">
        <w:rPr>
          <w:sz w:val="24"/>
          <w:szCs w:val="24"/>
        </w:rPr>
        <w:lastRenderedPageBreak/>
        <w:t>ведомость опор;</w:t>
      </w:r>
    </w:p>
    <w:p w:rsidR="001B5CFE" w:rsidRPr="00E5052A" w:rsidRDefault="001B5CFE" w:rsidP="00710FED">
      <w:pPr>
        <w:pStyle w:val="13"/>
        <w:numPr>
          <w:ilvl w:val="0"/>
          <w:numId w:val="30"/>
        </w:numPr>
        <w:tabs>
          <w:tab w:val="left" w:pos="1134"/>
        </w:tabs>
        <w:spacing w:line="240" w:lineRule="auto"/>
        <w:rPr>
          <w:sz w:val="24"/>
          <w:szCs w:val="24"/>
        </w:rPr>
      </w:pPr>
      <w:r w:rsidRPr="00E5052A">
        <w:rPr>
          <w:sz w:val="24"/>
          <w:szCs w:val="24"/>
        </w:rPr>
        <w:t>ведомость заземляющих устройств;</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ведомость и схемы пересечений; </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ведомость стрел провесов проводов;</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профили мест пересечения ВЛ с линейными объектами и инженерными сооружениями с указанием габаритов от нижнего провода;</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схемы закрепления опор в грунте; </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габаритно конструктивно-строительные решения; </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мероприятия по защите ВЛ от грозовых перенапряжений; </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 xml:space="preserve">схемы заземления элементов опор заземляющих устройств ВЛ; </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чертежи установки опор;</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1B5CFE" w:rsidRPr="00E5052A" w:rsidRDefault="001B5CFE" w:rsidP="00710FED">
      <w:pPr>
        <w:pStyle w:val="13"/>
        <w:numPr>
          <w:ilvl w:val="0"/>
          <w:numId w:val="30"/>
        </w:numPr>
        <w:shd w:val="clear" w:color="auto" w:fill="auto"/>
        <w:tabs>
          <w:tab w:val="left" w:pos="1134"/>
        </w:tabs>
        <w:spacing w:line="240" w:lineRule="auto"/>
        <w:rPr>
          <w:sz w:val="24"/>
          <w:szCs w:val="24"/>
        </w:rPr>
      </w:pPr>
      <w:r w:rsidRPr="00E5052A">
        <w:rPr>
          <w:sz w:val="24"/>
          <w:szCs w:val="24"/>
        </w:rPr>
        <w:t>лист регистрации замечаний и изменений.</w:t>
      </w:r>
    </w:p>
    <w:p w:rsidR="001B5CFE" w:rsidRPr="00E5052A" w:rsidRDefault="001B5CFE" w:rsidP="00710FED">
      <w:pPr>
        <w:pStyle w:val="af3"/>
        <w:widowControl w:val="0"/>
        <w:numPr>
          <w:ilvl w:val="3"/>
          <w:numId w:val="19"/>
        </w:numPr>
        <w:tabs>
          <w:tab w:val="left" w:pos="540"/>
          <w:tab w:val="left" w:pos="1560"/>
        </w:tabs>
        <w:autoSpaceDE w:val="0"/>
        <w:autoSpaceDN w:val="0"/>
        <w:adjustRightInd w:val="0"/>
        <w:ind w:left="0" w:firstLine="709"/>
        <w:contextualSpacing w:val="0"/>
        <w:jc w:val="both"/>
      </w:pPr>
      <w:r w:rsidRPr="00E5052A">
        <w:t>По кабельным линиям электропередач (КЛЭП):</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лист согласований;</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1B5CFE" w:rsidRPr="00E5052A" w:rsidRDefault="001B5CFE" w:rsidP="00710FED">
      <w:pPr>
        <w:pStyle w:val="13"/>
        <w:numPr>
          <w:ilvl w:val="0"/>
          <w:numId w:val="31"/>
        </w:numPr>
        <w:tabs>
          <w:tab w:val="left" w:pos="1134"/>
        </w:tabs>
        <w:spacing w:line="240" w:lineRule="auto"/>
        <w:rPr>
          <w:sz w:val="24"/>
          <w:szCs w:val="24"/>
        </w:rPr>
      </w:pPr>
      <w:r w:rsidRPr="00E5052A">
        <w:rPr>
          <w:sz w:val="24"/>
          <w:szCs w:val="24"/>
        </w:rPr>
        <w:t>принципиальная схема электроснабжения;</w:t>
      </w:r>
    </w:p>
    <w:p w:rsidR="001B5CFE" w:rsidRPr="00E5052A" w:rsidRDefault="001B5CFE" w:rsidP="00710FED">
      <w:pPr>
        <w:pStyle w:val="13"/>
        <w:numPr>
          <w:ilvl w:val="0"/>
          <w:numId w:val="31"/>
        </w:numPr>
        <w:tabs>
          <w:tab w:val="left" w:pos="1134"/>
        </w:tabs>
        <w:spacing w:line="240" w:lineRule="auto"/>
        <w:rPr>
          <w:sz w:val="24"/>
          <w:szCs w:val="24"/>
        </w:rPr>
      </w:pPr>
      <w:r w:rsidRPr="00E5052A">
        <w:rPr>
          <w:sz w:val="24"/>
          <w:szCs w:val="24"/>
        </w:rPr>
        <w:t>план расположения КЛ на выкопировке с топографической карты в масштабе 1:500;</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схема чертеж прокладки кабеля в траншее в земле;</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чертеж защита кабеля на опоре ВЛ;</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чертеж соединения провода и кабеля;</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1B5CFE" w:rsidRPr="00E5052A" w:rsidRDefault="001B5CFE" w:rsidP="00710FED">
      <w:pPr>
        <w:pStyle w:val="13"/>
        <w:numPr>
          <w:ilvl w:val="0"/>
          <w:numId w:val="31"/>
        </w:numPr>
        <w:shd w:val="clear" w:color="auto" w:fill="auto"/>
        <w:tabs>
          <w:tab w:val="left" w:pos="1134"/>
        </w:tabs>
        <w:spacing w:line="240" w:lineRule="auto"/>
        <w:rPr>
          <w:sz w:val="24"/>
          <w:szCs w:val="24"/>
        </w:rPr>
      </w:pPr>
      <w:r w:rsidRPr="00E5052A">
        <w:rPr>
          <w:sz w:val="24"/>
          <w:szCs w:val="24"/>
        </w:rPr>
        <w:t>лист регистрации замечаний и изменений.</w:t>
      </w:r>
    </w:p>
    <w:p w:rsidR="001B5CFE" w:rsidRPr="00E5052A" w:rsidRDefault="001B5CFE" w:rsidP="00710FED">
      <w:pPr>
        <w:pStyle w:val="af3"/>
        <w:widowControl w:val="0"/>
        <w:numPr>
          <w:ilvl w:val="3"/>
          <w:numId w:val="19"/>
        </w:numPr>
        <w:tabs>
          <w:tab w:val="left" w:pos="540"/>
          <w:tab w:val="left" w:pos="1560"/>
        </w:tabs>
        <w:autoSpaceDE w:val="0"/>
        <w:autoSpaceDN w:val="0"/>
        <w:adjustRightInd w:val="0"/>
        <w:ind w:left="0" w:firstLine="709"/>
        <w:contextualSpacing w:val="0"/>
        <w:jc w:val="both"/>
      </w:pPr>
      <w:r w:rsidRPr="00E5052A">
        <w:t>По ТП, КТПН, СКТП, РП:</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лист согласований;</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w:t>
      </w:r>
    </w:p>
    <w:p w:rsidR="001B5CFE" w:rsidRPr="00E5052A" w:rsidRDefault="001B5CFE" w:rsidP="00710FED">
      <w:pPr>
        <w:pStyle w:val="13"/>
        <w:numPr>
          <w:ilvl w:val="0"/>
          <w:numId w:val="32"/>
        </w:numPr>
        <w:tabs>
          <w:tab w:val="left" w:pos="1134"/>
        </w:tabs>
        <w:spacing w:line="240" w:lineRule="auto"/>
        <w:rPr>
          <w:sz w:val="24"/>
          <w:szCs w:val="24"/>
        </w:rPr>
      </w:pPr>
      <w:r w:rsidRPr="00E5052A">
        <w:rPr>
          <w:sz w:val="24"/>
          <w:szCs w:val="24"/>
        </w:rPr>
        <w:t>принципиальная схема электроснабжения;</w:t>
      </w:r>
    </w:p>
    <w:p w:rsidR="001B5CFE" w:rsidRPr="00E5052A" w:rsidRDefault="001B5CFE" w:rsidP="00710FED">
      <w:pPr>
        <w:pStyle w:val="13"/>
        <w:numPr>
          <w:ilvl w:val="0"/>
          <w:numId w:val="32"/>
        </w:numPr>
        <w:tabs>
          <w:tab w:val="left" w:pos="1134"/>
        </w:tabs>
        <w:spacing w:line="240" w:lineRule="auto"/>
        <w:rPr>
          <w:sz w:val="24"/>
          <w:szCs w:val="24"/>
        </w:rPr>
      </w:pPr>
      <w:r w:rsidRPr="00E5052A">
        <w:rPr>
          <w:sz w:val="24"/>
          <w:szCs w:val="24"/>
        </w:rPr>
        <w:t>план расположения на выкопировке с топографической карты в масштабе 1:500;</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схема заземления;</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общий вид, план расположения оборудования, габаритные, установочные и присоединительные размеры СТП, КТПН и т.п.;</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чертеж ответвления СИП от опоры к РП с указанием всех габаритов;</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опросный лист;</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1B5CFE" w:rsidRPr="00E5052A" w:rsidRDefault="001B5CFE" w:rsidP="00710FED">
      <w:pPr>
        <w:pStyle w:val="13"/>
        <w:numPr>
          <w:ilvl w:val="0"/>
          <w:numId w:val="32"/>
        </w:numPr>
        <w:shd w:val="clear" w:color="auto" w:fill="auto"/>
        <w:tabs>
          <w:tab w:val="left" w:pos="1134"/>
        </w:tabs>
        <w:spacing w:line="240" w:lineRule="auto"/>
        <w:rPr>
          <w:sz w:val="24"/>
          <w:szCs w:val="24"/>
        </w:rPr>
      </w:pPr>
      <w:r w:rsidRPr="00E5052A">
        <w:rPr>
          <w:sz w:val="24"/>
          <w:szCs w:val="24"/>
        </w:rPr>
        <w:t>лист регистрации замечаний и изменений.</w:t>
      </w:r>
    </w:p>
    <w:p w:rsidR="001B5CFE" w:rsidRPr="00E5052A" w:rsidRDefault="001B5CFE" w:rsidP="00710FED">
      <w:pPr>
        <w:pStyle w:val="13"/>
        <w:numPr>
          <w:ilvl w:val="2"/>
          <w:numId w:val="19"/>
        </w:numPr>
        <w:shd w:val="clear" w:color="auto" w:fill="auto"/>
        <w:tabs>
          <w:tab w:val="left" w:pos="1134"/>
        </w:tabs>
        <w:spacing w:line="240" w:lineRule="auto"/>
        <w:ind w:left="0" w:firstLine="709"/>
        <w:rPr>
          <w:sz w:val="24"/>
          <w:szCs w:val="24"/>
        </w:rPr>
      </w:pPr>
      <w:r w:rsidRPr="00E5052A">
        <w:rPr>
          <w:sz w:val="24"/>
          <w:szCs w:val="24"/>
        </w:rPr>
        <w:t xml:space="preserve">Срок разработки и предоставления Заказчику рабочей документации -  в течение </w:t>
      </w:r>
      <w:r>
        <w:rPr>
          <w:sz w:val="24"/>
          <w:szCs w:val="24"/>
        </w:rPr>
        <w:t>2</w:t>
      </w:r>
      <w:r w:rsidRPr="00E5052A">
        <w:rPr>
          <w:sz w:val="24"/>
          <w:szCs w:val="24"/>
        </w:rPr>
        <w:t>0 календарных дней с даты заключения договора подряда.</w:t>
      </w:r>
    </w:p>
    <w:p w:rsidR="001B5CFE" w:rsidRPr="00E5052A" w:rsidRDefault="001B5CFE" w:rsidP="001B5CFE">
      <w:pPr>
        <w:pStyle w:val="13"/>
        <w:shd w:val="clear" w:color="auto" w:fill="auto"/>
        <w:tabs>
          <w:tab w:val="left" w:pos="1134"/>
        </w:tabs>
        <w:spacing w:line="240" w:lineRule="auto"/>
        <w:ind w:firstLine="0"/>
        <w:rPr>
          <w:sz w:val="24"/>
          <w:szCs w:val="24"/>
        </w:rPr>
      </w:pPr>
    </w:p>
    <w:p w:rsidR="001B5CFE" w:rsidRPr="00E5052A" w:rsidRDefault="001B5CFE" w:rsidP="00710FED">
      <w:pPr>
        <w:pStyle w:val="af3"/>
        <w:widowControl w:val="0"/>
        <w:numPr>
          <w:ilvl w:val="1"/>
          <w:numId w:val="19"/>
        </w:numPr>
        <w:tabs>
          <w:tab w:val="left" w:pos="540"/>
        </w:tabs>
        <w:autoSpaceDE w:val="0"/>
        <w:autoSpaceDN w:val="0"/>
        <w:adjustRightInd w:val="0"/>
        <w:ind w:left="0" w:firstLine="709"/>
        <w:contextualSpacing w:val="0"/>
        <w:jc w:val="both"/>
        <w:rPr>
          <w:b/>
        </w:rPr>
      </w:pPr>
      <w:r w:rsidRPr="00E5052A">
        <w:rPr>
          <w:b/>
        </w:rPr>
        <w:t>Строительно-монтажные работы.</w:t>
      </w:r>
    </w:p>
    <w:p w:rsidR="001B5CFE" w:rsidRPr="00E5052A" w:rsidRDefault="001B5CFE" w:rsidP="00710FED">
      <w:pPr>
        <w:pStyle w:val="af3"/>
        <w:widowControl w:val="0"/>
        <w:numPr>
          <w:ilvl w:val="2"/>
          <w:numId w:val="19"/>
        </w:numPr>
        <w:tabs>
          <w:tab w:val="left" w:pos="540"/>
        </w:tabs>
        <w:autoSpaceDE w:val="0"/>
        <w:autoSpaceDN w:val="0"/>
        <w:adjustRightInd w:val="0"/>
        <w:ind w:left="0" w:firstLine="709"/>
        <w:contextualSpacing w:val="0"/>
        <w:jc w:val="both"/>
      </w:pPr>
      <w:r w:rsidRPr="00E5052A">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B5CFE" w:rsidRPr="00E5052A" w:rsidRDefault="001B5CFE" w:rsidP="00710FED">
      <w:pPr>
        <w:pStyle w:val="a6"/>
        <w:widowControl w:val="0"/>
        <w:numPr>
          <w:ilvl w:val="2"/>
          <w:numId w:val="19"/>
        </w:numPr>
        <w:tabs>
          <w:tab w:val="left" w:pos="540"/>
        </w:tabs>
        <w:autoSpaceDE w:val="0"/>
        <w:autoSpaceDN w:val="0"/>
        <w:adjustRightInd w:val="0"/>
        <w:spacing w:line="240" w:lineRule="auto"/>
        <w:ind w:left="0" w:firstLine="709"/>
        <w:rPr>
          <w:sz w:val="24"/>
          <w:szCs w:val="24"/>
        </w:rPr>
      </w:pPr>
      <w:r w:rsidRPr="00E5052A">
        <w:rPr>
          <w:sz w:val="24"/>
          <w:szCs w:val="24"/>
        </w:rPr>
        <w:t xml:space="preserve">Срок выполнения строительно-монтажных работ – после разработки и предоставления Заказчику рабочей документации по </w:t>
      </w:r>
      <w:r>
        <w:rPr>
          <w:sz w:val="24"/>
          <w:szCs w:val="24"/>
        </w:rPr>
        <w:t>15.06.2020</w:t>
      </w:r>
      <w:r w:rsidRPr="00E5052A">
        <w:rPr>
          <w:sz w:val="24"/>
          <w:szCs w:val="24"/>
        </w:rPr>
        <w:t>г.</w:t>
      </w:r>
    </w:p>
    <w:p w:rsidR="001B5CFE" w:rsidRPr="00E5052A" w:rsidRDefault="001B5CFE" w:rsidP="001B5CFE">
      <w:pPr>
        <w:ind w:firstLine="709"/>
        <w:rPr>
          <w:b/>
        </w:rPr>
      </w:pPr>
    </w:p>
    <w:p w:rsidR="001B5CFE" w:rsidRPr="00E5052A" w:rsidRDefault="001B5CFE" w:rsidP="00710FED">
      <w:pPr>
        <w:widowControl w:val="0"/>
        <w:numPr>
          <w:ilvl w:val="0"/>
          <w:numId w:val="19"/>
        </w:numPr>
        <w:tabs>
          <w:tab w:val="clear" w:pos="1080"/>
          <w:tab w:val="num" w:pos="1418"/>
        </w:tabs>
        <w:autoSpaceDE w:val="0"/>
        <w:autoSpaceDN w:val="0"/>
        <w:adjustRightInd w:val="0"/>
        <w:ind w:left="0" w:firstLine="709"/>
        <w:jc w:val="both"/>
        <w:rPr>
          <w:b/>
        </w:rPr>
      </w:pPr>
      <w:r w:rsidRPr="00E5052A">
        <w:rPr>
          <w:b/>
        </w:rPr>
        <w:t>Вид работ.</w:t>
      </w:r>
    </w:p>
    <w:p w:rsidR="001B5CFE" w:rsidRPr="00E5052A" w:rsidRDefault="001B5CFE" w:rsidP="001B5CFE">
      <w:pPr>
        <w:ind w:firstLine="709"/>
        <w:jc w:val="both"/>
      </w:pPr>
      <w:r w:rsidRPr="00E5052A">
        <w:t>Проектно-изыскательские и строительно-монтажные по строительству и реконструкции.</w:t>
      </w:r>
    </w:p>
    <w:p w:rsidR="001B5CFE" w:rsidRPr="00E5052A" w:rsidRDefault="001B5CFE" w:rsidP="001B5CFE">
      <w:pPr>
        <w:ind w:firstLine="709"/>
        <w:jc w:val="both"/>
      </w:pPr>
    </w:p>
    <w:p w:rsidR="001B5CFE" w:rsidRPr="00E5052A" w:rsidRDefault="001B5CFE" w:rsidP="00710FED">
      <w:pPr>
        <w:pStyle w:val="af3"/>
        <w:widowControl w:val="0"/>
        <w:numPr>
          <w:ilvl w:val="0"/>
          <w:numId w:val="19"/>
        </w:numPr>
        <w:tabs>
          <w:tab w:val="clear" w:pos="1080"/>
          <w:tab w:val="num" w:pos="1418"/>
        </w:tabs>
        <w:autoSpaceDE w:val="0"/>
        <w:autoSpaceDN w:val="0"/>
        <w:adjustRightInd w:val="0"/>
        <w:ind w:left="0" w:firstLine="709"/>
        <w:jc w:val="both"/>
      </w:pPr>
      <w:r w:rsidRPr="00E5052A">
        <w:rPr>
          <w:b/>
          <w:spacing w:val="-2"/>
        </w:rPr>
        <w:t>Требования к Участнику и перечень документов, подтверждающих соответствие Участника установленным дополнительным требованиям</w:t>
      </w:r>
      <w:r w:rsidRPr="00E5052A">
        <w:rPr>
          <w:b/>
        </w:rPr>
        <w:t>.</w:t>
      </w:r>
    </w:p>
    <w:p w:rsidR="001B5CFE" w:rsidRPr="00E5052A" w:rsidRDefault="001B5CFE" w:rsidP="00710FED">
      <w:pPr>
        <w:pStyle w:val="af3"/>
        <w:numPr>
          <w:ilvl w:val="1"/>
          <w:numId w:val="19"/>
        </w:numPr>
        <w:ind w:left="0" w:firstLine="709"/>
        <w:jc w:val="both"/>
        <w:rPr>
          <w:spacing w:val="-2"/>
        </w:rPr>
      </w:pPr>
      <w:r w:rsidRPr="00E5052A">
        <w:rPr>
          <w:spacing w:val="-2"/>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1B5CFE" w:rsidRPr="00E5052A" w:rsidRDefault="001B5CFE" w:rsidP="001B5CFE">
      <w:pPr>
        <w:tabs>
          <w:tab w:val="left" w:pos="851"/>
        </w:tabs>
        <w:autoSpaceDE w:val="0"/>
        <w:autoSpaceDN w:val="0"/>
        <w:adjustRightInd w:val="0"/>
        <w:ind w:firstLine="709"/>
        <w:jc w:val="both"/>
        <w:outlineLvl w:val="2"/>
        <w:rPr>
          <w:spacing w:val="-2"/>
        </w:rPr>
      </w:pPr>
      <w:r w:rsidRPr="00E5052A">
        <w:rPr>
          <w:spacing w:val="-2"/>
        </w:rPr>
        <w:t>- выполняющих инженерные изыскания;</w:t>
      </w:r>
    </w:p>
    <w:p w:rsidR="001B5CFE" w:rsidRPr="00E5052A" w:rsidRDefault="001B5CFE" w:rsidP="001B5CFE">
      <w:pPr>
        <w:tabs>
          <w:tab w:val="left" w:pos="851"/>
        </w:tabs>
        <w:autoSpaceDE w:val="0"/>
        <w:autoSpaceDN w:val="0"/>
        <w:adjustRightInd w:val="0"/>
        <w:ind w:firstLine="709"/>
        <w:jc w:val="both"/>
        <w:outlineLvl w:val="2"/>
        <w:rPr>
          <w:spacing w:val="-2"/>
        </w:rPr>
      </w:pPr>
      <w:r w:rsidRPr="00E5052A">
        <w:rPr>
          <w:spacing w:val="-2"/>
        </w:rPr>
        <w:t>- выполняющих подготовку проектной документации;</w:t>
      </w:r>
    </w:p>
    <w:p w:rsidR="001B5CFE" w:rsidRPr="00E5052A" w:rsidRDefault="001B5CFE" w:rsidP="001B5CFE">
      <w:pPr>
        <w:tabs>
          <w:tab w:val="left" w:pos="851"/>
        </w:tabs>
        <w:autoSpaceDE w:val="0"/>
        <w:autoSpaceDN w:val="0"/>
        <w:adjustRightInd w:val="0"/>
        <w:ind w:firstLine="709"/>
        <w:jc w:val="both"/>
        <w:outlineLvl w:val="2"/>
        <w:rPr>
          <w:spacing w:val="-2"/>
        </w:rPr>
      </w:pPr>
      <w:r w:rsidRPr="00E5052A">
        <w:rPr>
          <w:spacing w:val="-2"/>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1B5CFE" w:rsidRPr="00E5052A" w:rsidRDefault="001B5CFE" w:rsidP="00710FED">
      <w:pPr>
        <w:pStyle w:val="af3"/>
        <w:numPr>
          <w:ilvl w:val="2"/>
          <w:numId w:val="19"/>
        </w:numPr>
        <w:tabs>
          <w:tab w:val="left" w:pos="851"/>
        </w:tabs>
        <w:autoSpaceDE w:val="0"/>
        <w:autoSpaceDN w:val="0"/>
        <w:adjustRightInd w:val="0"/>
        <w:ind w:left="0" w:firstLine="709"/>
        <w:jc w:val="both"/>
        <w:outlineLvl w:val="2"/>
        <w:rPr>
          <w:spacing w:val="-2"/>
        </w:rPr>
      </w:pPr>
      <w:r w:rsidRPr="00E5052A">
        <w:rPr>
          <w:spacing w:val="-2"/>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rsidR="001B5CFE" w:rsidRPr="00E5052A" w:rsidRDefault="001B5CFE" w:rsidP="00710FED">
      <w:pPr>
        <w:pStyle w:val="31"/>
        <w:numPr>
          <w:ilvl w:val="1"/>
          <w:numId w:val="19"/>
        </w:numPr>
        <w:tabs>
          <w:tab w:val="left" w:pos="567"/>
          <w:tab w:val="left" w:pos="1260"/>
        </w:tabs>
        <w:autoSpaceDE/>
        <w:autoSpaceDN/>
        <w:ind w:left="0" w:right="0" w:firstLine="709"/>
        <w:jc w:val="both"/>
      </w:pPr>
      <w:r w:rsidRPr="00E5052A">
        <w:rPr>
          <w:spacing w:val="-2"/>
        </w:rPr>
        <w:t>Требования к наличию МТР Участника</w:t>
      </w:r>
      <w:r w:rsidRPr="00E5052A">
        <w:t>:</w:t>
      </w:r>
    </w:p>
    <w:p w:rsidR="001B5CFE" w:rsidRPr="00E5052A" w:rsidRDefault="001B5CFE" w:rsidP="00710FED">
      <w:pPr>
        <w:pStyle w:val="31"/>
        <w:numPr>
          <w:ilvl w:val="2"/>
          <w:numId w:val="19"/>
        </w:numPr>
        <w:tabs>
          <w:tab w:val="left" w:pos="567"/>
        </w:tabs>
        <w:autoSpaceDE/>
        <w:autoSpaceDN/>
        <w:ind w:left="0" w:right="0" w:firstLine="709"/>
        <w:jc w:val="both"/>
        <w:rPr>
          <w:b w:val="0"/>
        </w:rPr>
      </w:pPr>
      <w:r w:rsidRPr="00E5052A">
        <w:rPr>
          <w:b w:val="0"/>
          <w:spacing w:val="-2"/>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1 настоящ</w:t>
      </w:r>
      <w:r>
        <w:rPr>
          <w:b w:val="0"/>
          <w:spacing w:val="-2"/>
        </w:rPr>
        <w:t>их</w:t>
      </w:r>
      <w:r w:rsidRPr="00E5052A">
        <w:rPr>
          <w:b w:val="0"/>
          <w:spacing w:val="-2"/>
        </w:rPr>
        <w:t xml:space="preserve"> Техническ</w:t>
      </w:r>
      <w:r>
        <w:rPr>
          <w:b w:val="0"/>
          <w:spacing w:val="-2"/>
        </w:rPr>
        <w:t>их требований</w:t>
      </w:r>
      <w:r w:rsidRPr="00E5052A">
        <w:rPr>
          <w:b w:val="0"/>
        </w:rPr>
        <w:t>.</w:t>
      </w:r>
    </w:p>
    <w:p w:rsidR="001B5CFE" w:rsidRPr="00E5052A" w:rsidRDefault="001B5CFE" w:rsidP="001B5CFE">
      <w:pPr>
        <w:pStyle w:val="31"/>
        <w:widowControl w:val="0"/>
        <w:tabs>
          <w:tab w:val="left" w:pos="993"/>
          <w:tab w:val="left" w:pos="1260"/>
          <w:tab w:val="num" w:pos="2160"/>
        </w:tabs>
        <w:ind w:right="0" w:firstLine="709"/>
        <w:contextualSpacing/>
        <w:jc w:val="right"/>
        <w:rPr>
          <w:b w:val="0"/>
        </w:rPr>
      </w:pPr>
      <w:r w:rsidRPr="00E5052A">
        <w:rPr>
          <w:b w:val="0"/>
        </w:rPr>
        <w:t>Таблица 2.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337"/>
        <w:gridCol w:w="1016"/>
        <w:gridCol w:w="1699"/>
        <w:gridCol w:w="1583"/>
      </w:tblGrid>
      <w:tr w:rsidR="001B5CFE" w:rsidRPr="00E5052A" w:rsidTr="00C16C87">
        <w:trPr>
          <w:trHeight w:val="1015"/>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
                <w:bCs/>
              </w:rPr>
            </w:pPr>
            <w:r w:rsidRPr="00E5052A">
              <w:rPr>
                <w:b/>
                <w:bCs/>
              </w:rPr>
              <w:t>№ п/п</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
                <w:bCs/>
              </w:rPr>
            </w:pPr>
            <w:r w:rsidRPr="00E5052A">
              <w:rPr>
                <w:b/>
                <w:bCs/>
              </w:rPr>
              <w:t>Ресурсы</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
                <w:bCs/>
              </w:rPr>
            </w:pPr>
            <w:proofErr w:type="spellStart"/>
            <w:r w:rsidRPr="00E5052A">
              <w:rPr>
                <w:b/>
                <w:bCs/>
              </w:rPr>
              <w:t>Ед.изм</w:t>
            </w:r>
            <w:proofErr w:type="spellEnd"/>
            <w:r w:rsidRPr="00E5052A">
              <w:rPr>
                <w:b/>
                <w:bCs/>
              </w:rPr>
              <w:t>.</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
                <w:bCs/>
              </w:rPr>
            </w:pPr>
            <w:r w:rsidRPr="00E5052A">
              <w:rPr>
                <w:b/>
                <w:bCs/>
              </w:rPr>
              <w:t xml:space="preserve">Кол-во </w:t>
            </w:r>
          </w:p>
          <w:p w:rsidR="001B5CFE" w:rsidRPr="00E5052A" w:rsidRDefault="001B5CFE" w:rsidP="00C16C87">
            <w:pPr>
              <w:widowControl w:val="0"/>
              <w:tabs>
                <w:tab w:val="left" w:pos="993"/>
                <w:tab w:val="left" w:pos="1260"/>
                <w:tab w:val="num" w:pos="2160"/>
              </w:tabs>
              <w:autoSpaceDE w:val="0"/>
              <w:autoSpaceDN w:val="0"/>
              <w:contextualSpacing/>
              <w:jc w:val="center"/>
              <w:rPr>
                <w:b/>
                <w:bCs/>
              </w:rPr>
            </w:pPr>
            <w:r w:rsidRPr="00E5052A">
              <w:rPr>
                <w:b/>
                <w:bCs/>
              </w:rPr>
              <w:t>(не менее штук)*</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
                <w:bCs/>
              </w:rPr>
            </w:pPr>
            <w:r w:rsidRPr="00E5052A">
              <w:rPr>
                <w:b/>
                <w:bCs/>
              </w:rPr>
              <w:t>Примечание</w:t>
            </w: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rPr>
                <w:bCs/>
              </w:rPr>
              <w:t>Краны на автомобильном ходу при работе на других видах строительства не менее 10 т</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2</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t>Автогидроподъемники высотой подъема не менее 12 м</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3</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rPr>
                <w:bCs/>
              </w:rPr>
              <w:t>Машины бурильно-крановые на автомобиле, глубина бурения не менее 3,5 м</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4</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rPr>
                <w:bCs/>
              </w:rPr>
              <w:t>Автомобили бортовые, грузоподъемность не менее 5 т</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5</w:t>
            </w: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rPr>
                <w:bCs/>
              </w:rPr>
              <w:t>Бригадный автомобиль</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r w:rsidR="001B5CFE" w:rsidRPr="00E5052A" w:rsidTr="00C16C87">
        <w:trPr>
          <w:trHeight w:val="510"/>
        </w:trPr>
        <w:tc>
          <w:tcPr>
            <w:tcW w:w="25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c>
          <w:tcPr>
            <w:tcW w:w="2684"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both"/>
              <w:rPr>
                <w:bCs/>
              </w:rPr>
            </w:pPr>
            <w:r w:rsidRPr="00E5052A">
              <w:rPr>
                <w:bCs/>
              </w:rPr>
              <w:t>Итого</w:t>
            </w:r>
          </w:p>
        </w:tc>
        <w:tc>
          <w:tcPr>
            <w:tcW w:w="456"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r w:rsidRPr="00E5052A">
              <w:rPr>
                <w:bCs/>
              </w:rPr>
              <w:t>5</w:t>
            </w:r>
          </w:p>
        </w:tc>
        <w:tc>
          <w:tcPr>
            <w:tcW w:w="705" w:type="pct"/>
            <w:shd w:val="clear" w:color="auto" w:fill="auto"/>
            <w:vAlign w:val="center"/>
          </w:tcPr>
          <w:p w:rsidR="001B5CFE" w:rsidRPr="00E5052A" w:rsidRDefault="001B5CFE" w:rsidP="00C16C87">
            <w:pPr>
              <w:widowControl w:val="0"/>
              <w:tabs>
                <w:tab w:val="left" w:pos="993"/>
                <w:tab w:val="left" w:pos="1260"/>
                <w:tab w:val="num" w:pos="2160"/>
              </w:tabs>
              <w:autoSpaceDE w:val="0"/>
              <w:autoSpaceDN w:val="0"/>
              <w:contextualSpacing/>
              <w:jc w:val="center"/>
              <w:rPr>
                <w:bCs/>
              </w:rPr>
            </w:pPr>
          </w:p>
        </w:tc>
      </w:tr>
    </w:tbl>
    <w:p w:rsidR="001B5CFE" w:rsidRPr="00E5052A" w:rsidRDefault="001B5CFE" w:rsidP="001B5CF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15/248ВЛ-2.</w:t>
      </w:r>
    </w:p>
    <w:p w:rsidR="001B5CFE" w:rsidRPr="00E5052A" w:rsidRDefault="001B5CFE" w:rsidP="001B5CF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2"/>
        </w:rPr>
      </w:pPr>
      <w:r w:rsidRPr="00E5052A">
        <w:rPr>
          <w:spacing w:val="-2"/>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B5CFE" w:rsidRPr="00E5052A" w:rsidRDefault="001B5CFE" w:rsidP="00710FED">
      <w:pPr>
        <w:pStyle w:val="31"/>
        <w:widowControl w:val="0"/>
        <w:numPr>
          <w:ilvl w:val="3"/>
          <w:numId w:val="33"/>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В случае наличия МТР, указанных в таблице 1 настоящ</w:t>
      </w:r>
      <w:r>
        <w:rPr>
          <w:b w:val="0"/>
          <w:spacing w:val="-2"/>
        </w:rPr>
        <w:t>их</w:t>
      </w:r>
      <w:r w:rsidRPr="00E5052A">
        <w:rPr>
          <w:b w:val="0"/>
          <w:spacing w:val="-2"/>
        </w:rPr>
        <w:t xml:space="preserve"> Техническ</w:t>
      </w:r>
      <w:r>
        <w:rPr>
          <w:b w:val="0"/>
          <w:spacing w:val="-2"/>
        </w:rPr>
        <w:t>их</w:t>
      </w:r>
      <w:r w:rsidRPr="00E5052A">
        <w:rPr>
          <w:b w:val="0"/>
          <w:spacing w:val="-2"/>
        </w:rPr>
        <w:t xml:space="preserve"> </w:t>
      </w:r>
      <w:r>
        <w:rPr>
          <w:b w:val="0"/>
          <w:spacing w:val="-2"/>
        </w:rPr>
        <w:t>требований</w:t>
      </w:r>
      <w:r w:rsidRPr="00E5052A">
        <w:rPr>
          <w:b w:val="0"/>
          <w:spacing w:val="-2"/>
        </w:rPr>
        <w:t xml:space="preserve"> на правах собственности: </w:t>
      </w:r>
    </w:p>
    <w:p w:rsidR="001B5CFE" w:rsidRPr="00E5052A" w:rsidRDefault="001B5CFE" w:rsidP="00710FED">
      <w:pPr>
        <w:pStyle w:val="31"/>
        <w:widowControl w:val="0"/>
        <w:numPr>
          <w:ilvl w:val="0"/>
          <w:numId w:val="29"/>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свидетельства о регистрации транспортного средства либо паспорт технического средства; </w:t>
      </w:r>
    </w:p>
    <w:p w:rsidR="001B5CFE" w:rsidRPr="00E5052A" w:rsidRDefault="001B5CFE" w:rsidP="00710FED">
      <w:pPr>
        <w:pStyle w:val="31"/>
        <w:widowControl w:val="0"/>
        <w:numPr>
          <w:ilvl w:val="0"/>
          <w:numId w:val="29"/>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на машины, подлежащие регистрации в органах государственного надзора за техническим </w:t>
      </w:r>
      <w:r w:rsidRPr="00E5052A">
        <w:rPr>
          <w:b w:val="0"/>
          <w:spacing w:val="-2"/>
        </w:rPr>
        <w:lastRenderedPageBreak/>
        <w:t>состоянием самоходных машин и других видов техники в Российской Федерации – паспорт самоходной машины.</w:t>
      </w:r>
    </w:p>
    <w:p w:rsidR="001B5CFE" w:rsidRPr="00E5052A" w:rsidRDefault="001B5CFE" w:rsidP="00710FED">
      <w:pPr>
        <w:pStyle w:val="31"/>
        <w:widowControl w:val="0"/>
        <w:numPr>
          <w:ilvl w:val="3"/>
          <w:numId w:val="33"/>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В случае отсутствия собственных машин и механизмов, Участник должен представить копии:</w:t>
      </w:r>
    </w:p>
    <w:p w:rsidR="001B5CFE" w:rsidRPr="00E5052A" w:rsidRDefault="001B5CFE" w:rsidP="001B5CFE">
      <w:pPr>
        <w:pStyle w:val="31"/>
        <w:widowControl w:val="0"/>
        <w:shd w:val="clear" w:color="auto" w:fill="FFFFFF" w:themeFill="background1"/>
        <w:tabs>
          <w:tab w:val="left" w:pos="993"/>
          <w:tab w:val="left" w:pos="1260"/>
        </w:tabs>
        <w:ind w:right="0" w:firstLine="709"/>
        <w:jc w:val="both"/>
        <w:rPr>
          <w:b w:val="0"/>
        </w:rPr>
      </w:pPr>
      <w:r w:rsidRPr="00E5052A">
        <w:rPr>
          <w:b w:val="0"/>
        </w:rPr>
        <w:t>а) договор аренды/ договор на оказание услуг машин и механизмов.</w:t>
      </w:r>
    </w:p>
    <w:p w:rsidR="001B5CFE" w:rsidRPr="00E5052A" w:rsidRDefault="001B5CFE" w:rsidP="001B5CFE">
      <w:pPr>
        <w:pStyle w:val="31"/>
        <w:widowControl w:val="0"/>
        <w:shd w:val="clear" w:color="auto" w:fill="FFFFFF" w:themeFill="background1"/>
        <w:tabs>
          <w:tab w:val="left" w:pos="993"/>
          <w:tab w:val="left" w:pos="1260"/>
        </w:tabs>
        <w:ind w:right="0" w:firstLine="709"/>
        <w:jc w:val="both"/>
        <w:rPr>
          <w:b w:val="0"/>
        </w:rPr>
      </w:pPr>
      <w:r w:rsidRPr="00E5052A">
        <w:rPr>
          <w:b w:val="0"/>
        </w:rPr>
        <w:t>б) иные документы, подтверждающие законное право владения/распоряжения.</w:t>
      </w:r>
    </w:p>
    <w:p w:rsidR="001B5CFE" w:rsidRPr="00E5052A" w:rsidRDefault="001B5CFE" w:rsidP="00710FED">
      <w:pPr>
        <w:pStyle w:val="31"/>
        <w:numPr>
          <w:ilvl w:val="1"/>
          <w:numId w:val="19"/>
        </w:numPr>
        <w:tabs>
          <w:tab w:val="left" w:pos="567"/>
          <w:tab w:val="left" w:pos="1260"/>
        </w:tabs>
        <w:autoSpaceDE/>
        <w:autoSpaceDN/>
        <w:ind w:left="0" w:right="0" w:firstLine="709"/>
        <w:jc w:val="both"/>
      </w:pPr>
      <w:r w:rsidRPr="00E5052A">
        <w:t>Требования к персоналу Участника:</w:t>
      </w:r>
    </w:p>
    <w:p w:rsidR="001B5CFE" w:rsidRPr="00E5052A" w:rsidRDefault="001B5CFE" w:rsidP="00710FED">
      <w:pPr>
        <w:pStyle w:val="af3"/>
        <w:widowControl w:val="0"/>
        <w:numPr>
          <w:ilvl w:val="2"/>
          <w:numId w:val="19"/>
        </w:numPr>
        <w:tabs>
          <w:tab w:val="left" w:pos="567"/>
          <w:tab w:val="left" w:pos="993"/>
        </w:tabs>
        <w:ind w:left="0" w:firstLine="709"/>
        <w:contextualSpacing w:val="0"/>
        <w:jc w:val="both"/>
      </w:pPr>
      <w:r w:rsidRPr="00E5052A">
        <w:rPr>
          <w:spacing w:val="-2"/>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w:t>
      </w:r>
      <w:r w:rsidRPr="00E5052A">
        <w:t xml:space="preserve"> </w:t>
      </w:r>
      <w:r w:rsidRPr="00E5052A">
        <w:rPr>
          <w:spacing w:val="-2"/>
        </w:rPr>
        <w:t>или на ином законном основании), указанного в таблице 3 настоящ</w:t>
      </w:r>
      <w:r>
        <w:rPr>
          <w:spacing w:val="-2"/>
        </w:rPr>
        <w:t>их</w:t>
      </w:r>
      <w:r w:rsidRPr="00E5052A">
        <w:rPr>
          <w:spacing w:val="-2"/>
        </w:rPr>
        <w:t xml:space="preserve"> Техническ</w:t>
      </w:r>
      <w:r>
        <w:rPr>
          <w:spacing w:val="-2"/>
        </w:rPr>
        <w:t>их требований</w:t>
      </w:r>
      <w:r w:rsidRPr="00E5052A">
        <w:t>.</w:t>
      </w:r>
    </w:p>
    <w:p w:rsidR="001B5CFE" w:rsidRPr="00E5052A" w:rsidRDefault="001B5CFE" w:rsidP="001B5CFE">
      <w:pPr>
        <w:tabs>
          <w:tab w:val="left" w:pos="540"/>
        </w:tabs>
        <w:ind w:firstLine="709"/>
        <w:jc w:val="right"/>
      </w:pPr>
      <w:r w:rsidRPr="00E5052A">
        <w:t>Таблица 3. Кадровые ресурсы</w:t>
      </w:r>
    </w:p>
    <w:tbl>
      <w:tblPr>
        <w:tblStyle w:val="af1"/>
        <w:tblW w:w="5000" w:type="pct"/>
        <w:tblLook w:val="04A0" w:firstRow="1" w:lastRow="0" w:firstColumn="1" w:lastColumn="0" w:noHBand="0" w:noVBand="1"/>
      </w:tblPr>
      <w:tblGrid>
        <w:gridCol w:w="1183"/>
        <w:gridCol w:w="6798"/>
        <w:gridCol w:w="2214"/>
      </w:tblGrid>
      <w:tr w:rsidR="001B5CFE" w:rsidRPr="00E5052A" w:rsidTr="00C16C87">
        <w:trPr>
          <w:trHeight w:val="662"/>
        </w:trPr>
        <w:tc>
          <w:tcPr>
            <w:tcW w:w="580" w:type="pct"/>
            <w:vAlign w:val="center"/>
          </w:tcPr>
          <w:p w:rsidR="001B5CFE" w:rsidRPr="00E5052A" w:rsidRDefault="001B5CFE" w:rsidP="00C16C87">
            <w:pPr>
              <w:tabs>
                <w:tab w:val="left" w:pos="540"/>
                <w:tab w:val="left" w:pos="567"/>
              </w:tabs>
              <w:jc w:val="center"/>
              <w:rPr>
                <w:b/>
              </w:rPr>
            </w:pPr>
            <w:r w:rsidRPr="00E5052A">
              <w:rPr>
                <w:b/>
              </w:rPr>
              <w:t>№ п/п</w:t>
            </w:r>
          </w:p>
        </w:tc>
        <w:tc>
          <w:tcPr>
            <w:tcW w:w="3334" w:type="pct"/>
            <w:vAlign w:val="center"/>
          </w:tcPr>
          <w:p w:rsidR="001B5CFE" w:rsidRPr="00E5052A" w:rsidRDefault="001B5CFE" w:rsidP="00C16C87">
            <w:pPr>
              <w:tabs>
                <w:tab w:val="left" w:pos="540"/>
                <w:tab w:val="left" w:pos="567"/>
              </w:tabs>
              <w:jc w:val="center"/>
              <w:rPr>
                <w:b/>
              </w:rPr>
            </w:pPr>
            <w:r w:rsidRPr="00E5052A">
              <w:rPr>
                <w:b/>
              </w:rPr>
              <w:t>Должность (группа допуск по ЭБ)</w:t>
            </w:r>
          </w:p>
        </w:tc>
        <w:tc>
          <w:tcPr>
            <w:tcW w:w="1086" w:type="pct"/>
            <w:vAlign w:val="center"/>
          </w:tcPr>
          <w:p w:rsidR="001B5CFE" w:rsidRPr="00E5052A" w:rsidRDefault="001B5CFE" w:rsidP="00C16C87">
            <w:pPr>
              <w:tabs>
                <w:tab w:val="left" w:pos="567"/>
                <w:tab w:val="left" w:pos="1026"/>
              </w:tabs>
              <w:jc w:val="center"/>
              <w:rPr>
                <w:b/>
              </w:rPr>
            </w:pPr>
            <w:r w:rsidRPr="00E5052A">
              <w:rPr>
                <w:b/>
              </w:rPr>
              <w:t>Чел, не менее*</w:t>
            </w:r>
          </w:p>
        </w:tc>
      </w:tr>
      <w:tr w:rsidR="001B5CFE" w:rsidRPr="00E5052A" w:rsidTr="00C16C87">
        <w:tc>
          <w:tcPr>
            <w:tcW w:w="580" w:type="pct"/>
          </w:tcPr>
          <w:p w:rsidR="001B5CFE" w:rsidRPr="00E5052A" w:rsidRDefault="001B5CFE" w:rsidP="00C16C87">
            <w:pPr>
              <w:tabs>
                <w:tab w:val="left" w:pos="540"/>
                <w:tab w:val="left" w:pos="567"/>
              </w:tabs>
              <w:jc w:val="center"/>
            </w:pPr>
            <w:r w:rsidRPr="00E5052A">
              <w:t>1</w:t>
            </w:r>
          </w:p>
        </w:tc>
        <w:tc>
          <w:tcPr>
            <w:tcW w:w="3334" w:type="pct"/>
          </w:tcPr>
          <w:p w:rsidR="001B5CFE" w:rsidRPr="00E5052A" w:rsidRDefault="001B5CFE" w:rsidP="00C16C87">
            <w:pPr>
              <w:tabs>
                <w:tab w:val="left" w:pos="540"/>
                <w:tab w:val="left" w:pos="567"/>
              </w:tabs>
              <w:jc w:val="both"/>
              <w:rPr>
                <w:spacing w:val="-2"/>
              </w:rPr>
            </w:pPr>
            <w:r w:rsidRPr="00E5052A">
              <w:rPr>
                <w:spacing w:val="-2"/>
              </w:rPr>
              <w:t>Мастер (выдающий наряд, руководитель работ) -5 группа.**</w:t>
            </w:r>
          </w:p>
        </w:tc>
        <w:tc>
          <w:tcPr>
            <w:tcW w:w="1086" w:type="pct"/>
          </w:tcPr>
          <w:p w:rsidR="001B5CFE" w:rsidRPr="00E5052A" w:rsidRDefault="001B5CFE" w:rsidP="00C16C87">
            <w:pPr>
              <w:tabs>
                <w:tab w:val="left" w:pos="567"/>
                <w:tab w:val="left" w:pos="743"/>
              </w:tabs>
              <w:jc w:val="center"/>
            </w:pPr>
            <w:r w:rsidRPr="00E5052A">
              <w:t>1</w:t>
            </w:r>
          </w:p>
        </w:tc>
      </w:tr>
      <w:tr w:rsidR="001B5CFE" w:rsidRPr="00E5052A" w:rsidTr="00C16C87">
        <w:tc>
          <w:tcPr>
            <w:tcW w:w="580" w:type="pct"/>
          </w:tcPr>
          <w:p w:rsidR="001B5CFE" w:rsidRPr="00E5052A" w:rsidRDefault="001B5CFE" w:rsidP="00C16C87">
            <w:pPr>
              <w:tabs>
                <w:tab w:val="left" w:pos="540"/>
                <w:tab w:val="left" w:pos="567"/>
              </w:tabs>
              <w:jc w:val="center"/>
            </w:pPr>
            <w:r w:rsidRPr="00E5052A">
              <w:t>2</w:t>
            </w:r>
          </w:p>
        </w:tc>
        <w:tc>
          <w:tcPr>
            <w:tcW w:w="3334" w:type="pct"/>
          </w:tcPr>
          <w:p w:rsidR="001B5CFE" w:rsidRPr="00E5052A" w:rsidRDefault="001B5CFE" w:rsidP="00C16C87">
            <w:pPr>
              <w:tabs>
                <w:tab w:val="left" w:pos="540"/>
                <w:tab w:val="left" w:pos="567"/>
              </w:tabs>
              <w:jc w:val="both"/>
              <w:rPr>
                <w:spacing w:val="-2"/>
              </w:rPr>
            </w:pPr>
            <w:r w:rsidRPr="00E5052A">
              <w:rPr>
                <w:spacing w:val="-2"/>
              </w:rPr>
              <w:t>Машинист бурильно-крановых машин (группа не ниже 3)**</w:t>
            </w:r>
          </w:p>
        </w:tc>
        <w:tc>
          <w:tcPr>
            <w:tcW w:w="1086" w:type="pct"/>
          </w:tcPr>
          <w:p w:rsidR="001B5CFE" w:rsidRPr="00E5052A" w:rsidRDefault="001B5CFE" w:rsidP="00C16C87">
            <w:pPr>
              <w:tabs>
                <w:tab w:val="left" w:pos="567"/>
                <w:tab w:val="left" w:pos="743"/>
              </w:tabs>
              <w:jc w:val="center"/>
            </w:pPr>
            <w:r w:rsidRPr="00E5052A">
              <w:t>2</w:t>
            </w:r>
          </w:p>
        </w:tc>
      </w:tr>
      <w:tr w:rsidR="001B5CFE" w:rsidRPr="00E5052A" w:rsidTr="00C16C87">
        <w:tc>
          <w:tcPr>
            <w:tcW w:w="580" w:type="pct"/>
          </w:tcPr>
          <w:p w:rsidR="001B5CFE" w:rsidRPr="00E5052A" w:rsidRDefault="001B5CFE" w:rsidP="00C16C87">
            <w:pPr>
              <w:tabs>
                <w:tab w:val="left" w:pos="540"/>
                <w:tab w:val="left" w:pos="567"/>
              </w:tabs>
              <w:jc w:val="center"/>
            </w:pPr>
            <w:r w:rsidRPr="00E5052A">
              <w:t>3</w:t>
            </w:r>
          </w:p>
        </w:tc>
        <w:tc>
          <w:tcPr>
            <w:tcW w:w="3334" w:type="pct"/>
          </w:tcPr>
          <w:p w:rsidR="001B5CFE" w:rsidRPr="00E5052A" w:rsidRDefault="001B5CFE" w:rsidP="00C16C87">
            <w:pPr>
              <w:tabs>
                <w:tab w:val="left" w:pos="540"/>
                <w:tab w:val="left" w:pos="567"/>
              </w:tabs>
              <w:jc w:val="both"/>
              <w:rPr>
                <w:spacing w:val="-2"/>
              </w:rPr>
            </w:pPr>
            <w:r w:rsidRPr="00E5052A">
              <w:rPr>
                <w:spacing w:val="-2"/>
              </w:rPr>
              <w:t>Рабочие (группа не ниже 3)**</w:t>
            </w:r>
          </w:p>
        </w:tc>
        <w:tc>
          <w:tcPr>
            <w:tcW w:w="1086" w:type="pct"/>
          </w:tcPr>
          <w:p w:rsidR="001B5CFE" w:rsidRPr="00E5052A" w:rsidRDefault="001B5CFE" w:rsidP="00C16C87">
            <w:pPr>
              <w:tabs>
                <w:tab w:val="left" w:pos="567"/>
                <w:tab w:val="left" w:pos="743"/>
              </w:tabs>
              <w:jc w:val="center"/>
            </w:pPr>
            <w:r w:rsidRPr="00E5052A">
              <w:t>3</w:t>
            </w:r>
          </w:p>
        </w:tc>
      </w:tr>
      <w:tr w:rsidR="001B5CFE" w:rsidRPr="00E5052A" w:rsidTr="00C16C87">
        <w:tc>
          <w:tcPr>
            <w:tcW w:w="580" w:type="pct"/>
          </w:tcPr>
          <w:p w:rsidR="001B5CFE" w:rsidRPr="00E5052A" w:rsidRDefault="001B5CFE" w:rsidP="00C16C87">
            <w:pPr>
              <w:tabs>
                <w:tab w:val="left" w:pos="540"/>
                <w:tab w:val="left" w:pos="567"/>
              </w:tabs>
              <w:jc w:val="center"/>
            </w:pPr>
          </w:p>
        </w:tc>
        <w:tc>
          <w:tcPr>
            <w:tcW w:w="3334" w:type="pct"/>
          </w:tcPr>
          <w:p w:rsidR="001B5CFE" w:rsidRPr="00E5052A" w:rsidRDefault="001B5CFE" w:rsidP="00C16C87">
            <w:pPr>
              <w:tabs>
                <w:tab w:val="left" w:pos="540"/>
                <w:tab w:val="left" w:pos="567"/>
              </w:tabs>
              <w:jc w:val="both"/>
            </w:pPr>
            <w:r w:rsidRPr="00E5052A">
              <w:t>ИТОГО</w:t>
            </w:r>
          </w:p>
        </w:tc>
        <w:tc>
          <w:tcPr>
            <w:tcW w:w="1086" w:type="pct"/>
          </w:tcPr>
          <w:p w:rsidR="001B5CFE" w:rsidRPr="00E5052A" w:rsidRDefault="001B5CFE" w:rsidP="00C16C87">
            <w:pPr>
              <w:tabs>
                <w:tab w:val="left" w:pos="567"/>
                <w:tab w:val="left" w:pos="743"/>
              </w:tabs>
              <w:jc w:val="center"/>
            </w:pPr>
            <w:r w:rsidRPr="00E5052A">
              <w:t>6</w:t>
            </w:r>
          </w:p>
        </w:tc>
      </w:tr>
    </w:tbl>
    <w:p w:rsidR="001B5CFE" w:rsidRPr="00E5052A" w:rsidRDefault="001B5CFE" w:rsidP="001B5CF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 ВЛ-2».</w:t>
      </w:r>
    </w:p>
    <w:p w:rsidR="001B5CFE" w:rsidRPr="00E5052A" w:rsidRDefault="001B5CFE" w:rsidP="001B5CFE">
      <w:pPr>
        <w:pStyle w:val="31"/>
        <w:tabs>
          <w:tab w:val="left" w:pos="567"/>
        </w:tabs>
        <w:ind w:right="0" w:firstLine="709"/>
        <w:jc w:val="both"/>
        <w:rPr>
          <w:b w:val="0"/>
          <w:i/>
        </w:rPr>
      </w:pPr>
      <w:r w:rsidRPr="00E5052A">
        <w:rPr>
          <w:b w:val="0"/>
          <w:i/>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1B5CFE" w:rsidRPr="00E5052A" w:rsidRDefault="001B5CFE" w:rsidP="00710FED">
      <w:pPr>
        <w:pStyle w:val="af3"/>
        <w:widowControl w:val="0"/>
        <w:numPr>
          <w:ilvl w:val="2"/>
          <w:numId w:val="19"/>
        </w:numPr>
        <w:shd w:val="clear" w:color="auto" w:fill="FFFFFF" w:themeFill="background1"/>
        <w:tabs>
          <w:tab w:val="left" w:pos="993"/>
          <w:tab w:val="left" w:pos="1260"/>
        </w:tabs>
        <w:ind w:left="0" w:firstLine="709"/>
        <w:contextualSpacing w:val="0"/>
        <w:jc w:val="both"/>
      </w:pPr>
      <w:r w:rsidRPr="00E5052A">
        <w:rPr>
          <w:rFonts w:eastAsia="Calibri"/>
        </w:rPr>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Pr="00E5052A">
        <w:rPr>
          <w:spacing w:val="-2"/>
        </w:rPr>
        <w:t>)</w:t>
      </w:r>
      <w:r w:rsidRPr="00E5052A">
        <w:t>.</w:t>
      </w:r>
    </w:p>
    <w:p w:rsidR="001B5CFE" w:rsidRPr="00E5052A" w:rsidRDefault="001B5CFE" w:rsidP="00710FED">
      <w:pPr>
        <w:pStyle w:val="af3"/>
        <w:numPr>
          <w:ilvl w:val="1"/>
          <w:numId w:val="19"/>
        </w:numPr>
        <w:tabs>
          <w:tab w:val="left" w:pos="540"/>
          <w:tab w:val="left" w:pos="567"/>
        </w:tabs>
        <w:ind w:left="0" w:firstLine="709"/>
        <w:contextualSpacing w:val="0"/>
        <w:jc w:val="both"/>
      </w:pPr>
      <w:r w:rsidRPr="00E5052A">
        <w:t>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E5052A">
        <w:rPr>
          <w:i/>
        </w:rPr>
        <w:t>Приложение № 6 к Техническ</w:t>
      </w:r>
      <w:r>
        <w:rPr>
          <w:i/>
        </w:rPr>
        <w:t>им требования</w:t>
      </w:r>
      <w:r w:rsidRPr="00E5052A">
        <w:t>).</w:t>
      </w:r>
    </w:p>
    <w:p w:rsidR="001B5CFE" w:rsidRPr="00E5052A" w:rsidRDefault="001B5CFE" w:rsidP="00710FED">
      <w:pPr>
        <w:pStyle w:val="af3"/>
        <w:numPr>
          <w:ilvl w:val="1"/>
          <w:numId w:val="19"/>
        </w:numPr>
        <w:tabs>
          <w:tab w:val="left" w:pos="540"/>
          <w:tab w:val="left" w:pos="567"/>
        </w:tabs>
        <w:ind w:left="0" w:firstLine="709"/>
        <w:contextualSpacing w:val="0"/>
        <w:jc w:val="both"/>
      </w:pPr>
      <w:r w:rsidRPr="00E5052A">
        <w:t xml:space="preserve">В случае если по каким-либо причинам Участник закупочной процедуры не может предоставить документ, требуемый в </w:t>
      </w:r>
      <w:r>
        <w:t>настоящих Т</w:t>
      </w:r>
      <w:r w:rsidRPr="00E5052A">
        <w:t>ехническ</w:t>
      </w:r>
      <w:r>
        <w:t>их</w:t>
      </w:r>
      <w:r w:rsidRPr="00E5052A">
        <w:t xml:space="preserve"> </w:t>
      </w:r>
      <w:r>
        <w:t>требованиях</w:t>
      </w:r>
      <w:r w:rsidRPr="00E5052A">
        <w:t>, он должен приложить составленную в произвольной форме справку, объясняющую причину отсутствия требуемого документа.</w:t>
      </w:r>
    </w:p>
    <w:p w:rsidR="001B5CFE" w:rsidRPr="00E5052A" w:rsidRDefault="001B5CFE" w:rsidP="001B5CFE">
      <w:pPr>
        <w:rPr>
          <w:b/>
        </w:rPr>
      </w:pPr>
    </w:p>
    <w:p w:rsidR="001B5CFE" w:rsidRPr="00E5052A" w:rsidRDefault="001B5CFE" w:rsidP="00710FED">
      <w:pPr>
        <w:widowControl w:val="0"/>
        <w:numPr>
          <w:ilvl w:val="0"/>
          <w:numId w:val="19"/>
        </w:numPr>
        <w:autoSpaceDE w:val="0"/>
        <w:autoSpaceDN w:val="0"/>
        <w:adjustRightInd w:val="0"/>
        <w:ind w:left="0" w:firstLine="709"/>
        <w:jc w:val="both"/>
      </w:pPr>
      <w:r w:rsidRPr="00E5052A">
        <w:rPr>
          <w:b/>
        </w:rPr>
        <w:t>Требования к выполнению проектных работ.</w:t>
      </w:r>
    </w:p>
    <w:p w:rsidR="001B5CFE" w:rsidRPr="00E5052A" w:rsidRDefault="001B5CFE" w:rsidP="00710FED">
      <w:pPr>
        <w:pStyle w:val="af3"/>
        <w:widowControl w:val="0"/>
        <w:numPr>
          <w:ilvl w:val="1"/>
          <w:numId w:val="19"/>
        </w:numPr>
        <w:tabs>
          <w:tab w:val="left" w:pos="0"/>
        </w:tabs>
        <w:autoSpaceDE w:val="0"/>
        <w:autoSpaceDN w:val="0"/>
        <w:adjustRightInd w:val="0"/>
        <w:ind w:left="0" w:firstLine="709"/>
        <w:contextualSpacing w:val="0"/>
        <w:jc w:val="both"/>
      </w:pPr>
      <w:r w:rsidRPr="00E5052A">
        <w:t>Основные нормативно-технические документы (НТД), определяющие требования к рабочему проекту:</w:t>
      </w:r>
    </w:p>
    <w:p w:rsidR="001B5CFE" w:rsidRPr="00E5052A" w:rsidRDefault="001B5CFE" w:rsidP="00710FED">
      <w:pPr>
        <w:pStyle w:val="af3"/>
        <w:numPr>
          <w:ilvl w:val="2"/>
          <w:numId w:val="19"/>
        </w:numPr>
        <w:shd w:val="clear" w:color="auto" w:fill="FFFFFF"/>
        <w:suppressAutoHyphens/>
        <w:ind w:left="0" w:firstLine="709"/>
        <w:contextualSpacing w:val="0"/>
        <w:jc w:val="both"/>
      </w:pPr>
      <w:r w:rsidRPr="00E5052A">
        <w:t>ГОСТ Р 21.1101-2009. Основные требования к проектной и рабочей документации.</w:t>
      </w:r>
    </w:p>
    <w:p w:rsidR="001B5CFE" w:rsidRPr="00E5052A" w:rsidRDefault="001B5CFE" w:rsidP="00710FED">
      <w:pPr>
        <w:pStyle w:val="af3"/>
        <w:numPr>
          <w:ilvl w:val="2"/>
          <w:numId w:val="19"/>
        </w:numPr>
        <w:shd w:val="clear" w:color="auto" w:fill="FFFFFF"/>
        <w:suppressAutoHyphens/>
        <w:ind w:left="0" w:firstLine="709"/>
        <w:contextualSpacing w:val="0"/>
        <w:jc w:val="both"/>
      </w:pPr>
      <w:r w:rsidRPr="00E5052A">
        <w:t>ФЗ-123 «Технический регламент о требованиях пожарной безопасности» от 22.07.2008г.</w:t>
      </w:r>
    </w:p>
    <w:p w:rsidR="001B5CFE" w:rsidRPr="00E5052A" w:rsidRDefault="001B5CFE" w:rsidP="00710FED">
      <w:pPr>
        <w:pStyle w:val="af3"/>
        <w:numPr>
          <w:ilvl w:val="2"/>
          <w:numId w:val="19"/>
        </w:numPr>
        <w:shd w:val="clear" w:color="auto" w:fill="FFFFFF"/>
        <w:suppressAutoHyphens/>
        <w:ind w:left="0" w:firstLine="709"/>
        <w:contextualSpacing w:val="0"/>
        <w:jc w:val="both"/>
      </w:pPr>
      <w:r w:rsidRPr="00E5052A">
        <w:t>ПУЭ и ПТЭ (действующие издания);</w:t>
      </w:r>
    </w:p>
    <w:p w:rsidR="001B5CFE" w:rsidRPr="00E5052A" w:rsidRDefault="001B5CFE" w:rsidP="00710FED">
      <w:pPr>
        <w:pStyle w:val="af3"/>
        <w:numPr>
          <w:ilvl w:val="2"/>
          <w:numId w:val="19"/>
        </w:numPr>
        <w:shd w:val="clear" w:color="auto" w:fill="FFFFFF"/>
        <w:suppressAutoHyphens/>
        <w:ind w:left="0" w:firstLine="709"/>
        <w:contextualSpacing w:val="0"/>
        <w:jc w:val="both"/>
      </w:pPr>
      <w:r w:rsidRPr="00E5052A">
        <w:t>СНиП 11-01-95 в части, не противоречащей федеральным законам и постановлениям Правительства Российской Федерации;</w:t>
      </w:r>
    </w:p>
    <w:p w:rsidR="001B5CFE" w:rsidRPr="00E5052A" w:rsidRDefault="001B5CFE" w:rsidP="00710FED">
      <w:pPr>
        <w:pStyle w:val="af3"/>
        <w:numPr>
          <w:ilvl w:val="2"/>
          <w:numId w:val="19"/>
        </w:numPr>
        <w:shd w:val="clear" w:color="auto" w:fill="FFFFFF"/>
        <w:suppressAutoHyphens/>
        <w:ind w:left="0" w:firstLine="709"/>
        <w:contextualSpacing w:val="0"/>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lastRenderedPageBreak/>
        <w:t>В обязанности Подрядчика входит:</w:t>
      </w:r>
    </w:p>
    <w:p w:rsidR="001B5CFE" w:rsidRPr="00E5052A" w:rsidRDefault="001B5CFE" w:rsidP="00710FED">
      <w:pPr>
        <w:pStyle w:val="af3"/>
        <w:widowControl w:val="0"/>
        <w:numPr>
          <w:ilvl w:val="2"/>
          <w:numId w:val="19"/>
        </w:numPr>
        <w:shd w:val="clear" w:color="auto" w:fill="FFFFFF"/>
        <w:suppressAutoHyphens/>
        <w:ind w:left="0" w:firstLine="709"/>
        <w:contextualSpacing w:val="0"/>
        <w:jc w:val="both"/>
      </w:pPr>
      <w:r w:rsidRPr="00E5052A">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Запрос технических условий на пересечения с линейными объектами (автодорогами, железными дорогами, газо-нефтепроводами и пр.).</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Согласование пересечения ЛЭП с инженерными коммуникациями и линейными объектами.</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 xml:space="preserve">Подготовка и получение необходимых документов для вырубки деревьев (работы по выполнению </w:t>
      </w:r>
      <w:proofErr w:type="spellStart"/>
      <w:r w:rsidRPr="00E5052A">
        <w:t>подеревной</w:t>
      </w:r>
      <w:proofErr w:type="spellEnd"/>
      <w:r w:rsidRPr="00E5052A">
        <w:t xml:space="preserve"> съемки и составлению отчета).</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Разработка проекта освоения лесов (при необходимости).</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Выполнение выноса трассы в натуру на местности согласно СНиП 11-02-96 и СП 47.13330.2012.</w:t>
      </w:r>
    </w:p>
    <w:p w:rsidR="001B5CFE" w:rsidRPr="00E5052A" w:rsidRDefault="001B5CFE" w:rsidP="00710FED">
      <w:pPr>
        <w:pStyle w:val="af3"/>
        <w:widowControl w:val="0"/>
        <w:numPr>
          <w:ilvl w:val="2"/>
          <w:numId w:val="19"/>
        </w:numPr>
        <w:shd w:val="clear" w:color="auto" w:fill="FFFFFF"/>
        <w:tabs>
          <w:tab w:val="left" w:pos="851"/>
        </w:tabs>
        <w:suppressAutoHyphens/>
        <w:ind w:left="0" w:firstLine="709"/>
        <w:contextualSpacing w:val="0"/>
        <w:jc w:val="both"/>
      </w:pPr>
      <w:r w:rsidRPr="00E5052A">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CFE" w:rsidRPr="00E5052A" w:rsidRDefault="001B5CFE" w:rsidP="001B5CFE">
      <w:pPr>
        <w:widowControl w:val="0"/>
        <w:tabs>
          <w:tab w:val="left" w:pos="567"/>
        </w:tabs>
        <w:autoSpaceDE w:val="0"/>
        <w:autoSpaceDN w:val="0"/>
        <w:adjustRightInd w:val="0"/>
        <w:ind w:firstLine="709"/>
        <w:contextualSpacing/>
        <w:jc w:val="both"/>
      </w:pPr>
      <w:r w:rsidRPr="00E5052A">
        <w:t>Разработанная проектно-сметная документация является собственностью Заказчика, и передача её третьим лицам без его согласия запрещается.</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t>При выполнении проектно-изыскательских работ Подрядчик обязан:</w:t>
      </w:r>
    </w:p>
    <w:p w:rsidR="001B5CFE" w:rsidRPr="00E5052A" w:rsidRDefault="001B5CFE" w:rsidP="00710FED">
      <w:pPr>
        <w:pStyle w:val="af3"/>
        <w:numPr>
          <w:ilvl w:val="0"/>
          <w:numId w:val="20"/>
        </w:numPr>
        <w:shd w:val="clear" w:color="auto" w:fill="FFFFFF"/>
        <w:tabs>
          <w:tab w:val="left" w:pos="567"/>
        </w:tabs>
        <w:suppressAutoHyphens/>
        <w:ind w:left="0" w:firstLine="709"/>
        <w:contextualSpacing w:val="0"/>
        <w:jc w:val="both"/>
      </w:pPr>
      <w:r w:rsidRPr="00E5052A">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CFE" w:rsidRPr="00E5052A" w:rsidRDefault="001B5CFE" w:rsidP="00710FED">
      <w:pPr>
        <w:pStyle w:val="af3"/>
        <w:numPr>
          <w:ilvl w:val="0"/>
          <w:numId w:val="20"/>
        </w:numPr>
        <w:shd w:val="clear" w:color="auto" w:fill="FFFFFF"/>
        <w:tabs>
          <w:tab w:val="left" w:pos="567"/>
        </w:tabs>
        <w:suppressAutoHyphens/>
        <w:ind w:left="0" w:firstLine="709"/>
        <w:contextualSpacing w:val="0"/>
        <w:jc w:val="both"/>
      </w:pPr>
      <w:r w:rsidRPr="00E5052A">
        <w:t>безвозмездно откорректировать документацию по замечаниям Заказчика в течение 3 (трех) рабочих дней.</w:t>
      </w:r>
    </w:p>
    <w:p w:rsidR="001B5CFE" w:rsidRPr="00E5052A" w:rsidRDefault="001B5CFE" w:rsidP="00710FED">
      <w:pPr>
        <w:pStyle w:val="af3"/>
        <w:numPr>
          <w:ilvl w:val="0"/>
          <w:numId w:val="20"/>
        </w:numPr>
        <w:shd w:val="clear" w:color="auto" w:fill="FFFFFF"/>
        <w:tabs>
          <w:tab w:val="left" w:pos="567"/>
        </w:tabs>
        <w:suppressAutoHyphens/>
        <w:ind w:left="0" w:firstLine="709"/>
        <w:contextualSpacing w:val="0"/>
        <w:jc w:val="both"/>
      </w:pPr>
      <w:r w:rsidRPr="00E5052A">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CFE" w:rsidRPr="00E5052A" w:rsidRDefault="001B5CFE" w:rsidP="00710FED">
      <w:pPr>
        <w:pStyle w:val="af3"/>
        <w:numPr>
          <w:ilvl w:val="0"/>
          <w:numId w:val="20"/>
        </w:numPr>
        <w:shd w:val="clear" w:color="auto" w:fill="FFFFFF"/>
        <w:tabs>
          <w:tab w:val="left" w:pos="0"/>
          <w:tab w:val="left" w:pos="567"/>
        </w:tabs>
        <w:suppressAutoHyphens/>
        <w:ind w:left="0" w:firstLine="709"/>
        <w:contextualSpacing w:val="0"/>
        <w:jc w:val="both"/>
      </w:pPr>
      <w:r w:rsidRPr="00E5052A">
        <w:t>письменно согласовывать с Заказчиком заключение Договоров с привлекаемыми организациями.</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t>Подрядчик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1B5CFE" w:rsidRPr="00E5052A" w:rsidRDefault="001B5CFE" w:rsidP="001B5CFE">
      <w:pPr>
        <w:shd w:val="clear" w:color="auto" w:fill="FFFFFF"/>
        <w:tabs>
          <w:tab w:val="left" w:pos="567"/>
        </w:tabs>
        <w:suppressAutoHyphens/>
        <w:jc w:val="both"/>
      </w:pPr>
    </w:p>
    <w:p w:rsidR="001B5CFE" w:rsidRPr="00E5052A" w:rsidRDefault="001B5CFE" w:rsidP="00710FED">
      <w:pPr>
        <w:pStyle w:val="af3"/>
        <w:numPr>
          <w:ilvl w:val="0"/>
          <w:numId w:val="19"/>
        </w:numPr>
        <w:shd w:val="clear" w:color="auto" w:fill="FFFFFF"/>
        <w:tabs>
          <w:tab w:val="left" w:pos="567"/>
        </w:tabs>
        <w:suppressAutoHyphens/>
        <w:ind w:left="0" w:firstLine="709"/>
        <w:contextualSpacing w:val="0"/>
        <w:jc w:val="both"/>
        <w:rPr>
          <w:b/>
        </w:rPr>
      </w:pPr>
      <w:r w:rsidRPr="00E5052A">
        <w:rPr>
          <w:b/>
        </w:rPr>
        <w:t>Требования к выполнению сметных расчетов.</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B5CFE" w:rsidRPr="00E5052A" w:rsidRDefault="001B5CFE" w:rsidP="00710FED">
      <w:pPr>
        <w:pStyle w:val="af3"/>
        <w:widowControl w:val="0"/>
        <w:numPr>
          <w:ilvl w:val="1"/>
          <w:numId w:val="19"/>
        </w:numPr>
        <w:tabs>
          <w:tab w:val="left" w:pos="720"/>
          <w:tab w:val="num" w:pos="2340"/>
          <w:tab w:val="num" w:pos="3060"/>
          <w:tab w:val="num" w:pos="3240"/>
        </w:tabs>
        <w:ind w:left="0" w:firstLine="709"/>
        <w:jc w:val="both"/>
      </w:pPr>
      <w:r w:rsidRPr="00E5052A">
        <w:rPr>
          <w:spacing w:val="-2"/>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w:t>
      </w:r>
      <w:r w:rsidRPr="00E5052A">
        <w:t xml:space="preserve"> (</w:t>
      </w:r>
      <w:r w:rsidRPr="00E5052A">
        <w:rPr>
          <w:i/>
        </w:rPr>
        <w:t>Приложение № 6 к Техническ</w:t>
      </w:r>
      <w:r>
        <w:rPr>
          <w:i/>
        </w:rPr>
        <w:t>им</w:t>
      </w:r>
      <w:r w:rsidRPr="00E5052A">
        <w:rPr>
          <w:i/>
        </w:rPr>
        <w:t xml:space="preserve"> </w:t>
      </w:r>
      <w:r>
        <w:rPr>
          <w:i/>
        </w:rPr>
        <w:t>требованиям</w:t>
      </w:r>
      <w:r w:rsidRPr="00E5052A">
        <w:t>):</w:t>
      </w:r>
    </w:p>
    <w:p w:rsidR="001B5CFE" w:rsidRPr="00E5052A" w:rsidRDefault="001B5CFE" w:rsidP="00710FED">
      <w:pPr>
        <w:pStyle w:val="af3"/>
        <w:widowControl w:val="0"/>
        <w:numPr>
          <w:ilvl w:val="2"/>
          <w:numId w:val="19"/>
        </w:numPr>
        <w:tabs>
          <w:tab w:val="left" w:pos="720"/>
          <w:tab w:val="num" w:pos="2340"/>
          <w:tab w:val="num" w:pos="3060"/>
          <w:tab w:val="num" w:pos="3240"/>
        </w:tabs>
        <w:ind w:left="0" w:firstLine="709"/>
        <w:jc w:val="both"/>
      </w:pPr>
      <w:r w:rsidRPr="00E5052A">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1B5CFE" w:rsidRPr="00E5052A" w:rsidRDefault="001B5CFE" w:rsidP="00710FED">
      <w:pPr>
        <w:pStyle w:val="af3"/>
        <w:widowControl w:val="0"/>
        <w:numPr>
          <w:ilvl w:val="2"/>
          <w:numId w:val="19"/>
        </w:numPr>
        <w:tabs>
          <w:tab w:val="left" w:pos="720"/>
          <w:tab w:val="num" w:pos="2340"/>
          <w:tab w:val="num" w:pos="3060"/>
          <w:tab w:val="num" w:pos="3240"/>
        </w:tabs>
        <w:ind w:left="0" w:firstLine="709"/>
        <w:jc w:val="both"/>
      </w:pPr>
      <w:r w:rsidRPr="00E5052A">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1B5CFE" w:rsidRPr="00E5052A" w:rsidRDefault="001B5CFE" w:rsidP="00710FED">
      <w:pPr>
        <w:pStyle w:val="af3"/>
        <w:widowControl w:val="0"/>
        <w:numPr>
          <w:ilvl w:val="2"/>
          <w:numId w:val="19"/>
        </w:numPr>
        <w:tabs>
          <w:tab w:val="left" w:pos="720"/>
          <w:tab w:val="num" w:pos="2340"/>
          <w:tab w:val="num" w:pos="3060"/>
          <w:tab w:val="num" w:pos="3240"/>
        </w:tabs>
        <w:ind w:left="0" w:firstLine="709"/>
        <w:jc w:val="both"/>
      </w:pPr>
      <w:r w:rsidRPr="00E5052A">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1B5CFE" w:rsidRPr="00E5052A" w:rsidRDefault="001B5CFE" w:rsidP="00710FED">
      <w:pPr>
        <w:pStyle w:val="af3"/>
        <w:widowControl w:val="0"/>
        <w:numPr>
          <w:ilvl w:val="2"/>
          <w:numId w:val="19"/>
        </w:numPr>
        <w:tabs>
          <w:tab w:val="left" w:pos="720"/>
          <w:tab w:val="num" w:pos="2340"/>
          <w:tab w:val="num" w:pos="3060"/>
          <w:tab w:val="num" w:pos="3240"/>
        </w:tabs>
        <w:ind w:left="0" w:firstLine="709"/>
        <w:jc w:val="both"/>
      </w:pPr>
      <w:r w:rsidRPr="00E5052A">
        <w:lastRenderedPageBreak/>
        <w:t>«Порядок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w:t>
      </w:r>
    </w:p>
    <w:p w:rsidR="001B5CFE" w:rsidRPr="00E5052A" w:rsidRDefault="001B5CFE" w:rsidP="00710FED">
      <w:pPr>
        <w:pStyle w:val="af3"/>
        <w:widowControl w:val="0"/>
        <w:numPr>
          <w:ilvl w:val="2"/>
          <w:numId w:val="19"/>
        </w:numPr>
        <w:tabs>
          <w:tab w:val="left" w:pos="720"/>
        </w:tabs>
        <w:ind w:left="0" w:firstLine="709"/>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CFE" w:rsidRPr="00E5052A" w:rsidRDefault="001B5CFE" w:rsidP="00710FED">
      <w:pPr>
        <w:pStyle w:val="af3"/>
        <w:widowControl w:val="0"/>
        <w:numPr>
          <w:ilvl w:val="1"/>
          <w:numId w:val="19"/>
        </w:numPr>
        <w:tabs>
          <w:tab w:val="left" w:pos="720"/>
          <w:tab w:val="num" w:pos="1418"/>
        </w:tabs>
        <w:ind w:left="0" w:firstLine="709"/>
        <w:jc w:val="both"/>
        <w:rPr>
          <w:spacing w:val="-2"/>
        </w:rPr>
      </w:pPr>
      <w:r w:rsidRPr="00E5052A">
        <w:rPr>
          <w:spacing w:val="-2"/>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pacing w:val="-2"/>
        </w:rPr>
        <w:t>Сметную документацию согласно Постановлению Правительства РФ от 16.02.2008г. № 87 «О составе разделов проектной документации и требованиях к их содержанию</w:t>
      </w:r>
      <w:proofErr w:type="gramStart"/>
      <w:r w:rsidRPr="00E5052A">
        <w:rPr>
          <w:spacing w:val="-2"/>
        </w:rPr>
        <w:t>»</w:t>
      </w:r>
      <w:proofErr w:type="gramEnd"/>
      <w:r w:rsidRPr="00E5052A">
        <w:rPr>
          <w:spacing w:val="-2"/>
        </w:rPr>
        <w:t xml:space="preserve"> выполнить в двух уровнях цен с применением базисно-индексного метода: </w:t>
      </w:r>
    </w:p>
    <w:p w:rsidR="001B5CFE" w:rsidRPr="00E5052A" w:rsidRDefault="001B5CFE" w:rsidP="00710FED">
      <w:pPr>
        <w:pStyle w:val="af3"/>
        <w:numPr>
          <w:ilvl w:val="2"/>
          <w:numId w:val="19"/>
        </w:numPr>
        <w:shd w:val="clear" w:color="auto" w:fill="FFFFFF"/>
        <w:suppressAutoHyphens/>
        <w:ind w:left="0" w:firstLine="709"/>
        <w:contextualSpacing w:val="0"/>
        <w:jc w:val="both"/>
        <w:rPr>
          <w:spacing w:val="-2"/>
        </w:rPr>
      </w:pPr>
      <w:r w:rsidRPr="00E5052A">
        <w:rPr>
          <w:spacing w:val="-2"/>
        </w:rPr>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1B5CFE" w:rsidRPr="00E5052A" w:rsidRDefault="001B5CFE" w:rsidP="00710FED">
      <w:pPr>
        <w:pStyle w:val="af3"/>
        <w:numPr>
          <w:ilvl w:val="2"/>
          <w:numId w:val="19"/>
        </w:numPr>
        <w:shd w:val="clear" w:color="auto" w:fill="FFFFFF"/>
        <w:suppressAutoHyphens/>
        <w:ind w:left="0" w:firstLine="709"/>
        <w:contextualSpacing w:val="0"/>
        <w:jc w:val="both"/>
        <w:rPr>
          <w:spacing w:val="-2"/>
        </w:rPr>
      </w:pPr>
      <w:r w:rsidRPr="00E5052A">
        <w:rPr>
          <w:spacing w:val="-2"/>
        </w:rPr>
        <w:t>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w:t>
      </w:r>
    </w:p>
    <w:p w:rsidR="001B5CFE" w:rsidRPr="00E5052A" w:rsidRDefault="001B5CFE" w:rsidP="00710FED">
      <w:pPr>
        <w:pStyle w:val="af3"/>
        <w:numPr>
          <w:ilvl w:val="2"/>
          <w:numId w:val="19"/>
        </w:numPr>
        <w:shd w:val="clear" w:color="auto" w:fill="FFFFFF"/>
        <w:suppressAutoHyphens/>
        <w:ind w:left="0" w:firstLine="709"/>
        <w:contextualSpacing w:val="0"/>
        <w:jc w:val="both"/>
        <w:rPr>
          <w:spacing w:val="-2"/>
        </w:rPr>
      </w:pPr>
      <w:r w:rsidRPr="00E5052A">
        <w:rPr>
          <w:spacing w:val="-2"/>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rsidR="001B5CFE" w:rsidRPr="00E5052A" w:rsidRDefault="001B5CFE" w:rsidP="00710FED">
      <w:pPr>
        <w:pStyle w:val="af3"/>
        <w:numPr>
          <w:ilvl w:val="3"/>
          <w:numId w:val="19"/>
        </w:numPr>
        <w:shd w:val="clear" w:color="auto" w:fill="FFFFFF"/>
        <w:tabs>
          <w:tab w:val="left" w:pos="1560"/>
        </w:tabs>
        <w:suppressAutoHyphens/>
        <w:ind w:left="0" w:firstLine="709"/>
        <w:contextualSpacing w:val="0"/>
        <w:jc w:val="both"/>
        <w:rPr>
          <w:spacing w:val="-2"/>
        </w:rPr>
      </w:pPr>
      <w:r w:rsidRPr="00E5052A">
        <w:rPr>
          <w:spacing w:val="-2"/>
        </w:rPr>
        <w:t>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rsidR="001B5CFE" w:rsidRPr="00E5052A" w:rsidRDefault="001B5CFE" w:rsidP="00710FED">
      <w:pPr>
        <w:pStyle w:val="af3"/>
        <w:numPr>
          <w:ilvl w:val="3"/>
          <w:numId w:val="19"/>
        </w:numPr>
        <w:shd w:val="clear" w:color="auto" w:fill="FFFFFF"/>
        <w:tabs>
          <w:tab w:val="left" w:pos="1560"/>
        </w:tabs>
        <w:suppressAutoHyphens/>
        <w:ind w:left="0" w:firstLine="709"/>
        <w:contextualSpacing w:val="0"/>
        <w:jc w:val="both"/>
        <w:rPr>
          <w:spacing w:val="-2"/>
        </w:rPr>
      </w:pPr>
      <w:r w:rsidRPr="00E5052A">
        <w:rPr>
          <w:spacing w:val="-2"/>
        </w:rPr>
        <w:t>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rsidR="001B5CFE" w:rsidRPr="00E5052A" w:rsidRDefault="001B5CFE" w:rsidP="001B5CFE">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1) Индексы для воздушных и кабельных линий применяются в соответствии с индексами по объектам строительства:</w:t>
      </w:r>
    </w:p>
    <w:p w:rsidR="001B5CFE" w:rsidRPr="00E5052A" w:rsidRDefault="001B5CFE" w:rsidP="001B5CFE">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медными жилами;</w:t>
      </w:r>
    </w:p>
    <w:p w:rsidR="001B5CFE" w:rsidRPr="00E5052A" w:rsidRDefault="001B5CFE" w:rsidP="001B5CFE">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алюминиевыми жилами;</w:t>
      </w:r>
    </w:p>
    <w:p w:rsidR="001B5CFE" w:rsidRPr="00E5052A" w:rsidRDefault="001B5CFE" w:rsidP="001B5CFE">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медными жилами;</w:t>
      </w:r>
    </w:p>
    <w:p w:rsidR="001B5CFE" w:rsidRPr="00E5052A" w:rsidRDefault="001B5CFE" w:rsidP="001B5CFE">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алюминиевыми жилами.</w:t>
      </w:r>
    </w:p>
    <w:p w:rsidR="001B5CFE" w:rsidRPr="00E5052A" w:rsidRDefault="001B5CFE" w:rsidP="001B5CFE">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2) Индексы для ПС, КТП, СКТП, РП применяются в соответствии с индексом «Прочие объекты».</w:t>
      </w:r>
    </w:p>
    <w:p w:rsidR="001B5CFE" w:rsidRPr="00E5052A" w:rsidRDefault="001B5CFE" w:rsidP="00710FED">
      <w:pPr>
        <w:pStyle w:val="af3"/>
        <w:numPr>
          <w:ilvl w:val="2"/>
          <w:numId w:val="19"/>
        </w:numPr>
        <w:ind w:left="0" w:firstLine="709"/>
        <w:contextualSpacing w:val="0"/>
        <w:jc w:val="both"/>
        <w:rPr>
          <w:spacing w:val="-2"/>
        </w:rPr>
      </w:pPr>
      <w:r w:rsidRPr="00E5052A">
        <w:rPr>
          <w:spacing w:val="-2"/>
        </w:rPr>
        <w:t>Стоимость строительства трансформаторных подстанций определяется исходя из комплектации, определенной в опросных листах Заказчика.</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t>При использовании в сметах коэффициентов и лимитированных затрат, указывать обоснование</w:t>
      </w:r>
      <w:r w:rsidRPr="00E5052A">
        <w:rPr>
          <w:b/>
          <w:i/>
          <w:spacing w:val="-2"/>
        </w:rPr>
        <w:t xml:space="preserve"> </w:t>
      </w:r>
      <w:r w:rsidRPr="00E5052A">
        <w:rPr>
          <w:snapToGrid w:val="0"/>
          <w:spacing w:val="-2"/>
        </w:rPr>
        <w:t>из технической части, вводных указаний сборников или других нормативных документов и приложений к ним.</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lastRenderedPageBreak/>
        <w:t xml:space="preserve">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w:t>
      </w:r>
      <w:proofErr w:type="spellStart"/>
      <w:r w:rsidRPr="00E5052A">
        <w:rPr>
          <w:snapToGrid w:val="0"/>
          <w:spacing w:val="-2"/>
        </w:rPr>
        <w:t>попозиционно</w:t>
      </w:r>
      <w:proofErr w:type="spellEnd"/>
      <w:r w:rsidRPr="00E5052A">
        <w:rPr>
          <w:snapToGrid w:val="0"/>
          <w:spacing w:val="-2"/>
        </w:rPr>
        <w:t>.</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napToGrid w:val="0"/>
          <w:spacing w:val="-2"/>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pacing w:val="-2"/>
        </w:rPr>
        <w:t xml:space="preserve">Прогнозная стоимость строительства формируется с учетом индексов-дефляторов Минэкономразвития РФ. </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pacing w:val="-2"/>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B5CFE" w:rsidRPr="00E5052A" w:rsidRDefault="001B5CFE" w:rsidP="00710FED">
      <w:pPr>
        <w:pStyle w:val="af3"/>
        <w:numPr>
          <w:ilvl w:val="1"/>
          <w:numId w:val="19"/>
        </w:numPr>
        <w:shd w:val="clear" w:color="auto" w:fill="FFFFFF"/>
        <w:suppressAutoHyphens/>
        <w:ind w:left="0" w:firstLine="709"/>
        <w:contextualSpacing w:val="0"/>
        <w:jc w:val="both"/>
        <w:rPr>
          <w:spacing w:val="-2"/>
        </w:rPr>
      </w:pPr>
      <w:r w:rsidRPr="00E5052A">
        <w:rPr>
          <w:spacing w:val="-2"/>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B5CFE" w:rsidRPr="00E5052A" w:rsidRDefault="001B5CFE" w:rsidP="001B5CFE">
      <w:pPr>
        <w:ind w:firstLine="709"/>
        <w:rPr>
          <w:b/>
        </w:rPr>
      </w:pPr>
    </w:p>
    <w:p w:rsidR="001B5CFE" w:rsidRPr="00E5052A" w:rsidRDefault="001B5CFE" w:rsidP="00710FED">
      <w:pPr>
        <w:widowControl w:val="0"/>
        <w:numPr>
          <w:ilvl w:val="0"/>
          <w:numId w:val="19"/>
        </w:numPr>
        <w:autoSpaceDE w:val="0"/>
        <w:autoSpaceDN w:val="0"/>
        <w:adjustRightInd w:val="0"/>
        <w:ind w:left="0" w:firstLine="709"/>
        <w:jc w:val="both"/>
      </w:pPr>
      <w:r w:rsidRPr="00E5052A">
        <w:rPr>
          <w:b/>
        </w:rPr>
        <w:t>Требования к выполнению строительно-монтажных работ.</w:t>
      </w:r>
    </w:p>
    <w:p w:rsidR="001B5CFE" w:rsidRPr="00E5052A" w:rsidRDefault="001B5CFE" w:rsidP="00710FED">
      <w:pPr>
        <w:pStyle w:val="af3"/>
        <w:widowControl w:val="0"/>
        <w:numPr>
          <w:ilvl w:val="1"/>
          <w:numId w:val="19"/>
        </w:numPr>
        <w:tabs>
          <w:tab w:val="left" w:pos="567"/>
        </w:tabs>
        <w:suppressAutoHyphens/>
        <w:autoSpaceDE w:val="0"/>
        <w:autoSpaceDN w:val="0"/>
        <w:adjustRightInd w:val="0"/>
        <w:ind w:left="0" w:firstLine="709"/>
        <w:contextualSpacing w:val="0"/>
        <w:jc w:val="both"/>
      </w:pPr>
      <w:r w:rsidRPr="00E5052A">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B5CFE" w:rsidRPr="00E5052A" w:rsidRDefault="001B5CFE" w:rsidP="00710FED">
      <w:pPr>
        <w:pStyle w:val="af3"/>
        <w:widowControl w:val="0"/>
        <w:numPr>
          <w:ilvl w:val="0"/>
          <w:numId w:val="21"/>
        </w:numPr>
        <w:tabs>
          <w:tab w:val="left" w:pos="567"/>
        </w:tabs>
        <w:suppressAutoHyphens/>
        <w:autoSpaceDE w:val="0"/>
        <w:autoSpaceDN w:val="0"/>
        <w:adjustRightInd w:val="0"/>
        <w:ind w:left="0" w:firstLine="709"/>
        <w:contextualSpacing w:val="0"/>
        <w:jc w:val="both"/>
      </w:pPr>
      <w:r w:rsidRPr="00E5052A">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B5CFE" w:rsidRPr="00E5052A" w:rsidRDefault="001B5CFE" w:rsidP="00710FED">
      <w:pPr>
        <w:pStyle w:val="af3"/>
        <w:widowControl w:val="0"/>
        <w:numPr>
          <w:ilvl w:val="0"/>
          <w:numId w:val="21"/>
        </w:numPr>
        <w:tabs>
          <w:tab w:val="left" w:pos="567"/>
        </w:tabs>
        <w:suppressAutoHyphens/>
        <w:autoSpaceDE w:val="0"/>
        <w:autoSpaceDN w:val="0"/>
        <w:adjustRightInd w:val="0"/>
        <w:ind w:left="0" w:firstLine="709"/>
        <w:contextualSpacing w:val="0"/>
        <w:jc w:val="both"/>
      </w:pPr>
      <w:r w:rsidRPr="00E5052A">
        <w:t xml:space="preserve">оформление допуска для производства работ в зоне, действующей ЛЭП. </w:t>
      </w:r>
    </w:p>
    <w:p w:rsidR="001B5CFE" w:rsidRPr="00E5052A" w:rsidRDefault="001B5CFE" w:rsidP="00710FED">
      <w:pPr>
        <w:pStyle w:val="af3"/>
        <w:widowControl w:val="0"/>
        <w:numPr>
          <w:ilvl w:val="1"/>
          <w:numId w:val="19"/>
        </w:numPr>
        <w:tabs>
          <w:tab w:val="left" w:pos="567"/>
        </w:tabs>
        <w:suppressAutoHyphens/>
        <w:autoSpaceDE w:val="0"/>
        <w:autoSpaceDN w:val="0"/>
        <w:adjustRightInd w:val="0"/>
        <w:ind w:left="0" w:firstLine="709"/>
        <w:contextualSpacing w:val="0"/>
        <w:jc w:val="both"/>
      </w:pPr>
      <w:r w:rsidRPr="00E5052A">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ПУЭ (действующее издание);</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ПТЭ (действующее издание);</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МДС 81-35.2004 «Методика определения сметной стоимости строительства на территории Российской Федерации»;</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jc w:val="both"/>
      </w:pPr>
      <w:r w:rsidRPr="00E5052A">
        <w:t>СП 48.13330.2011 «Организация строительства»;</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jc w:val="both"/>
      </w:pPr>
      <w:r w:rsidRPr="00E5052A">
        <w:t xml:space="preserve"> СНиП 3.01.04-87 «Приемка законченных строительством объектов. Основные положения»;</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jc w:val="both"/>
      </w:pPr>
      <w:r w:rsidRPr="00E5052A">
        <w:t>СП 76.13330.2016 «Электротехнические устройства»;</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jc w:val="both"/>
      </w:pPr>
      <w:r w:rsidRPr="00E5052A">
        <w:t>СП 126.13330.2012 «Геодезические работы в строительстве»;</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РД–11-02-2006 «Требования к исполнительной документации»;</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РД–11-05-2007 «Порядок ведения общего журнала работ»;</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И 1.13-07 «Инструкция по оформлению приемо-сдаточной документации по электромонтажным работам»;</w:t>
      </w:r>
    </w:p>
    <w:p w:rsidR="001B5CFE" w:rsidRPr="00E5052A" w:rsidRDefault="001B5CFE" w:rsidP="00710FED">
      <w:pPr>
        <w:pStyle w:val="af3"/>
        <w:widowControl w:val="0"/>
        <w:numPr>
          <w:ilvl w:val="0"/>
          <w:numId w:val="22"/>
        </w:numPr>
        <w:tabs>
          <w:tab w:val="left" w:pos="567"/>
        </w:tabs>
        <w:suppressAutoHyphens/>
        <w:autoSpaceDE w:val="0"/>
        <w:autoSpaceDN w:val="0"/>
        <w:adjustRightInd w:val="0"/>
        <w:ind w:left="0" w:firstLine="709"/>
        <w:contextualSpacing w:val="0"/>
        <w:jc w:val="both"/>
      </w:pPr>
      <w:r w:rsidRPr="00E5052A">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B5CFE" w:rsidRPr="00E5052A" w:rsidRDefault="001B5CFE" w:rsidP="00710FED">
      <w:pPr>
        <w:pStyle w:val="af3"/>
        <w:widowControl w:val="0"/>
        <w:numPr>
          <w:ilvl w:val="1"/>
          <w:numId w:val="19"/>
        </w:numPr>
        <w:tabs>
          <w:tab w:val="left" w:pos="567"/>
        </w:tabs>
        <w:suppressAutoHyphens/>
        <w:autoSpaceDE w:val="0"/>
        <w:autoSpaceDN w:val="0"/>
        <w:adjustRightInd w:val="0"/>
        <w:ind w:left="0" w:firstLine="709"/>
        <w:contextualSpacing w:val="0"/>
        <w:jc w:val="both"/>
        <w:rPr>
          <w:b/>
        </w:rPr>
      </w:pPr>
      <w:r w:rsidRPr="00E5052A">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5052A">
        <w:rPr>
          <w:b/>
        </w:rPr>
        <w:t>в следующем объеме:</w:t>
      </w:r>
    </w:p>
    <w:p w:rsidR="001B5CFE" w:rsidRPr="00E5052A" w:rsidRDefault="001B5CFE" w:rsidP="00710FED">
      <w:pPr>
        <w:pStyle w:val="af3"/>
        <w:numPr>
          <w:ilvl w:val="2"/>
          <w:numId w:val="19"/>
        </w:numPr>
        <w:shd w:val="clear" w:color="auto" w:fill="FFFFFF"/>
        <w:tabs>
          <w:tab w:val="left" w:pos="567"/>
        </w:tabs>
        <w:suppressAutoHyphens/>
        <w:ind w:left="0" w:firstLine="709"/>
        <w:contextualSpacing w:val="0"/>
        <w:jc w:val="both"/>
        <w:rPr>
          <w:b/>
        </w:rPr>
      </w:pPr>
      <w:r w:rsidRPr="00E5052A">
        <w:rPr>
          <w:b/>
        </w:rPr>
        <w:t>Монтаж ЛЭП 0,4 – 6(10) кВ:</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lastRenderedPageBreak/>
        <w:t>Акт приемки законченного строительства;</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Акт технической готовности электромонтажных работ;</w:t>
      </w:r>
      <w:r w:rsidRPr="00E5052A">
        <w:tab/>
      </w:r>
      <w:r w:rsidRPr="00E5052A">
        <w:tab/>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Акт освидетельствования скрытых работ по монтажу заземляющего устройства с исполнительной схемой;</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Паспорт воздушной линии (лист с изменениями) – готовится и хранится в РЭС;</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Ведомость монтажа воздушной линии;</w:t>
      </w:r>
      <w:r w:rsidRPr="00E5052A">
        <w:tab/>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Акт освидетельствования скрытых работ на устройство основания под опоры;</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Акт замеров в натуре габаритов от проводов ВЛ до пересекаемого объекта (при наличии пересечений);</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Исполнительная схема ВЛ;</w:t>
      </w:r>
      <w:r w:rsidRPr="00E5052A">
        <w:tab/>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Протокол измерения сопротивления заземляющего устройства;</w:t>
      </w:r>
      <w:r w:rsidRPr="00E5052A">
        <w:tab/>
      </w:r>
      <w:r w:rsidRPr="00E5052A">
        <w:tab/>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Протокол проверки наличия цепи между заземленной установкой и заземлителем;</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Лицензия на ВВ лабораторию (копия);</w:t>
      </w:r>
      <w:r w:rsidRPr="00E5052A">
        <w:tab/>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Паспорта и сертификаты на примененные материалы, изделия, оборудование;</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Справка об устранении выявленных замечаний (при наличии);</w:t>
      </w:r>
    </w:p>
    <w:p w:rsidR="001B5CFE" w:rsidRPr="00E5052A" w:rsidRDefault="001B5CFE" w:rsidP="00710FED">
      <w:pPr>
        <w:pStyle w:val="af3"/>
        <w:numPr>
          <w:ilvl w:val="0"/>
          <w:numId w:val="23"/>
        </w:numPr>
        <w:shd w:val="clear" w:color="auto" w:fill="FFFFFF"/>
        <w:tabs>
          <w:tab w:val="left" w:pos="993"/>
        </w:tabs>
        <w:suppressAutoHyphens/>
        <w:ind w:left="0" w:firstLine="709"/>
        <w:contextualSpacing w:val="0"/>
        <w:jc w:val="both"/>
      </w:pPr>
      <w:r w:rsidRPr="00E5052A">
        <w:t>Ордер на производство работ.</w:t>
      </w:r>
      <w:r w:rsidRPr="00E5052A">
        <w:tab/>
      </w:r>
    </w:p>
    <w:p w:rsidR="001B5CFE" w:rsidRPr="00E5052A" w:rsidRDefault="001B5CFE" w:rsidP="00710FED">
      <w:pPr>
        <w:pStyle w:val="af3"/>
        <w:numPr>
          <w:ilvl w:val="2"/>
          <w:numId w:val="19"/>
        </w:numPr>
        <w:shd w:val="clear" w:color="auto" w:fill="FFFFFF"/>
        <w:tabs>
          <w:tab w:val="left" w:pos="993"/>
        </w:tabs>
        <w:suppressAutoHyphens/>
        <w:ind w:left="0" w:firstLine="709"/>
        <w:contextualSpacing w:val="0"/>
        <w:jc w:val="both"/>
        <w:rPr>
          <w:b/>
        </w:rPr>
      </w:pPr>
      <w:r w:rsidRPr="00E5052A">
        <w:rPr>
          <w:b/>
        </w:rPr>
        <w:t>Монтаж ТП, РП (в случае монтажа ТП дополнительно предоставляются):</w:t>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Акт сдачи-приемки электромонтажных работ;</w:t>
      </w:r>
      <w:r w:rsidRPr="00E5052A">
        <w:tab/>
      </w:r>
      <w:r w:rsidRPr="00E5052A">
        <w:tab/>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Паспорт заземляющего устройства в составе:</w:t>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Акт освидетельствования скрытых работ по наружному контуру заземления ТП;</w:t>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Акт сдачи-приемки работ по монтажу наружного контура заземления ТП;</w:t>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Протоколы приемо-сдаточных испытаний согласно ПУЭ;</w:t>
      </w:r>
      <w:r w:rsidRPr="00E5052A">
        <w:tab/>
      </w:r>
    </w:p>
    <w:p w:rsidR="001B5CFE" w:rsidRPr="00E5052A" w:rsidRDefault="001B5CFE" w:rsidP="00710FED">
      <w:pPr>
        <w:pStyle w:val="af3"/>
        <w:numPr>
          <w:ilvl w:val="0"/>
          <w:numId w:val="24"/>
        </w:numPr>
        <w:shd w:val="clear" w:color="auto" w:fill="FFFFFF"/>
        <w:tabs>
          <w:tab w:val="left" w:pos="993"/>
        </w:tabs>
        <w:suppressAutoHyphens/>
        <w:ind w:left="0" w:firstLine="709"/>
        <w:contextualSpacing w:val="0"/>
        <w:jc w:val="both"/>
      </w:pPr>
      <w:r w:rsidRPr="00E5052A">
        <w:t>Паспорта на установленное оборудование;</w:t>
      </w:r>
    </w:p>
    <w:p w:rsidR="001B5CFE" w:rsidRPr="00E5052A" w:rsidRDefault="001B5CFE" w:rsidP="00710FED">
      <w:pPr>
        <w:pStyle w:val="af3"/>
        <w:numPr>
          <w:ilvl w:val="2"/>
          <w:numId w:val="19"/>
        </w:numPr>
        <w:shd w:val="clear" w:color="auto" w:fill="FFFFFF"/>
        <w:tabs>
          <w:tab w:val="left" w:pos="567"/>
        </w:tabs>
        <w:suppressAutoHyphens/>
        <w:ind w:left="0" w:firstLine="709"/>
        <w:contextualSpacing w:val="0"/>
        <w:jc w:val="both"/>
      </w:pPr>
      <w:r w:rsidRPr="00E5052A">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1B5CFE" w:rsidRPr="00E5052A" w:rsidRDefault="001B5CFE" w:rsidP="00710FED">
      <w:pPr>
        <w:pStyle w:val="af3"/>
        <w:widowControl w:val="0"/>
        <w:numPr>
          <w:ilvl w:val="1"/>
          <w:numId w:val="19"/>
        </w:numPr>
        <w:tabs>
          <w:tab w:val="left" w:pos="567"/>
        </w:tabs>
        <w:suppressAutoHyphens/>
        <w:autoSpaceDE w:val="0"/>
        <w:autoSpaceDN w:val="0"/>
        <w:adjustRightInd w:val="0"/>
        <w:ind w:left="0" w:firstLine="709"/>
        <w:contextualSpacing w:val="0"/>
        <w:jc w:val="both"/>
      </w:pPr>
      <w:r w:rsidRPr="00E5052A">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w:t>
      </w:r>
      <w:proofErr w:type="gramStart"/>
      <w:r w:rsidRPr="00E5052A">
        <w:t>требованиям главы</w:t>
      </w:r>
      <w:proofErr w:type="gramEnd"/>
      <w:r w:rsidRPr="00E5052A">
        <w:t xml:space="preserve">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B5CFE" w:rsidRPr="00E5052A" w:rsidRDefault="001B5CFE" w:rsidP="00710FED">
      <w:pPr>
        <w:pStyle w:val="af3"/>
        <w:widowControl w:val="0"/>
        <w:numPr>
          <w:ilvl w:val="1"/>
          <w:numId w:val="19"/>
        </w:numPr>
        <w:tabs>
          <w:tab w:val="left" w:pos="567"/>
        </w:tabs>
        <w:suppressAutoHyphens/>
        <w:autoSpaceDE w:val="0"/>
        <w:autoSpaceDN w:val="0"/>
        <w:adjustRightInd w:val="0"/>
        <w:ind w:left="0" w:firstLine="709"/>
        <w:contextualSpacing w:val="0"/>
        <w:jc w:val="both"/>
      </w:pPr>
      <w:r w:rsidRPr="00E5052A">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t>Заказчик может дать письменное распоряжение, обязательное для Подрядчика, с указанием:</w:t>
      </w:r>
    </w:p>
    <w:p w:rsidR="001B5CFE" w:rsidRPr="00E5052A" w:rsidRDefault="001B5CFE" w:rsidP="00710FED">
      <w:pPr>
        <w:pStyle w:val="af3"/>
        <w:numPr>
          <w:ilvl w:val="0"/>
          <w:numId w:val="25"/>
        </w:numPr>
        <w:shd w:val="clear" w:color="auto" w:fill="FFFFFF"/>
        <w:tabs>
          <w:tab w:val="left" w:pos="567"/>
          <w:tab w:val="left" w:pos="1134"/>
          <w:tab w:val="left" w:pos="1276"/>
        </w:tabs>
        <w:suppressAutoHyphens/>
        <w:ind w:left="0" w:firstLine="709"/>
        <w:contextualSpacing w:val="0"/>
        <w:jc w:val="both"/>
      </w:pPr>
      <w:r w:rsidRPr="00E5052A">
        <w:t>увеличить или сократить объем любой работы, включенной в Договор;</w:t>
      </w:r>
    </w:p>
    <w:p w:rsidR="001B5CFE" w:rsidRPr="00E5052A" w:rsidRDefault="001B5CFE" w:rsidP="00710FED">
      <w:pPr>
        <w:pStyle w:val="af3"/>
        <w:numPr>
          <w:ilvl w:val="0"/>
          <w:numId w:val="25"/>
        </w:numPr>
        <w:shd w:val="clear" w:color="auto" w:fill="FFFFFF"/>
        <w:tabs>
          <w:tab w:val="left" w:pos="567"/>
          <w:tab w:val="left" w:pos="1134"/>
          <w:tab w:val="left" w:pos="1276"/>
        </w:tabs>
        <w:suppressAutoHyphens/>
        <w:ind w:left="0" w:firstLine="709"/>
        <w:contextualSpacing w:val="0"/>
        <w:jc w:val="both"/>
      </w:pPr>
      <w:r w:rsidRPr="00E5052A">
        <w:t>исключить любую работу;</w:t>
      </w:r>
    </w:p>
    <w:p w:rsidR="001B5CFE" w:rsidRPr="00E5052A" w:rsidRDefault="001B5CFE" w:rsidP="00710FED">
      <w:pPr>
        <w:pStyle w:val="af3"/>
        <w:numPr>
          <w:ilvl w:val="0"/>
          <w:numId w:val="25"/>
        </w:numPr>
        <w:shd w:val="clear" w:color="auto" w:fill="FFFFFF"/>
        <w:tabs>
          <w:tab w:val="left" w:pos="567"/>
          <w:tab w:val="left" w:pos="1134"/>
          <w:tab w:val="left" w:pos="1276"/>
        </w:tabs>
        <w:suppressAutoHyphens/>
        <w:ind w:left="0" w:firstLine="709"/>
        <w:contextualSpacing w:val="0"/>
        <w:jc w:val="both"/>
      </w:pPr>
      <w:r w:rsidRPr="00E5052A">
        <w:t>изменить характер или качество, или вид любой части работы;</w:t>
      </w:r>
    </w:p>
    <w:p w:rsidR="001B5CFE" w:rsidRPr="00E5052A" w:rsidRDefault="001B5CFE" w:rsidP="00710FED">
      <w:pPr>
        <w:pStyle w:val="af3"/>
        <w:numPr>
          <w:ilvl w:val="0"/>
          <w:numId w:val="25"/>
        </w:numPr>
        <w:shd w:val="clear" w:color="auto" w:fill="FFFFFF"/>
        <w:tabs>
          <w:tab w:val="left" w:pos="567"/>
          <w:tab w:val="left" w:pos="1134"/>
          <w:tab w:val="left" w:pos="1276"/>
        </w:tabs>
        <w:suppressAutoHyphens/>
        <w:ind w:left="0" w:firstLine="709"/>
        <w:contextualSpacing w:val="0"/>
        <w:jc w:val="both"/>
      </w:pPr>
      <w:r w:rsidRPr="00E5052A">
        <w:t>выполнить дополнительную работу любого характера, необходимую для завершения строительства объекта.</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E5052A">
        <w:rPr>
          <w:i/>
        </w:rPr>
        <w:t>Приложение № 4 к Техническ</w:t>
      </w:r>
      <w:r>
        <w:rPr>
          <w:i/>
        </w:rPr>
        <w:t>им</w:t>
      </w:r>
      <w:r w:rsidRPr="00E5052A">
        <w:rPr>
          <w:i/>
        </w:rPr>
        <w:t xml:space="preserve"> </w:t>
      </w:r>
      <w:r>
        <w:rPr>
          <w:i/>
        </w:rPr>
        <w:t>требованиям</w:t>
      </w:r>
      <w:r w:rsidRPr="00E5052A">
        <w:t xml:space="preserve">). </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pPr>
      <w:r w:rsidRPr="00E5052A">
        <w:rPr>
          <w:spacing w:val="-2"/>
        </w:rPr>
        <w:t>Подрядчик осуществляет нанесение диспетчерских наименований и закрепление предупреждающих плакатов в соответствии с указанием от 10.04.2012 № 39 филиала АО «ДРСК» «ЭС ЕАО»</w:t>
      </w:r>
      <w:r w:rsidRPr="00E5052A">
        <w:t>.</w:t>
      </w:r>
    </w:p>
    <w:p w:rsidR="001B5CFE" w:rsidRPr="00E5052A" w:rsidRDefault="001B5CFE" w:rsidP="001B5CFE">
      <w:pPr>
        <w:rPr>
          <w:b/>
        </w:rPr>
      </w:pPr>
    </w:p>
    <w:p w:rsidR="001B5CFE" w:rsidRPr="00E5052A" w:rsidRDefault="001B5CFE" w:rsidP="00710FED">
      <w:pPr>
        <w:widowControl w:val="0"/>
        <w:numPr>
          <w:ilvl w:val="0"/>
          <w:numId w:val="19"/>
        </w:numPr>
        <w:autoSpaceDE w:val="0"/>
        <w:autoSpaceDN w:val="0"/>
        <w:adjustRightInd w:val="0"/>
        <w:ind w:left="0" w:firstLine="709"/>
        <w:jc w:val="both"/>
        <w:rPr>
          <w:b/>
        </w:rPr>
      </w:pPr>
      <w:r w:rsidRPr="00E5052A">
        <w:rPr>
          <w:b/>
        </w:rPr>
        <w:t>Объем строительно-монтажных работ.</w:t>
      </w:r>
    </w:p>
    <w:p w:rsidR="001B5CFE" w:rsidRPr="00E5052A" w:rsidRDefault="001B5CFE" w:rsidP="00710FED">
      <w:pPr>
        <w:pStyle w:val="af3"/>
        <w:widowControl w:val="0"/>
        <w:numPr>
          <w:ilvl w:val="1"/>
          <w:numId w:val="19"/>
        </w:numPr>
        <w:autoSpaceDE w:val="0"/>
        <w:autoSpaceDN w:val="0"/>
        <w:adjustRightInd w:val="0"/>
        <w:ind w:left="0" w:firstLine="709"/>
        <w:jc w:val="both"/>
        <w:rPr>
          <w:b/>
        </w:rPr>
      </w:pPr>
      <w:r w:rsidRPr="00E5052A">
        <w:t>Краткое описание основных объемов работ (Таблица 4):</w:t>
      </w:r>
    </w:p>
    <w:p w:rsidR="001B5CFE" w:rsidRPr="00E5052A" w:rsidRDefault="001B5CFE" w:rsidP="001B5CFE">
      <w:pPr>
        <w:pStyle w:val="af3"/>
        <w:widowControl w:val="0"/>
        <w:autoSpaceDE w:val="0"/>
        <w:autoSpaceDN w:val="0"/>
        <w:adjustRightInd w:val="0"/>
        <w:ind w:left="1080"/>
        <w:jc w:val="right"/>
        <w:rPr>
          <w:b/>
        </w:rPr>
      </w:pPr>
      <w:r w:rsidRPr="00E5052A">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9"/>
        <w:gridCol w:w="3909"/>
        <w:gridCol w:w="1264"/>
        <w:gridCol w:w="985"/>
        <w:gridCol w:w="3568"/>
      </w:tblGrid>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b/>
                <w:sz w:val="22"/>
                <w:szCs w:val="22"/>
              </w:rPr>
            </w:pPr>
            <w:r w:rsidRPr="00E5052A">
              <w:rPr>
                <w:b/>
                <w:bCs/>
                <w:sz w:val="22"/>
                <w:szCs w:val="22"/>
              </w:rPr>
              <w:t xml:space="preserve">№ </w:t>
            </w:r>
            <w:proofErr w:type="spellStart"/>
            <w:r w:rsidRPr="00E5052A">
              <w:rPr>
                <w:b/>
                <w:bCs/>
                <w:sz w:val="22"/>
                <w:szCs w:val="22"/>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b/>
                <w:sz w:val="22"/>
                <w:szCs w:val="22"/>
              </w:rPr>
            </w:pPr>
            <w:r w:rsidRPr="00E5052A">
              <w:rPr>
                <w:b/>
                <w:bCs/>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b/>
                <w:sz w:val="22"/>
                <w:szCs w:val="22"/>
              </w:rPr>
            </w:pPr>
            <w:r w:rsidRPr="00E5052A">
              <w:rPr>
                <w:rFonts w:eastAsia="Arial Unicode MS"/>
                <w:b/>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b/>
                <w:bCs/>
                <w:sz w:val="22"/>
                <w:szCs w:val="22"/>
              </w:rPr>
            </w:pPr>
            <w:r w:rsidRPr="00E5052A">
              <w:rPr>
                <w:b/>
                <w:bCs/>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1B5CFE" w:rsidRPr="00E5052A" w:rsidRDefault="001B5CFE" w:rsidP="00C16C87">
            <w:pPr>
              <w:jc w:val="center"/>
              <w:rPr>
                <w:b/>
                <w:bCs/>
                <w:i/>
                <w:sz w:val="22"/>
                <w:szCs w:val="22"/>
              </w:rPr>
            </w:pPr>
            <w:r w:rsidRPr="00E5052A">
              <w:rPr>
                <w:b/>
                <w:bCs/>
                <w:i/>
                <w:sz w:val="22"/>
                <w:szCs w:val="22"/>
              </w:rPr>
              <w:t>Примечание</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i/>
                <w:iCs/>
                <w:sz w:val="18"/>
                <w:szCs w:val="18"/>
              </w:rPr>
            </w:pPr>
            <w:r w:rsidRPr="00E5052A">
              <w:rPr>
                <w:i/>
                <w:iCs/>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i/>
                <w:iCs/>
                <w:sz w:val="18"/>
                <w:szCs w:val="18"/>
              </w:rPr>
            </w:pPr>
            <w:r w:rsidRPr="00E5052A">
              <w:rPr>
                <w:i/>
                <w:iCs/>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i/>
                <w:iCs/>
                <w:sz w:val="18"/>
                <w:szCs w:val="18"/>
              </w:rPr>
            </w:pPr>
            <w:r w:rsidRPr="00E5052A">
              <w:rPr>
                <w:i/>
                <w:iCs/>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1B5CFE" w:rsidRPr="00E5052A" w:rsidRDefault="001B5CFE" w:rsidP="00C16C87">
            <w:pPr>
              <w:jc w:val="center"/>
              <w:rPr>
                <w:rFonts w:eastAsia="Arial Unicode MS"/>
                <w:i/>
                <w:iCs/>
                <w:sz w:val="18"/>
                <w:szCs w:val="18"/>
              </w:rPr>
            </w:pPr>
            <w:r w:rsidRPr="00E5052A">
              <w:rPr>
                <w:i/>
                <w:iCs/>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1B5CFE" w:rsidRPr="00E5052A" w:rsidRDefault="001B5CFE" w:rsidP="00C16C87">
            <w:pPr>
              <w:jc w:val="center"/>
              <w:rPr>
                <w:i/>
                <w:iCs/>
                <w:sz w:val="18"/>
                <w:szCs w:val="18"/>
              </w:rPr>
            </w:pPr>
            <w:r w:rsidRPr="00E5052A">
              <w:rPr>
                <w:i/>
                <w:iCs/>
                <w:sz w:val="18"/>
                <w:szCs w:val="18"/>
              </w:rPr>
              <w:t>5</w:t>
            </w:r>
          </w:p>
        </w:tc>
      </w:tr>
      <w:tr w:rsidR="001B5CFE" w:rsidRPr="00E5052A" w:rsidTr="00C16C87">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212EA9" w:rsidRDefault="001B5CFE" w:rsidP="00C16C87">
            <w:pPr>
              <w:jc w:val="center"/>
              <w:rPr>
                <w:b/>
                <w:i/>
                <w:sz w:val="22"/>
                <w:szCs w:val="22"/>
              </w:rPr>
            </w:pPr>
            <w:r w:rsidRPr="00A70140">
              <w:rPr>
                <w:b/>
                <w:i/>
                <w:sz w:val="22"/>
                <w:szCs w:val="22"/>
              </w:rPr>
              <w:t>1</w:t>
            </w:r>
            <w:r w:rsidRPr="00E5052A">
              <w:rPr>
                <w:b/>
                <w:i/>
                <w:sz w:val="22"/>
                <w:szCs w:val="22"/>
              </w:rPr>
              <w:t xml:space="preserve">. </w:t>
            </w:r>
            <w:r w:rsidRPr="0057414C">
              <w:rPr>
                <w:b/>
                <w:i/>
                <w:sz w:val="22"/>
                <w:szCs w:val="22"/>
              </w:rPr>
              <w:t>Строительство ВЛИ-0,4 кВ (в том числе ПИР)</w:t>
            </w:r>
            <w:r w:rsidRPr="002F3F4F">
              <w:rPr>
                <w:b/>
                <w:i/>
                <w:spacing w:val="-6"/>
                <w:sz w:val="22"/>
                <w:szCs w:val="22"/>
              </w:rPr>
              <w:t xml:space="preserve"> от </w:t>
            </w:r>
            <w:r>
              <w:rPr>
                <w:b/>
                <w:i/>
                <w:spacing w:val="-6"/>
                <w:sz w:val="22"/>
                <w:szCs w:val="22"/>
              </w:rPr>
              <w:t>опоры 650-1-04</w:t>
            </w:r>
            <w:r w:rsidRPr="00A70140">
              <w:rPr>
                <w:b/>
                <w:i/>
                <w:spacing w:val="-6"/>
                <w:sz w:val="22"/>
                <w:szCs w:val="22"/>
              </w:rPr>
              <w:t xml:space="preserve">/14 </w:t>
            </w:r>
            <w:r>
              <w:rPr>
                <w:b/>
                <w:i/>
                <w:spacing w:val="-6"/>
                <w:sz w:val="22"/>
                <w:szCs w:val="22"/>
              </w:rPr>
              <w:t xml:space="preserve"> </w:t>
            </w:r>
            <w:r w:rsidRPr="0057414C">
              <w:rPr>
                <w:b/>
                <w:i/>
                <w:sz w:val="22"/>
                <w:szCs w:val="22"/>
              </w:rPr>
              <w:t>для технологического присоединения потребител</w:t>
            </w:r>
            <w:r>
              <w:rPr>
                <w:b/>
                <w:i/>
                <w:sz w:val="22"/>
                <w:szCs w:val="22"/>
              </w:rPr>
              <w:t>ей</w:t>
            </w:r>
            <w:r w:rsidRPr="0057414C">
              <w:rPr>
                <w:b/>
                <w:i/>
                <w:sz w:val="22"/>
                <w:szCs w:val="22"/>
              </w:rPr>
              <w:t xml:space="preserve"> </w:t>
            </w:r>
            <w:r w:rsidRPr="00212EA9">
              <w:rPr>
                <w:b/>
                <w:i/>
                <w:sz w:val="22"/>
                <w:szCs w:val="22"/>
              </w:rPr>
              <w:t>Степанян Р.Г.</w:t>
            </w:r>
            <w:r w:rsidRPr="0057414C">
              <w:rPr>
                <w:b/>
                <w:i/>
                <w:sz w:val="22"/>
                <w:szCs w:val="22"/>
              </w:rPr>
              <w:t xml:space="preserve"> (</w:t>
            </w:r>
            <w:r w:rsidRPr="00212EA9">
              <w:rPr>
                <w:b/>
                <w:i/>
                <w:sz w:val="22"/>
                <w:szCs w:val="22"/>
              </w:rPr>
              <w:t>Договор №ТПр 1414/19 от 21.08.19</w:t>
            </w:r>
            <w:r>
              <w:rPr>
                <w:b/>
                <w:i/>
                <w:sz w:val="22"/>
                <w:szCs w:val="22"/>
              </w:rPr>
              <w:t>), мощностью 15</w:t>
            </w:r>
            <w:r w:rsidRPr="0057414C">
              <w:rPr>
                <w:b/>
                <w:i/>
                <w:sz w:val="22"/>
                <w:szCs w:val="22"/>
              </w:rPr>
              <w:t xml:space="preserve"> кВт, расположенного: </w:t>
            </w:r>
            <w:r w:rsidRPr="00212EA9">
              <w:rPr>
                <w:b/>
                <w:i/>
                <w:sz w:val="22"/>
                <w:szCs w:val="22"/>
              </w:rPr>
              <w:t>ЕАО, Смидовичский р-н, п. Волочаевка-2, 67 метров на юг от земельного участка 16 по ул. Шелеста, кадастровый номер земельного участка 79:06:1800003:239</w:t>
            </w:r>
            <w:r>
              <w:rPr>
                <w:b/>
                <w:i/>
                <w:sz w:val="22"/>
                <w:szCs w:val="22"/>
              </w:rPr>
              <w:t xml:space="preserve">, </w:t>
            </w:r>
            <w:r w:rsidRPr="00212EA9">
              <w:rPr>
                <w:b/>
                <w:i/>
                <w:sz w:val="22"/>
                <w:szCs w:val="22"/>
              </w:rPr>
              <w:t>Степанян Г.Г.</w:t>
            </w:r>
            <w:r>
              <w:rPr>
                <w:b/>
                <w:i/>
                <w:sz w:val="22"/>
                <w:szCs w:val="22"/>
              </w:rPr>
              <w:t xml:space="preserve"> (</w:t>
            </w:r>
            <w:r w:rsidRPr="00212EA9">
              <w:rPr>
                <w:b/>
                <w:i/>
                <w:sz w:val="22"/>
                <w:szCs w:val="22"/>
              </w:rPr>
              <w:t>Договор №ТПр 1411/19 от 21.08.19</w:t>
            </w:r>
            <w:r>
              <w:rPr>
                <w:b/>
                <w:i/>
                <w:sz w:val="22"/>
                <w:szCs w:val="22"/>
              </w:rPr>
              <w:t>), мощностью 15</w:t>
            </w:r>
            <w:r w:rsidRPr="0057414C">
              <w:rPr>
                <w:b/>
                <w:i/>
                <w:sz w:val="22"/>
                <w:szCs w:val="22"/>
              </w:rPr>
              <w:t xml:space="preserve"> кВт, расположенного:</w:t>
            </w:r>
            <w:r>
              <w:t xml:space="preserve"> </w:t>
            </w:r>
            <w:r w:rsidRPr="00212EA9">
              <w:rPr>
                <w:b/>
                <w:i/>
                <w:sz w:val="22"/>
                <w:szCs w:val="22"/>
              </w:rPr>
              <w:t>ЕАО, Смидовичский р-н, п. Волочаевка-2, 2 метра западнее от дома №2 Г/1 по ул. Шелеста, кадастровый номер земельного участка 79:06:3000002:340.</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3F4D9C" w:rsidRDefault="001B5CFE" w:rsidP="00C16C87">
            <w:pPr>
              <w:jc w:val="center"/>
              <w:rPr>
                <w:bCs/>
                <w:spacing w:val="-6"/>
                <w:sz w:val="22"/>
                <w:szCs w:val="22"/>
                <w:lang w:val="en-US"/>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Default="001B5CFE" w:rsidP="00C16C87">
            <w:pPr>
              <w:jc w:val="center"/>
              <w:rPr>
                <w:i/>
                <w:spacing w:val="-6"/>
                <w:sz w:val="18"/>
                <w:szCs w:val="18"/>
              </w:rPr>
            </w:pPr>
            <w:r w:rsidRPr="003F4D9C">
              <w:rPr>
                <w:i/>
                <w:spacing w:val="-6"/>
                <w:sz w:val="18"/>
                <w:szCs w:val="18"/>
              </w:rPr>
              <w:t>Стойка опоры: СВ 95-3,5</w:t>
            </w:r>
          </w:p>
          <w:p w:rsidR="001B5CFE" w:rsidRPr="00A70140" w:rsidRDefault="001B5CFE" w:rsidP="00C16C87">
            <w:pPr>
              <w:jc w:val="center"/>
              <w:rPr>
                <w:i/>
                <w:spacing w:val="-6"/>
                <w:sz w:val="18"/>
                <w:szCs w:val="18"/>
              </w:rPr>
            </w:pPr>
            <w:r w:rsidRPr="00A70140">
              <w:rPr>
                <w:i/>
                <w:spacing w:val="-6"/>
                <w:sz w:val="18"/>
                <w:szCs w:val="18"/>
              </w:rPr>
              <w:t xml:space="preserve"> (</w:t>
            </w:r>
            <w:r>
              <w:rPr>
                <w:i/>
                <w:spacing w:val="-6"/>
                <w:sz w:val="18"/>
                <w:szCs w:val="18"/>
              </w:rPr>
              <w:t>укос к опоре 650-1-00</w:t>
            </w:r>
            <w:r w:rsidRPr="00A70140">
              <w:rPr>
                <w:i/>
                <w:spacing w:val="-6"/>
                <w:sz w:val="18"/>
                <w:szCs w:val="18"/>
              </w:rPr>
              <w:t>/14)</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3F4D9C" w:rsidRDefault="001B5CFE" w:rsidP="00C16C87">
            <w:pPr>
              <w:jc w:val="center"/>
              <w:rPr>
                <w:bCs/>
                <w:spacing w:val="-6"/>
                <w:sz w:val="22"/>
                <w:szCs w:val="22"/>
                <w:lang w:val="en-US"/>
              </w:rPr>
            </w:pPr>
            <w:r>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14</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A70140" w:rsidRDefault="001B5CFE" w:rsidP="00C16C87">
            <w:pPr>
              <w:jc w:val="center"/>
              <w:rPr>
                <w:i/>
                <w:spacing w:val="-6"/>
                <w:sz w:val="18"/>
                <w:szCs w:val="18"/>
              </w:rPr>
            </w:pPr>
            <w:r w:rsidRPr="003F4D9C">
              <w:rPr>
                <w:i/>
                <w:spacing w:val="-6"/>
                <w:sz w:val="18"/>
                <w:szCs w:val="18"/>
              </w:rPr>
              <w:t>Стойка опоры: СВ 95-3,5</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A70140" w:rsidRDefault="001B5CFE" w:rsidP="00C16C87">
            <w:pPr>
              <w:jc w:val="center"/>
              <w:rPr>
                <w:i/>
                <w:spacing w:val="-6"/>
                <w:sz w:val="18"/>
                <w:szCs w:val="18"/>
              </w:rPr>
            </w:pPr>
            <w:r w:rsidRPr="003F4D9C">
              <w:rPr>
                <w:i/>
                <w:spacing w:val="-6"/>
                <w:sz w:val="18"/>
                <w:szCs w:val="18"/>
              </w:rPr>
              <w:t>Стойка опоры: СВ 95-3,5</w:t>
            </w:r>
            <w:r w:rsidRPr="00A70140">
              <w:rPr>
                <w:i/>
                <w:spacing w:val="-6"/>
                <w:sz w:val="18"/>
                <w:szCs w:val="18"/>
              </w:rPr>
              <w:t>/</w:t>
            </w:r>
            <w:r w:rsidRPr="006E0A46">
              <w:rPr>
                <w:i/>
                <w:spacing w:val="-6"/>
                <w:sz w:val="18"/>
                <w:szCs w:val="18"/>
              </w:rPr>
              <w:t xml:space="preserve"> Стойка опоры: </w:t>
            </w:r>
            <w:r w:rsidRPr="00A70140">
              <w:rPr>
                <w:i/>
                <w:spacing w:val="-6"/>
                <w:sz w:val="18"/>
                <w:szCs w:val="18"/>
              </w:rPr>
              <w:t xml:space="preserve">                 </w:t>
            </w:r>
            <w:r w:rsidRPr="006E0A46">
              <w:rPr>
                <w:i/>
                <w:spacing w:val="-6"/>
                <w:sz w:val="18"/>
                <w:szCs w:val="18"/>
              </w:rPr>
              <w:t>СВ 105-5</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A70140" w:rsidRDefault="001B5CFE" w:rsidP="00C16C87">
            <w:pPr>
              <w:jc w:val="center"/>
              <w:rPr>
                <w:i/>
                <w:spacing w:val="-6"/>
                <w:sz w:val="18"/>
                <w:szCs w:val="18"/>
              </w:rPr>
            </w:pPr>
            <w:r w:rsidRPr="003F4D9C">
              <w:rPr>
                <w:i/>
                <w:spacing w:val="-6"/>
                <w:sz w:val="18"/>
                <w:szCs w:val="18"/>
              </w:rPr>
              <w:t>Стойка опоры: СВ 95-3,5</w:t>
            </w:r>
            <w:r w:rsidRPr="00A70140">
              <w:rPr>
                <w:i/>
                <w:spacing w:val="-6"/>
                <w:sz w:val="18"/>
                <w:szCs w:val="18"/>
              </w:rPr>
              <w:t>/</w:t>
            </w:r>
            <w:r w:rsidRPr="006E0A46">
              <w:rPr>
                <w:i/>
                <w:spacing w:val="-6"/>
                <w:sz w:val="18"/>
                <w:szCs w:val="18"/>
              </w:rPr>
              <w:t xml:space="preserve"> Стойка опоры:</w:t>
            </w:r>
            <w:r w:rsidRPr="00A70140">
              <w:rPr>
                <w:i/>
                <w:spacing w:val="-6"/>
                <w:sz w:val="18"/>
                <w:szCs w:val="18"/>
              </w:rPr>
              <w:t xml:space="preserve">                 </w:t>
            </w:r>
            <w:r w:rsidRPr="006E0A46">
              <w:rPr>
                <w:i/>
                <w:spacing w:val="-6"/>
                <w:sz w:val="18"/>
                <w:szCs w:val="18"/>
              </w:rPr>
              <w:t xml:space="preserve"> СВ 105-5</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855</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20"/>
                <w:szCs w:val="20"/>
              </w:rPr>
            </w:pPr>
            <w:r>
              <w:rPr>
                <w:i/>
                <w:spacing w:val="-6"/>
                <w:sz w:val="20"/>
                <w:szCs w:val="20"/>
              </w:rPr>
              <w:t>СИП-2 3х50+1х54</w:t>
            </w:r>
            <w:r w:rsidRPr="0048790E">
              <w:rPr>
                <w:i/>
                <w:spacing w:val="-6"/>
                <w:sz w:val="20"/>
                <w:szCs w:val="20"/>
              </w:rPr>
              <w:t>,6</w:t>
            </w:r>
            <w:r w:rsidRPr="006E0A46">
              <w:rPr>
                <w:i/>
                <w:spacing w:val="-6"/>
                <w:sz w:val="20"/>
                <w:szCs w:val="20"/>
              </w:rPr>
              <w:t>мм</w:t>
            </w:r>
          </w:p>
          <w:p w:rsidR="001B5CFE" w:rsidRPr="006E0A46" w:rsidRDefault="001B5CFE" w:rsidP="00C16C87">
            <w:pPr>
              <w:jc w:val="center"/>
              <w:rPr>
                <w:i/>
                <w:spacing w:val="-6"/>
                <w:sz w:val="20"/>
                <w:szCs w:val="20"/>
              </w:rPr>
            </w:pPr>
            <w:r>
              <w:rPr>
                <w:i/>
                <w:spacing w:val="-6"/>
                <w:sz w:val="20"/>
                <w:szCs w:val="20"/>
              </w:rPr>
              <w:t>818</w:t>
            </w:r>
            <w:r w:rsidRPr="006E0A46">
              <w:rPr>
                <w:i/>
                <w:spacing w:val="-6"/>
                <w:sz w:val="20"/>
                <w:szCs w:val="20"/>
              </w:rPr>
              <w:t>м</w:t>
            </w:r>
            <w:r w:rsidRPr="006E0A46">
              <w:rPr>
                <w:i/>
                <w:spacing w:val="-6"/>
                <w:sz w:val="18"/>
                <w:szCs w:val="18"/>
              </w:rPr>
              <w:t>(строительная длина трассы ВЛ)</w:t>
            </w:r>
            <w:r w:rsidRPr="006E0A46">
              <w:rPr>
                <w:i/>
                <w:spacing w:val="-6"/>
                <w:sz w:val="20"/>
                <w:szCs w:val="20"/>
              </w:rPr>
              <w:t>*1,045</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A70140" w:rsidRDefault="001B5CFE" w:rsidP="00C16C87">
            <w:pPr>
              <w:jc w:val="center"/>
              <w:rPr>
                <w:spacing w:val="-6"/>
                <w:sz w:val="22"/>
                <w:szCs w:val="22"/>
                <w:lang w:val="en-US"/>
              </w:rPr>
            </w:pPr>
            <w:r>
              <w:rPr>
                <w:spacing w:val="-6"/>
                <w:sz w:val="22"/>
                <w:szCs w:val="22"/>
                <w:lang w:val="en-US"/>
              </w:rPr>
              <w:t>10</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18"/>
                <w:szCs w:val="18"/>
              </w:rPr>
            </w:pPr>
            <w:r w:rsidRPr="006E0A46">
              <w:rPr>
                <w:i/>
                <w:spacing w:val="-6"/>
                <w:sz w:val="18"/>
                <w:szCs w:val="18"/>
              </w:rPr>
              <w:t>Горизонтальный заземлитель - сталь круглая диаметром: 10 мм.</w:t>
            </w:r>
          </w:p>
          <w:p w:rsidR="001B5CFE" w:rsidRPr="006E0A46" w:rsidRDefault="001B5CFE" w:rsidP="00C16C87">
            <w:pPr>
              <w:jc w:val="center"/>
              <w:rPr>
                <w:i/>
                <w:spacing w:val="-6"/>
                <w:sz w:val="18"/>
                <w:szCs w:val="18"/>
              </w:rPr>
            </w:pPr>
            <w:r w:rsidRPr="006E0A46">
              <w:rPr>
                <w:i/>
                <w:spacing w:val="-6"/>
                <w:sz w:val="18"/>
                <w:szCs w:val="18"/>
              </w:rPr>
              <w:t>Вертикальный заземлитель - сталь круглая диаметром: 16 мм.</w:t>
            </w:r>
          </w:p>
          <w:p w:rsidR="001B5CFE" w:rsidRPr="006E0A46" w:rsidRDefault="001B5CFE" w:rsidP="00C16C87">
            <w:pPr>
              <w:jc w:val="center"/>
              <w:rPr>
                <w:i/>
                <w:spacing w:val="-6"/>
                <w:sz w:val="18"/>
                <w:szCs w:val="18"/>
              </w:rPr>
            </w:pPr>
            <w:r w:rsidRPr="006E0A46">
              <w:rPr>
                <w:i/>
                <w:spacing w:val="-6"/>
                <w:sz w:val="18"/>
                <w:szCs w:val="18"/>
              </w:rPr>
              <w:t>Дополнительный наружный спуск по телу опоры - сталь круглая диаметром: 10 мм.</w:t>
            </w: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proofErr w:type="spellStart"/>
            <w:r w:rsidRPr="006E0A46">
              <w:rPr>
                <w:spacing w:val="-6"/>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3F4D9C" w:rsidRDefault="001B5CFE" w:rsidP="00C16C87">
            <w:pPr>
              <w:jc w:val="center"/>
              <w:rPr>
                <w:spacing w:val="-6"/>
                <w:sz w:val="22"/>
                <w:szCs w:val="22"/>
              </w:rPr>
            </w:pPr>
            <w:r>
              <w:rPr>
                <w:spacing w:val="-6"/>
                <w:sz w:val="22"/>
                <w:szCs w:val="22"/>
              </w:rPr>
              <w:t>130</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20"/>
                <w:szCs w:val="20"/>
                <w:highlight w:val="yellow"/>
              </w:rPr>
            </w:pP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Валка деревьев мягких пород с корня, диаметр стволов: до</w:t>
            </w:r>
            <w:r>
              <w:rPr>
                <w:spacing w:val="-6"/>
                <w:sz w:val="22"/>
                <w:szCs w:val="22"/>
              </w:rPr>
              <w:t xml:space="preserve"> 20</w:t>
            </w:r>
            <w:r w:rsidRPr="006E0A46">
              <w:rPr>
                <w:spacing w:val="-6"/>
                <w:sz w:val="22"/>
                <w:szCs w:val="22"/>
              </w:rPr>
              <w:t xml:space="preserve">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proofErr w:type="spellStart"/>
            <w:r w:rsidRPr="006E0A46">
              <w:rPr>
                <w:spacing w:val="-6"/>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3F4D9C" w:rsidRDefault="001B5CFE" w:rsidP="00C16C87">
            <w:pPr>
              <w:jc w:val="center"/>
              <w:rPr>
                <w:spacing w:val="-6"/>
                <w:sz w:val="22"/>
                <w:szCs w:val="22"/>
              </w:rPr>
            </w:pPr>
            <w:r>
              <w:rPr>
                <w:spacing w:val="-6"/>
                <w:sz w:val="22"/>
                <w:szCs w:val="22"/>
              </w:rPr>
              <w:t>20</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20"/>
                <w:szCs w:val="20"/>
                <w:highlight w:val="yellow"/>
              </w:rPr>
            </w:pP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173A6E" w:rsidRDefault="001B5CFE" w:rsidP="00C16C87">
            <w:pPr>
              <w:jc w:val="center"/>
              <w:rPr>
                <w:bCs/>
                <w:spacing w:val="-6"/>
                <w:sz w:val="22"/>
                <w:szCs w:val="22"/>
              </w:rPr>
            </w:pPr>
            <w:r>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Валка деревьев мягких пород с корня, диаметр стволов: до 24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proofErr w:type="spellStart"/>
            <w:r w:rsidRPr="006E0A46">
              <w:rPr>
                <w:spacing w:val="-6"/>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3F4D9C" w:rsidRDefault="001B5CFE" w:rsidP="00C16C87">
            <w:pPr>
              <w:jc w:val="center"/>
              <w:rPr>
                <w:spacing w:val="-6"/>
                <w:sz w:val="22"/>
                <w:szCs w:val="22"/>
              </w:rPr>
            </w:pPr>
            <w:r>
              <w:rPr>
                <w:spacing w:val="-6"/>
                <w:sz w:val="22"/>
                <w:szCs w:val="22"/>
              </w:rPr>
              <w:t>15</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20"/>
                <w:szCs w:val="20"/>
                <w:highlight w:val="yellow"/>
              </w:rPr>
            </w:pPr>
          </w:p>
        </w:tc>
      </w:tr>
      <w:tr w:rsidR="001B5CFE" w:rsidRPr="00E5052A" w:rsidTr="00C16C87">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bCs/>
                <w:spacing w:val="-6"/>
                <w:sz w:val="22"/>
                <w:szCs w:val="22"/>
              </w:rPr>
            </w:pPr>
            <w:r>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rPr>
                <w:spacing w:val="-6"/>
                <w:sz w:val="22"/>
                <w:szCs w:val="22"/>
              </w:rPr>
            </w:pPr>
            <w:r w:rsidRPr="006E0A46">
              <w:rPr>
                <w:spacing w:val="-6"/>
                <w:sz w:val="22"/>
                <w:szCs w:val="22"/>
              </w:rPr>
              <w:t>Надставка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proofErr w:type="spellStart"/>
            <w:r w:rsidRPr="006E0A46">
              <w:rPr>
                <w:spacing w:val="-6"/>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5CFE" w:rsidRPr="006E0A46" w:rsidRDefault="001B5CFE" w:rsidP="00C16C87">
            <w:pPr>
              <w:jc w:val="center"/>
              <w:rPr>
                <w:spacing w:val="-6"/>
                <w:sz w:val="22"/>
                <w:szCs w:val="22"/>
              </w:rPr>
            </w:pPr>
            <w:r>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1B5CFE" w:rsidRPr="006E0A46" w:rsidRDefault="001B5CFE" w:rsidP="00C16C87">
            <w:pPr>
              <w:jc w:val="center"/>
              <w:rPr>
                <w:i/>
                <w:spacing w:val="-6"/>
                <w:sz w:val="18"/>
                <w:szCs w:val="18"/>
              </w:rPr>
            </w:pPr>
          </w:p>
        </w:tc>
      </w:tr>
    </w:tbl>
    <w:p w:rsidR="001B5CFE" w:rsidRPr="00E5052A" w:rsidRDefault="001B5CFE" w:rsidP="00710FED">
      <w:pPr>
        <w:widowControl w:val="0"/>
        <w:numPr>
          <w:ilvl w:val="1"/>
          <w:numId w:val="19"/>
        </w:numPr>
        <w:autoSpaceDE w:val="0"/>
        <w:autoSpaceDN w:val="0"/>
        <w:adjustRightInd w:val="0"/>
        <w:ind w:left="0" w:firstLine="709"/>
        <w:jc w:val="both"/>
        <w:rPr>
          <w:b/>
        </w:rPr>
      </w:pPr>
      <w:r w:rsidRPr="00E5052A">
        <w:t>Основные технические решения и объем строительно-монтажных работ определяется разработанной рабочей документацией.</w:t>
      </w:r>
    </w:p>
    <w:p w:rsidR="001B5CFE" w:rsidRPr="00E5052A" w:rsidRDefault="001B5CFE" w:rsidP="001B5CFE">
      <w:pPr>
        <w:widowControl w:val="0"/>
        <w:autoSpaceDE w:val="0"/>
        <w:autoSpaceDN w:val="0"/>
        <w:adjustRightInd w:val="0"/>
        <w:ind w:firstLine="709"/>
        <w:jc w:val="both"/>
        <w:rPr>
          <w:b/>
        </w:rPr>
      </w:pPr>
    </w:p>
    <w:p w:rsidR="001B5CFE" w:rsidRPr="00E5052A" w:rsidRDefault="001B5CFE" w:rsidP="00710FED">
      <w:pPr>
        <w:widowControl w:val="0"/>
        <w:numPr>
          <w:ilvl w:val="0"/>
          <w:numId w:val="19"/>
        </w:numPr>
        <w:autoSpaceDE w:val="0"/>
        <w:autoSpaceDN w:val="0"/>
        <w:adjustRightInd w:val="0"/>
        <w:ind w:left="0" w:firstLine="709"/>
        <w:jc w:val="both"/>
        <w:rPr>
          <w:b/>
        </w:rPr>
      </w:pPr>
      <w:r w:rsidRPr="00E5052A">
        <w:rPr>
          <w:rFonts w:eastAsia="Batang"/>
          <w:b/>
          <w:spacing w:val="-2"/>
        </w:rPr>
        <w:t>Основные требования к качеству поставляемых материально-технических ресурсов</w:t>
      </w:r>
      <w:r w:rsidRPr="00E5052A">
        <w:rPr>
          <w:b/>
        </w:rPr>
        <w:t>.</w:t>
      </w:r>
    </w:p>
    <w:p w:rsidR="001B5CFE" w:rsidRPr="00E5052A" w:rsidRDefault="001B5CFE" w:rsidP="00710FED">
      <w:pPr>
        <w:pStyle w:val="af3"/>
        <w:numPr>
          <w:ilvl w:val="1"/>
          <w:numId w:val="19"/>
        </w:numPr>
        <w:shd w:val="clear" w:color="auto" w:fill="FFFFFF"/>
        <w:tabs>
          <w:tab w:val="left" w:pos="567"/>
        </w:tabs>
        <w:suppressAutoHyphens/>
        <w:ind w:left="0" w:firstLine="709"/>
        <w:contextualSpacing w:val="0"/>
        <w:jc w:val="both"/>
        <w:rPr>
          <w:spacing w:val="-2"/>
        </w:rPr>
      </w:pPr>
      <w:r w:rsidRPr="00E5052A">
        <w:rPr>
          <w:spacing w:val="-2"/>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B5CFE" w:rsidRPr="00E5052A" w:rsidRDefault="001B5CFE" w:rsidP="001B5CFE">
      <w:pPr>
        <w:shd w:val="clear" w:color="auto" w:fill="FFFFFF"/>
        <w:suppressAutoHyphens/>
        <w:ind w:firstLine="709"/>
        <w:jc w:val="both"/>
        <w:rPr>
          <w:spacing w:val="-2"/>
        </w:rPr>
      </w:pPr>
      <w:r w:rsidRPr="00E5052A">
        <w:rPr>
          <w:spacing w:val="-2"/>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B5CFE" w:rsidRPr="00E5052A" w:rsidRDefault="001B5CFE" w:rsidP="001B5CFE">
      <w:pPr>
        <w:shd w:val="clear" w:color="auto" w:fill="FFFFFF"/>
        <w:suppressAutoHyphens/>
        <w:ind w:firstLine="709"/>
        <w:jc w:val="both"/>
        <w:rPr>
          <w:i/>
          <w:spacing w:val="-2"/>
        </w:rPr>
      </w:pPr>
      <w:r w:rsidRPr="00E5052A">
        <w:rPr>
          <w:spacing w:val="-2"/>
        </w:rPr>
        <w:lastRenderedPageBreak/>
        <w:t>Поставляемая Подрядчиком продукция должна соответствовать содержанию опросных листов и спецификаций, утвержденных Заказчиком</w:t>
      </w:r>
      <w:r w:rsidRPr="00E5052A">
        <w:rPr>
          <w:i/>
          <w:spacing w:val="-2"/>
        </w:rPr>
        <w:t>.</w:t>
      </w:r>
    </w:p>
    <w:p w:rsidR="001B5CFE" w:rsidRPr="00E5052A" w:rsidRDefault="001B5CFE" w:rsidP="001B5CFE">
      <w:pPr>
        <w:shd w:val="clear" w:color="auto" w:fill="FFFFFF"/>
        <w:suppressAutoHyphens/>
        <w:ind w:firstLine="709"/>
        <w:jc w:val="both"/>
        <w:rPr>
          <w:spacing w:val="-2"/>
        </w:rPr>
      </w:pPr>
      <w:r w:rsidRPr="00E5052A">
        <w:rPr>
          <w:spacing w:val="-2"/>
        </w:rPr>
        <w:t xml:space="preserve">Ссылка на марку (тип) продукции, технические условия,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1B5CFE" w:rsidRPr="00E5052A" w:rsidRDefault="001B5CFE" w:rsidP="001B5CFE">
      <w:pPr>
        <w:shd w:val="clear" w:color="auto" w:fill="FFFFFF"/>
        <w:suppressAutoHyphens/>
        <w:ind w:firstLine="709"/>
        <w:jc w:val="both"/>
        <w:rPr>
          <w:spacing w:val="-2"/>
        </w:rPr>
      </w:pPr>
      <w:r w:rsidRPr="00E5052A">
        <w:rPr>
          <w:spacing w:val="-2"/>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1B5CFE" w:rsidRPr="00E5052A" w:rsidRDefault="001B5CFE" w:rsidP="001B5CFE">
      <w:pPr>
        <w:shd w:val="clear" w:color="auto" w:fill="FFFFFF"/>
        <w:suppressAutoHyphens/>
        <w:ind w:firstLine="709"/>
        <w:jc w:val="both"/>
        <w:rPr>
          <w:spacing w:val="-2"/>
        </w:rPr>
      </w:pPr>
      <w:r w:rsidRPr="00E5052A">
        <w:rPr>
          <w:spacing w:val="-2"/>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1B5CFE" w:rsidRPr="00E5052A" w:rsidRDefault="001B5CFE" w:rsidP="001B5CFE">
      <w:pPr>
        <w:shd w:val="clear" w:color="auto" w:fill="FFFFFF"/>
        <w:suppressAutoHyphens/>
        <w:ind w:firstLine="709"/>
        <w:jc w:val="both"/>
        <w:rPr>
          <w:spacing w:val="-2"/>
        </w:rPr>
      </w:pPr>
      <w:r w:rsidRPr="00E5052A">
        <w:rPr>
          <w:spacing w:val="-2"/>
        </w:rPr>
        <w:t>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t>Требования к сертификации продукции.</w:t>
      </w:r>
    </w:p>
    <w:p w:rsidR="001B5CFE" w:rsidRPr="00E5052A" w:rsidRDefault="001B5CFE" w:rsidP="001B5CFE">
      <w:pPr>
        <w:shd w:val="clear" w:color="auto" w:fill="FFFFFF"/>
        <w:suppressAutoHyphens/>
        <w:ind w:firstLine="709"/>
        <w:jc w:val="both"/>
      </w:pPr>
      <w:r w:rsidRPr="00E5052A">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B5CFE" w:rsidRPr="00E5052A" w:rsidRDefault="001B5CFE" w:rsidP="001B5CFE">
      <w:pPr>
        <w:shd w:val="clear" w:color="auto" w:fill="FFFFFF"/>
        <w:suppressAutoHyphens/>
        <w:ind w:firstLine="709"/>
        <w:jc w:val="both"/>
      </w:pPr>
      <w:r w:rsidRPr="00E5052A">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B5CFE" w:rsidRPr="00E5052A" w:rsidRDefault="001B5CFE" w:rsidP="001B5CFE">
      <w:pPr>
        <w:shd w:val="clear" w:color="auto" w:fill="FFFFFF"/>
        <w:tabs>
          <w:tab w:val="left" w:pos="567"/>
        </w:tabs>
        <w:suppressAutoHyphens/>
        <w:ind w:firstLine="709"/>
        <w:jc w:val="both"/>
      </w:pPr>
      <w:r w:rsidRPr="00E5052A">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1B5CFE" w:rsidRPr="00E5052A" w:rsidRDefault="001B5CFE" w:rsidP="00710FED">
      <w:pPr>
        <w:pStyle w:val="af3"/>
        <w:numPr>
          <w:ilvl w:val="1"/>
          <w:numId w:val="19"/>
        </w:numPr>
        <w:shd w:val="clear" w:color="auto" w:fill="FFFFFF"/>
        <w:suppressAutoHyphens/>
        <w:ind w:left="0" w:firstLine="709"/>
        <w:contextualSpacing w:val="0"/>
        <w:jc w:val="both"/>
      </w:pPr>
      <w:r w:rsidRPr="00E5052A">
        <w:t xml:space="preserve">Материалы и оборудование, высвободившиеся после демонтажа и пригодные к повторному применению, вывозятся Подрядчиком на склад базы филиала АО «ДРСК» «ЭС ЕАО» и передаются Подрядчиком по Акту передачи Заказчику </w:t>
      </w:r>
      <w:r w:rsidRPr="00E5052A">
        <w:rPr>
          <w:i/>
        </w:rPr>
        <w:t>(Приложение № 5 к Техническ</w:t>
      </w:r>
      <w:r>
        <w:rPr>
          <w:i/>
        </w:rPr>
        <w:t>им</w:t>
      </w:r>
      <w:r w:rsidRPr="00E5052A">
        <w:rPr>
          <w:i/>
        </w:rPr>
        <w:t xml:space="preserve"> </w:t>
      </w:r>
      <w:r>
        <w:rPr>
          <w:i/>
        </w:rPr>
        <w:t>требованиям</w:t>
      </w:r>
      <w:r w:rsidRPr="00E5052A">
        <w:rPr>
          <w:i/>
        </w:rPr>
        <w:t>)</w:t>
      </w:r>
      <w:r w:rsidRPr="00E5052A">
        <w:t>.</w:t>
      </w:r>
    </w:p>
    <w:p w:rsidR="001B5CFE" w:rsidRPr="00E5052A" w:rsidRDefault="001B5CFE" w:rsidP="00710FED">
      <w:pPr>
        <w:widowControl w:val="0"/>
        <w:numPr>
          <w:ilvl w:val="1"/>
          <w:numId w:val="19"/>
        </w:numPr>
        <w:autoSpaceDE w:val="0"/>
        <w:autoSpaceDN w:val="0"/>
        <w:adjustRightInd w:val="0"/>
        <w:ind w:left="0" w:firstLine="709"/>
        <w:jc w:val="both"/>
      </w:pPr>
      <w:r w:rsidRPr="00E5052A">
        <w:t>В отдельных случаях материалы и оборудование будут переданы Заказчиком в монтаж или по договору купли-продажи.</w:t>
      </w:r>
    </w:p>
    <w:p w:rsidR="001B5CFE" w:rsidRPr="00E5052A" w:rsidRDefault="001B5CFE" w:rsidP="001B5CFE">
      <w:pPr>
        <w:ind w:firstLine="709"/>
        <w:rPr>
          <w:b/>
        </w:rPr>
      </w:pPr>
    </w:p>
    <w:p w:rsidR="001B5CFE" w:rsidRPr="00E5052A" w:rsidRDefault="001B5CFE" w:rsidP="00710FED">
      <w:pPr>
        <w:widowControl w:val="0"/>
        <w:numPr>
          <w:ilvl w:val="0"/>
          <w:numId w:val="19"/>
        </w:numPr>
        <w:tabs>
          <w:tab w:val="clear" w:pos="1080"/>
          <w:tab w:val="num" w:pos="1276"/>
        </w:tabs>
        <w:autoSpaceDE w:val="0"/>
        <w:autoSpaceDN w:val="0"/>
        <w:adjustRightInd w:val="0"/>
        <w:ind w:left="0" w:firstLine="709"/>
        <w:jc w:val="both"/>
      </w:pPr>
      <w:r w:rsidRPr="00E5052A">
        <w:rPr>
          <w:b/>
        </w:rPr>
        <w:t>Гарантийные обязательства.</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5052A">
        <w:rPr>
          <w:b/>
          <w:bCs/>
          <w:i/>
          <w:iCs/>
        </w:rPr>
        <w:t xml:space="preserve"> не менее 60 месяцев </w:t>
      </w:r>
      <w:r w:rsidRPr="00E5052A">
        <w:rPr>
          <w:bCs/>
          <w:iCs/>
        </w:rPr>
        <w:t>с момента сдачи Объекта в эксплуатацию.</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E5052A">
        <w:rPr>
          <w:b/>
          <w:bCs/>
          <w:i/>
          <w:iCs/>
        </w:rPr>
        <w:t>не менее 60 месяцев</w:t>
      </w:r>
      <w:r w:rsidRPr="00E5052A">
        <w:rPr>
          <w:bCs/>
          <w:iCs/>
        </w:rPr>
        <w:t>, если иное не установлено заводом изготовителем.</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t xml:space="preserve">Подрядчик несет ответственность за недостатки разработанной проектно-сметной </w:t>
      </w:r>
      <w:r w:rsidRPr="00E5052A">
        <w:lastRenderedPageBreak/>
        <w:t xml:space="preserve">документации, в том числе и за те, которые обнаружены при ее реализации впоследствии в ходе </w:t>
      </w:r>
      <w:r w:rsidRPr="00E5052A">
        <w:rPr>
          <w:i/>
        </w:rPr>
        <w:t>строительства, реконструкции</w:t>
      </w:r>
      <w:r w:rsidRPr="00E5052A">
        <w:t>, а также в процессе эксплуатации объекта, созданного на основе проектно-сметной документации и данных проектно-изыскательских работ,</w:t>
      </w:r>
      <w:r w:rsidRPr="00E5052A">
        <w:rPr>
          <w:kern w:val="28"/>
        </w:rPr>
        <w:t xml:space="preserve"> в течение гарантийного срока </w:t>
      </w:r>
      <w:r w:rsidRPr="00E5052A">
        <w:rPr>
          <w:b/>
          <w:bCs/>
        </w:rPr>
        <w:t xml:space="preserve">– </w:t>
      </w:r>
      <w:r w:rsidRPr="00E5052A">
        <w:rPr>
          <w:b/>
          <w:bCs/>
          <w:i/>
          <w:iCs/>
        </w:rPr>
        <w:t>не менее 60 месяцев</w:t>
      </w:r>
      <w:r w:rsidRPr="00E5052A">
        <w:rPr>
          <w:bCs/>
          <w:iCs/>
        </w:rPr>
        <w:t xml:space="preserve"> </w:t>
      </w:r>
      <w:r w:rsidRPr="00E5052A">
        <w:t>с момента подписания акта сдачи-приемки выполненных работ по настоящему договору в полном объеме.</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rPr>
          <w:bCs/>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B5CFE" w:rsidRPr="00E5052A" w:rsidRDefault="001B5CFE" w:rsidP="00710FED">
      <w:pPr>
        <w:pStyle w:val="af3"/>
        <w:widowControl w:val="0"/>
        <w:numPr>
          <w:ilvl w:val="1"/>
          <w:numId w:val="19"/>
        </w:numPr>
        <w:suppressAutoHyphens/>
        <w:ind w:left="0" w:firstLine="709"/>
        <w:contextualSpacing w:val="0"/>
        <w:jc w:val="both"/>
        <w:rPr>
          <w:bCs/>
        </w:rPr>
      </w:pPr>
      <w:r w:rsidRPr="00E5052A">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B5CFE" w:rsidRPr="00E5052A" w:rsidRDefault="001B5CFE" w:rsidP="001B5CFE">
      <w:pPr>
        <w:ind w:firstLine="709"/>
        <w:jc w:val="both"/>
      </w:pPr>
    </w:p>
    <w:p w:rsidR="001B5CFE" w:rsidRPr="00E5052A" w:rsidRDefault="001B5CFE" w:rsidP="00710FED">
      <w:pPr>
        <w:widowControl w:val="0"/>
        <w:numPr>
          <w:ilvl w:val="0"/>
          <w:numId w:val="19"/>
        </w:numPr>
        <w:autoSpaceDE w:val="0"/>
        <w:autoSpaceDN w:val="0"/>
        <w:adjustRightInd w:val="0"/>
        <w:ind w:left="0" w:firstLine="709"/>
        <w:jc w:val="both"/>
      </w:pPr>
      <w:r w:rsidRPr="00E5052A">
        <w:rPr>
          <w:b/>
        </w:rPr>
        <w:t>Общие условия приемки выполненных работ.</w:t>
      </w:r>
    </w:p>
    <w:p w:rsidR="001B5CFE" w:rsidRPr="00E5052A" w:rsidRDefault="001B5CFE" w:rsidP="00710FED">
      <w:pPr>
        <w:pStyle w:val="af3"/>
        <w:widowControl w:val="0"/>
        <w:numPr>
          <w:ilvl w:val="1"/>
          <w:numId w:val="19"/>
        </w:numPr>
        <w:suppressAutoHyphens/>
        <w:autoSpaceDE w:val="0"/>
        <w:autoSpaceDN w:val="0"/>
        <w:adjustRightInd w:val="0"/>
        <w:ind w:left="0" w:firstLine="709"/>
        <w:contextualSpacing w:val="0"/>
        <w:jc w:val="both"/>
        <w:rPr>
          <w:spacing w:val="-2"/>
        </w:rPr>
      </w:pPr>
      <w:r w:rsidRPr="00E5052A">
        <w:rPr>
          <w:spacing w:val="-2"/>
        </w:rPr>
        <w:t xml:space="preserve">Заказчик имеет право осуществлять контроль состава, качества и объёмов выполняемых работ. </w:t>
      </w:r>
    </w:p>
    <w:p w:rsidR="001B5CFE" w:rsidRPr="00E5052A" w:rsidRDefault="001B5CFE" w:rsidP="00710FED">
      <w:pPr>
        <w:pStyle w:val="af3"/>
        <w:numPr>
          <w:ilvl w:val="1"/>
          <w:numId w:val="19"/>
        </w:numPr>
        <w:suppressAutoHyphens/>
        <w:ind w:left="0" w:firstLine="709"/>
        <w:contextualSpacing w:val="0"/>
        <w:jc w:val="both"/>
        <w:rPr>
          <w:spacing w:val="-2"/>
        </w:rPr>
      </w:pPr>
      <w:r w:rsidRPr="00E5052A">
        <w:rPr>
          <w:spacing w:val="-2"/>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B5CFE" w:rsidRPr="00E5052A" w:rsidRDefault="001B5CFE" w:rsidP="00710FED">
      <w:pPr>
        <w:pStyle w:val="af3"/>
        <w:numPr>
          <w:ilvl w:val="1"/>
          <w:numId w:val="19"/>
        </w:numPr>
        <w:suppressAutoHyphens/>
        <w:autoSpaceDE w:val="0"/>
        <w:autoSpaceDN w:val="0"/>
        <w:adjustRightInd w:val="0"/>
        <w:ind w:left="0" w:firstLine="709"/>
        <w:contextualSpacing w:val="0"/>
        <w:jc w:val="both"/>
        <w:rPr>
          <w:spacing w:val="-2"/>
        </w:rPr>
      </w:pPr>
      <w:r w:rsidRPr="00E5052A">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B5CFE" w:rsidRPr="00E5052A" w:rsidRDefault="001B5CFE" w:rsidP="00710FED">
      <w:pPr>
        <w:pStyle w:val="af3"/>
        <w:numPr>
          <w:ilvl w:val="1"/>
          <w:numId w:val="19"/>
        </w:numPr>
        <w:suppressAutoHyphens/>
        <w:autoSpaceDE w:val="0"/>
        <w:autoSpaceDN w:val="0"/>
        <w:adjustRightInd w:val="0"/>
        <w:ind w:left="0" w:firstLine="709"/>
        <w:contextualSpacing w:val="0"/>
        <w:jc w:val="both"/>
        <w:rPr>
          <w:spacing w:val="-2"/>
        </w:rPr>
      </w:pPr>
      <w:r w:rsidRPr="00E5052A">
        <w:rPr>
          <w:spacing w:val="-2"/>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1B5CFE" w:rsidRPr="00E5052A" w:rsidRDefault="001B5CFE" w:rsidP="00710FED">
      <w:pPr>
        <w:pStyle w:val="af3"/>
        <w:numPr>
          <w:ilvl w:val="1"/>
          <w:numId w:val="19"/>
        </w:numPr>
        <w:shd w:val="clear" w:color="auto" w:fill="FFFFFF"/>
        <w:suppressAutoHyphens/>
        <w:ind w:left="0" w:firstLine="709"/>
        <w:contextualSpacing w:val="0"/>
        <w:jc w:val="both"/>
        <w:rPr>
          <w:b/>
          <w:spacing w:val="-2"/>
        </w:rPr>
      </w:pPr>
      <w:r w:rsidRPr="00E5052A">
        <w:rPr>
          <w:spacing w:val="-2"/>
        </w:rPr>
        <w:t>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E5052A">
        <w:rPr>
          <w:b/>
          <w:spacing w:val="-2"/>
        </w:rPr>
        <w:t xml:space="preserve"> </w:t>
      </w:r>
    </w:p>
    <w:p w:rsidR="001B5CFE" w:rsidRPr="00E5052A" w:rsidRDefault="001B5CFE" w:rsidP="00710FED">
      <w:pPr>
        <w:pStyle w:val="af3"/>
        <w:numPr>
          <w:ilvl w:val="1"/>
          <w:numId w:val="19"/>
        </w:numPr>
        <w:shd w:val="clear" w:color="auto" w:fill="FFFFFF"/>
        <w:suppressAutoHyphens/>
        <w:ind w:left="0" w:firstLine="709"/>
        <w:contextualSpacing w:val="0"/>
        <w:jc w:val="both"/>
        <w:rPr>
          <w:b/>
          <w:spacing w:val="-2"/>
        </w:rPr>
      </w:pPr>
      <w:r w:rsidRPr="00E5052A">
        <w:rPr>
          <w:spacing w:val="-2"/>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1B5CFE" w:rsidRPr="00E5052A" w:rsidRDefault="001B5CFE" w:rsidP="00710FED">
      <w:pPr>
        <w:pStyle w:val="af3"/>
        <w:widowControl w:val="0"/>
        <w:numPr>
          <w:ilvl w:val="1"/>
          <w:numId w:val="19"/>
        </w:numPr>
        <w:tabs>
          <w:tab w:val="left" w:pos="567"/>
          <w:tab w:val="left" w:pos="993"/>
        </w:tabs>
        <w:ind w:left="0" w:firstLine="709"/>
        <w:contextualSpacing w:val="0"/>
        <w:jc w:val="both"/>
        <w:rPr>
          <w:spacing w:val="-2"/>
        </w:rPr>
      </w:pPr>
      <w:r w:rsidRPr="00E5052A">
        <w:rPr>
          <w:spacing w:val="-2"/>
        </w:rPr>
        <w:t>Руководителем организации Подрядчика письменным указанием должно быть оформлено предоставление его работникам прав:</w:t>
      </w:r>
    </w:p>
    <w:p w:rsidR="001B5CFE" w:rsidRPr="00E5052A" w:rsidRDefault="001B5CFE" w:rsidP="00710FED">
      <w:pPr>
        <w:pStyle w:val="af3"/>
        <w:widowControl w:val="0"/>
        <w:numPr>
          <w:ilvl w:val="0"/>
          <w:numId w:val="34"/>
        </w:numPr>
        <w:tabs>
          <w:tab w:val="left" w:pos="567"/>
          <w:tab w:val="left" w:pos="993"/>
        </w:tabs>
        <w:ind w:left="0" w:firstLine="709"/>
        <w:jc w:val="both"/>
        <w:rPr>
          <w:spacing w:val="-2"/>
        </w:rPr>
      </w:pPr>
      <w:r w:rsidRPr="00E5052A">
        <w:rPr>
          <w:spacing w:val="-2"/>
        </w:rPr>
        <w:t>выдающего наряд, распоряжение;</w:t>
      </w:r>
    </w:p>
    <w:p w:rsidR="001B5CFE" w:rsidRPr="00E5052A" w:rsidRDefault="001B5CFE" w:rsidP="00710FED">
      <w:pPr>
        <w:pStyle w:val="af3"/>
        <w:widowControl w:val="0"/>
        <w:numPr>
          <w:ilvl w:val="0"/>
          <w:numId w:val="34"/>
        </w:numPr>
        <w:tabs>
          <w:tab w:val="left" w:pos="567"/>
          <w:tab w:val="left" w:pos="993"/>
        </w:tabs>
        <w:ind w:left="0" w:firstLine="709"/>
        <w:jc w:val="both"/>
        <w:rPr>
          <w:spacing w:val="-2"/>
        </w:rPr>
      </w:pPr>
      <w:r w:rsidRPr="00E5052A">
        <w:rPr>
          <w:spacing w:val="-2"/>
        </w:rPr>
        <w:t>ответственного производителя работ;</w:t>
      </w:r>
    </w:p>
    <w:p w:rsidR="001B5CFE" w:rsidRPr="00E5052A" w:rsidRDefault="001B5CFE" w:rsidP="00710FED">
      <w:pPr>
        <w:pStyle w:val="af3"/>
        <w:widowControl w:val="0"/>
        <w:numPr>
          <w:ilvl w:val="0"/>
          <w:numId w:val="34"/>
        </w:numPr>
        <w:tabs>
          <w:tab w:val="left" w:pos="567"/>
          <w:tab w:val="left" w:pos="993"/>
        </w:tabs>
        <w:ind w:left="0" w:firstLine="709"/>
        <w:jc w:val="both"/>
        <w:rPr>
          <w:spacing w:val="-2"/>
        </w:rPr>
      </w:pPr>
      <w:r w:rsidRPr="00E5052A">
        <w:rPr>
          <w:spacing w:val="-2"/>
        </w:rPr>
        <w:t>производителя работ (наблюдающего);</w:t>
      </w:r>
    </w:p>
    <w:p w:rsidR="001B5CFE" w:rsidRPr="00E5052A" w:rsidRDefault="001B5CFE" w:rsidP="00710FED">
      <w:pPr>
        <w:pStyle w:val="af3"/>
        <w:widowControl w:val="0"/>
        <w:numPr>
          <w:ilvl w:val="0"/>
          <w:numId w:val="34"/>
        </w:numPr>
        <w:tabs>
          <w:tab w:val="left" w:pos="567"/>
          <w:tab w:val="left" w:pos="993"/>
        </w:tabs>
        <w:ind w:left="0" w:firstLine="709"/>
        <w:jc w:val="both"/>
        <w:rPr>
          <w:spacing w:val="-2"/>
        </w:rPr>
      </w:pPr>
      <w:r w:rsidRPr="00E5052A">
        <w:rPr>
          <w:spacing w:val="-2"/>
        </w:rPr>
        <w:t>члена бригады;</w:t>
      </w:r>
    </w:p>
    <w:p w:rsidR="001B5CFE" w:rsidRPr="00E5052A" w:rsidRDefault="001B5CFE" w:rsidP="00710FED">
      <w:pPr>
        <w:pStyle w:val="af3"/>
        <w:widowControl w:val="0"/>
        <w:numPr>
          <w:ilvl w:val="0"/>
          <w:numId w:val="34"/>
        </w:numPr>
        <w:tabs>
          <w:tab w:val="left" w:pos="567"/>
          <w:tab w:val="left" w:pos="993"/>
        </w:tabs>
        <w:ind w:left="0" w:firstLine="709"/>
        <w:jc w:val="both"/>
        <w:rPr>
          <w:spacing w:val="-2"/>
        </w:rPr>
      </w:pPr>
      <w:r w:rsidRPr="00E5052A">
        <w:rPr>
          <w:spacing w:val="-2"/>
        </w:rPr>
        <w:t>на выполнение работниками специальных работ (с записью в удостоверении);</w:t>
      </w:r>
    </w:p>
    <w:p w:rsidR="001B5CFE" w:rsidRPr="00E5052A" w:rsidRDefault="001B5CFE" w:rsidP="00710FED">
      <w:pPr>
        <w:pStyle w:val="af3"/>
        <w:widowControl w:val="0"/>
        <w:numPr>
          <w:ilvl w:val="1"/>
          <w:numId w:val="19"/>
        </w:numPr>
        <w:tabs>
          <w:tab w:val="left" w:pos="567"/>
          <w:tab w:val="left" w:pos="993"/>
        </w:tabs>
        <w:ind w:left="0" w:firstLine="709"/>
        <w:contextualSpacing w:val="0"/>
        <w:jc w:val="both"/>
        <w:rPr>
          <w:spacing w:val="-2"/>
        </w:rPr>
      </w:pPr>
      <w:r w:rsidRPr="00E5052A">
        <w:rPr>
          <w:spacing w:val="-2"/>
        </w:rPr>
        <w:lastRenderedPageBreak/>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B5CFE" w:rsidRPr="00E5052A" w:rsidRDefault="001B5CFE" w:rsidP="00710FED">
      <w:pPr>
        <w:pStyle w:val="af3"/>
        <w:widowControl w:val="0"/>
        <w:numPr>
          <w:ilvl w:val="1"/>
          <w:numId w:val="19"/>
        </w:numPr>
        <w:tabs>
          <w:tab w:val="left" w:pos="567"/>
          <w:tab w:val="left" w:pos="993"/>
        </w:tabs>
        <w:ind w:left="0" w:firstLine="709"/>
        <w:contextualSpacing w:val="0"/>
        <w:jc w:val="both"/>
        <w:rPr>
          <w:spacing w:val="-2"/>
        </w:rPr>
      </w:pPr>
      <w:r w:rsidRPr="00E5052A">
        <w:rPr>
          <w:spacing w:val="-2"/>
        </w:rPr>
        <w:t>Перечень нормативно-правовых и нормативно-технических документов, знание которых обязательно для персонала:</w:t>
      </w:r>
    </w:p>
    <w:p w:rsidR="001B5CFE" w:rsidRPr="00E5052A" w:rsidRDefault="001B5CFE" w:rsidP="00710FED">
      <w:pPr>
        <w:pStyle w:val="af3"/>
        <w:widowControl w:val="0"/>
        <w:numPr>
          <w:ilvl w:val="0"/>
          <w:numId w:val="27"/>
        </w:numPr>
        <w:tabs>
          <w:tab w:val="left" w:pos="567"/>
          <w:tab w:val="left" w:pos="993"/>
        </w:tabs>
        <w:ind w:left="0" w:firstLine="709"/>
        <w:jc w:val="both"/>
        <w:rPr>
          <w:spacing w:val="-2"/>
        </w:rPr>
      </w:pPr>
      <w:r w:rsidRPr="00E5052A">
        <w:rPr>
          <w:spacing w:val="-2"/>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Правил по охране труда при работе на высоте (Приказ Минтруда России №155н от 28 марта 2014 г);</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Правила безопасности при работе с инструментами и приспособлениями (СО 153-34.03-204);</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Инструкция по применению и испытанию средств защиты, используемых в электроустановках (СО 153-34.03.603-2003);</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Правила технической эксплуатации электрических станций и сетей РФ (СО 153-34.20.501-2003);</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Правила пожарной безопасности для энергетических предприятий (СО 34.03.301-00);</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Межотраслевая инструкция по оказанию первой помощи при несчастных случаях на производстве;</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Типовая инструкция по содержанию и применению первичных средств пожаротушения на объектах энергетической отрасли (СО 34.49.503);</w:t>
      </w:r>
    </w:p>
    <w:p w:rsidR="001B5CFE" w:rsidRPr="00E5052A" w:rsidRDefault="001B5CFE" w:rsidP="00710FED">
      <w:pPr>
        <w:widowControl w:val="0"/>
        <w:numPr>
          <w:ilvl w:val="0"/>
          <w:numId w:val="26"/>
        </w:numPr>
        <w:tabs>
          <w:tab w:val="left" w:pos="567"/>
          <w:tab w:val="left" w:pos="993"/>
        </w:tabs>
        <w:ind w:left="0" w:firstLine="709"/>
        <w:contextualSpacing/>
        <w:jc w:val="both"/>
        <w:rPr>
          <w:spacing w:val="-2"/>
        </w:rPr>
      </w:pPr>
      <w:r w:rsidRPr="00E5052A">
        <w:rPr>
          <w:spacing w:val="-2"/>
        </w:rPr>
        <w:t xml:space="preserve">Правила устройства и безопасной эксплуатации грузоподъемных кранов ПБ 10-382-00. </w:t>
      </w:r>
    </w:p>
    <w:p w:rsidR="001B5CFE" w:rsidRPr="00E5052A" w:rsidRDefault="001B5CFE" w:rsidP="001B5CFE">
      <w:pPr>
        <w:ind w:firstLine="709"/>
        <w:rPr>
          <w:b/>
          <w:spacing w:val="-6"/>
        </w:rPr>
      </w:pPr>
    </w:p>
    <w:p w:rsidR="001B5CFE" w:rsidRPr="00E5052A" w:rsidRDefault="001B5CFE" w:rsidP="00710FED">
      <w:pPr>
        <w:widowControl w:val="0"/>
        <w:numPr>
          <w:ilvl w:val="0"/>
          <w:numId w:val="19"/>
        </w:numPr>
        <w:autoSpaceDE w:val="0"/>
        <w:autoSpaceDN w:val="0"/>
        <w:adjustRightInd w:val="0"/>
        <w:ind w:left="0" w:firstLine="709"/>
        <w:jc w:val="both"/>
        <w:rPr>
          <w:b/>
          <w:spacing w:val="-6"/>
        </w:rPr>
      </w:pPr>
      <w:r w:rsidRPr="00E5052A">
        <w:rPr>
          <w:b/>
          <w:spacing w:val="-6"/>
        </w:rPr>
        <w:t>Дополнительные условия.</w:t>
      </w:r>
    </w:p>
    <w:p w:rsidR="001B5CFE" w:rsidRPr="00E5052A" w:rsidRDefault="001B5CFE" w:rsidP="00710FED">
      <w:pPr>
        <w:widowControl w:val="0"/>
        <w:numPr>
          <w:ilvl w:val="1"/>
          <w:numId w:val="19"/>
        </w:numPr>
        <w:autoSpaceDE w:val="0"/>
        <w:autoSpaceDN w:val="0"/>
        <w:adjustRightInd w:val="0"/>
        <w:ind w:left="0" w:firstLine="709"/>
        <w:jc w:val="both"/>
        <w:rPr>
          <w:spacing w:val="-6"/>
        </w:rPr>
      </w:pPr>
      <w:r w:rsidRPr="00E5052A">
        <w:rPr>
          <w:spacing w:val="-6"/>
        </w:rPr>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1B5CFE" w:rsidRPr="00E5052A" w:rsidRDefault="001B5CFE" w:rsidP="001B5CFE">
      <w:pPr>
        <w:widowControl w:val="0"/>
        <w:autoSpaceDE w:val="0"/>
        <w:autoSpaceDN w:val="0"/>
        <w:adjustRightInd w:val="0"/>
        <w:ind w:firstLine="709"/>
        <w:jc w:val="both"/>
        <w:rPr>
          <w:spacing w:val="-6"/>
        </w:rPr>
      </w:pPr>
    </w:p>
    <w:p w:rsidR="001B5CFE" w:rsidRPr="00E5052A" w:rsidRDefault="001B5CFE" w:rsidP="001B5CFE">
      <w:pPr>
        <w:widowControl w:val="0"/>
        <w:autoSpaceDE w:val="0"/>
        <w:autoSpaceDN w:val="0"/>
        <w:adjustRightInd w:val="0"/>
        <w:ind w:firstLine="709"/>
        <w:jc w:val="both"/>
        <w:rPr>
          <w:b/>
          <w:spacing w:val="-6"/>
        </w:rPr>
      </w:pPr>
      <w:r w:rsidRPr="00E5052A">
        <w:rPr>
          <w:b/>
          <w:spacing w:val="-6"/>
        </w:rPr>
        <w:t>Приложение:</w:t>
      </w:r>
    </w:p>
    <w:p w:rsidR="001B5CFE" w:rsidRPr="00E5052A" w:rsidRDefault="001B5CFE" w:rsidP="00710FED">
      <w:pPr>
        <w:pStyle w:val="11"/>
        <w:numPr>
          <w:ilvl w:val="0"/>
          <w:numId w:val="28"/>
        </w:numPr>
        <w:tabs>
          <w:tab w:val="left" w:pos="709"/>
        </w:tabs>
        <w:spacing w:before="0" w:after="0"/>
        <w:ind w:left="0" w:firstLine="709"/>
        <w:rPr>
          <w:spacing w:val="-6"/>
          <w:sz w:val="24"/>
          <w:szCs w:val="24"/>
        </w:rPr>
      </w:pPr>
      <w:r w:rsidRPr="00E5052A">
        <w:rPr>
          <w:spacing w:val="-6"/>
          <w:sz w:val="24"/>
          <w:szCs w:val="24"/>
        </w:rPr>
        <w:t>Технические условия.</w:t>
      </w:r>
    </w:p>
    <w:p w:rsidR="001B5CFE" w:rsidRPr="00E5052A" w:rsidRDefault="001B5CFE" w:rsidP="00710FED">
      <w:pPr>
        <w:pStyle w:val="11"/>
        <w:numPr>
          <w:ilvl w:val="0"/>
          <w:numId w:val="28"/>
        </w:numPr>
        <w:tabs>
          <w:tab w:val="left" w:pos="709"/>
        </w:tabs>
        <w:spacing w:before="0" w:after="0"/>
        <w:ind w:left="0" w:firstLine="709"/>
        <w:rPr>
          <w:spacing w:val="-6"/>
          <w:sz w:val="24"/>
          <w:szCs w:val="24"/>
        </w:rPr>
      </w:pPr>
      <w:r w:rsidRPr="00E5052A">
        <w:rPr>
          <w:spacing w:val="-6"/>
          <w:sz w:val="24"/>
          <w:szCs w:val="24"/>
        </w:rPr>
        <w:t>Акты обследования.</w:t>
      </w:r>
    </w:p>
    <w:p w:rsidR="001B5CFE" w:rsidRPr="00E5052A" w:rsidRDefault="001B5CFE" w:rsidP="00710FED">
      <w:pPr>
        <w:pStyle w:val="11"/>
        <w:numPr>
          <w:ilvl w:val="0"/>
          <w:numId w:val="28"/>
        </w:numPr>
        <w:tabs>
          <w:tab w:val="left" w:pos="709"/>
        </w:tabs>
        <w:spacing w:before="0" w:after="0"/>
        <w:ind w:left="0" w:firstLine="709"/>
        <w:rPr>
          <w:spacing w:val="-6"/>
          <w:sz w:val="24"/>
          <w:szCs w:val="24"/>
        </w:rPr>
      </w:pPr>
      <w:r w:rsidRPr="00E5052A">
        <w:rPr>
          <w:spacing w:val="-6"/>
          <w:sz w:val="24"/>
          <w:szCs w:val="24"/>
        </w:rPr>
        <w:t>Локальные сметные расчеты.</w:t>
      </w:r>
    </w:p>
    <w:p w:rsidR="001B5CFE" w:rsidRPr="00E5052A" w:rsidRDefault="001B5CFE" w:rsidP="00710FED">
      <w:pPr>
        <w:pStyle w:val="11"/>
        <w:numPr>
          <w:ilvl w:val="0"/>
          <w:numId w:val="28"/>
        </w:numPr>
        <w:tabs>
          <w:tab w:val="left" w:pos="709"/>
        </w:tabs>
        <w:spacing w:before="0" w:after="0"/>
        <w:ind w:left="0" w:firstLine="709"/>
        <w:rPr>
          <w:spacing w:val="-6"/>
          <w:sz w:val="24"/>
          <w:szCs w:val="24"/>
        </w:rPr>
      </w:pPr>
      <w:r w:rsidRPr="00E5052A">
        <w:rPr>
          <w:spacing w:val="-6"/>
          <w:sz w:val="24"/>
          <w:szCs w:val="24"/>
        </w:rPr>
        <w:t>Форма Регламента по координированию опор ВЛ и ТП в системе координат WGS-84.</w:t>
      </w:r>
    </w:p>
    <w:p w:rsidR="001B5CFE" w:rsidRPr="00E5052A" w:rsidRDefault="001B5CFE" w:rsidP="00710FED">
      <w:pPr>
        <w:pStyle w:val="af3"/>
        <w:widowControl w:val="0"/>
        <w:numPr>
          <w:ilvl w:val="0"/>
          <w:numId w:val="28"/>
        </w:numPr>
        <w:ind w:left="0" w:firstLine="709"/>
        <w:contextualSpacing w:val="0"/>
        <w:jc w:val="both"/>
        <w:rPr>
          <w:spacing w:val="-6"/>
        </w:rPr>
      </w:pPr>
      <w:r w:rsidRPr="00E5052A">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1B5CFE" w:rsidRPr="00E5052A" w:rsidRDefault="001B5CFE" w:rsidP="00710FED">
      <w:pPr>
        <w:pStyle w:val="af3"/>
        <w:widowControl w:val="0"/>
        <w:numPr>
          <w:ilvl w:val="0"/>
          <w:numId w:val="28"/>
        </w:numPr>
        <w:ind w:left="0" w:firstLine="709"/>
        <w:contextualSpacing w:val="0"/>
        <w:jc w:val="both"/>
        <w:rPr>
          <w:spacing w:val="-6"/>
        </w:rPr>
      </w:pPr>
      <w:r w:rsidRPr="00E5052A">
        <w:rPr>
          <w:spacing w:val="-6"/>
        </w:rPr>
        <w:t>Методические указания по определению сметной стоимости.</w:t>
      </w: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4820F7" w:rsidRPr="00DD3DB6" w:rsidRDefault="004820F7" w:rsidP="004820F7">
            <w:pPr>
              <w:rPr>
                <w:b/>
                <w:spacing w:val="-6"/>
              </w:rPr>
            </w:pPr>
            <w:r w:rsidRPr="00DD3DB6">
              <w:rPr>
                <w:b/>
                <w:spacing w:val="-6"/>
              </w:rPr>
              <w:t xml:space="preserve">________________ </w:t>
            </w:r>
            <w:r>
              <w:rPr>
                <w:b/>
                <w:spacing w:val="-6"/>
              </w:rPr>
              <w:t>И.Н. Зарифьянова</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943793">
      <w:pPr>
        <w:tabs>
          <w:tab w:val="left" w:pos="3712"/>
        </w:tabs>
        <w:ind w:left="5760"/>
        <w:jc w:val="right"/>
      </w:pPr>
    </w:p>
    <w:p w:rsidR="003F4AAC" w:rsidRPr="00DD3DB6" w:rsidRDefault="003F4AAC">
      <w:r w:rsidRPr="00DD3DB6">
        <w:br w:type="page"/>
      </w:r>
    </w:p>
    <w:p w:rsidR="003F4AAC" w:rsidRPr="00DD3DB6" w:rsidRDefault="003F4AAC" w:rsidP="003F4AAC">
      <w:pPr>
        <w:jc w:val="right"/>
        <w:rPr>
          <w:spacing w:val="-6"/>
        </w:rPr>
      </w:pPr>
      <w:r w:rsidRPr="00DD3DB6">
        <w:rPr>
          <w:spacing w:val="-6"/>
        </w:rPr>
        <w:lastRenderedPageBreak/>
        <w:t>Приложение № 2</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r w:rsidRPr="00DD3DB6">
        <w:rPr>
          <w:spacing w:val="-6"/>
        </w:rPr>
        <w:t xml:space="preserve"> </w:t>
      </w:r>
    </w:p>
    <w:p w:rsidR="003F4AAC" w:rsidRPr="00DD3DB6" w:rsidRDefault="003F4AAC" w:rsidP="003F4AAC">
      <w:pPr>
        <w:rPr>
          <w:b/>
          <w:spacing w:val="-6"/>
        </w:rPr>
      </w:pPr>
    </w:p>
    <w:p w:rsidR="003F4AAC" w:rsidRPr="00DD3DB6" w:rsidRDefault="003F4AAC" w:rsidP="003F4AAC">
      <w:pPr>
        <w:jc w:val="center"/>
        <w:rPr>
          <w:b/>
          <w:spacing w:val="-6"/>
        </w:rPr>
      </w:pPr>
      <w:r w:rsidRPr="00DD3DB6">
        <w:rPr>
          <w:b/>
          <w:spacing w:val="-6"/>
        </w:rPr>
        <w:t xml:space="preserve">СВОДНАЯ ТАБЛИЦА СТОИМОСТИ РАБОТ </w:t>
      </w:r>
    </w:p>
    <w:p w:rsidR="003F4AAC" w:rsidRPr="00DD3DB6"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DD3DB6" w:rsidTr="0052539E">
        <w:trPr>
          <w:trHeight w:val="20"/>
        </w:trPr>
        <w:tc>
          <w:tcPr>
            <w:tcW w:w="344"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 xml:space="preserve">№ </w:t>
            </w:r>
            <w:proofErr w:type="spellStart"/>
            <w:r w:rsidRPr="00DD3DB6">
              <w:rPr>
                <w:b/>
                <w:spacing w:val="-6"/>
                <w:sz w:val="23"/>
                <w:szCs w:val="23"/>
              </w:rPr>
              <w:t>пп</w:t>
            </w:r>
            <w:proofErr w:type="spellEnd"/>
          </w:p>
        </w:tc>
        <w:tc>
          <w:tcPr>
            <w:tcW w:w="2293"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Вид работ</w:t>
            </w:r>
          </w:p>
        </w:tc>
        <w:tc>
          <w:tcPr>
            <w:tcW w:w="40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Ед.</w:t>
            </w:r>
          </w:p>
          <w:p w:rsidR="003F4AAC" w:rsidRPr="00DD3DB6" w:rsidRDefault="003F4AAC" w:rsidP="0052539E">
            <w:pPr>
              <w:jc w:val="center"/>
              <w:rPr>
                <w:b/>
                <w:spacing w:val="-6"/>
                <w:sz w:val="23"/>
                <w:szCs w:val="23"/>
              </w:rPr>
            </w:pPr>
            <w:r w:rsidRPr="00DD3DB6">
              <w:rPr>
                <w:b/>
                <w:spacing w:val="-6"/>
                <w:sz w:val="23"/>
                <w:szCs w:val="23"/>
              </w:rPr>
              <w:t>изм.</w:t>
            </w:r>
          </w:p>
        </w:tc>
        <w:tc>
          <w:tcPr>
            <w:tcW w:w="409"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Кол-во</w:t>
            </w:r>
          </w:p>
        </w:tc>
        <w:tc>
          <w:tcPr>
            <w:tcW w:w="748"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Основание</w:t>
            </w:r>
          </w:p>
        </w:tc>
        <w:tc>
          <w:tcPr>
            <w:tcW w:w="79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Общая стоимость, руб.</w:t>
            </w:r>
          </w:p>
        </w:tc>
      </w:tr>
      <w:tr w:rsidR="00DD3DB6" w:rsidRPr="00DD3DB6" w:rsidTr="0052539E">
        <w:trPr>
          <w:trHeight w:val="20"/>
        </w:trPr>
        <w:tc>
          <w:tcPr>
            <w:tcW w:w="344" w:type="pct"/>
            <w:shd w:val="clear" w:color="auto" w:fill="auto"/>
          </w:tcPr>
          <w:p w:rsidR="003F4AAC" w:rsidRPr="00DD3DB6" w:rsidRDefault="003F4AAC" w:rsidP="0083004F">
            <w:pPr>
              <w:jc w:val="center"/>
              <w:rPr>
                <w:i/>
                <w:spacing w:val="-6"/>
                <w:sz w:val="23"/>
                <w:szCs w:val="23"/>
              </w:rPr>
            </w:pPr>
            <w:r w:rsidRPr="00DD3DB6">
              <w:rPr>
                <w:i/>
                <w:spacing w:val="-6"/>
                <w:sz w:val="23"/>
                <w:szCs w:val="23"/>
              </w:rPr>
              <w:t>1</w:t>
            </w:r>
          </w:p>
        </w:tc>
        <w:tc>
          <w:tcPr>
            <w:tcW w:w="2293" w:type="pct"/>
            <w:shd w:val="clear" w:color="auto" w:fill="auto"/>
          </w:tcPr>
          <w:p w:rsidR="003F4AAC" w:rsidRPr="00DD3DB6" w:rsidRDefault="003F4AAC" w:rsidP="0052539E">
            <w:pPr>
              <w:jc w:val="center"/>
              <w:rPr>
                <w:i/>
                <w:spacing w:val="-6"/>
                <w:sz w:val="23"/>
                <w:szCs w:val="23"/>
              </w:rPr>
            </w:pPr>
            <w:r w:rsidRPr="00DD3DB6">
              <w:rPr>
                <w:i/>
                <w:spacing w:val="-6"/>
                <w:sz w:val="23"/>
                <w:szCs w:val="23"/>
              </w:rPr>
              <w:t>2</w:t>
            </w:r>
          </w:p>
        </w:tc>
        <w:tc>
          <w:tcPr>
            <w:tcW w:w="408" w:type="pct"/>
            <w:shd w:val="clear" w:color="auto" w:fill="auto"/>
          </w:tcPr>
          <w:p w:rsidR="003F4AAC" w:rsidRPr="00DD3DB6" w:rsidRDefault="003F4AAC" w:rsidP="0052539E">
            <w:pPr>
              <w:jc w:val="center"/>
              <w:rPr>
                <w:i/>
                <w:spacing w:val="-6"/>
                <w:sz w:val="23"/>
                <w:szCs w:val="23"/>
              </w:rPr>
            </w:pPr>
            <w:r w:rsidRPr="00DD3DB6">
              <w:rPr>
                <w:i/>
                <w:spacing w:val="-6"/>
                <w:sz w:val="23"/>
                <w:szCs w:val="23"/>
              </w:rPr>
              <w:t>3</w:t>
            </w:r>
          </w:p>
        </w:tc>
        <w:tc>
          <w:tcPr>
            <w:tcW w:w="409" w:type="pct"/>
            <w:shd w:val="clear" w:color="auto" w:fill="auto"/>
          </w:tcPr>
          <w:p w:rsidR="003F4AAC" w:rsidRPr="00DD3DB6" w:rsidRDefault="003F4AAC" w:rsidP="0052539E">
            <w:pPr>
              <w:jc w:val="center"/>
              <w:rPr>
                <w:i/>
                <w:spacing w:val="-6"/>
                <w:sz w:val="23"/>
                <w:szCs w:val="23"/>
              </w:rPr>
            </w:pPr>
            <w:r w:rsidRPr="00DD3DB6">
              <w:rPr>
                <w:i/>
                <w:spacing w:val="-6"/>
                <w:sz w:val="23"/>
                <w:szCs w:val="23"/>
              </w:rPr>
              <w:t>4</w:t>
            </w:r>
          </w:p>
        </w:tc>
        <w:tc>
          <w:tcPr>
            <w:tcW w:w="748" w:type="pct"/>
            <w:shd w:val="clear" w:color="auto" w:fill="auto"/>
          </w:tcPr>
          <w:p w:rsidR="003F4AAC" w:rsidRPr="00DD3DB6" w:rsidRDefault="003F4AAC" w:rsidP="0083004F">
            <w:pPr>
              <w:jc w:val="center"/>
              <w:rPr>
                <w:i/>
                <w:spacing w:val="-6"/>
                <w:sz w:val="23"/>
                <w:szCs w:val="23"/>
              </w:rPr>
            </w:pPr>
            <w:r w:rsidRPr="00DD3DB6">
              <w:rPr>
                <w:i/>
                <w:spacing w:val="-6"/>
                <w:sz w:val="23"/>
                <w:szCs w:val="23"/>
              </w:rPr>
              <w:t>5</w:t>
            </w:r>
          </w:p>
        </w:tc>
        <w:tc>
          <w:tcPr>
            <w:tcW w:w="798" w:type="pct"/>
            <w:shd w:val="clear" w:color="auto" w:fill="auto"/>
          </w:tcPr>
          <w:p w:rsidR="003F4AAC" w:rsidRPr="00DD3DB6" w:rsidRDefault="003F4AAC" w:rsidP="0052539E">
            <w:pPr>
              <w:jc w:val="center"/>
              <w:rPr>
                <w:i/>
                <w:spacing w:val="-6"/>
                <w:sz w:val="23"/>
                <w:szCs w:val="23"/>
              </w:rPr>
            </w:pPr>
            <w:r w:rsidRPr="00DD3DB6">
              <w:rPr>
                <w:i/>
                <w:spacing w:val="-6"/>
                <w:sz w:val="23"/>
                <w:szCs w:val="23"/>
              </w:rPr>
              <w:t>6</w:t>
            </w:r>
          </w:p>
        </w:tc>
      </w:tr>
      <w:tr w:rsidR="001B5CFE" w:rsidRPr="00DD3DB6" w:rsidTr="00430EA0">
        <w:trPr>
          <w:trHeight w:val="20"/>
        </w:trPr>
        <w:tc>
          <w:tcPr>
            <w:tcW w:w="344" w:type="pct"/>
            <w:shd w:val="clear" w:color="auto" w:fill="auto"/>
          </w:tcPr>
          <w:p w:rsidR="001B5CFE" w:rsidRPr="004E6051" w:rsidRDefault="001B5CFE" w:rsidP="001B5CFE">
            <w:pPr>
              <w:jc w:val="center"/>
            </w:pPr>
            <w:r w:rsidRPr="004E6051">
              <w:t>1.</w:t>
            </w:r>
          </w:p>
        </w:tc>
        <w:tc>
          <w:tcPr>
            <w:tcW w:w="2293" w:type="pct"/>
            <w:shd w:val="clear" w:color="auto" w:fill="auto"/>
          </w:tcPr>
          <w:p w:rsidR="001B5CFE" w:rsidRPr="00E77661" w:rsidRDefault="001B5CFE" w:rsidP="001B5CFE">
            <w:pPr>
              <w:jc w:val="both"/>
            </w:pPr>
            <w:r w:rsidRPr="001B5CFE">
              <w:t>Строительство ВЛИ-0,4 кВ (в том числе ПИР) от опоры 650-1-04/14  для технологического присоединения потребителей Степанян Р.Г. (Договор №ТПр 1414/19 от 21.08.19), мощностью 15 кВт, расположенного: ЕАО, Смидовичский р-н, п. Волочаевка-2, 67 метров на юг от земельного участка 16 по ул. Шелеста, кадастровый номер земельного участка 79:06:1800003:239, Степанян Г.Г. (Договор №ТПр 1411/19 от 21.08.19), мощностью 15 кВт, расположенного: ЕАО, Смидовичский р-н, п. Волочаевка-2, 2 метра западнее от дома №2 Г/1 по ул. Шелеста, кадастровый номер земельного участка 79:06:3000002:340.</w:t>
            </w:r>
          </w:p>
        </w:tc>
        <w:tc>
          <w:tcPr>
            <w:tcW w:w="408" w:type="pct"/>
            <w:shd w:val="clear" w:color="auto" w:fill="auto"/>
          </w:tcPr>
          <w:p w:rsidR="001B5CFE" w:rsidRPr="00DD3DB6" w:rsidRDefault="001B5CFE" w:rsidP="001B5CFE">
            <w:pPr>
              <w:jc w:val="center"/>
              <w:rPr>
                <w:spacing w:val="-6"/>
                <w:sz w:val="23"/>
                <w:szCs w:val="23"/>
              </w:rPr>
            </w:pPr>
            <w:r w:rsidRPr="00DD3DB6">
              <w:rPr>
                <w:spacing w:val="-6"/>
                <w:sz w:val="23"/>
                <w:szCs w:val="23"/>
              </w:rPr>
              <w:t>шт.</w:t>
            </w:r>
          </w:p>
        </w:tc>
        <w:tc>
          <w:tcPr>
            <w:tcW w:w="409" w:type="pct"/>
            <w:shd w:val="clear" w:color="auto" w:fill="auto"/>
          </w:tcPr>
          <w:p w:rsidR="001B5CFE" w:rsidRPr="00DD3DB6" w:rsidRDefault="001B5CFE" w:rsidP="001B5CFE">
            <w:pPr>
              <w:jc w:val="center"/>
              <w:rPr>
                <w:spacing w:val="-6"/>
                <w:sz w:val="23"/>
                <w:szCs w:val="23"/>
              </w:rPr>
            </w:pPr>
            <w:r w:rsidRPr="00DD3DB6">
              <w:rPr>
                <w:spacing w:val="-6"/>
                <w:sz w:val="23"/>
                <w:szCs w:val="23"/>
              </w:rPr>
              <w:t>1</w:t>
            </w:r>
          </w:p>
        </w:tc>
        <w:tc>
          <w:tcPr>
            <w:tcW w:w="748" w:type="pct"/>
            <w:shd w:val="clear" w:color="auto" w:fill="auto"/>
          </w:tcPr>
          <w:p w:rsidR="001B5CFE" w:rsidRPr="00647E3F" w:rsidRDefault="001B5CFE" w:rsidP="001B5CFE">
            <w:pPr>
              <w:jc w:val="center"/>
            </w:pPr>
            <w:r w:rsidRPr="00647E3F">
              <w:t>Локальная смета 1</w:t>
            </w:r>
          </w:p>
        </w:tc>
        <w:tc>
          <w:tcPr>
            <w:tcW w:w="798" w:type="pct"/>
            <w:shd w:val="clear" w:color="auto" w:fill="auto"/>
          </w:tcPr>
          <w:p w:rsidR="001B5CFE" w:rsidRPr="00DD3DB6" w:rsidRDefault="001B5CFE" w:rsidP="001B5CFE">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Итого:</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НДС 20%</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Всего с НДС</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4820F7" w:rsidRDefault="004820F7" w:rsidP="0052539E">
            <w:pPr>
              <w:rPr>
                <w:spacing w:val="-6"/>
              </w:rPr>
            </w:pPr>
          </w:p>
          <w:p w:rsidR="003F4AAC" w:rsidRPr="00DD3DB6" w:rsidRDefault="003F4AAC" w:rsidP="0052539E">
            <w:pPr>
              <w:rPr>
                <w:spacing w:val="-6"/>
              </w:rPr>
            </w:pPr>
            <w:r w:rsidRPr="00DD3DB6">
              <w:rPr>
                <w:spacing w:val="-6"/>
              </w:rPr>
              <w:t xml:space="preserve">Директор филиала </w:t>
            </w:r>
          </w:p>
          <w:p w:rsidR="003F4AAC" w:rsidRDefault="003F4AAC" w:rsidP="0052539E">
            <w:pPr>
              <w:rPr>
                <w:spacing w:val="-6"/>
              </w:rPr>
            </w:pPr>
            <w:r w:rsidRPr="00DD3DB6">
              <w:rPr>
                <w:spacing w:val="-6"/>
              </w:rPr>
              <w:t>АО «ДРСК» «ЭС ЕАО»</w:t>
            </w:r>
          </w:p>
          <w:p w:rsidR="004820F7" w:rsidRPr="00DD3DB6" w:rsidRDefault="004820F7" w:rsidP="0052539E">
            <w:pPr>
              <w:rPr>
                <w:spacing w:val="-6"/>
              </w:rPr>
            </w:pPr>
          </w:p>
          <w:p w:rsidR="0083004F" w:rsidRPr="00DD3DB6" w:rsidRDefault="004820F7" w:rsidP="0083004F">
            <w:pPr>
              <w:rPr>
                <w:b/>
                <w:spacing w:val="-6"/>
              </w:rPr>
            </w:pPr>
            <w:r w:rsidRPr="00DD3DB6">
              <w:rPr>
                <w:b/>
                <w:spacing w:val="-6"/>
              </w:rPr>
              <w:t xml:space="preserve">________________ </w:t>
            </w:r>
            <w:r>
              <w:rPr>
                <w:b/>
                <w:spacing w:val="-6"/>
              </w:rPr>
              <w:t>И.Н. Зарифьянова</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Default="003F4AAC" w:rsidP="0052539E">
            <w:pPr>
              <w:rPr>
                <w:spacing w:val="-6"/>
              </w:rPr>
            </w:pPr>
          </w:p>
          <w:p w:rsidR="004820F7" w:rsidRDefault="004820F7" w:rsidP="0052539E">
            <w:pPr>
              <w:rPr>
                <w:spacing w:val="-6"/>
              </w:rPr>
            </w:pPr>
          </w:p>
          <w:p w:rsidR="004820F7" w:rsidRPr="00DD3DB6" w:rsidRDefault="004820F7"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r w:rsidRPr="00DD3DB6">
        <w:br w:type="page"/>
      </w:r>
    </w:p>
    <w:p w:rsidR="003F4AAC" w:rsidRPr="00DD3DB6" w:rsidRDefault="003F4AAC" w:rsidP="003F4AAC">
      <w:pPr>
        <w:tabs>
          <w:tab w:val="left" w:pos="3712"/>
        </w:tabs>
        <w:jc w:val="right"/>
        <w:rPr>
          <w:spacing w:val="-6"/>
        </w:rPr>
      </w:pPr>
      <w:r w:rsidRPr="00DD3DB6">
        <w:rPr>
          <w:spacing w:val="-6"/>
        </w:rPr>
        <w:lastRenderedPageBreak/>
        <w:t>Приложение № 3</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r w:rsidRPr="00DD3DB6">
        <w:rPr>
          <w:spacing w:val="-6"/>
        </w:rPr>
        <w:t xml:space="preserve"> </w:t>
      </w:r>
    </w:p>
    <w:p w:rsidR="003F4AAC" w:rsidRPr="00DD3DB6" w:rsidRDefault="003F4AAC" w:rsidP="003F4AAC">
      <w:pPr>
        <w:tabs>
          <w:tab w:val="left" w:pos="3712"/>
        </w:tabs>
        <w:ind w:firstLine="540"/>
        <w:jc w:val="center"/>
        <w:rPr>
          <w:b/>
          <w:spacing w:val="-6"/>
        </w:rPr>
      </w:pPr>
    </w:p>
    <w:p w:rsidR="003F4AAC" w:rsidRPr="00DD3DB6" w:rsidRDefault="003F4AAC" w:rsidP="003F4AAC">
      <w:pPr>
        <w:tabs>
          <w:tab w:val="left" w:pos="3712"/>
        </w:tabs>
        <w:jc w:val="center"/>
        <w:rPr>
          <w:b/>
          <w:spacing w:val="-6"/>
        </w:rPr>
      </w:pPr>
      <w:r w:rsidRPr="00DD3DB6">
        <w:rPr>
          <w:b/>
          <w:spacing w:val="-6"/>
        </w:rPr>
        <w:t xml:space="preserve">КАЛЕНДАРНЫЙ ПЛАН ВЫПОЛНЕНИЯ РАБОТ </w:t>
      </w:r>
    </w:p>
    <w:p w:rsidR="003F4AAC" w:rsidRPr="00DD3DB6" w:rsidRDefault="003F4AAC" w:rsidP="003F4AAC">
      <w:pPr>
        <w:pStyle w:val="Style4"/>
        <w:widowControl/>
        <w:jc w:val="center"/>
        <w:rPr>
          <w:bCs/>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018"/>
        <w:gridCol w:w="2810"/>
        <w:gridCol w:w="1692"/>
      </w:tblGrid>
      <w:tr w:rsidR="00DD3DB6" w:rsidRPr="00DD3DB6" w:rsidTr="001B5CFE">
        <w:trPr>
          <w:trHeight w:val="20"/>
        </w:trPr>
        <w:tc>
          <w:tcPr>
            <w:tcW w:w="331" w:type="pct"/>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 xml:space="preserve">№ </w:t>
            </w:r>
            <w:proofErr w:type="spellStart"/>
            <w:r w:rsidRPr="00DD3DB6">
              <w:rPr>
                <w:b/>
                <w:spacing w:val="-6"/>
                <w:sz w:val="23"/>
                <w:szCs w:val="23"/>
              </w:rPr>
              <w:t>пп</w:t>
            </w:r>
            <w:proofErr w:type="spellEnd"/>
          </w:p>
        </w:tc>
        <w:tc>
          <w:tcPr>
            <w:tcW w:w="2461" w:type="pct"/>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Наименование работ</w:t>
            </w:r>
          </w:p>
        </w:tc>
        <w:tc>
          <w:tcPr>
            <w:tcW w:w="1378" w:type="pct"/>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Сроки выполнения</w:t>
            </w:r>
          </w:p>
        </w:tc>
        <w:tc>
          <w:tcPr>
            <w:tcW w:w="830" w:type="pct"/>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Стоимость в рублях с НДС</w:t>
            </w:r>
          </w:p>
        </w:tc>
      </w:tr>
      <w:tr w:rsidR="001B5CFE" w:rsidRPr="00DD3DB6" w:rsidTr="001B5CFE">
        <w:trPr>
          <w:trHeight w:val="961"/>
        </w:trPr>
        <w:tc>
          <w:tcPr>
            <w:tcW w:w="331" w:type="pct"/>
            <w:shd w:val="clear" w:color="auto" w:fill="auto"/>
          </w:tcPr>
          <w:p w:rsidR="001B5CFE" w:rsidRPr="00C91605" w:rsidRDefault="001B5CFE" w:rsidP="001B5CFE">
            <w:pPr>
              <w:jc w:val="center"/>
            </w:pPr>
            <w:r w:rsidRPr="00C91605">
              <w:t>1.</w:t>
            </w:r>
          </w:p>
        </w:tc>
        <w:tc>
          <w:tcPr>
            <w:tcW w:w="2461" w:type="pct"/>
            <w:shd w:val="clear" w:color="auto" w:fill="auto"/>
          </w:tcPr>
          <w:p w:rsidR="001B5CFE" w:rsidRPr="00E77661" w:rsidRDefault="001B5CFE" w:rsidP="001B5CFE">
            <w:pPr>
              <w:jc w:val="both"/>
            </w:pPr>
            <w:r w:rsidRPr="001B5CFE">
              <w:t>Строительство ВЛИ-0,4 кВ (в том числе ПИР) от опоры 650-1-04/14  для технологического присоединения потребителей Степанян Р.Г. (Договор №ТПр 1414/19 от 21.08.19), мощностью 15 кВт, расположенного: ЕАО, Смидовичский р-н, п. Волочаевка-2, 67 метров на юг от земельного участка 16 по ул. Шелеста, кадастровый номер земельного участка 79:06:1800003:239, Степанян Г.Г. (Договор №ТПр 1411/19 от 21.08.19), мощностью 15 кВт, расположенного: ЕАО, Смидовичский р-н, п. Волочаевка-2, 2 метра западнее от дома №2 Г/1 по ул. Шелеста, кадастровый номер земельного участка 79:06:3000002:340.</w:t>
            </w:r>
          </w:p>
        </w:tc>
        <w:tc>
          <w:tcPr>
            <w:tcW w:w="1378" w:type="pct"/>
            <w:shd w:val="clear" w:color="auto" w:fill="auto"/>
          </w:tcPr>
          <w:p w:rsidR="001B5CFE" w:rsidRPr="00DD3DB6" w:rsidRDefault="001B5CFE" w:rsidP="001B5CFE">
            <w:pPr>
              <w:jc w:val="both"/>
              <w:rPr>
                <w:sz w:val="23"/>
                <w:szCs w:val="23"/>
              </w:rPr>
            </w:pPr>
            <w:r w:rsidRPr="00DD3DB6">
              <w:rPr>
                <w:sz w:val="23"/>
                <w:szCs w:val="23"/>
              </w:rPr>
              <w:t>Разработка проектной (раб</w:t>
            </w:r>
            <w:r>
              <w:rPr>
                <w:sz w:val="23"/>
                <w:szCs w:val="23"/>
              </w:rPr>
              <w:t>очей) документации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15.06.2020</w:t>
            </w:r>
            <w:r w:rsidRPr="00DD3DB6">
              <w:rPr>
                <w:sz w:val="23"/>
                <w:szCs w:val="23"/>
              </w:rPr>
              <w:t>г.</w:t>
            </w:r>
          </w:p>
        </w:tc>
        <w:tc>
          <w:tcPr>
            <w:tcW w:w="830" w:type="pct"/>
            <w:shd w:val="clear" w:color="auto" w:fill="auto"/>
          </w:tcPr>
          <w:p w:rsidR="001B5CFE" w:rsidRPr="00DD3DB6" w:rsidRDefault="001B5CFE" w:rsidP="001B5CFE">
            <w:pPr>
              <w:tabs>
                <w:tab w:val="left" w:pos="3712"/>
              </w:tabs>
              <w:jc w:val="center"/>
              <w:rPr>
                <w:spacing w:val="-6"/>
                <w:sz w:val="23"/>
                <w:szCs w:val="23"/>
                <w:highlight w:val="yellow"/>
              </w:rPr>
            </w:pPr>
            <w:r w:rsidRPr="00DD3DB6">
              <w:rPr>
                <w:spacing w:val="-6"/>
                <w:sz w:val="23"/>
                <w:szCs w:val="23"/>
                <w:highlight w:val="yellow"/>
              </w:rPr>
              <w:t>0 000 000,00</w:t>
            </w:r>
          </w:p>
        </w:tc>
      </w:tr>
      <w:tr w:rsidR="001B5CFE" w:rsidRPr="00DD3DB6" w:rsidTr="001B5CFE">
        <w:trPr>
          <w:trHeight w:val="20"/>
        </w:trPr>
        <w:tc>
          <w:tcPr>
            <w:tcW w:w="331" w:type="pct"/>
            <w:shd w:val="clear" w:color="auto" w:fill="auto"/>
          </w:tcPr>
          <w:p w:rsidR="001B5CFE" w:rsidRPr="00DD3DB6" w:rsidRDefault="001B5CFE" w:rsidP="001B5CFE">
            <w:pPr>
              <w:jc w:val="center"/>
              <w:rPr>
                <w:b/>
                <w:sz w:val="23"/>
                <w:szCs w:val="23"/>
              </w:rPr>
            </w:pPr>
          </w:p>
        </w:tc>
        <w:tc>
          <w:tcPr>
            <w:tcW w:w="2461" w:type="pct"/>
            <w:shd w:val="clear" w:color="auto" w:fill="auto"/>
          </w:tcPr>
          <w:p w:rsidR="001B5CFE" w:rsidRPr="00DD3DB6" w:rsidRDefault="001B5CFE" w:rsidP="001B5CFE">
            <w:pPr>
              <w:jc w:val="both"/>
              <w:rPr>
                <w:b/>
                <w:sz w:val="23"/>
                <w:szCs w:val="23"/>
              </w:rPr>
            </w:pPr>
            <w:r w:rsidRPr="00DD3DB6">
              <w:rPr>
                <w:b/>
                <w:sz w:val="23"/>
                <w:szCs w:val="23"/>
              </w:rPr>
              <w:t>Всего по договору</w:t>
            </w:r>
          </w:p>
        </w:tc>
        <w:tc>
          <w:tcPr>
            <w:tcW w:w="1378" w:type="pct"/>
            <w:shd w:val="clear" w:color="auto" w:fill="auto"/>
          </w:tcPr>
          <w:p w:rsidR="001B5CFE" w:rsidRPr="00DD3DB6" w:rsidRDefault="001B5CFE" w:rsidP="001B5CFE">
            <w:pPr>
              <w:jc w:val="both"/>
              <w:rPr>
                <w:b/>
                <w:sz w:val="23"/>
                <w:szCs w:val="23"/>
              </w:rPr>
            </w:pPr>
          </w:p>
        </w:tc>
        <w:tc>
          <w:tcPr>
            <w:tcW w:w="830" w:type="pct"/>
            <w:shd w:val="clear" w:color="auto" w:fill="auto"/>
          </w:tcPr>
          <w:p w:rsidR="001B5CFE" w:rsidRPr="00DD3DB6" w:rsidRDefault="001B5CFE" w:rsidP="001B5CFE">
            <w:pPr>
              <w:jc w:val="center"/>
              <w:rPr>
                <w:b/>
                <w:sz w:val="23"/>
                <w:szCs w:val="23"/>
                <w:highlight w:val="yellow"/>
              </w:rPr>
            </w:pPr>
            <w:r w:rsidRPr="00DD3DB6">
              <w:rPr>
                <w:b/>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4820F7" w:rsidP="0083004F">
            <w:pPr>
              <w:rPr>
                <w:b/>
                <w:spacing w:val="-6"/>
              </w:rPr>
            </w:pPr>
            <w:r w:rsidRPr="00DD3DB6">
              <w:rPr>
                <w:b/>
                <w:spacing w:val="-6"/>
              </w:rPr>
              <w:t xml:space="preserve">________________ </w:t>
            </w:r>
            <w:r>
              <w:rPr>
                <w:b/>
                <w:spacing w:val="-6"/>
              </w:rPr>
              <w:t>И.Н. Зарифьянова</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3F4AAC" w:rsidRPr="00DD3DB6" w:rsidRDefault="003F4AAC" w:rsidP="003F4AAC">
      <w:pPr>
        <w:rPr>
          <w:spacing w:val="-6"/>
        </w:rPr>
      </w:pPr>
      <w:r w:rsidRPr="00DD3DB6">
        <w:rPr>
          <w:spacing w:val="-6"/>
        </w:rPr>
        <w:br w:type="page"/>
      </w:r>
      <w:r w:rsidRPr="00DD3DB6">
        <w:rPr>
          <w:spacing w:val="-6"/>
        </w:rPr>
        <w:lastRenderedPageBreak/>
        <w:t xml:space="preserve">                                                                                                                                                             Приложение № 4</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p w:rsidR="003F4AAC" w:rsidRPr="00DD3DB6" w:rsidRDefault="003F4AAC" w:rsidP="003F4AAC">
      <w:pPr>
        <w:jc w:val="center"/>
        <w:rPr>
          <w:b/>
          <w:spacing w:val="-6"/>
        </w:rPr>
      </w:pPr>
      <w:r w:rsidRPr="00DD3DB6">
        <w:rPr>
          <w:b/>
          <w:spacing w:val="-6"/>
        </w:rPr>
        <w:t>ИСХОДНЫЕ ДАННЫЕ</w:t>
      </w:r>
    </w:p>
    <w:p w:rsidR="003F4AAC" w:rsidRPr="00DD3DB6" w:rsidRDefault="003F4AAC" w:rsidP="003F4AAC">
      <w:pPr>
        <w:tabs>
          <w:tab w:val="left" w:pos="3712"/>
        </w:tabs>
        <w:jc w:val="center"/>
        <w:rPr>
          <w:b/>
          <w:spacing w:val="-6"/>
        </w:rPr>
      </w:pPr>
      <w:r w:rsidRPr="00DD3DB6">
        <w:rPr>
          <w:b/>
          <w:spacing w:val="-6"/>
        </w:rPr>
        <w:t>на разработку проектной (рабочей) документации</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DD3DB6" w:rsidTr="0052539E">
        <w:trPr>
          <w:trHeight w:val="316"/>
        </w:trPr>
        <w:tc>
          <w:tcPr>
            <w:tcW w:w="263" w:type="pct"/>
            <w:vMerge w:val="restart"/>
            <w:shd w:val="clear" w:color="auto" w:fill="auto"/>
            <w:vAlign w:val="center"/>
          </w:tcPr>
          <w:p w:rsidR="003F4AAC" w:rsidRPr="00DD3DB6" w:rsidRDefault="003F4AAC" w:rsidP="0052539E">
            <w:pPr>
              <w:jc w:val="center"/>
              <w:rPr>
                <w:b/>
                <w:bCs/>
                <w:spacing w:val="-6"/>
                <w:sz w:val="22"/>
                <w:szCs w:val="22"/>
              </w:rPr>
            </w:pPr>
            <w:r w:rsidRPr="00DD3DB6">
              <w:rPr>
                <w:b/>
                <w:bCs/>
                <w:spacing w:val="-6"/>
                <w:sz w:val="22"/>
                <w:szCs w:val="22"/>
              </w:rPr>
              <w:t>№ п/п</w:t>
            </w:r>
          </w:p>
        </w:tc>
        <w:tc>
          <w:tcPr>
            <w:tcW w:w="1149" w:type="pct"/>
            <w:vMerge w:val="restart"/>
            <w:shd w:val="clear" w:color="auto" w:fill="auto"/>
            <w:noWrap/>
            <w:vAlign w:val="center"/>
          </w:tcPr>
          <w:p w:rsidR="003F4AAC" w:rsidRPr="00DD3DB6" w:rsidRDefault="003F4AAC" w:rsidP="0052539E">
            <w:pPr>
              <w:jc w:val="center"/>
              <w:rPr>
                <w:b/>
                <w:bCs/>
                <w:spacing w:val="-6"/>
                <w:sz w:val="22"/>
                <w:szCs w:val="22"/>
              </w:rPr>
            </w:pPr>
            <w:r w:rsidRPr="00DD3DB6">
              <w:rPr>
                <w:b/>
                <w:bCs/>
                <w:spacing w:val="-6"/>
                <w:sz w:val="22"/>
                <w:szCs w:val="22"/>
              </w:rPr>
              <w:t>Заявитель</w:t>
            </w:r>
          </w:p>
        </w:tc>
        <w:tc>
          <w:tcPr>
            <w:tcW w:w="1496" w:type="pct"/>
            <w:vMerge w:val="restart"/>
            <w:vAlign w:val="center"/>
          </w:tcPr>
          <w:p w:rsidR="003F4AAC" w:rsidRPr="00DD3DB6" w:rsidRDefault="003F4AAC" w:rsidP="0052539E">
            <w:pPr>
              <w:jc w:val="center"/>
              <w:rPr>
                <w:b/>
                <w:bCs/>
                <w:spacing w:val="-6"/>
                <w:sz w:val="22"/>
                <w:szCs w:val="22"/>
              </w:rPr>
            </w:pPr>
            <w:r w:rsidRPr="00DD3DB6">
              <w:rPr>
                <w:b/>
                <w:bCs/>
                <w:spacing w:val="-6"/>
                <w:sz w:val="22"/>
                <w:szCs w:val="22"/>
              </w:rPr>
              <w:t>Срок передачи исходных данных</w:t>
            </w:r>
          </w:p>
        </w:tc>
        <w:tc>
          <w:tcPr>
            <w:tcW w:w="2092" w:type="pct"/>
            <w:gridSpan w:val="3"/>
            <w:vAlign w:val="center"/>
          </w:tcPr>
          <w:p w:rsidR="003F4AAC" w:rsidRPr="00DD3DB6" w:rsidRDefault="003F4AAC" w:rsidP="0052539E">
            <w:pPr>
              <w:jc w:val="center"/>
              <w:rPr>
                <w:b/>
                <w:bCs/>
                <w:spacing w:val="-6"/>
                <w:sz w:val="22"/>
                <w:szCs w:val="22"/>
              </w:rPr>
            </w:pPr>
            <w:r w:rsidRPr="00DD3DB6">
              <w:rPr>
                <w:b/>
                <w:bCs/>
                <w:spacing w:val="-6"/>
                <w:sz w:val="22"/>
                <w:szCs w:val="22"/>
              </w:rPr>
              <w:t>Наименование исходных данных</w:t>
            </w:r>
          </w:p>
        </w:tc>
      </w:tr>
      <w:tr w:rsidR="00DD3DB6" w:rsidRPr="00DD3DB6" w:rsidTr="0052539E">
        <w:trPr>
          <w:cantSplit/>
          <w:trHeight w:val="1994"/>
        </w:trPr>
        <w:tc>
          <w:tcPr>
            <w:tcW w:w="263" w:type="pct"/>
            <w:vMerge/>
            <w:shd w:val="clear" w:color="auto" w:fill="auto"/>
            <w:vAlign w:val="center"/>
          </w:tcPr>
          <w:p w:rsidR="003F4AAC" w:rsidRPr="00DD3DB6" w:rsidRDefault="003F4AAC" w:rsidP="0052539E">
            <w:pPr>
              <w:jc w:val="center"/>
              <w:rPr>
                <w:b/>
                <w:bCs/>
                <w:spacing w:val="-6"/>
                <w:sz w:val="22"/>
                <w:szCs w:val="22"/>
              </w:rPr>
            </w:pPr>
          </w:p>
        </w:tc>
        <w:tc>
          <w:tcPr>
            <w:tcW w:w="1149" w:type="pct"/>
            <w:vMerge/>
            <w:shd w:val="clear" w:color="auto" w:fill="auto"/>
            <w:noWrap/>
            <w:vAlign w:val="center"/>
          </w:tcPr>
          <w:p w:rsidR="003F4AAC" w:rsidRPr="00DD3DB6" w:rsidRDefault="003F4AAC" w:rsidP="0052539E">
            <w:pPr>
              <w:jc w:val="center"/>
              <w:rPr>
                <w:b/>
                <w:bCs/>
                <w:spacing w:val="-6"/>
                <w:sz w:val="22"/>
                <w:szCs w:val="22"/>
              </w:rPr>
            </w:pPr>
          </w:p>
        </w:tc>
        <w:tc>
          <w:tcPr>
            <w:tcW w:w="1496" w:type="pct"/>
            <w:vMerge/>
            <w:vAlign w:val="center"/>
          </w:tcPr>
          <w:p w:rsidR="003F4AAC" w:rsidRPr="00DD3DB6" w:rsidRDefault="003F4AAC" w:rsidP="0052539E">
            <w:pPr>
              <w:jc w:val="center"/>
              <w:rPr>
                <w:b/>
                <w:bCs/>
                <w:spacing w:val="-6"/>
                <w:sz w:val="22"/>
                <w:szCs w:val="22"/>
              </w:rPr>
            </w:pPr>
          </w:p>
        </w:tc>
        <w:tc>
          <w:tcPr>
            <w:tcW w:w="544" w:type="pct"/>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Технические условия</w:t>
            </w:r>
          </w:p>
        </w:tc>
        <w:tc>
          <w:tcPr>
            <w:tcW w:w="558" w:type="pct"/>
            <w:shd w:val="clear" w:color="auto" w:fill="auto"/>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Акт обследования</w:t>
            </w:r>
          </w:p>
        </w:tc>
        <w:tc>
          <w:tcPr>
            <w:tcW w:w="990" w:type="pct"/>
            <w:shd w:val="clear" w:color="auto" w:fill="auto"/>
            <w:textDirection w:val="btLr"/>
            <w:vAlign w:val="center"/>
          </w:tcPr>
          <w:p w:rsidR="003F4AAC" w:rsidRPr="00DD3DB6" w:rsidRDefault="003F4AAC" w:rsidP="0052539E">
            <w:pPr>
              <w:ind w:left="113" w:right="113"/>
              <w:jc w:val="center"/>
              <w:rPr>
                <w:b/>
                <w:spacing w:val="-6"/>
                <w:sz w:val="22"/>
                <w:szCs w:val="22"/>
              </w:rPr>
            </w:pPr>
            <w:r w:rsidRPr="00DD3DB6">
              <w:rPr>
                <w:b/>
                <w:spacing w:val="-6"/>
                <w:sz w:val="22"/>
                <w:szCs w:val="22"/>
              </w:rPr>
              <w:t>Схема расположения земельного участка на кадастровом плане (карте) территории</w:t>
            </w: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CF0BAA" w:rsidP="00686F83">
            <w:pPr>
              <w:rPr>
                <w:sz w:val="22"/>
                <w:szCs w:val="22"/>
              </w:rPr>
            </w:pPr>
            <w:r w:rsidRPr="00CF0BAA">
              <w:rPr>
                <w:sz w:val="22"/>
                <w:szCs w:val="22"/>
              </w:rPr>
              <w:t>Степанян Р.Г.</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CF0BAA" w:rsidP="00686F83">
            <w:pPr>
              <w:rPr>
                <w:sz w:val="22"/>
                <w:szCs w:val="22"/>
              </w:rPr>
            </w:pPr>
            <w:r w:rsidRPr="00CF0BAA">
              <w:rPr>
                <w:sz w:val="22"/>
                <w:szCs w:val="22"/>
              </w:rPr>
              <w:t>Степанян Г.Г.</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bl>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4820F7" w:rsidP="0083004F">
            <w:pPr>
              <w:rPr>
                <w:b/>
                <w:spacing w:val="-6"/>
              </w:rPr>
            </w:pPr>
            <w:r w:rsidRPr="00DD3DB6">
              <w:rPr>
                <w:b/>
                <w:spacing w:val="-6"/>
              </w:rPr>
              <w:t xml:space="preserve">________________ </w:t>
            </w:r>
            <w:r>
              <w:rPr>
                <w:b/>
                <w:spacing w:val="-6"/>
              </w:rPr>
              <w:t>И.Н. Зарифьянова</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9E5381" w:rsidRPr="00DD3DB6" w:rsidRDefault="009E5381" w:rsidP="00943793">
      <w:pPr>
        <w:pStyle w:val="11"/>
        <w:tabs>
          <w:tab w:val="left" w:pos="703"/>
        </w:tabs>
        <w:spacing w:before="0" w:after="0"/>
        <w:ind w:firstLine="709"/>
        <w:rPr>
          <w:sz w:val="24"/>
          <w:szCs w:val="24"/>
        </w:rPr>
      </w:pPr>
    </w:p>
    <w:p w:rsidR="005F465A" w:rsidRPr="00DD3DB6" w:rsidRDefault="005F465A" w:rsidP="00943793">
      <w:pPr>
        <w:pStyle w:val="11"/>
        <w:tabs>
          <w:tab w:val="left" w:pos="703"/>
        </w:tabs>
        <w:spacing w:before="0" w:after="0"/>
        <w:ind w:firstLine="709"/>
        <w:rPr>
          <w:sz w:val="24"/>
          <w:szCs w:val="24"/>
        </w:rPr>
        <w:sectPr w:rsidR="005F465A" w:rsidRPr="00DD3DB6" w:rsidSect="00DD3DB6">
          <w:pgSz w:w="11906" w:h="16838" w:code="9"/>
          <w:pgMar w:top="851" w:right="567" w:bottom="1418" w:left="1134" w:header="709" w:footer="709" w:gutter="0"/>
          <w:cols w:space="708"/>
          <w:docGrid w:linePitch="360"/>
        </w:sectPr>
      </w:pPr>
    </w:p>
    <w:p w:rsidR="003F4AAC" w:rsidRPr="00DD3DB6" w:rsidRDefault="003F4AAC" w:rsidP="003F4AAC">
      <w:pPr>
        <w:tabs>
          <w:tab w:val="left" w:pos="3712"/>
        </w:tabs>
        <w:ind w:left="5760"/>
        <w:jc w:val="right"/>
      </w:pPr>
      <w:r w:rsidRPr="00DD3DB6">
        <w:lastRenderedPageBreak/>
        <w:t>Приложение №5</w:t>
      </w:r>
    </w:p>
    <w:p w:rsidR="005F465A" w:rsidRPr="00DD3DB6" w:rsidRDefault="003F4AAC" w:rsidP="003F4AAC">
      <w:pPr>
        <w:tabs>
          <w:tab w:val="left" w:pos="3712"/>
        </w:tabs>
        <w:ind w:left="5760"/>
        <w:jc w:val="right"/>
      </w:pPr>
      <w:r w:rsidRPr="00DD3DB6">
        <w:t>к договору №_________ от «___</w:t>
      </w:r>
      <w:proofErr w:type="gramStart"/>
      <w:r w:rsidRPr="00DD3DB6">
        <w:t>_»_</w:t>
      </w:r>
      <w:proofErr w:type="gramEnd"/>
      <w:r w:rsidRPr="00DD3DB6">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3DB6" w:rsidTr="00C54917">
        <w:trPr>
          <w:gridAfter w:val="1"/>
          <w:wAfter w:w="292" w:type="dxa"/>
          <w:trHeight w:val="264"/>
        </w:trPr>
        <w:tc>
          <w:tcPr>
            <w:tcW w:w="15998" w:type="dxa"/>
            <w:gridSpan w:val="17"/>
            <w:tcBorders>
              <w:top w:val="nil"/>
              <w:left w:val="nil"/>
              <w:bottom w:val="nil"/>
              <w:right w:val="nil"/>
            </w:tcBorders>
            <w:noWrap/>
            <w:vAlign w:val="bottom"/>
          </w:tcPr>
          <w:p w:rsidR="005F465A" w:rsidRPr="00DD3DB6" w:rsidRDefault="005F465A" w:rsidP="00943793">
            <w:pPr>
              <w:jc w:val="center"/>
              <w:rPr>
                <w:b/>
                <w:bCs/>
                <w:sz w:val="18"/>
                <w:szCs w:val="18"/>
              </w:rPr>
            </w:pPr>
            <w:r w:rsidRPr="00DD3DB6">
              <w:rPr>
                <w:b/>
                <w:bCs/>
                <w:sz w:val="18"/>
                <w:szCs w:val="18"/>
              </w:rPr>
              <w:t>Информация о контрагенте</w:t>
            </w:r>
          </w:p>
        </w:tc>
      </w:tr>
      <w:tr w:rsidR="005F465A" w:rsidRPr="00DD3DB6"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3DB6" w:rsidRDefault="005F465A" w:rsidP="00943793">
            <w:pPr>
              <w:jc w:val="center"/>
              <w:rPr>
                <w:b/>
                <w:bCs/>
                <w:sz w:val="18"/>
                <w:szCs w:val="18"/>
              </w:rPr>
            </w:pPr>
          </w:p>
        </w:tc>
      </w:tr>
      <w:tr w:rsidR="005F465A" w:rsidRPr="00DD3DB6"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3DB6" w:rsidRDefault="005F465A" w:rsidP="00943793">
            <w:pPr>
              <w:jc w:val="center"/>
              <w:rPr>
                <w:sz w:val="18"/>
                <w:szCs w:val="18"/>
              </w:rPr>
            </w:pPr>
            <w:r w:rsidRPr="00DD3DB6">
              <w:rPr>
                <w:sz w:val="18"/>
                <w:szCs w:val="18"/>
              </w:rPr>
              <w:t xml:space="preserve">(полное </w:t>
            </w:r>
            <w:r w:rsidRPr="00DD3DB6">
              <w:rPr>
                <w:i/>
                <w:iCs/>
                <w:sz w:val="18"/>
                <w:szCs w:val="18"/>
              </w:rPr>
              <w:t>наименование организации, представляющей информацию)</w:t>
            </w:r>
          </w:p>
        </w:tc>
      </w:tr>
      <w:tr w:rsidR="005F465A" w:rsidRPr="00DD3DB6"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3DB6" w:rsidRDefault="005F465A" w:rsidP="00943793">
            <w:pPr>
              <w:jc w:val="center"/>
              <w:rPr>
                <w:sz w:val="18"/>
                <w:szCs w:val="18"/>
              </w:rPr>
            </w:pPr>
            <w:r w:rsidRPr="00DD3DB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3DB6" w:rsidRDefault="005F465A" w:rsidP="00943793">
            <w:pPr>
              <w:jc w:val="center"/>
              <w:rPr>
                <w:sz w:val="18"/>
                <w:szCs w:val="18"/>
              </w:rPr>
            </w:pPr>
            <w:r w:rsidRPr="00DD3DB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3DB6" w:rsidRDefault="005F465A" w:rsidP="00943793">
            <w:pPr>
              <w:jc w:val="center"/>
              <w:rPr>
                <w:sz w:val="18"/>
                <w:szCs w:val="18"/>
              </w:rPr>
            </w:pPr>
            <w:r w:rsidRPr="00DD3DB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3DB6" w:rsidRDefault="005F465A" w:rsidP="00943793">
            <w:pPr>
              <w:jc w:val="center"/>
              <w:rPr>
                <w:sz w:val="18"/>
                <w:szCs w:val="18"/>
              </w:rPr>
            </w:pPr>
            <w:r w:rsidRPr="00DD3DB6">
              <w:rPr>
                <w:sz w:val="18"/>
                <w:szCs w:val="18"/>
              </w:rPr>
              <w:t xml:space="preserve">Информация о </w:t>
            </w:r>
            <w:proofErr w:type="spellStart"/>
            <w:r w:rsidRPr="00DD3DB6">
              <w:rPr>
                <w:sz w:val="18"/>
                <w:szCs w:val="18"/>
              </w:rPr>
              <w:t>подтвержда-ющих</w:t>
            </w:r>
            <w:proofErr w:type="spellEnd"/>
            <w:r w:rsidRPr="00DD3DB6">
              <w:rPr>
                <w:sz w:val="18"/>
                <w:szCs w:val="18"/>
              </w:rPr>
              <w:t xml:space="preserve"> документах (</w:t>
            </w:r>
            <w:proofErr w:type="spellStart"/>
            <w:r w:rsidRPr="00DD3DB6">
              <w:rPr>
                <w:sz w:val="18"/>
                <w:szCs w:val="18"/>
              </w:rPr>
              <w:t>наименова-ние</w:t>
            </w:r>
            <w:proofErr w:type="spellEnd"/>
            <w:r w:rsidRPr="00DD3DB6">
              <w:rPr>
                <w:sz w:val="18"/>
                <w:szCs w:val="18"/>
              </w:rPr>
              <w:t>, реквизиты и т.д.)</w:t>
            </w:r>
          </w:p>
        </w:tc>
      </w:tr>
      <w:tr w:rsidR="005F465A" w:rsidRPr="00DD3DB6"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3DB6"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ИНН</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Фамилия, Имя, Отчество руководи</w:t>
            </w:r>
          </w:p>
          <w:p w:rsidR="005F465A" w:rsidRPr="00DD3DB6" w:rsidRDefault="005F465A" w:rsidP="00943793">
            <w:pPr>
              <w:jc w:val="center"/>
              <w:rPr>
                <w:sz w:val="18"/>
                <w:szCs w:val="18"/>
              </w:rPr>
            </w:pPr>
            <w:r w:rsidRPr="00DD3DB6">
              <w:rPr>
                <w:sz w:val="18"/>
                <w:szCs w:val="18"/>
              </w:rPr>
              <w:t>теля</w:t>
            </w:r>
          </w:p>
        </w:tc>
        <w:tc>
          <w:tcPr>
            <w:tcW w:w="857"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Серия и номер </w:t>
            </w:r>
            <w:proofErr w:type="spellStart"/>
            <w:r w:rsidRPr="00DD3DB6">
              <w:rPr>
                <w:sz w:val="18"/>
                <w:szCs w:val="18"/>
              </w:rPr>
              <w:t>докумен</w:t>
            </w:r>
            <w:proofErr w:type="spellEnd"/>
            <w:r w:rsidRPr="00DD3DB6">
              <w:rPr>
                <w:sz w:val="18"/>
                <w:szCs w:val="18"/>
              </w:rPr>
              <w:t xml:space="preserve">-та, </w:t>
            </w:r>
            <w:proofErr w:type="spellStart"/>
            <w:r w:rsidRPr="00DD3DB6">
              <w:rPr>
                <w:sz w:val="18"/>
                <w:szCs w:val="18"/>
              </w:rPr>
              <w:t>удосто-веряющего</w:t>
            </w:r>
            <w:proofErr w:type="spellEnd"/>
            <w:r w:rsidRPr="00DD3DB6">
              <w:rPr>
                <w:sz w:val="18"/>
                <w:szCs w:val="18"/>
              </w:rPr>
              <w:t xml:space="preserve"> личность </w:t>
            </w:r>
            <w:proofErr w:type="spellStart"/>
            <w:r w:rsidRPr="00DD3DB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28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Серия и номер </w:t>
            </w:r>
            <w:proofErr w:type="spellStart"/>
            <w:r w:rsidRPr="00DD3DB6">
              <w:rPr>
                <w:sz w:val="18"/>
                <w:szCs w:val="18"/>
              </w:rPr>
              <w:t>докумен</w:t>
            </w:r>
            <w:proofErr w:type="spellEnd"/>
            <w:r w:rsidRPr="00DD3DB6">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Руководи-</w:t>
            </w:r>
          </w:p>
          <w:p w:rsidR="005F465A" w:rsidRPr="00DD3DB6" w:rsidRDefault="005F465A" w:rsidP="00943793">
            <w:pPr>
              <w:jc w:val="center"/>
              <w:rPr>
                <w:sz w:val="18"/>
                <w:szCs w:val="18"/>
              </w:rPr>
            </w:pPr>
            <w:proofErr w:type="spellStart"/>
            <w:r w:rsidRPr="00DD3DB6">
              <w:rPr>
                <w:sz w:val="18"/>
                <w:szCs w:val="18"/>
              </w:rPr>
              <w:t>тель</w:t>
            </w:r>
            <w:proofErr w:type="spellEnd"/>
            <w:r w:rsidRPr="00DD3DB6">
              <w:rPr>
                <w:sz w:val="18"/>
                <w:szCs w:val="18"/>
              </w:rPr>
              <w:t xml:space="preserve"> / участник / акционер / </w:t>
            </w:r>
            <w:proofErr w:type="spellStart"/>
            <w:r w:rsidRPr="00DD3DB6">
              <w:rPr>
                <w:sz w:val="18"/>
                <w:szCs w:val="18"/>
              </w:rPr>
              <w:t>бенефици</w:t>
            </w:r>
            <w:proofErr w:type="spellEnd"/>
          </w:p>
          <w:p w:rsidR="005F465A" w:rsidRPr="00DD3DB6" w:rsidRDefault="005F465A" w:rsidP="00943793">
            <w:pPr>
              <w:jc w:val="center"/>
              <w:rPr>
                <w:sz w:val="18"/>
                <w:szCs w:val="18"/>
              </w:rPr>
            </w:pPr>
            <w:r w:rsidRPr="00DD3DB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3DB6" w:rsidRDefault="005F465A" w:rsidP="00943793">
            <w:pPr>
              <w:rPr>
                <w:sz w:val="18"/>
                <w:szCs w:val="18"/>
              </w:rPr>
            </w:pPr>
          </w:p>
        </w:tc>
      </w:tr>
      <w:tr w:rsidR="005F465A" w:rsidRPr="00DD3DB6"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Москва, </w:t>
            </w:r>
            <w:proofErr w:type="spellStart"/>
            <w:r w:rsidRPr="00DD3DB6">
              <w:rPr>
                <w:i/>
                <w:iCs/>
                <w:sz w:val="18"/>
                <w:szCs w:val="18"/>
              </w:rPr>
              <w:t>ул.Лубянка</w:t>
            </w:r>
            <w:proofErr w:type="spellEnd"/>
            <w:r w:rsidRPr="00DD3DB6">
              <w:rPr>
                <w:i/>
                <w:iCs/>
                <w:sz w:val="18"/>
                <w:szCs w:val="18"/>
              </w:rPr>
              <w:t>, 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23.01.2008</w:t>
            </w:r>
          </w:p>
        </w:tc>
      </w:tr>
      <w:tr w:rsidR="005F465A" w:rsidRPr="00DD3DB6"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Москва, </w:t>
            </w:r>
            <w:proofErr w:type="spellStart"/>
            <w:r w:rsidRPr="00DD3DB6">
              <w:rPr>
                <w:i/>
                <w:iCs/>
                <w:sz w:val="18"/>
                <w:szCs w:val="18"/>
              </w:rPr>
              <w:t>ул.Щепкина</w:t>
            </w:r>
            <w:proofErr w:type="spellEnd"/>
            <w:r w:rsidRPr="00DD3DB6">
              <w:rPr>
                <w:i/>
                <w:iCs/>
                <w:sz w:val="18"/>
                <w:szCs w:val="18"/>
              </w:rPr>
              <w:t>, 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proofErr w:type="spellStart"/>
            <w:r w:rsidRPr="00DD3DB6">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№45-л/с от 22.03.10</w:t>
            </w:r>
          </w:p>
        </w:tc>
      </w:tr>
      <w:tr w:rsidR="005F465A" w:rsidRPr="00DD3DB6"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12.03.2004</w:t>
            </w:r>
          </w:p>
        </w:tc>
      </w:tr>
      <w:tr w:rsidR="005F465A" w:rsidRPr="00DD3DB6"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proofErr w:type="spellStart"/>
            <w:r w:rsidRPr="00DD3DB6">
              <w:rPr>
                <w:i/>
                <w:iCs/>
                <w:sz w:val="18"/>
                <w:szCs w:val="18"/>
              </w:rPr>
              <w:t>Учредител-ьный</w:t>
            </w:r>
            <w:proofErr w:type="spellEnd"/>
            <w:r w:rsidRPr="00DD3DB6">
              <w:rPr>
                <w:i/>
                <w:iCs/>
                <w:sz w:val="18"/>
                <w:szCs w:val="18"/>
              </w:rPr>
              <w:t xml:space="preserve"> договор от 23.01.2008</w:t>
            </w:r>
          </w:p>
        </w:tc>
      </w:tr>
      <w:tr w:rsidR="005F465A" w:rsidRPr="00DD3DB6"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proofErr w:type="spellStart"/>
            <w:r w:rsidRPr="00DD3DB6">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№56-л/с от 22.05.09</w:t>
            </w:r>
          </w:p>
        </w:tc>
      </w:tr>
      <w:tr w:rsidR="005F465A" w:rsidRPr="00DD3DB6"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23.01.2006</w:t>
            </w:r>
          </w:p>
        </w:tc>
      </w:tr>
      <w:tr w:rsidR="005F465A" w:rsidRPr="00DD3DB6"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Игуана </w:t>
            </w:r>
            <w:proofErr w:type="spellStart"/>
            <w:r w:rsidRPr="00DD3DB6">
              <w:rPr>
                <w:i/>
                <w:iCs/>
                <w:sz w:val="18"/>
                <w:szCs w:val="18"/>
              </w:rPr>
              <w:t>лтд</w:t>
            </w:r>
            <w:proofErr w:type="spellEnd"/>
            <w:r w:rsidRPr="00DD3DB6">
              <w:rPr>
                <w:i/>
                <w:iCs/>
                <w:sz w:val="18"/>
                <w:szCs w:val="18"/>
              </w:rPr>
              <w:t xml:space="preserve"> (</w:t>
            </w:r>
            <w:proofErr w:type="spellStart"/>
            <w:r w:rsidRPr="00DD3DB6">
              <w:rPr>
                <w:i/>
                <w:iCs/>
                <w:sz w:val="18"/>
                <w:szCs w:val="18"/>
              </w:rPr>
              <w:t>Iguana</w:t>
            </w:r>
            <w:proofErr w:type="spellEnd"/>
            <w:r w:rsidRPr="00DD3DB6">
              <w:rPr>
                <w:i/>
                <w:iCs/>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США, штат </w:t>
            </w:r>
            <w:proofErr w:type="spellStart"/>
            <w:r w:rsidRPr="00DD3DB6">
              <w:rPr>
                <w:i/>
                <w:iCs/>
                <w:sz w:val="18"/>
                <w:szCs w:val="18"/>
              </w:rPr>
              <w:t>Виржиния</w:t>
            </w:r>
            <w:proofErr w:type="spellEnd"/>
            <w:r w:rsidRPr="00DD3DB6">
              <w:rPr>
                <w:i/>
                <w:iCs/>
                <w:sz w:val="18"/>
                <w:szCs w:val="18"/>
              </w:rPr>
              <w:t>, 533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303"/>
        </w:trPr>
        <w:tc>
          <w:tcPr>
            <w:tcW w:w="428"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000" w:type="dxa"/>
            <w:tcBorders>
              <w:top w:val="nil"/>
              <w:left w:val="nil"/>
              <w:bottom w:val="nil"/>
              <w:right w:val="nil"/>
            </w:tcBorders>
            <w:noWrap/>
            <w:vAlign w:val="bottom"/>
          </w:tcPr>
          <w:p w:rsidR="005F465A" w:rsidRPr="00DD3DB6" w:rsidRDefault="005F465A" w:rsidP="00943793">
            <w:pPr>
              <w:rPr>
                <w:sz w:val="18"/>
                <w:szCs w:val="18"/>
              </w:rPr>
            </w:pPr>
          </w:p>
        </w:tc>
        <w:tc>
          <w:tcPr>
            <w:tcW w:w="857" w:type="dxa"/>
            <w:tcBorders>
              <w:top w:val="nil"/>
              <w:left w:val="nil"/>
              <w:bottom w:val="nil"/>
              <w:right w:val="nil"/>
            </w:tcBorders>
            <w:noWrap/>
            <w:vAlign w:val="bottom"/>
          </w:tcPr>
          <w:p w:rsidR="005F465A" w:rsidRPr="00DD3DB6" w:rsidRDefault="005F465A" w:rsidP="00943793">
            <w:pPr>
              <w:rPr>
                <w:sz w:val="18"/>
                <w:szCs w:val="18"/>
              </w:rPr>
            </w:pPr>
          </w:p>
        </w:tc>
        <w:tc>
          <w:tcPr>
            <w:tcW w:w="572" w:type="dxa"/>
            <w:tcBorders>
              <w:top w:val="nil"/>
              <w:left w:val="nil"/>
              <w:bottom w:val="nil"/>
              <w:right w:val="nil"/>
            </w:tcBorders>
            <w:noWrap/>
            <w:vAlign w:val="bottom"/>
          </w:tcPr>
          <w:p w:rsidR="005F465A" w:rsidRPr="00DD3DB6" w:rsidRDefault="005F465A" w:rsidP="00943793">
            <w:pPr>
              <w:rPr>
                <w:sz w:val="18"/>
                <w:szCs w:val="18"/>
              </w:rPr>
            </w:pPr>
          </w:p>
        </w:tc>
        <w:tc>
          <w:tcPr>
            <w:tcW w:w="1285"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c>
          <w:tcPr>
            <w:tcW w:w="1284"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144" w:type="dxa"/>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r>
      <w:tr w:rsidR="005F465A" w:rsidRPr="00DD3DB6" w:rsidTr="00C54917">
        <w:trPr>
          <w:gridAfter w:val="1"/>
          <w:wAfter w:w="292" w:type="dxa"/>
          <w:trHeight w:val="303"/>
        </w:trPr>
        <w:tc>
          <w:tcPr>
            <w:tcW w:w="15998" w:type="dxa"/>
            <w:gridSpan w:val="17"/>
            <w:tcBorders>
              <w:top w:val="nil"/>
              <w:left w:val="nil"/>
              <w:bottom w:val="nil"/>
              <w:right w:val="nil"/>
            </w:tcBorders>
            <w:noWrap/>
            <w:vAlign w:val="bottom"/>
          </w:tcPr>
          <w:p w:rsidR="005F465A" w:rsidRPr="00DD3DB6" w:rsidRDefault="005F465A" w:rsidP="00943793">
            <w:pPr>
              <w:rPr>
                <w:sz w:val="18"/>
                <w:szCs w:val="18"/>
              </w:rPr>
            </w:pPr>
            <w:r w:rsidRPr="00DD3DB6">
              <w:rPr>
                <w:sz w:val="18"/>
                <w:szCs w:val="18"/>
              </w:rPr>
              <w:t xml:space="preserve">*  </w:t>
            </w:r>
            <w:r w:rsidRPr="00DD3DB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3DB6" w:rsidTr="00C54917">
        <w:tblPrEx>
          <w:tblLook w:val="01E0" w:firstRow="1" w:lastRow="1" w:firstColumn="1" w:lastColumn="1" w:noHBand="0" w:noVBand="0"/>
        </w:tblPrEx>
        <w:trPr>
          <w:gridBefore w:val="1"/>
          <w:wBefore w:w="34" w:type="dxa"/>
          <w:trHeight w:val="374"/>
        </w:trPr>
        <w:tc>
          <w:tcPr>
            <w:tcW w:w="8127" w:type="dxa"/>
            <w:gridSpan w:val="9"/>
          </w:tcPr>
          <w:p w:rsidR="005F465A" w:rsidRPr="00DD3DB6" w:rsidRDefault="00AE4A18" w:rsidP="00943793">
            <w:pPr>
              <w:rPr>
                <w:bCs/>
                <w:sz w:val="18"/>
                <w:szCs w:val="18"/>
              </w:rPr>
            </w:pPr>
            <w:r w:rsidRPr="00DD3DB6">
              <w:rPr>
                <w:b/>
                <w:bCs/>
                <w:sz w:val="18"/>
                <w:szCs w:val="18"/>
              </w:rPr>
              <w:t>Подрядчик:</w:t>
            </w:r>
          </w:p>
        </w:tc>
        <w:tc>
          <w:tcPr>
            <w:tcW w:w="8129" w:type="dxa"/>
            <w:gridSpan w:val="8"/>
          </w:tcPr>
          <w:p w:rsidR="005F465A" w:rsidRPr="00DD3DB6" w:rsidRDefault="005F465A" w:rsidP="00943793">
            <w:pPr>
              <w:rPr>
                <w:bCs/>
                <w:sz w:val="18"/>
                <w:szCs w:val="18"/>
              </w:rPr>
            </w:pPr>
            <w:r w:rsidRPr="00DD3DB6">
              <w:rPr>
                <w:b/>
                <w:bCs/>
                <w:sz w:val="18"/>
                <w:szCs w:val="18"/>
              </w:rPr>
              <w:t xml:space="preserve"> </w:t>
            </w:r>
          </w:p>
        </w:tc>
      </w:tr>
      <w:tr w:rsidR="005F465A" w:rsidRPr="00DD3DB6" w:rsidTr="00C54917">
        <w:tblPrEx>
          <w:tblLook w:val="01E0" w:firstRow="1" w:lastRow="1" w:firstColumn="1" w:lastColumn="1" w:noHBand="0" w:noVBand="0"/>
        </w:tblPrEx>
        <w:trPr>
          <w:gridBefore w:val="1"/>
          <w:wBefore w:w="34" w:type="dxa"/>
          <w:trHeight w:val="751"/>
        </w:trPr>
        <w:tc>
          <w:tcPr>
            <w:tcW w:w="8127" w:type="dxa"/>
            <w:gridSpan w:val="9"/>
          </w:tcPr>
          <w:p w:rsidR="005F465A" w:rsidRPr="00DD3DB6" w:rsidRDefault="005F465A" w:rsidP="00943793">
            <w:pPr>
              <w:rPr>
                <w:bCs/>
                <w:sz w:val="18"/>
                <w:szCs w:val="18"/>
              </w:rPr>
            </w:pPr>
          </w:p>
        </w:tc>
        <w:tc>
          <w:tcPr>
            <w:tcW w:w="8129" w:type="dxa"/>
            <w:gridSpan w:val="8"/>
          </w:tcPr>
          <w:p w:rsidR="005F465A" w:rsidRPr="00DD3DB6" w:rsidRDefault="005F465A" w:rsidP="00943793">
            <w:pPr>
              <w:ind w:firstLine="709"/>
              <w:jc w:val="center"/>
              <w:rPr>
                <w:bCs/>
                <w:sz w:val="18"/>
                <w:szCs w:val="18"/>
              </w:rPr>
            </w:pPr>
          </w:p>
        </w:tc>
      </w:tr>
    </w:tbl>
    <w:p w:rsidR="00D677BE" w:rsidRPr="00DD3DB6" w:rsidRDefault="00D677BE" w:rsidP="00943793">
      <w:pPr>
        <w:pStyle w:val="ConsNormal"/>
        <w:widowControl/>
        <w:ind w:right="0" w:firstLine="0"/>
        <w:jc w:val="both"/>
        <w:rPr>
          <w:rFonts w:ascii="Times New Roman" w:hAnsi="Times New Roman" w:cs="Times New Roman"/>
          <w:sz w:val="24"/>
          <w:szCs w:val="24"/>
        </w:rPr>
        <w:sectPr w:rsidR="00D677BE" w:rsidRPr="00DD3DB6" w:rsidSect="00C54917">
          <w:pgSz w:w="16838" w:h="11906" w:orient="landscape"/>
          <w:pgMar w:top="426" w:right="540" w:bottom="0" w:left="567" w:header="709" w:footer="709" w:gutter="0"/>
          <w:cols w:space="708"/>
          <w:docGrid w:linePitch="360"/>
        </w:sectPr>
      </w:pPr>
    </w:p>
    <w:p w:rsidR="003F4AAC" w:rsidRPr="00DD3DB6" w:rsidRDefault="003F4AAC" w:rsidP="003F4AAC">
      <w:pPr>
        <w:tabs>
          <w:tab w:val="left" w:pos="3712"/>
        </w:tabs>
        <w:ind w:left="5760"/>
      </w:pPr>
    </w:p>
    <w:p w:rsidR="003F4AAC" w:rsidRPr="00DD3DB6" w:rsidRDefault="003F4AAC" w:rsidP="003F4AAC">
      <w:pPr>
        <w:tabs>
          <w:tab w:val="left" w:pos="3712"/>
        </w:tabs>
        <w:ind w:left="5760"/>
        <w:jc w:val="right"/>
      </w:pPr>
      <w:r w:rsidRPr="00DD3DB6">
        <w:t>Приложение №6</w:t>
      </w:r>
    </w:p>
    <w:p w:rsidR="003F4AAC" w:rsidRPr="00DD3DB6" w:rsidRDefault="003F4AAC" w:rsidP="003F4AAC">
      <w:pPr>
        <w:tabs>
          <w:tab w:val="left" w:pos="3712"/>
        </w:tabs>
        <w:jc w:val="right"/>
      </w:pPr>
      <w:r w:rsidRPr="00DD3DB6">
        <w:t>к договору №_________ от «___</w:t>
      </w:r>
      <w:proofErr w:type="gramStart"/>
      <w:r w:rsidRPr="00DD3DB6">
        <w:t>_»_</w:t>
      </w:r>
      <w:proofErr w:type="gramEnd"/>
      <w:r w:rsidRPr="00DD3DB6">
        <w:t>_________20___г.</w:t>
      </w:r>
    </w:p>
    <w:p w:rsidR="003F4AAC" w:rsidRPr="00DD3DB6" w:rsidRDefault="003F4AAC" w:rsidP="003F4AAC">
      <w:pPr>
        <w:ind w:firstLine="720"/>
        <w:jc w:val="center"/>
        <w:rPr>
          <w:b/>
          <w:bCs/>
        </w:rPr>
      </w:pPr>
    </w:p>
    <w:p w:rsidR="003F4AAC" w:rsidRPr="00DD3DB6" w:rsidRDefault="003F4AAC" w:rsidP="003F4AAC">
      <w:pPr>
        <w:ind w:firstLine="720"/>
        <w:jc w:val="center"/>
        <w:rPr>
          <w:b/>
          <w:bCs/>
        </w:rPr>
      </w:pPr>
      <w:r w:rsidRPr="00DD3DB6">
        <w:rPr>
          <w:b/>
          <w:bCs/>
        </w:rPr>
        <w:t>Гарантийное письмо</w:t>
      </w:r>
    </w:p>
    <w:p w:rsidR="00D677BE" w:rsidRPr="00DD3DB6" w:rsidRDefault="00B57F7F" w:rsidP="00943793">
      <w:pPr>
        <w:jc w:val="both"/>
        <w:rPr>
          <w:sz w:val="23"/>
          <w:szCs w:val="23"/>
        </w:rPr>
      </w:pPr>
      <w:r w:rsidRPr="00DD3DB6">
        <w:rPr>
          <w:bCs/>
          <w:sz w:val="23"/>
          <w:szCs w:val="23"/>
        </w:rPr>
        <w:t>г.</w:t>
      </w:r>
      <w:r w:rsidR="00D677BE" w:rsidRPr="00DD3DB6">
        <w:rPr>
          <w:bCs/>
          <w:sz w:val="23"/>
          <w:szCs w:val="23"/>
        </w:rPr>
        <w:t xml:space="preserve">______________             </w:t>
      </w:r>
      <w:r w:rsidR="00D677BE" w:rsidRPr="00DD3DB6">
        <w:rPr>
          <w:bCs/>
          <w:sz w:val="23"/>
          <w:szCs w:val="23"/>
        </w:rPr>
        <w:tab/>
        <w:t xml:space="preserve">                                </w:t>
      </w:r>
      <w:r w:rsidRPr="00DD3DB6">
        <w:rPr>
          <w:bCs/>
          <w:sz w:val="23"/>
          <w:szCs w:val="23"/>
        </w:rPr>
        <w:t xml:space="preserve">                      </w:t>
      </w:r>
      <w:r w:rsidR="00D677BE" w:rsidRPr="00DD3DB6">
        <w:rPr>
          <w:bCs/>
          <w:sz w:val="23"/>
          <w:szCs w:val="23"/>
        </w:rPr>
        <w:t xml:space="preserve">  </w:t>
      </w:r>
      <w:r w:rsidR="000010F2" w:rsidRPr="00DD3DB6">
        <w:rPr>
          <w:bCs/>
          <w:sz w:val="23"/>
          <w:szCs w:val="23"/>
        </w:rPr>
        <w:t xml:space="preserve">          </w:t>
      </w:r>
      <w:r w:rsidR="00D677BE" w:rsidRPr="00DD3DB6">
        <w:rPr>
          <w:bCs/>
          <w:sz w:val="23"/>
          <w:szCs w:val="23"/>
        </w:rPr>
        <w:t xml:space="preserve">  </w:t>
      </w:r>
      <w:proofErr w:type="gramStart"/>
      <w:r w:rsidR="00D677BE" w:rsidRPr="00DD3DB6">
        <w:rPr>
          <w:bCs/>
          <w:sz w:val="23"/>
          <w:szCs w:val="23"/>
        </w:rPr>
        <w:t xml:space="preserve">   </w:t>
      </w:r>
      <w:r w:rsidRPr="00DD3DB6">
        <w:rPr>
          <w:bCs/>
          <w:sz w:val="23"/>
          <w:szCs w:val="23"/>
        </w:rPr>
        <w:t>«</w:t>
      </w:r>
      <w:proofErr w:type="gramEnd"/>
      <w:r w:rsidRPr="00DD3DB6">
        <w:rPr>
          <w:bCs/>
          <w:sz w:val="23"/>
          <w:szCs w:val="23"/>
        </w:rPr>
        <w:t>___»____________</w:t>
      </w:r>
      <w:r w:rsidR="00D677BE" w:rsidRPr="00DD3DB6">
        <w:rPr>
          <w:bCs/>
          <w:sz w:val="23"/>
          <w:szCs w:val="23"/>
        </w:rPr>
        <w:t>201__</w:t>
      </w:r>
      <w:r w:rsidRPr="00DD3DB6">
        <w:rPr>
          <w:bCs/>
          <w:sz w:val="23"/>
          <w:szCs w:val="23"/>
        </w:rPr>
        <w:t xml:space="preserve"> г.</w:t>
      </w:r>
    </w:p>
    <w:p w:rsidR="00D677BE" w:rsidRPr="00DD3DB6" w:rsidRDefault="00D677BE" w:rsidP="00943793">
      <w:pPr>
        <w:jc w:val="both"/>
        <w:rPr>
          <w:sz w:val="23"/>
          <w:szCs w:val="23"/>
        </w:rPr>
      </w:pPr>
      <w:r w:rsidRPr="00DD3DB6">
        <w:rPr>
          <w:spacing w:val="-1"/>
          <w:sz w:val="23"/>
          <w:szCs w:val="23"/>
        </w:rPr>
        <w:t xml:space="preserve">__________________________________ </w:t>
      </w:r>
      <w:r w:rsidRPr="00DD3DB6">
        <w:rPr>
          <w:sz w:val="23"/>
          <w:szCs w:val="23"/>
        </w:rPr>
        <w:t xml:space="preserve">в лице _______________________, действующего на основании ___________, именуемое в дальнейшем _________ </w:t>
      </w:r>
      <w:r w:rsidRPr="00DD3DB6">
        <w:rPr>
          <w:i/>
          <w:sz w:val="23"/>
          <w:szCs w:val="23"/>
        </w:rPr>
        <w:t>Подрядчик</w:t>
      </w:r>
      <w:r w:rsidRPr="00DD3DB6">
        <w:rPr>
          <w:sz w:val="23"/>
          <w:szCs w:val="23"/>
        </w:rPr>
        <w:t>, в рамках Договора</w:t>
      </w:r>
      <w:r w:rsidR="00AE040E" w:rsidRPr="00DD3DB6">
        <w:rPr>
          <w:sz w:val="23"/>
          <w:szCs w:val="23"/>
        </w:rPr>
        <w:t xml:space="preserve"> </w:t>
      </w:r>
      <w:r w:rsidRPr="00DD3DB6">
        <w:rPr>
          <w:sz w:val="23"/>
          <w:szCs w:val="23"/>
        </w:rPr>
        <w:t>от_________ № ______; принимает на себя следующие обязательства: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3DB6">
          <w:rPr>
            <w:sz w:val="23"/>
            <w:szCs w:val="23"/>
          </w:rPr>
          <w:t>№ 18162/09</w:t>
        </w:r>
      </w:hyperlink>
      <w:r w:rsidRPr="00DD3DB6">
        <w:rPr>
          <w:sz w:val="23"/>
          <w:szCs w:val="23"/>
        </w:rPr>
        <w:t xml:space="preserve"> и от 25.05.2010 </w:t>
      </w:r>
      <w:hyperlink r:id="rId9" w:history="1">
        <w:r w:rsidRPr="00DD3DB6">
          <w:rPr>
            <w:sz w:val="23"/>
            <w:szCs w:val="23"/>
          </w:rPr>
          <w:t>№ 15658/09</w:t>
        </w:r>
      </w:hyperlink>
      <w:r w:rsidRPr="00DD3DB6">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3DB6">
        <w:rPr>
          <w:rFonts w:eastAsia="Calibri"/>
          <w:sz w:val="23"/>
          <w:szCs w:val="23"/>
          <w:lang w:eastAsia="en-US"/>
        </w:rPr>
        <w:t>критериям</w:t>
      </w:r>
      <w:r w:rsidRPr="00DD3DB6">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3DB6">
        <w:rPr>
          <w:sz w:val="23"/>
          <w:szCs w:val="23"/>
        </w:rPr>
        <w:t xml:space="preserve"> или заменяющий его документ).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Незамедлительно уведомить </w:t>
      </w:r>
      <w:r w:rsidR="00C14D40" w:rsidRPr="00DD3DB6">
        <w:rPr>
          <w:sz w:val="23"/>
          <w:szCs w:val="23"/>
        </w:rPr>
        <w:t>Заказчика</w:t>
      </w:r>
      <w:r w:rsidRPr="00DD3DB6">
        <w:rPr>
          <w:sz w:val="23"/>
          <w:szCs w:val="23"/>
        </w:rPr>
        <w:t xml:space="preserve"> о появлении в ходе исполнения Договор</w:t>
      </w:r>
      <w:r w:rsidR="00C14D40" w:rsidRPr="00DD3DB6">
        <w:rPr>
          <w:sz w:val="23"/>
          <w:szCs w:val="23"/>
        </w:rPr>
        <w:t xml:space="preserve">а </w:t>
      </w:r>
      <w:r w:rsidRPr="00DD3DB6">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3DB6">
        <w:rPr>
          <w:sz w:val="23"/>
          <w:szCs w:val="23"/>
        </w:rPr>
        <w:t>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Pr="00DD3DB6">
        <w:rPr>
          <w:i/>
          <w:sz w:val="23"/>
          <w:szCs w:val="23"/>
        </w:rPr>
        <w:t>Подрядчик</w:t>
      </w:r>
      <w:r w:rsidR="00AE040E" w:rsidRPr="00DD3DB6">
        <w:rPr>
          <w:i/>
          <w:sz w:val="23"/>
          <w:szCs w:val="23"/>
        </w:rPr>
        <w:t xml:space="preserve"> </w:t>
      </w:r>
      <w:r w:rsidRPr="00DD3DB6">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3DB6">
        <w:rPr>
          <w:sz w:val="23"/>
          <w:szCs w:val="23"/>
        </w:rPr>
        <w:t>а</w:t>
      </w:r>
      <w:r w:rsidRPr="00DD3DB6">
        <w:rPr>
          <w:sz w:val="23"/>
          <w:szCs w:val="23"/>
        </w:rPr>
        <w:t xml:space="preserve"> со стороны </w:t>
      </w:r>
      <w:r w:rsidRPr="00DD3DB6">
        <w:rPr>
          <w:i/>
          <w:sz w:val="23"/>
          <w:szCs w:val="23"/>
        </w:rPr>
        <w:t>Заказчика</w:t>
      </w:r>
      <w:r w:rsidR="00AE040E" w:rsidRPr="00DD3DB6">
        <w:rPr>
          <w:i/>
          <w:sz w:val="23"/>
          <w:szCs w:val="23"/>
        </w:rPr>
        <w:t xml:space="preserve"> </w:t>
      </w:r>
      <w:r w:rsidRPr="00DD3DB6">
        <w:rPr>
          <w:sz w:val="23"/>
          <w:szCs w:val="23"/>
        </w:rPr>
        <w:t xml:space="preserve">и </w:t>
      </w:r>
      <w:proofErr w:type="gramStart"/>
      <w:r w:rsidRPr="00DD3DB6">
        <w:rPr>
          <w:i/>
          <w:sz w:val="23"/>
          <w:szCs w:val="23"/>
        </w:rPr>
        <w:t>Заказчик</w:t>
      </w:r>
      <w:r w:rsidR="00AE040E" w:rsidRPr="00DD3DB6">
        <w:rPr>
          <w:i/>
          <w:sz w:val="23"/>
          <w:szCs w:val="23"/>
        </w:rPr>
        <w:t xml:space="preserve"> </w:t>
      </w:r>
      <w:r w:rsidRPr="00DD3DB6">
        <w:rPr>
          <w:sz w:val="23"/>
          <w:szCs w:val="23"/>
        </w:rPr>
        <w:t xml:space="preserve"> вправе</w:t>
      </w:r>
      <w:proofErr w:type="gramEnd"/>
      <w:r w:rsidRPr="00DD3DB6">
        <w:rPr>
          <w:sz w:val="23"/>
          <w:szCs w:val="23"/>
        </w:rPr>
        <w:t xml:space="preserve"> исходить из н</w:t>
      </w:r>
      <w:r w:rsidR="00AE040E" w:rsidRPr="00DD3DB6">
        <w:rPr>
          <w:sz w:val="23"/>
          <w:szCs w:val="23"/>
        </w:rPr>
        <w:t>их при исполнении Договора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В случае нарушения</w:t>
      </w:r>
      <w:r w:rsidR="00AE040E" w:rsidRPr="00DD3DB6">
        <w:rPr>
          <w:sz w:val="23"/>
          <w:szCs w:val="23"/>
        </w:rPr>
        <w:t xml:space="preserve"> </w:t>
      </w:r>
      <w:r w:rsidRPr="00DD3DB6">
        <w:rPr>
          <w:i/>
          <w:sz w:val="23"/>
          <w:szCs w:val="23"/>
        </w:rPr>
        <w:t>Подрядчиком</w:t>
      </w:r>
      <w:r w:rsidR="00AE040E" w:rsidRPr="00DD3DB6">
        <w:rPr>
          <w:i/>
          <w:sz w:val="23"/>
          <w:szCs w:val="23"/>
        </w:rPr>
        <w:t xml:space="preserve"> </w:t>
      </w:r>
      <w:r w:rsidRPr="00DD3DB6">
        <w:rPr>
          <w:sz w:val="23"/>
          <w:szCs w:val="23"/>
        </w:rPr>
        <w:t xml:space="preserve">обязательств, установленных в </w:t>
      </w:r>
      <w:proofErr w:type="spellStart"/>
      <w:r w:rsidRPr="00DD3DB6">
        <w:rPr>
          <w:sz w:val="23"/>
          <w:szCs w:val="23"/>
        </w:rPr>
        <w:t>п.п</w:t>
      </w:r>
      <w:proofErr w:type="spellEnd"/>
      <w:r w:rsidRPr="00DD3DB6">
        <w:rPr>
          <w:sz w:val="23"/>
          <w:szCs w:val="23"/>
        </w:rPr>
        <w:t xml:space="preserve">. 1, 2 настоящего Гарантийного письма, </w:t>
      </w:r>
      <w:r w:rsidRPr="00DD3DB6">
        <w:rPr>
          <w:i/>
          <w:sz w:val="23"/>
          <w:szCs w:val="23"/>
        </w:rPr>
        <w:t>Заказчик</w:t>
      </w:r>
      <w:r w:rsidRPr="00DD3DB6">
        <w:rPr>
          <w:sz w:val="23"/>
          <w:szCs w:val="23"/>
        </w:rPr>
        <w:t xml:space="preserve"> в дополнение к основаниям, предусмотренным Договором, вправе заявить отказ от Договора</w:t>
      </w:r>
      <w:r w:rsidR="00C14D40" w:rsidRPr="00DD3DB6">
        <w:rPr>
          <w:sz w:val="23"/>
          <w:szCs w:val="23"/>
        </w:rPr>
        <w:t xml:space="preserve"> </w:t>
      </w:r>
      <w:r w:rsidRPr="00DD3DB6">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DD3DB6">
        <w:rPr>
          <w:sz w:val="23"/>
          <w:szCs w:val="23"/>
        </w:rPr>
        <w:t xml:space="preserve">Уведомления </w:t>
      </w:r>
      <w:r w:rsidR="00AE040E" w:rsidRPr="00DD3DB6">
        <w:rPr>
          <w:i/>
          <w:sz w:val="23"/>
          <w:szCs w:val="23"/>
        </w:rPr>
        <w:t xml:space="preserve"> </w:t>
      </w:r>
      <w:r w:rsidRPr="00DD3DB6">
        <w:rPr>
          <w:i/>
          <w:sz w:val="23"/>
          <w:szCs w:val="23"/>
        </w:rPr>
        <w:t>Подрядчиком</w:t>
      </w:r>
      <w:proofErr w:type="gramEnd"/>
      <w:r w:rsidRPr="00DD3DB6">
        <w:rPr>
          <w:sz w:val="23"/>
          <w:szCs w:val="23"/>
        </w:rPr>
        <w:t>.</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Договор будет считаться расторгнутым с даты, указанной в Уведомлении при условии, что</w:t>
      </w:r>
      <w:r w:rsidR="00AE040E" w:rsidRPr="00DD3DB6">
        <w:rPr>
          <w:sz w:val="23"/>
          <w:szCs w:val="23"/>
        </w:rPr>
        <w:t xml:space="preserve"> </w:t>
      </w:r>
      <w:r w:rsidRPr="00DD3DB6">
        <w:rPr>
          <w:i/>
          <w:sz w:val="23"/>
          <w:szCs w:val="23"/>
        </w:rPr>
        <w:t>Заказчик</w:t>
      </w:r>
      <w:r w:rsidR="00AE040E" w:rsidRPr="00DD3DB6">
        <w:rPr>
          <w:i/>
          <w:sz w:val="23"/>
          <w:szCs w:val="23"/>
        </w:rPr>
        <w:t xml:space="preserve"> </w:t>
      </w:r>
      <w:r w:rsidRPr="00DD3DB6">
        <w:rPr>
          <w:sz w:val="23"/>
          <w:szCs w:val="23"/>
        </w:rPr>
        <w:t xml:space="preserve">не отзовет указанное Уведомление по итогам рассмотрения мотивированных </w:t>
      </w:r>
      <w:proofErr w:type="gramStart"/>
      <w:r w:rsidRPr="00DD3DB6">
        <w:rPr>
          <w:sz w:val="23"/>
          <w:szCs w:val="23"/>
        </w:rPr>
        <w:t xml:space="preserve">возражений </w:t>
      </w:r>
      <w:r w:rsidR="00AE040E" w:rsidRPr="00DD3DB6">
        <w:rPr>
          <w:i/>
          <w:sz w:val="23"/>
          <w:szCs w:val="23"/>
        </w:rPr>
        <w:t xml:space="preserve"> </w:t>
      </w:r>
      <w:r w:rsidRPr="00DD3DB6">
        <w:rPr>
          <w:i/>
          <w:sz w:val="23"/>
          <w:szCs w:val="23"/>
        </w:rPr>
        <w:t>Подрядчика</w:t>
      </w:r>
      <w:proofErr w:type="gramEnd"/>
      <w:r w:rsidR="00AE040E" w:rsidRPr="00DD3DB6">
        <w:rPr>
          <w:i/>
          <w:sz w:val="23"/>
          <w:szCs w:val="23"/>
        </w:rPr>
        <w:t xml:space="preserve"> </w:t>
      </w:r>
      <w:r w:rsidRPr="00DD3DB6">
        <w:rPr>
          <w:sz w:val="23"/>
          <w:szCs w:val="23"/>
        </w:rPr>
        <w:t>до указанной даты расторжения.</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00AE040E" w:rsidRPr="00DD3DB6">
        <w:rPr>
          <w:i/>
          <w:sz w:val="23"/>
          <w:szCs w:val="23"/>
        </w:rPr>
        <w:t xml:space="preserve"> </w:t>
      </w:r>
      <w:proofErr w:type="gramStart"/>
      <w:r w:rsidRPr="00DD3DB6">
        <w:rPr>
          <w:i/>
          <w:sz w:val="23"/>
          <w:szCs w:val="23"/>
        </w:rPr>
        <w:t>Подрядчик</w:t>
      </w:r>
      <w:r w:rsidR="00AE040E" w:rsidRPr="00DD3DB6">
        <w:rPr>
          <w:i/>
          <w:sz w:val="23"/>
          <w:szCs w:val="23"/>
        </w:rPr>
        <w:t xml:space="preserve"> </w:t>
      </w:r>
      <w:r w:rsidRPr="00DD3DB6">
        <w:rPr>
          <w:i/>
          <w:sz w:val="23"/>
          <w:szCs w:val="23"/>
        </w:rPr>
        <w:t xml:space="preserve"> </w:t>
      </w:r>
      <w:r w:rsidRPr="00DD3DB6">
        <w:rPr>
          <w:sz w:val="23"/>
          <w:szCs w:val="23"/>
        </w:rPr>
        <w:t>принимает</w:t>
      </w:r>
      <w:proofErr w:type="gramEnd"/>
      <w:r w:rsidRPr="00DD3DB6">
        <w:rPr>
          <w:sz w:val="23"/>
          <w:szCs w:val="23"/>
        </w:rPr>
        <w:t xml:space="preserve"> обязательство уплатить  </w:t>
      </w:r>
      <w:r w:rsidR="00AE040E" w:rsidRPr="00DD3DB6">
        <w:rPr>
          <w:i/>
          <w:sz w:val="23"/>
          <w:szCs w:val="23"/>
        </w:rPr>
        <w:t xml:space="preserve"> </w:t>
      </w:r>
      <w:r w:rsidRPr="00DD3DB6">
        <w:rPr>
          <w:i/>
          <w:sz w:val="23"/>
          <w:szCs w:val="23"/>
        </w:rPr>
        <w:t>Заказчику</w:t>
      </w:r>
      <w:r w:rsidR="00AE040E" w:rsidRPr="00DD3DB6">
        <w:rPr>
          <w:i/>
          <w:sz w:val="23"/>
          <w:szCs w:val="23"/>
        </w:rPr>
        <w:t xml:space="preserve">  </w:t>
      </w:r>
      <w:r w:rsidRPr="00DD3DB6">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3DB6">
        <w:rPr>
          <w:i/>
          <w:sz w:val="23"/>
          <w:szCs w:val="23"/>
        </w:rPr>
        <w:t>Заказчику</w:t>
      </w:r>
      <w:r w:rsidR="00946E18" w:rsidRPr="00DD3DB6">
        <w:rPr>
          <w:i/>
          <w:sz w:val="23"/>
          <w:szCs w:val="23"/>
        </w:rPr>
        <w:t xml:space="preserve"> </w:t>
      </w:r>
      <w:r w:rsidRPr="00DD3DB6">
        <w:rPr>
          <w:sz w:val="23"/>
          <w:szCs w:val="23"/>
        </w:rPr>
        <w:t xml:space="preserve"> в результате нарушения обязательств, установленных в </w:t>
      </w:r>
      <w:proofErr w:type="spellStart"/>
      <w:r w:rsidRPr="00DD3DB6">
        <w:rPr>
          <w:sz w:val="23"/>
          <w:szCs w:val="23"/>
        </w:rPr>
        <w:t>п.п</w:t>
      </w:r>
      <w:proofErr w:type="spellEnd"/>
      <w:r w:rsidRPr="00DD3DB6">
        <w:rPr>
          <w:sz w:val="23"/>
          <w:szCs w:val="23"/>
        </w:rPr>
        <w:t>. 1, 2  настоящего Гарантийного письма, сверх суммы штрафа.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3DB6">
        <w:rPr>
          <w:i/>
          <w:sz w:val="23"/>
          <w:szCs w:val="23"/>
        </w:rPr>
        <w:t>Заказчик</w:t>
      </w:r>
      <w:r w:rsidRPr="00DD3DB6">
        <w:rPr>
          <w:sz w:val="23"/>
          <w:szCs w:val="23"/>
        </w:rPr>
        <w:t xml:space="preserve"> вправе предъявить требование об уплате штрафа независимо </w:t>
      </w:r>
      <w:r w:rsidR="00946E18" w:rsidRPr="00DD3DB6">
        <w:rPr>
          <w:sz w:val="23"/>
          <w:szCs w:val="23"/>
        </w:rPr>
        <w:t xml:space="preserve">от расторжения </w:t>
      </w:r>
      <w:proofErr w:type="gramStart"/>
      <w:r w:rsidR="00946E18" w:rsidRPr="00DD3DB6">
        <w:rPr>
          <w:sz w:val="23"/>
          <w:szCs w:val="23"/>
        </w:rPr>
        <w:t xml:space="preserve">Договора </w:t>
      </w:r>
      <w:r w:rsidRPr="00DD3DB6">
        <w:rPr>
          <w:sz w:val="23"/>
          <w:szCs w:val="23"/>
        </w:rPr>
        <w:t xml:space="preserve"> в</w:t>
      </w:r>
      <w:proofErr w:type="gramEnd"/>
      <w:r w:rsidRPr="00DD3DB6">
        <w:rPr>
          <w:sz w:val="23"/>
          <w:szCs w:val="23"/>
        </w:rPr>
        <w:t xml:space="preserve"> соответствии с п. 4 настоящего Гарантийного письма.</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i/>
          <w:sz w:val="23"/>
          <w:szCs w:val="23"/>
        </w:rPr>
        <w:t>Заказчик</w:t>
      </w:r>
      <w:r w:rsidR="00946E18" w:rsidRPr="00DD3DB6">
        <w:rPr>
          <w:i/>
          <w:sz w:val="23"/>
          <w:szCs w:val="23"/>
        </w:rPr>
        <w:t xml:space="preserve"> </w:t>
      </w:r>
      <w:r w:rsidRPr="00DD3DB6">
        <w:rPr>
          <w:sz w:val="23"/>
          <w:szCs w:val="23"/>
        </w:rPr>
        <w:t xml:space="preserve">вправе приостановить осуществление платежей, </w:t>
      </w:r>
      <w:proofErr w:type="gramStart"/>
      <w:r w:rsidRPr="00DD3DB6">
        <w:rPr>
          <w:sz w:val="23"/>
          <w:szCs w:val="23"/>
        </w:rPr>
        <w:t xml:space="preserve">причитающихся  </w:t>
      </w:r>
      <w:r w:rsidR="00946E18" w:rsidRPr="00DD3DB6">
        <w:rPr>
          <w:i/>
          <w:sz w:val="23"/>
          <w:szCs w:val="23"/>
        </w:rPr>
        <w:t>Подрядчику</w:t>
      </w:r>
      <w:proofErr w:type="gramEnd"/>
      <w:r w:rsidRPr="00DD3DB6">
        <w:rPr>
          <w:i/>
          <w:sz w:val="23"/>
          <w:szCs w:val="23"/>
        </w:rPr>
        <w:t>,</w:t>
      </w:r>
      <w:r w:rsidRPr="00DD3DB6">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3DB6">
        <w:rPr>
          <w:i/>
          <w:sz w:val="23"/>
          <w:szCs w:val="23"/>
        </w:rPr>
        <w:t>Заказчик</w:t>
      </w:r>
      <w:r w:rsidRPr="00DD3DB6">
        <w:rPr>
          <w:sz w:val="23"/>
          <w:szCs w:val="23"/>
        </w:rPr>
        <w:t xml:space="preserve"> не будет считаться просрочившим и/или нарушившим свои обязательства по</w:t>
      </w:r>
      <w:r w:rsidR="00946E18" w:rsidRPr="00DD3DB6">
        <w:rPr>
          <w:sz w:val="23"/>
          <w:szCs w:val="23"/>
        </w:rPr>
        <w:t xml:space="preserve"> Договору</w:t>
      </w:r>
      <w:r w:rsidRPr="00DD3DB6">
        <w:rPr>
          <w:sz w:val="23"/>
          <w:szCs w:val="23"/>
        </w:rPr>
        <w:t>.</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sz w:val="23"/>
          <w:szCs w:val="23"/>
        </w:rPr>
        <w:t xml:space="preserve">Обязательства </w:t>
      </w:r>
      <w:r w:rsidRPr="00DD3DB6">
        <w:rPr>
          <w:i/>
          <w:sz w:val="23"/>
          <w:szCs w:val="23"/>
        </w:rPr>
        <w:t>Подрядчика</w:t>
      </w:r>
      <w:r w:rsidR="00946E18" w:rsidRPr="00DD3DB6">
        <w:rPr>
          <w:i/>
          <w:sz w:val="23"/>
          <w:szCs w:val="23"/>
        </w:rPr>
        <w:t xml:space="preserve"> </w:t>
      </w:r>
      <w:r w:rsidRPr="00DD3DB6">
        <w:rPr>
          <w:sz w:val="23"/>
          <w:szCs w:val="23"/>
        </w:rPr>
        <w:t>по настоящему Гарантийному письму вступают в силу с даты его подписании, действуют</w:t>
      </w:r>
      <w:r w:rsidR="00946E18" w:rsidRPr="00DD3DB6">
        <w:rPr>
          <w:sz w:val="23"/>
          <w:szCs w:val="23"/>
        </w:rPr>
        <w:t xml:space="preserve"> до полного исполнения Договора</w:t>
      </w:r>
      <w:r w:rsidRPr="00DD3DB6">
        <w:rPr>
          <w:sz w:val="23"/>
          <w:szCs w:val="23"/>
        </w:rPr>
        <w:t xml:space="preserve"> и не могут быть прекращены иначе, чем путем внесения соответствующих и</w:t>
      </w:r>
      <w:r w:rsidR="00946E18" w:rsidRPr="00DD3DB6">
        <w:rPr>
          <w:sz w:val="23"/>
          <w:szCs w:val="23"/>
        </w:rPr>
        <w:t>зменений в Договор</w:t>
      </w:r>
      <w:r w:rsidRPr="00DD3DB6">
        <w:rPr>
          <w:sz w:val="23"/>
          <w:szCs w:val="23"/>
        </w:rPr>
        <w:t>. Обязательства по пунктам 6</w:t>
      </w:r>
      <w:r w:rsidR="00C14D40" w:rsidRPr="00DD3DB6">
        <w:rPr>
          <w:sz w:val="23"/>
          <w:szCs w:val="23"/>
        </w:rPr>
        <w:t xml:space="preserve"> и </w:t>
      </w:r>
      <w:r w:rsidRPr="00DD3DB6">
        <w:rPr>
          <w:sz w:val="23"/>
          <w:szCs w:val="23"/>
        </w:rPr>
        <w:t xml:space="preserve">7 продолжают действовать в течение 4 (четырех) лет после окончания срока действия </w:t>
      </w:r>
      <w:r w:rsidR="00C14D40" w:rsidRPr="00DD3DB6">
        <w:rPr>
          <w:sz w:val="23"/>
          <w:szCs w:val="23"/>
        </w:rPr>
        <w:t>Д</w:t>
      </w:r>
      <w:r w:rsidR="00946E18" w:rsidRPr="00DD3DB6">
        <w:rPr>
          <w:sz w:val="23"/>
          <w:szCs w:val="23"/>
        </w:rPr>
        <w:t>оговора</w:t>
      </w:r>
      <w:r w:rsidRPr="00DD3DB6">
        <w:rPr>
          <w:sz w:val="23"/>
          <w:szCs w:val="23"/>
        </w:rPr>
        <w:t xml:space="preserve">.  </w:t>
      </w:r>
    </w:p>
    <w:p w:rsidR="00D677BE" w:rsidRPr="00DD3DB6"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3DB6">
        <w:rPr>
          <w:sz w:val="23"/>
          <w:szCs w:val="23"/>
        </w:rPr>
        <w:t xml:space="preserve">Настоящее Гарантийное письмо составлено в одном оригинальном экземпляре, передаваемым </w:t>
      </w:r>
      <w:r w:rsidRPr="00DD3DB6">
        <w:rPr>
          <w:i/>
          <w:sz w:val="23"/>
          <w:szCs w:val="23"/>
        </w:rPr>
        <w:t>Заказчику</w:t>
      </w:r>
      <w:r w:rsidRPr="00DD3DB6">
        <w:rPr>
          <w:sz w:val="23"/>
          <w:szCs w:val="23"/>
        </w:rPr>
        <w:t xml:space="preserve">. Копия такого экземпляра с отметкой </w:t>
      </w:r>
      <w:r w:rsidRPr="00DD3DB6">
        <w:rPr>
          <w:i/>
          <w:sz w:val="23"/>
          <w:szCs w:val="23"/>
        </w:rPr>
        <w:t>Заказчика</w:t>
      </w:r>
      <w:r w:rsidRPr="00DD3DB6">
        <w:rPr>
          <w:sz w:val="23"/>
          <w:szCs w:val="23"/>
        </w:rPr>
        <w:t xml:space="preserve"> в получении имеет равную с оригиналом юридическую силу. </w:t>
      </w:r>
    </w:p>
    <w:p w:rsidR="00D677BE" w:rsidRPr="00DD3DB6" w:rsidRDefault="00D677BE" w:rsidP="00943793">
      <w:pPr>
        <w:rPr>
          <w:sz w:val="23"/>
          <w:szCs w:val="23"/>
        </w:rPr>
      </w:pPr>
    </w:p>
    <w:p w:rsidR="00946E18" w:rsidRPr="00DD3DB6" w:rsidRDefault="00946E18" w:rsidP="00943793">
      <w:pPr>
        <w:rPr>
          <w:i/>
          <w:sz w:val="23"/>
          <w:szCs w:val="23"/>
        </w:rPr>
      </w:pPr>
      <w:r w:rsidRPr="00DD3DB6">
        <w:rPr>
          <w:sz w:val="23"/>
          <w:szCs w:val="23"/>
        </w:rPr>
        <w:t xml:space="preserve">________ </w:t>
      </w:r>
      <w:r w:rsidRPr="00DD3DB6">
        <w:rPr>
          <w:i/>
          <w:sz w:val="23"/>
          <w:szCs w:val="23"/>
        </w:rPr>
        <w:t xml:space="preserve">[наименование </w:t>
      </w:r>
      <w:proofErr w:type="gramStart"/>
      <w:r w:rsidRPr="00DD3DB6">
        <w:rPr>
          <w:i/>
          <w:sz w:val="23"/>
          <w:szCs w:val="23"/>
        </w:rPr>
        <w:t>Подрядчика]</w:t>
      </w:r>
      <w:r w:rsidRPr="00DD3DB6">
        <w:rPr>
          <w:sz w:val="23"/>
          <w:szCs w:val="23"/>
        </w:rPr>
        <w:t>_</w:t>
      </w:r>
      <w:proofErr w:type="gramEnd"/>
      <w:r w:rsidRPr="00DD3DB6">
        <w:rPr>
          <w:sz w:val="23"/>
          <w:szCs w:val="23"/>
        </w:rPr>
        <w:t xml:space="preserve">__________ / </w:t>
      </w:r>
      <w:r w:rsidRPr="00DD3DB6">
        <w:rPr>
          <w:i/>
          <w:sz w:val="23"/>
          <w:szCs w:val="23"/>
        </w:rPr>
        <w:t>___</w:t>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t>_________/         [подпись/расшифровка]</w:t>
      </w:r>
    </w:p>
    <w:p w:rsidR="00946E18" w:rsidRPr="00DD3DB6" w:rsidRDefault="00946E18" w:rsidP="00943793">
      <w:pPr>
        <w:rPr>
          <w:i/>
          <w:sz w:val="23"/>
          <w:szCs w:val="23"/>
        </w:rPr>
      </w:pPr>
      <w:proofErr w:type="spellStart"/>
      <w:r w:rsidRPr="00DD3DB6">
        <w:rPr>
          <w:i/>
          <w:sz w:val="23"/>
          <w:szCs w:val="23"/>
        </w:rPr>
        <w:t>м.п</w:t>
      </w:r>
      <w:proofErr w:type="spellEnd"/>
      <w:r w:rsidRPr="00DD3DB6">
        <w:rPr>
          <w:i/>
          <w:sz w:val="23"/>
          <w:szCs w:val="23"/>
        </w:rPr>
        <w:t>.</w:t>
      </w:r>
    </w:p>
    <w:p w:rsidR="00946E18" w:rsidRPr="00DD3DB6" w:rsidRDefault="00946E18" w:rsidP="00943793">
      <w:pPr>
        <w:pStyle w:val="11"/>
        <w:tabs>
          <w:tab w:val="left" w:pos="703"/>
        </w:tabs>
        <w:spacing w:before="0" w:after="0"/>
        <w:ind w:firstLine="709"/>
        <w:rPr>
          <w:sz w:val="24"/>
          <w:szCs w:val="24"/>
        </w:rPr>
      </w:pPr>
    </w:p>
    <w:p w:rsidR="003F4AAC" w:rsidRPr="00DD3DB6" w:rsidRDefault="003F4AAC">
      <w:r w:rsidRPr="00DD3DB6">
        <w:br w:type="page"/>
      </w:r>
    </w:p>
    <w:p w:rsidR="003F4AAC" w:rsidRPr="00DD3DB6" w:rsidRDefault="003F4AAC" w:rsidP="003F4AAC">
      <w:pPr>
        <w:tabs>
          <w:tab w:val="left" w:pos="3712"/>
        </w:tabs>
        <w:jc w:val="right"/>
      </w:pPr>
      <w:r w:rsidRPr="00DD3DB6">
        <w:lastRenderedPageBreak/>
        <w:t>Приложение №7</w:t>
      </w:r>
    </w:p>
    <w:p w:rsidR="003F4AAC" w:rsidRPr="00DD3DB6" w:rsidRDefault="003F4AAC" w:rsidP="003F4AAC">
      <w:pPr>
        <w:tabs>
          <w:tab w:val="left" w:pos="3712"/>
        </w:tabs>
        <w:jc w:val="right"/>
      </w:pPr>
      <w:r w:rsidRPr="00DD3DB6">
        <w:t>к договору №_________ от «___</w:t>
      </w:r>
      <w:proofErr w:type="gramStart"/>
      <w:r w:rsidRPr="00DD3DB6">
        <w:t>_»_</w:t>
      </w:r>
      <w:proofErr w:type="gramEnd"/>
      <w:r w:rsidRPr="00DD3DB6">
        <w:t>_________20___г.</w:t>
      </w:r>
    </w:p>
    <w:p w:rsidR="00290BE2" w:rsidRPr="00DD3DB6" w:rsidRDefault="00290BE2" w:rsidP="00943793"/>
    <w:p w:rsidR="00290BE2" w:rsidRPr="00DD3DB6" w:rsidRDefault="00290BE2" w:rsidP="00943793">
      <w:pPr>
        <w:widowControl w:val="0"/>
        <w:suppressAutoHyphens/>
        <w:ind w:firstLine="720"/>
        <w:jc w:val="center"/>
        <w:rPr>
          <w:rFonts w:eastAsia="Lucida Sans Unicode"/>
          <w:b/>
          <w:bCs/>
          <w:kern w:val="1"/>
          <w:lang w:eastAsia="en-US"/>
        </w:rPr>
      </w:pPr>
      <w:r w:rsidRPr="00DD3DB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3DB6" w:rsidRDefault="00290BE2" w:rsidP="00943793">
      <w:pPr>
        <w:widowControl w:val="0"/>
        <w:suppressAutoHyphens/>
        <w:jc w:val="center"/>
        <w:rPr>
          <w:rFonts w:eastAsia="Lucida Sans Unicode"/>
          <w:b/>
          <w:bCs/>
          <w:kern w:val="1"/>
          <w:lang w:eastAsia="en-US"/>
        </w:rPr>
      </w:pPr>
      <w:r w:rsidRPr="00DD3DB6">
        <w:rPr>
          <w:rFonts w:eastAsia="Lucida Sans Unicode"/>
          <w:b/>
          <w:bCs/>
          <w:kern w:val="1"/>
          <w:lang w:eastAsia="en-US"/>
        </w:rPr>
        <w:t>(форма)</w:t>
      </w:r>
    </w:p>
    <w:p w:rsidR="00290BE2" w:rsidRPr="00DD3DB6" w:rsidRDefault="00290BE2" w:rsidP="00943793">
      <w:pPr>
        <w:widowControl w:val="0"/>
        <w:suppressAutoHyphens/>
        <w:jc w:val="both"/>
        <w:rPr>
          <w:rFonts w:eastAsia="Lucida Sans Unicode"/>
          <w:kern w:val="1"/>
          <w:lang w:eastAsia="en-US"/>
        </w:rPr>
      </w:pPr>
      <w:r w:rsidRPr="00DD3DB6">
        <w:rPr>
          <w:rFonts w:eastAsia="Lucida Sans Unicode"/>
          <w:bCs/>
          <w:kern w:val="1"/>
          <w:lang w:eastAsia="en-US"/>
        </w:rPr>
        <w:t xml:space="preserve">г.______________             </w:t>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proofErr w:type="gramStart"/>
      <w:r w:rsidRPr="00DD3DB6">
        <w:rPr>
          <w:rFonts w:eastAsia="Lucida Sans Unicode"/>
          <w:bCs/>
          <w:kern w:val="1"/>
          <w:lang w:eastAsia="en-US"/>
        </w:rPr>
        <w:tab/>
        <w:t xml:space="preserve">  </w:t>
      </w:r>
      <w:r w:rsidRPr="00DD3DB6">
        <w:rPr>
          <w:rFonts w:eastAsia="Lucida Sans Unicode"/>
          <w:bCs/>
          <w:kern w:val="1"/>
          <w:lang w:eastAsia="en-US"/>
        </w:rPr>
        <w:tab/>
      </w:r>
      <w:proofErr w:type="gramEnd"/>
      <w:r w:rsidRPr="00DD3DB6">
        <w:rPr>
          <w:rFonts w:eastAsia="Lucida Sans Unicode"/>
          <w:bCs/>
          <w:kern w:val="1"/>
          <w:lang w:eastAsia="en-US"/>
        </w:rPr>
        <w:t xml:space="preserve">              «___» ____________ 201__ г.</w:t>
      </w:r>
    </w:p>
    <w:p w:rsidR="00290BE2" w:rsidRPr="00DD3DB6" w:rsidRDefault="00290BE2" w:rsidP="00943793">
      <w:pPr>
        <w:widowControl w:val="0"/>
        <w:suppressAutoHyphens/>
        <w:ind w:firstLine="720"/>
        <w:jc w:val="center"/>
        <w:rPr>
          <w:rFonts w:eastAsia="Lucida Sans Unicode"/>
          <w:kern w:val="1"/>
          <w:lang w:eastAsia="en-US"/>
        </w:rPr>
      </w:pPr>
    </w:p>
    <w:p w:rsidR="00290BE2" w:rsidRPr="00DD3DB6" w:rsidRDefault="00290BE2" w:rsidP="00943793">
      <w:pPr>
        <w:widowControl w:val="0"/>
        <w:suppressAutoHyphens/>
        <w:jc w:val="both"/>
        <w:rPr>
          <w:rFonts w:eastAsia="Lucida Sans Unicode"/>
          <w:i/>
          <w:kern w:val="1"/>
          <w:lang w:eastAsia="en-US"/>
        </w:rPr>
      </w:pPr>
      <w:r w:rsidRPr="00DD3DB6">
        <w:rPr>
          <w:rFonts w:eastAsia="Calibri"/>
          <w:i/>
          <w:spacing w:val="-1"/>
          <w:lang w:eastAsia="en-US"/>
        </w:rPr>
        <w:t>__________________________________[наименование Юридического/Физического лица],</w:t>
      </w:r>
      <w:r w:rsidRPr="00DD3DB6">
        <w:rPr>
          <w:rFonts w:eastAsia="Calibri"/>
          <w:lang w:eastAsia="en-US"/>
        </w:rPr>
        <w:t xml:space="preserve"> </w:t>
      </w:r>
      <w:r w:rsidRPr="00DD3DB6">
        <w:rPr>
          <w:rFonts w:eastAsia="Calibri"/>
          <w:i/>
          <w:spacing w:val="-1"/>
          <w:lang w:eastAsia="en-US"/>
        </w:rPr>
        <w:t>____________[Идентификационный номер налогоплательщика]</w:t>
      </w:r>
      <w:r w:rsidRPr="00DD3DB6">
        <w:rPr>
          <w:rFonts w:eastAsia="Calibri"/>
          <w:spacing w:val="-1"/>
          <w:lang w:eastAsia="en-US"/>
        </w:rPr>
        <w:t xml:space="preserve"> </w:t>
      </w:r>
      <w:r w:rsidRPr="00DD3DB6">
        <w:rPr>
          <w:rFonts w:eastAsia="Lucida Sans Unicode"/>
          <w:kern w:val="1"/>
          <w:lang w:eastAsia="en-US"/>
        </w:rPr>
        <w:t xml:space="preserve">в лице _______________________, действующего на основании ___________, именуемое в дальнейшем _________ </w:t>
      </w:r>
      <w:r w:rsidRPr="00DD3DB6">
        <w:rPr>
          <w:rFonts w:eastAsia="Lucida Sans Unicode"/>
          <w:i/>
          <w:kern w:val="1"/>
          <w:lang w:eastAsia="en-US"/>
        </w:rPr>
        <w:t>[Подрядчик/Поставщик/ Исполнитель]</w:t>
      </w:r>
      <w:r w:rsidRPr="00DD3DB6">
        <w:rPr>
          <w:rFonts w:eastAsia="Lucida Sans Unicode"/>
          <w:kern w:val="1"/>
          <w:lang w:eastAsia="en-US"/>
        </w:rPr>
        <w:t>, в рамках Договора на _________</w:t>
      </w:r>
      <w:r w:rsidRPr="00DD3DB6">
        <w:rPr>
          <w:rFonts w:eastAsia="Lucida Sans Unicode"/>
          <w:i/>
          <w:kern w:val="1"/>
          <w:lang w:eastAsia="en-US"/>
        </w:rPr>
        <w:t>[предмет договора] _______[№ договора]</w:t>
      </w:r>
      <w:r w:rsidRPr="00DD3DB6">
        <w:rPr>
          <w:rFonts w:eastAsia="Lucida Sans Unicode"/>
          <w:kern w:val="1"/>
          <w:lang w:eastAsia="en-US"/>
        </w:rPr>
        <w:t xml:space="preserve"> от </w:t>
      </w:r>
      <w:r w:rsidRPr="00DD3DB6">
        <w:rPr>
          <w:rFonts w:eastAsia="Lucida Sans Unicode"/>
          <w:i/>
          <w:kern w:val="1"/>
          <w:lang w:eastAsia="en-US"/>
        </w:rPr>
        <w:t>_________[дата договора]</w:t>
      </w:r>
      <w:r w:rsidRPr="00DD3DB6">
        <w:rPr>
          <w:rFonts w:eastAsia="Lucida Sans Unicode"/>
          <w:kern w:val="1"/>
          <w:lang w:eastAsia="en-US"/>
        </w:rPr>
        <w:t xml:space="preserve"> уведомляет о привлечении </w:t>
      </w:r>
      <w:r w:rsidRPr="00DD3DB6">
        <w:rPr>
          <w:rFonts w:eastAsia="Lucida Sans Unicode"/>
          <w:i/>
          <w:kern w:val="1"/>
          <w:lang w:eastAsia="en-US"/>
        </w:rPr>
        <w:t>[отсутствии]</w:t>
      </w:r>
      <w:r w:rsidRPr="00DD3DB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3DB6" w:rsidRDefault="00290BE2" w:rsidP="00943793">
      <w:pPr>
        <w:jc w:val="both"/>
        <w:rPr>
          <w:rFonts w:eastAsia="Calibri"/>
          <w:b/>
          <w:lang w:eastAsia="en-US"/>
        </w:rPr>
      </w:pPr>
    </w:p>
    <w:p w:rsidR="00290BE2" w:rsidRPr="00DD3DB6" w:rsidRDefault="00290BE2" w:rsidP="00943793">
      <w:pPr>
        <w:jc w:val="both"/>
        <w:rPr>
          <w:rFonts w:eastAsia="Calibri"/>
          <w:b/>
          <w:lang w:eastAsia="en-US"/>
        </w:rPr>
      </w:pPr>
      <w:r w:rsidRPr="00DD3DB6">
        <w:rPr>
          <w:rFonts w:eastAsia="Calibri"/>
          <w:b/>
          <w:lang w:eastAsia="en-US"/>
        </w:rPr>
        <w:t>Таблица-1. Сведения о субподрядчиках/</w:t>
      </w:r>
      <w:proofErr w:type="spellStart"/>
      <w:proofErr w:type="gramStart"/>
      <w:r w:rsidRPr="00DD3DB6">
        <w:rPr>
          <w:rFonts w:eastAsia="Calibri"/>
          <w:b/>
          <w:lang w:eastAsia="en-US"/>
        </w:rPr>
        <w:t>субисполнителях</w:t>
      </w:r>
      <w:proofErr w:type="spellEnd"/>
      <w:r w:rsidRPr="00DD3DB6">
        <w:rPr>
          <w:rFonts w:eastAsia="Calibri"/>
          <w:b/>
          <w:lang w:eastAsia="en-US"/>
        </w:rPr>
        <w:t xml:space="preserve">  1</w:t>
      </w:r>
      <w:proofErr w:type="gramEnd"/>
      <w:r w:rsidRPr="00DD3DB6">
        <w:rPr>
          <w:rFonts w:eastAsia="Calibri"/>
          <w:b/>
          <w:lang w:eastAsia="en-US"/>
        </w:rPr>
        <w:t>-го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3DB6"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bookmarkStart w:id="1" w:name="RANGE!A1:E51"/>
            <w:r w:rsidRPr="00DD3DB6">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3DB6" w:rsidRDefault="00290BE2" w:rsidP="00943793">
            <w:pPr>
              <w:jc w:val="center"/>
            </w:pPr>
            <w:r w:rsidRPr="00DD3DB6">
              <w:t>Субподрядчики</w:t>
            </w:r>
          </w:p>
        </w:tc>
      </w:tr>
      <w:tr w:rsidR="00290BE2" w:rsidRPr="00DD3DB6"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3DB6"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1. Информация о  субподрядчике</w:t>
            </w:r>
          </w:p>
        </w:tc>
      </w:tr>
      <w:tr w:rsidR="00290BE2" w:rsidRPr="00DD3DB6"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3DB6"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 xml:space="preserve">Адрес местонахождения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2. Информация о договоре с  субподрядчиком</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r w:rsidRPr="00DD3DB6">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DD3DB6" w:rsidRDefault="00290BE2" w:rsidP="00943793"/>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Срок исполнения договора (с </w:t>
            </w:r>
            <w:proofErr w:type="spellStart"/>
            <w:r w:rsidRPr="00DD3DB6">
              <w:rPr>
                <w:b/>
                <w:bCs/>
                <w:i/>
                <w:iCs/>
              </w:rPr>
              <w:t>дд.мм.гггг</w:t>
            </w:r>
            <w:proofErr w:type="spellEnd"/>
            <w:r w:rsidRPr="00DD3DB6">
              <w:t xml:space="preserve"> по </w:t>
            </w:r>
            <w:proofErr w:type="spellStart"/>
            <w:r w:rsidRPr="00DD3DB6">
              <w:rPr>
                <w:b/>
                <w:bCs/>
                <w:i/>
                <w:iCs/>
              </w:rPr>
              <w:t>дд.мм.гггг</w:t>
            </w:r>
            <w:proofErr w:type="spellEnd"/>
            <w:r w:rsidRPr="00DD3DB6">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r w:rsidRPr="00DD3DB6">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bl>
    <w:p w:rsidR="00290BE2" w:rsidRPr="00DD3DB6" w:rsidRDefault="00290BE2" w:rsidP="00943793">
      <w:pPr>
        <w:widowControl w:val="0"/>
        <w:suppressAutoHyphens/>
        <w:ind w:firstLine="708"/>
        <w:jc w:val="both"/>
        <w:rPr>
          <w:rFonts w:eastAsia="Lucida Sans Unicode"/>
          <w:kern w:val="1"/>
          <w:lang w:eastAsia="en-US"/>
        </w:rPr>
      </w:pPr>
    </w:p>
    <w:p w:rsidR="00290BE2" w:rsidRPr="00DD3DB6" w:rsidRDefault="00290BE2" w:rsidP="00943793">
      <w:pPr>
        <w:widowControl w:val="0"/>
        <w:suppressAutoHyphens/>
        <w:ind w:firstLine="708"/>
        <w:jc w:val="both"/>
        <w:rPr>
          <w:rFonts w:eastAsia="Lucida Sans Unicode"/>
          <w:kern w:val="1"/>
          <w:lang w:eastAsia="en-US"/>
        </w:rPr>
      </w:pPr>
      <w:proofErr w:type="gramStart"/>
      <w:r w:rsidRPr="00DD3DB6">
        <w:rPr>
          <w:rFonts w:eastAsia="Lucida Sans Unicode"/>
          <w:kern w:val="1"/>
          <w:lang w:eastAsia="en-US"/>
        </w:rPr>
        <w:t>Обязуюсь  в</w:t>
      </w:r>
      <w:proofErr w:type="gramEnd"/>
      <w:r w:rsidRPr="00DD3DB6">
        <w:rPr>
          <w:rFonts w:eastAsia="Lucida Sans Unicode"/>
          <w:kern w:val="1"/>
          <w:lang w:eastAsia="en-US"/>
        </w:rPr>
        <w:t xml:space="preserve"> случае изменения каких-либо данных о субподрядчике(ах)/</w:t>
      </w:r>
      <w:proofErr w:type="spellStart"/>
      <w:r w:rsidRPr="00DD3DB6">
        <w:rPr>
          <w:rFonts w:eastAsia="Lucida Sans Unicode"/>
          <w:kern w:val="1"/>
          <w:lang w:eastAsia="en-US"/>
        </w:rPr>
        <w:t>субисполнителе</w:t>
      </w:r>
      <w:proofErr w:type="spellEnd"/>
      <w:r w:rsidRPr="00DD3DB6">
        <w:rPr>
          <w:rFonts w:eastAsia="Lucida Sans Unicode"/>
          <w:kern w:val="1"/>
          <w:lang w:eastAsia="en-US"/>
        </w:rPr>
        <w:t>(</w:t>
      </w:r>
      <w:proofErr w:type="spellStart"/>
      <w:r w:rsidRPr="00DD3DB6">
        <w:rPr>
          <w:rFonts w:eastAsia="Lucida Sans Unicode"/>
          <w:kern w:val="1"/>
          <w:lang w:eastAsia="en-US"/>
        </w:rPr>
        <w:t>ях</w:t>
      </w:r>
      <w:proofErr w:type="spellEnd"/>
      <w:r w:rsidRPr="00DD3DB6">
        <w:rPr>
          <w:rFonts w:eastAsia="Lucida Sans Unicode"/>
          <w:kern w:val="1"/>
          <w:lang w:eastAsia="en-US"/>
        </w:rPr>
        <w:t>) 1-го уровня (</w:t>
      </w:r>
      <w:r w:rsidRPr="00DD3DB6">
        <w:rPr>
          <w:rFonts w:eastAsia="Calibri"/>
          <w:lang w:eastAsia="en-US"/>
        </w:rPr>
        <w:t xml:space="preserve">и </w:t>
      </w:r>
      <w:r w:rsidRPr="00DD3DB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3DB6" w:rsidRDefault="00290BE2" w:rsidP="00943793">
      <w:pPr>
        <w:rPr>
          <w:rFonts w:eastAsia="Calibri"/>
          <w:lang w:eastAsia="en-US"/>
        </w:rPr>
      </w:pPr>
      <w:r w:rsidRPr="00DD3DB6">
        <w:rPr>
          <w:rFonts w:eastAsia="Calibri"/>
          <w:lang w:eastAsia="en-US"/>
        </w:rPr>
        <w:t>___________________________________</w:t>
      </w:r>
      <w:proofErr w:type="gramStart"/>
      <w:r w:rsidRPr="00DD3DB6">
        <w:rPr>
          <w:rFonts w:eastAsia="Calibri"/>
          <w:lang w:eastAsia="en-US"/>
        </w:rPr>
        <w:t>_[</w:t>
      </w:r>
      <w:proofErr w:type="gramEnd"/>
      <w:r w:rsidRPr="00DD3DB6">
        <w:rPr>
          <w:rFonts w:eastAsia="Calibri"/>
          <w:lang w:eastAsia="en-US"/>
        </w:rPr>
        <w:t>должность, фамилия, имя, отчество подписавшего]</w:t>
      </w:r>
    </w:p>
    <w:p w:rsidR="00290BE2" w:rsidRPr="00DD3DB6" w:rsidRDefault="00290BE2" w:rsidP="00943793">
      <w:pPr>
        <w:rPr>
          <w:rFonts w:eastAsia="Calibri"/>
          <w:lang w:eastAsia="en-US"/>
        </w:rPr>
      </w:pPr>
      <w:r w:rsidRPr="00DD3DB6">
        <w:rPr>
          <w:rFonts w:eastAsia="Calibri"/>
          <w:lang w:eastAsia="en-US"/>
        </w:rPr>
        <w:t>_______________ [наименование Юридического/Физического лица]</w:t>
      </w:r>
    </w:p>
    <w:p w:rsidR="00290BE2" w:rsidRPr="00DD3DB6" w:rsidRDefault="00290BE2" w:rsidP="00943793">
      <w:pPr>
        <w:rPr>
          <w:rFonts w:eastAsia="Calibri"/>
          <w:lang w:eastAsia="en-US"/>
        </w:rPr>
      </w:pPr>
      <w:r w:rsidRPr="00DD3DB6">
        <w:rPr>
          <w:rFonts w:eastAsia="Calibri"/>
          <w:lang w:eastAsia="en-US"/>
        </w:rPr>
        <w:t xml:space="preserve">_______________ / _______________ </w:t>
      </w:r>
      <w:proofErr w:type="gramStart"/>
      <w:r w:rsidRPr="00DD3DB6">
        <w:rPr>
          <w:rFonts w:eastAsia="Calibri"/>
          <w:lang w:eastAsia="en-US"/>
        </w:rPr>
        <w:t>/[</w:t>
      </w:r>
      <w:proofErr w:type="gramEnd"/>
      <w:r w:rsidRPr="00DD3DB6">
        <w:rPr>
          <w:rFonts w:eastAsia="Calibri"/>
          <w:lang w:eastAsia="en-US"/>
        </w:rPr>
        <w:t>подпись /расшифровка]</w:t>
      </w:r>
    </w:p>
    <w:p w:rsidR="00290BE2" w:rsidRPr="00DD3DB6" w:rsidRDefault="00290BE2" w:rsidP="00943793">
      <w:pPr>
        <w:rPr>
          <w:rFonts w:eastAsia="Calibri"/>
          <w:lang w:eastAsia="en-US"/>
        </w:rPr>
      </w:pPr>
      <w:r w:rsidRPr="00DD3DB6">
        <w:rPr>
          <w:rFonts w:eastAsia="Calibri"/>
          <w:lang w:eastAsia="en-US"/>
        </w:rPr>
        <w:t>«__</w:t>
      </w:r>
      <w:proofErr w:type="gramStart"/>
      <w:r w:rsidRPr="00DD3DB6">
        <w:rPr>
          <w:rFonts w:eastAsia="Calibri"/>
          <w:lang w:eastAsia="en-US"/>
        </w:rPr>
        <w:t>_»_</w:t>
      </w:r>
      <w:proofErr w:type="gramEnd"/>
      <w:r w:rsidRPr="00DD3DB6">
        <w:rPr>
          <w:rFonts w:eastAsia="Calibri"/>
          <w:lang w:eastAsia="en-US"/>
        </w:rPr>
        <w:t>________20___ г. [дата составления справки]</w:t>
      </w:r>
    </w:p>
    <w:p w:rsidR="00290BE2" w:rsidRPr="00DD3DB6" w:rsidRDefault="00290BE2" w:rsidP="00943793">
      <w:pPr>
        <w:rPr>
          <w:rFonts w:eastAsia="Calibri"/>
          <w:lang w:eastAsia="en-US"/>
        </w:rPr>
      </w:pPr>
      <w:proofErr w:type="spellStart"/>
      <w:r w:rsidRPr="00DD3DB6">
        <w:rPr>
          <w:rFonts w:eastAsia="Calibri"/>
          <w:lang w:eastAsia="en-US"/>
        </w:rPr>
        <w:t>м.п</w:t>
      </w:r>
      <w:proofErr w:type="spellEnd"/>
      <w:r w:rsidRPr="00DD3DB6">
        <w:rPr>
          <w:rFonts w:eastAsia="Calibri"/>
          <w:lang w:eastAsia="en-US"/>
        </w:rPr>
        <w:t>. (при наличии)</w:t>
      </w:r>
    </w:p>
    <w:p w:rsidR="00DD3DB6" w:rsidRPr="00DD3DB6" w:rsidRDefault="003F4AAC" w:rsidP="00DD3DB6">
      <w:pPr>
        <w:tabs>
          <w:tab w:val="left" w:pos="3712"/>
        </w:tabs>
        <w:jc w:val="right"/>
      </w:pPr>
      <w:r w:rsidRPr="00DD3DB6">
        <w:br w:type="page"/>
      </w:r>
      <w:r w:rsidR="00DD3DB6" w:rsidRPr="00DD3DB6">
        <w:lastRenderedPageBreak/>
        <w:t>Приложение №8</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DD3DB6" w:rsidRPr="00DD3DB6" w:rsidRDefault="00DD3DB6" w:rsidP="00DD3DB6">
      <w:pPr>
        <w:tabs>
          <w:tab w:val="left" w:pos="3712"/>
        </w:tabs>
        <w:ind w:left="5760"/>
        <w:jc w:val="right"/>
        <w:rPr>
          <w:b/>
        </w:rPr>
      </w:pPr>
    </w:p>
    <w:p w:rsidR="00DD3DB6" w:rsidRPr="00DD3DB6" w:rsidRDefault="00DD3DB6" w:rsidP="00DD3DB6">
      <w:pPr>
        <w:pStyle w:val="11"/>
        <w:tabs>
          <w:tab w:val="left" w:pos="703"/>
        </w:tabs>
        <w:spacing w:before="0" w:after="0"/>
        <w:jc w:val="center"/>
        <w:rPr>
          <w:b/>
          <w:sz w:val="24"/>
          <w:szCs w:val="24"/>
        </w:rPr>
      </w:pPr>
      <w:r w:rsidRPr="00DD3DB6">
        <w:rPr>
          <w:b/>
          <w:sz w:val="24"/>
          <w:szCs w:val="24"/>
        </w:rPr>
        <w:t>АНТИКОРРУПЦИОННАЯ ОГОВОРКА</w:t>
      </w:r>
    </w:p>
    <w:p w:rsidR="00DD3DB6" w:rsidRPr="004820F7" w:rsidRDefault="00DD3DB6" w:rsidP="00DD3DB6">
      <w:pPr>
        <w:pStyle w:val="11"/>
        <w:tabs>
          <w:tab w:val="left" w:pos="703"/>
        </w:tabs>
        <w:spacing w:before="0" w:after="0"/>
        <w:rPr>
          <w:b/>
          <w:sz w:val="22"/>
          <w:szCs w:val="22"/>
        </w:rPr>
      </w:pPr>
      <w:r w:rsidRPr="004820F7">
        <w:rPr>
          <w:b/>
          <w:sz w:val="22"/>
          <w:szCs w:val="22"/>
        </w:rPr>
        <w:t>Статья 1.</w:t>
      </w:r>
    </w:p>
    <w:p w:rsidR="00DD3DB6" w:rsidRPr="004820F7" w:rsidRDefault="00DD3DB6" w:rsidP="00DD3DB6">
      <w:pPr>
        <w:pStyle w:val="11"/>
        <w:tabs>
          <w:tab w:val="left" w:pos="703"/>
        </w:tabs>
        <w:spacing w:before="0" w:after="0"/>
        <w:rPr>
          <w:sz w:val="22"/>
          <w:szCs w:val="22"/>
        </w:rPr>
      </w:pPr>
      <w:r w:rsidRPr="004820F7">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4820F7">
        <w:rPr>
          <w:sz w:val="22"/>
          <w:szCs w:val="22"/>
        </w:rPr>
        <w:t>прямо</w:t>
      </w:r>
      <w:proofErr w:type="gramEnd"/>
      <w:r w:rsidRPr="004820F7">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4820F7" w:rsidRDefault="00DD3DB6" w:rsidP="00DD3DB6">
      <w:pPr>
        <w:pStyle w:val="11"/>
        <w:tabs>
          <w:tab w:val="left" w:pos="703"/>
        </w:tabs>
        <w:spacing w:before="0" w:after="0"/>
        <w:rPr>
          <w:sz w:val="22"/>
          <w:szCs w:val="22"/>
        </w:rPr>
      </w:pPr>
      <w:r w:rsidRPr="004820F7">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4820F7" w:rsidRDefault="00DD3DB6" w:rsidP="00DD3DB6">
      <w:pPr>
        <w:pStyle w:val="11"/>
        <w:tabs>
          <w:tab w:val="left" w:pos="703"/>
        </w:tabs>
        <w:spacing w:before="0" w:after="0"/>
        <w:rPr>
          <w:sz w:val="22"/>
          <w:szCs w:val="22"/>
        </w:rPr>
      </w:pPr>
      <w:r w:rsidRPr="004820F7">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4820F7" w:rsidRDefault="00DD3DB6" w:rsidP="00DD3DB6">
      <w:pPr>
        <w:pStyle w:val="11"/>
        <w:tabs>
          <w:tab w:val="left" w:pos="703"/>
        </w:tabs>
        <w:spacing w:before="0" w:after="0"/>
        <w:rPr>
          <w:sz w:val="22"/>
          <w:szCs w:val="22"/>
        </w:rPr>
      </w:pPr>
      <w:r w:rsidRPr="004820F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4820F7" w:rsidRDefault="00DD3DB6" w:rsidP="00DD3DB6">
      <w:pPr>
        <w:pStyle w:val="11"/>
        <w:tabs>
          <w:tab w:val="left" w:pos="703"/>
        </w:tabs>
        <w:spacing w:before="0" w:after="0"/>
        <w:rPr>
          <w:b/>
          <w:sz w:val="22"/>
          <w:szCs w:val="22"/>
        </w:rPr>
      </w:pPr>
      <w:r w:rsidRPr="004820F7">
        <w:rPr>
          <w:b/>
          <w:sz w:val="22"/>
          <w:szCs w:val="22"/>
        </w:rPr>
        <w:t>Статья 2.</w:t>
      </w:r>
    </w:p>
    <w:p w:rsidR="00DD3DB6" w:rsidRPr="004820F7" w:rsidRDefault="00DD3DB6" w:rsidP="00DD3DB6">
      <w:pPr>
        <w:pStyle w:val="11"/>
        <w:tabs>
          <w:tab w:val="left" w:pos="703"/>
        </w:tabs>
        <w:spacing w:before="0" w:after="0"/>
        <w:rPr>
          <w:sz w:val="22"/>
          <w:szCs w:val="22"/>
        </w:rPr>
      </w:pPr>
      <w:r w:rsidRPr="004820F7">
        <w:rPr>
          <w:sz w:val="22"/>
          <w:szCs w:val="22"/>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4820F7" w:rsidRDefault="00DD3DB6" w:rsidP="00710FED">
      <w:pPr>
        <w:numPr>
          <w:ilvl w:val="2"/>
          <w:numId w:val="11"/>
        </w:numPr>
        <w:tabs>
          <w:tab w:val="left" w:pos="1134"/>
        </w:tabs>
        <w:ind w:left="0" w:firstLine="709"/>
        <w:jc w:val="both"/>
        <w:rPr>
          <w:sz w:val="22"/>
          <w:szCs w:val="22"/>
        </w:rPr>
      </w:pPr>
      <w:bookmarkStart w:id="2" w:name="_Ref353876448"/>
      <w:r w:rsidRPr="004820F7">
        <w:rPr>
          <w:sz w:val="22"/>
          <w:szCs w:val="22"/>
        </w:rPr>
        <w:t xml:space="preserve">Специализированной формы обратной связи «Линия доверия» на сайте по адресу в Интернете: </w:t>
      </w:r>
      <w:bookmarkEnd w:id="2"/>
      <w:r w:rsidRPr="004820F7">
        <w:rPr>
          <w:sz w:val="22"/>
          <w:szCs w:val="22"/>
        </w:rPr>
        <w:fldChar w:fldCharType="begin"/>
      </w:r>
      <w:r w:rsidRPr="004820F7">
        <w:rPr>
          <w:sz w:val="22"/>
          <w:szCs w:val="22"/>
        </w:rPr>
        <w:instrText xml:space="preserve"> HYPERLINK "http://www.rushydro.ru/form/" </w:instrText>
      </w:r>
      <w:r w:rsidRPr="004820F7">
        <w:rPr>
          <w:sz w:val="22"/>
          <w:szCs w:val="22"/>
        </w:rPr>
        <w:fldChar w:fldCharType="separate"/>
      </w:r>
      <w:r w:rsidRPr="004820F7">
        <w:rPr>
          <w:rStyle w:val="af2"/>
          <w:color w:val="auto"/>
          <w:sz w:val="22"/>
          <w:szCs w:val="22"/>
        </w:rPr>
        <w:t>www.rushydro.ru/form/</w:t>
      </w:r>
      <w:r w:rsidRPr="004820F7">
        <w:rPr>
          <w:sz w:val="22"/>
          <w:szCs w:val="22"/>
        </w:rPr>
        <w:fldChar w:fldCharType="end"/>
      </w:r>
    </w:p>
    <w:p w:rsidR="00DD3DB6" w:rsidRPr="004820F7" w:rsidRDefault="00DD3DB6" w:rsidP="00710FED">
      <w:pPr>
        <w:numPr>
          <w:ilvl w:val="2"/>
          <w:numId w:val="11"/>
        </w:numPr>
        <w:tabs>
          <w:tab w:val="left" w:pos="1134"/>
        </w:tabs>
        <w:ind w:left="0" w:firstLine="709"/>
        <w:jc w:val="both"/>
        <w:rPr>
          <w:sz w:val="22"/>
          <w:szCs w:val="22"/>
        </w:rPr>
      </w:pPr>
      <w:bookmarkStart w:id="3" w:name="_Ref353876452"/>
      <w:r w:rsidRPr="004820F7">
        <w:rPr>
          <w:sz w:val="22"/>
          <w:szCs w:val="22"/>
        </w:rPr>
        <w:t xml:space="preserve">Электронной почты на адрес: </w:t>
      </w:r>
      <w:bookmarkEnd w:id="3"/>
      <w:r w:rsidRPr="004820F7">
        <w:rPr>
          <w:sz w:val="22"/>
          <w:szCs w:val="22"/>
        </w:rPr>
        <w:fldChar w:fldCharType="begin"/>
      </w:r>
      <w:r w:rsidRPr="004820F7">
        <w:rPr>
          <w:sz w:val="22"/>
          <w:szCs w:val="22"/>
        </w:rPr>
        <w:instrText xml:space="preserve"> HYPERLINK "mailto:ld@rushydro.ru" </w:instrText>
      </w:r>
      <w:r w:rsidRPr="004820F7">
        <w:rPr>
          <w:sz w:val="22"/>
          <w:szCs w:val="22"/>
        </w:rPr>
        <w:fldChar w:fldCharType="separate"/>
      </w:r>
      <w:r w:rsidRPr="004820F7">
        <w:rPr>
          <w:rStyle w:val="af2"/>
          <w:color w:val="auto"/>
          <w:sz w:val="22"/>
          <w:szCs w:val="22"/>
        </w:rPr>
        <w:t>ld@rushydro.ru</w:t>
      </w:r>
      <w:r w:rsidRPr="004820F7">
        <w:rPr>
          <w:sz w:val="22"/>
          <w:szCs w:val="22"/>
        </w:rPr>
        <w:fldChar w:fldCharType="end"/>
      </w:r>
      <w:r w:rsidRPr="004820F7">
        <w:rPr>
          <w:sz w:val="22"/>
          <w:szCs w:val="22"/>
        </w:rPr>
        <w:t xml:space="preserve"> </w:t>
      </w:r>
    </w:p>
    <w:p w:rsidR="00DD3DB6" w:rsidRPr="004820F7" w:rsidRDefault="00DD3DB6" w:rsidP="00710FED">
      <w:pPr>
        <w:numPr>
          <w:ilvl w:val="2"/>
          <w:numId w:val="11"/>
        </w:numPr>
        <w:tabs>
          <w:tab w:val="left" w:pos="1134"/>
        </w:tabs>
        <w:ind w:left="0" w:firstLine="709"/>
        <w:jc w:val="both"/>
        <w:rPr>
          <w:sz w:val="22"/>
          <w:szCs w:val="22"/>
        </w:rPr>
      </w:pPr>
      <w:bookmarkStart w:id="4" w:name="_Ref353876455"/>
      <w:r w:rsidRPr="004820F7">
        <w:rPr>
          <w:sz w:val="22"/>
          <w:szCs w:val="22"/>
        </w:rPr>
        <w:t>Обращения на телефонный автоответчик по номеру +7(495) 710-54-63 (круглосуточно).</w:t>
      </w:r>
      <w:bookmarkEnd w:id="4"/>
    </w:p>
    <w:p w:rsidR="00DD3DB6" w:rsidRPr="004820F7" w:rsidRDefault="00DD3DB6" w:rsidP="00DD3DB6">
      <w:pPr>
        <w:pStyle w:val="11"/>
        <w:tabs>
          <w:tab w:val="left" w:pos="703"/>
        </w:tabs>
        <w:spacing w:before="0" w:after="0"/>
        <w:rPr>
          <w:b/>
          <w:sz w:val="22"/>
          <w:szCs w:val="22"/>
        </w:rPr>
      </w:pPr>
      <w:r w:rsidRPr="004820F7">
        <w:rPr>
          <w:b/>
          <w:sz w:val="22"/>
          <w:szCs w:val="22"/>
        </w:rPr>
        <w:t>Статья 3.</w:t>
      </w:r>
    </w:p>
    <w:p w:rsidR="003F4AAC" w:rsidRPr="004820F7" w:rsidRDefault="00DD3DB6" w:rsidP="00DD3DB6">
      <w:pPr>
        <w:jc w:val="both"/>
        <w:rPr>
          <w:sz w:val="22"/>
          <w:szCs w:val="22"/>
        </w:rPr>
      </w:pPr>
      <w:r w:rsidRPr="004820F7">
        <w:rPr>
          <w:sz w:val="22"/>
          <w:szCs w:val="22"/>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820F7" w:rsidRPr="004820F7" w:rsidRDefault="004820F7" w:rsidP="004820F7">
      <w:pPr>
        <w:pStyle w:val="11"/>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5102"/>
        <w:gridCol w:w="5103"/>
      </w:tblGrid>
      <w:tr w:rsidR="004820F7" w:rsidRPr="00DD3DB6" w:rsidTr="00C16C87">
        <w:trPr>
          <w:jc w:val="center"/>
        </w:trPr>
        <w:tc>
          <w:tcPr>
            <w:tcW w:w="2500" w:type="pct"/>
          </w:tcPr>
          <w:p w:rsidR="004820F7" w:rsidRPr="00DD3DB6" w:rsidRDefault="004820F7" w:rsidP="00C16C87">
            <w:pPr>
              <w:jc w:val="center"/>
              <w:rPr>
                <w:bCs/>
                <w:caps/>
                <w:spacing w:val="-6"/>
              </w:rPr>
            </w:pPr>
            <w:r w:rsidRPr="00DD3DB6">
              <w:rPr>
                <w:b/>
                <w:caps/>
                <w:spacing w:val="-6"/>
              </w:rPr>
              <w:br w:type="page"/>
            </w:r>
            <w:r w:rsidRPr="00DD3DB6">
              <w:rPr>
                <w:b/>
                <w:bCs/>
                <w:caps/>
                <w:spacing w:val="-6"/>
              </w:rPr>
              <w:t>Заказчик:</w:t>
            </w:r>
          </w:p>
        </w:tc>
        <w:tc>
          <w:tcPr>
            <w:tcW w:w="2500" w:type="pct"/>
          </w:tcPr>
          <w:p w:rsidR="004820F7" w:rsidRPr="00DD3DB6" w:rsidRDefault="004820F7" w:rsidP="00C16C87">
            <w:pPr>
              <w:jc w:val="center"/>
              <w:rPr>
                <w:bCs/>
                <w:caps/>
                <w:spacing w:val="-6"/>
              </w:rPr>
            </w:pPr>
            <w:r w:rsidRPr="00DD3DB6">
              <w:rPr>
                <w:b/>
                <w:bCs/>
                <w:caps/>
                <w:spacing w:val="-6"/>
              </w:rPr>
              <w:t>Подрядчик:</w:t>
            </w:r>
          </w:p>
        </w:tc>
      </w:tr>
      <w:tr w:rsidR="004820F7" w:rsidRPr="00DD3DB6" w:rsidTr="00C16C87">
        <w:trPr>
          <w:jc w:val="center"/>
        </w:trPr>
        <w:tc>
          <w:tcPr>
            <w:tcW w:w="2500" w:type="pct"/>
          </w:tcPr>
          <w:p w:rsidR="004820F7" w:rsidRPr="00DD3DB6" w:rsidRDefault="004820F7" w:rsidP="00C16C87">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4820F7" w:rsidRPr="00DD3DB6" w:rsidRDefault="004820F7" w:rsidP="00C16C87">
            <w:pPr>
              <w:rPr>
                <w:b/>
                <w:bCs/>
                <w:spacing w:val="-6"/>
              </w:rPr>
            </w:pPr>
            <w:r w:rsidRPr="00DD3DB6">
              <w:rPr>
                <w:b/>
                <w:bCs/>
                <w:spacing w:val="-6"/>
              </w:rPr>
              <w:t>сетевая компания» (АО «ДРСК»)</w:t>
            </w:r>
          </w:p>
          <w:p w:rsidR="004820F7" w:rsidRPr="00DD3DB6" w:rsidRDefault="004820F7" w:rsidP="00C16C87">
            <w:pPr>
              <w:rPr>
                <w:b/>
                <w:bCs/>
                <w:spacing w:val="-6"/>
              </w:rPr>
            </w:pPr>
          </w:p>
          <w:p w:rsidR="004820F7" w:rsidRPr="00DD3DB6" w:rsidRDefault="004820F7" w:rsidP="00C16C87">
            <w:pPr>
              <w:rPr>
                <w:spacing w:val="-6"/>
              </w:rPr>
            </w:pPr>
            <w:r w:rsidRPr="00DD3DB6">
              <w:rPr>
                <w:spacing w:val="-6"/>
              </w:rPr>
              <w:t xml:space="preserve">Директор филиала </w:t>
            </w:r>
          </w:p>
          <w:p w:rsidR="004820F7" w:rsidRPr="00DD3DB6" w:rsidRDefault="004820F7" w:rsidP="00C16C87">
            <w:pPr>
              <w:rPr>
                <w:spacing w:val="-6"/>
              </w:rPr>
            </w:pPr>
            <w:r w:rsidRPr="00DD3DB6">
              <w:rPr>
                <w:spacing w:val="-6"/>
              </w:rPr>
              <w:t>АО «ДРСК» «ЭС ЕАО»</w:t>
            </w:r>
          </w:p>
          <w:p w:rsidR="004820F7" w:rsidRPr="00DD3DB6" w:rsidRDefault="004820F7" w:rsidP="00C16C87">
            <w:pPr>
              <w:rPr>
                <w:spacing w:val="-6"/>
              </w:rPr>
            </w:pPr>
          </w:p>
          <w:p w:rsidR="004820F7" w:rsidRPr="00DD3DB6" w:rsidRDefault="004820F7" w:rsidP="00C16C87">
            <w:pPr>
              <w:rPr>
                <w:b/>
                <w:spacing w:val="-6"/>
              </w:rPr>
            </w:pPr>
            <w:r w:rsidRPr="00DD3DB6">
              <w:rPr>
                <w:b/>
                <w:spacing w:val="-6"/>
              </w:rPr>
              <w:t xml:space="preserve">________________ </w:t>
            </w:r>
            <w:r>
              <w:rPr>
                <w:b/>
                <w:spacing w:val="-6"/>
              </w:rPr>
              <w:t>И.Н. Зарифьянова</w:t>
            </w:r>
          </w:p>
          <w:p w:rsidR="004820F7" w:rsidRPr="00DD3DB6" w:rsidRDefault="004820F7" w:rsidP="00C16C87">
            <w:pPr>
              <w:rPr>
                <w:b/>
                <w:bCs/>
                <w:spacing w:val="-6"/>
                <w:sz w:val="20"/>
                <w:szCs w:val="20"/>
              </w:rPr>
            </w:pPr>
          </w:p>
          <w:p w:rsidR="004820F7" w:rsidRPr="00DD3DB6" w:rsidRDefault="004820F7" w:rsidP="00C16C87">
            <w:pPr>
              <w:rPr>
                <w:bCs/>
                <w:spacing w:val="-6"/>
              </w:rPr>
            </w:pPr>
            <w:r w:rsidRPr="00DD3DB6">
              <w:rPr>
                <w:bCs/>
                <w:spacing w:val="-6"/>
                <w:sz w:val="20"/>
                <w:szCs w:val="20"/>
              </w:rPr>
              <w:t>М.П.</w:t>
            </w:r>
          </w:p>
        </w:tc>
        <w:tc>
          <w:tcPr>
            <w:tcW w:w="2500" w:type="pct"/>
          </w:tcPr>
          <w:p w:rsidR="004820F7" w:rsidRPr="00DD3DB6" w:rsidRDefault="004820F7" w:rsidP="00C16C87">
            <w:pPr>
              <w:rPr>
                <w:spacing w:val="-6"/>
              </w:rPr>
            </w:pPr>
          </w:p>
          <w:p w:rsidR="004820F7" w:rsidRPr="00DD3DB6" w:rsidRDefault="004820F7" w:rsidP="00C16C87">
            <w:pPr>
              <w:rPr>
                <w:spacing w:val="-6"/>
              </w:rPr>
            </w:pPr>
          </w:p>
          <w:p w:rsidR="004820F7" w:rsidRPr="00DD3DB6" w:rsidRDefault="004820F7" w:rsidP="00C16C87">
            <w:pPr>
              <w:rPr>
                <w:spacing w:val="-6"/>
              </w:rPr>
            </w:pPr>
          </w:p>
          <w:p w:rsidR="004820F7" w:rsidRPr="00DD3DB6" w:rsidRDefault="004820F7" w:rsidP="00C16C87">
            <w:pPr>
              <w:rPr>
                <w:spacing w:val="-6"/>
              </w:rPr>
            </w:pPr>
          </w:p>
          <w:p w:rsidR="004820F7" w:rsidRPr="00DD3DB6" w:rsidRDefault="004820F7" w:rsidP="00C16C87">
            <w:pPr>
              <w:rPr>
                <w:spacing w:val="-6"/>
              </w:rPr>
            </w:pPr>
          </w:p>
          <w:p w:rsidR="004820F7" w:rsidRPr="00DD3DB6" w:rsidRDefault="004820F7" w:rsidP="00C16C87">
            <w:pPr>
              <w:rPr>
                <w:spacing w:val="-6"/>
              </w:rPr>
            </w:pPr>
          </w:p>
          <w:p w:rsidR="004820F7" w:rsidRPr="00DD3DB6" w:rsidRDefault="004820F7" w:rsidP="00C16C87">
            <w:pPr>
              <w:rPr>
                <w:spacing w:val="-6"/>
              </w:rPr>
            </w:pPr>
            <w:r w:rsidRPr="00DD3DB6">
              <w:rPr>
                <w:spacing w:val="-6"/>
              </w:rPr>
              <w:t>________________ /_________________/</w:t>
            </w:r>
          </w:p>
          <w:p w:rsidR="004820F7" w:rsidRPr="00DD3DB6" w:rsidRDefault="004820F7" w:rsidP="00C16C87">
            <w:pPr>
              <w:rPr>
                <w:spacing w:val="-6"/>
                <w:sz w:val="20"/>
                <w:szCs w:val="20"/>
              </w:rPr>
            </w:pPr>
          </w:p>
          <w:p w:rsidR="004820F7" w:rsidRPr="00DD3DB6" w:rsidRDefault="004820F7" w:rsidP="00C16C87">
            <w:pPr>
              <w:rPr>
                <w:b/>
                <w:bCs/>
                <w:spacing w:val="-6"/>
              </w:rPr>
            </w:pPr>
            <w:r w:rsidRPr="00DD3DB6">
              <w:rPr>
                <w:bCs/>
                <w:spacing w:val="-6"/>
                <w:sz w:val="20"/>
                <w:szCs w:val="20"/>
              </w:rPr>
              <w:t>М.П.</w:t>
            </w:r>
          </w:p>
        </w:tc>
      </w:tr>
    </w:tbl>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№9</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922F9D" w:rsidRPr="00DD3DB6" w:rsidRDefault="00922F9D" w:rsidP="00922F9D">
      <w:pPr>
        <w:tabs>
          <w:tab w:val="left" w:pos="3712"/>
        </w:tabs>
        <w:jc w:val="right"/>
      </w:pPr>
    </w:p>
    <w:p w:rsidR="00922F9D" w:rsidRPr="00DD3DB6" w:rsidRDefault="00922F9D" w:rsidP="00922F9D">
      <w:pPr>
        <w:keepNext/>
        <w:jc w:val="center"/>
        <w:outlineLvl w:val="0"/>
        <w:rPr>
          <w:b/>
          <w:bCs/>
          <w:kern w:val="32"/>
          <w:sz w:val="28"/>
          <w:szCs w:val="28"/>
        </w:rPr>
      </w:pPr>
      <w:bookmarkStart w:id="5" w:name="_Toc500935255"/>
      <w:bookmarkStart w:id="6" w:name="_Toc501966378"/>
      <w:r w:rsidRPr="00DD3DB6">
        <w:rPr>
          <w:b/>
          <w:bCs/>
          <w:kern w:val="32"/>
          <w:sz w:val="28"/>
          <w:szCs w:val="28"/>
        </w:rPr>
        <w:t>Критерии отбора Банков-Гарантов</w:t>
      </w:r>
      <w:bookmarkEnd w:id="5"/>
      <w:bookmarkEnd w:id="6"/>
    </w:p>
    <w:p w:rsidR="00922F9D" w:rsidRPr="00DD3DB6" w:rsidRDefault="00922F9D" w:rsidP="00922F9D"/>
    <w:p w:rsidR="00922F9D" w:rsidRPr="00DD3DB6" w:rsidRDefault="00922F9D" w:rsidP="00922F9D">
      <w:pPr>
        <w:tabs>
          <w:tab w:val="left" w:pos="1134"/>
        </w:tabs>
        <w:ind w:firstLine="709"/>
        <w:jc w:val="both"/>
      </w:pPr>
      <w:r w:rsidRPr="00DD3DB6">
        <w:t>Банк-Гарант (кредитная организация), выдающий Банковскую гарантию, должен соответствовать следующим критериям</w:t>
      </w:r>
      <w:r w:rsidRPr="00DD3DB6">
        <w:rPr>
          <w:vertAlign w:val="superscript"/>
        </w:rPr>
        <w:footnoteReference w:id="2"/>
      </w:r>
      <w:r w:rsidRPr="00DD3DB6">
        <w:t>:</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DD3DB6">
        <w:rPr>
          <w:rFonts w:eastAsia="Calibri"/>
          <w:lang w:eastAsia="en-US"/>
        </w:rPr>
        <w:t>ruВВВ</w:t>
      </w:r>
      <w:proofErr w:type="spellEnd"/>
      <w:r w:rsidRPr="00DD3DB6">
        <w:rPr>
          <w:rFonts w:eastAsia="Calibri"/>
          <w:lang w:eastAsia="en-US"/>
        </w:rPr>
        <w:t>» рейтингового агентства Эксперт РА</w:t>
      </w:r>
      <w:r w:rsidRPr="00DD3DB6">
        <w:rPr>
          <w:rFonts w:eastAsia="Calibri"/>
          <w:vertAlign w:val="superscript"/>
          <w:lang w:eastAsia="en-US"/>
        </w:rPr>
        <w:footnoteReference w:id="3"/>
      </w:r>
      <w:r w:rsidRPr="00DD3DB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3DB6">
        <w:rPr>
          <w:rFonts w:eastAsia="Calibri"/>
          <w:lang w:eastAsia="en-US"/>
        </w:rPr>
        <w:t>Fitch-Ratings</w:t>
      </w:r>
      <w:proofErr w:type="spellEnd"/>
      <w:r w:rsidRPr="00DD3DB6">
        <w:rPr>
          <w:rFonts w:eastAsia="Calibri"/>
          <w:lang w:eastAsia="en-US"/>
        </w:rPr>
        <w:t>» или «</w:t>
      </w:r>
      <w:proofErr w:type="spellStart"/>
      <w:r w:rsidRPr="00DD3DB6">
        <w:rPr>
          <w:rFonts w:eastAsia="Calibri"/>
          <w:lang w:eastAsia="en-US"/>
        </w:rPr>
        <w:t>Standard</w:t>
      </w:r>
      <w:proofErr w:type="spellEnd"/>
      <w:r w:rsidRPr="00DD3DB6">
        <w:rPr>
          <w:rFonts w:eastAsia="Calibri"/>
          <w:lang w:eastAsia="en-US"/>
        </w:rPr>
        <w:t xml:space="preserve"> &amp; </w:t>
      </w:r>
      <w:proofErr w:type="spellStart"/>
      <w:r w:rsidRPr="00DD3DB6">
        <w:rPr>
          <w:rFonts w:eastAsia="Calibri"/>
          <w:lang w:eastAsia="en-US"/>
        </w:rPr>
        <w:t>Poor's</w:t>
      </w:r>
      <w:proofErr w:type="spellEnd"/>
      <w:r w:rsidRPr="00DD3DB6">
        <w:rPr>
          <w:rFonts w:eastAsia="Calibri"/>
          <w:lang w:eastAsia="en-US"/>
        </w:rPr>
        <w:t>» либо уровня «Bа2» по классификации рейтингового агентства «</w:t>
      </w:r>
      <w:proofErr w:type="spellStart"/>
      <w:r w:rsidRPr="00DD3DB6">
        <w:rPr>
          <w:rFonts w:eastAsia="Calibri"/>
          <w:lang w:eastAsia="en-US"/>
        </w:rPr>
        <w:t>Moody's</w:t>
      </w:r>
      <w:proofErr w:type="spellEnd"/>
      <w:r w:rsidRPr="00DD3DB6">
        <w:rPr>
          <w:rFonts w:eastAsia="Calibri"/>
          <w:lang w:eastAsia="en-US"/>
        </w:rPr>
        <w:t xml:space="preserve"> </w:t>
      </w:r>
      <w:proofErr w:type="spellStart"/>
      <w:r w:rsidRPr="00DD3DB6">
        <w:rPr>
          <w:rFonts w:eastAsia="Calibri"/>
          <w:lang w:eastAsia="en-US"/>
        </w:rPr>
        <w:t>Investors</w:t>
      </w:r>
      <w:proofErr w:type="spellEnd"/>
      <w:r w:rsidRPr="00DD3DB6">
        <w:rPr>
          <w:rFonts w:eastAsia="Calibri"/>
          <w:lang w:eastAsia="en-US"/>
        </w:rPr>
        <w:t xml:space="preserve"> </w:t>
      </w:r>
      <w:proofErr w:type="spellStart"/>
      <w:r w:rsidRPr="00DD3DB6">
        <w:rPr>
          <w:rFonts w:eastAsia="Calibri"/>
          <w:lang w:eastAsia="en-US"/>
        </w:rPr>
        <w:t>Service</w:t>
      </w:r>
      <w:proofErr w:type="spellEnd"/>
      <w:r w:rsidRPr="00DD3DB6">
        <w:rPr>
          <w:rFonts w:eastAsia="Calibri"/>
          <w:lang w:eastAsia="en-US"/>
        </w:rPr>
        <w:t>».</w:t>
      </w:r>
    </w:p>
    <w:p w:rsidR="00922F9D" w:rsidRPr="00DD3DB6" w:rsidRDefault="00922F9D" w:rsidP="00922F9D">
      <w:pPr>
        <w:tabs>
          <w:tab w:val="left" w:pos="1134"/>
        </w:tabs>
        <w:ind w:firstLine="709"/>
        <w:contextualSpacing/>
        <w:jc w:val="both"/>
        <w:rPr>
          <w:rFonts w:eastAsia="Calibri"/>
          <w:lang w:eastAsia="en-US"/>
        </w:rPr>
      </w:pPr>
      <w:r w:rsidRPr="00DD3DB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3DB6" w:rsidRDefault="00922F9D" w:rsidP="00710FED">
      <w:pPr>
        <w:numPr>
          <w:ilvl w:val="0"/>
          <w:numId w:val="17"/>
        </w:numPr>
        <w:tabs>
          <w:tab w:val="left" w:pos="1134"/>
        </w:tabs>
        <w:ind w:left="0" w:firstLine="709"/>
        <w:contextualSpacing/>
        <w:jc w:val="both"/>
        <w:rPr>
          <w:rFonts w:eastAsia="Calibri"/>
          <w:lang w:eastAsia="x-none"/>
        </w:rPr>
      </w:pPr>
      <w:r w:rsidRPr="00DD3DB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3DB6">
        <w:rPr>
          <w:rFonts w:eastAsia="Calibri"/>
          <w:lang w:val="x-none" w:eastAsia="x-none"/>
        </w:rPr>
        <w:t xml:space="preserve"> в разделе «</w:t>
      </w:r>
      <w:r w:rsidRPr="00DD3DB6">
        <w:rPr>
          <w:rFonts w:eastAsia="Calibri"/>
          <w:lang w:eastAsia="x-none"/>
        </w:rPr>
        <w:t>Оздоровление банков</w:t>
      </w:r>
      <w:r w:rsidRPr="00DD3DB6">
        <w:rPr>
          <w:rFonts w:eastAsia="Calibri"/>
          <w:lang w:val="x-none" w:eastAsia="x-none"/>
        </w:rPr>
        <w:t>» сайта Государственной корпорации «Агентство по страхованию вкладов» (</w:t>
      </w:r>
      <w:r w:rsidRPr="00DD3DB6">
        <w:rPr>
          <w:rFonts w:eastAsia="Calibri"/>
          <w:lang w:eastAsia="en-US"/>
        </w:rPr>
        <w:t>http://www.asv.org.ru))</w:t>
      </w:r>
      <w:r w:rsidRPr="00DD3DB6">
        <w:rPr>
          <w:rFonts w:eastAsia="Calibri"/>
          <w:lang w:val="x-none" w:eastAsia="x-none"/>
        </w:rPr>
        <w:t>;</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не должен иметь просроченную задолженность перед Обществом и компаниями Группы РусГидро;</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Критерии, установленные п. 3, 4 и 6, не распространяются на кредитные организации:</w:t>
      </w:r>
    </w:p>
    <w:p w:rsidR="00922F9D" w:rsidRPr="00DD3DB6" w:rsidRDefault="00922F9D" w:rsidP="00710FED">
      <w:pPr>
        <w:numPr>
          <w:ilvl w:val="1"/>
          <w:numId w:val="17"/>
        </w:numPr>
        <w:tabs>
          <w:tab w:val="left" w:pos="1418"/>
        </w:tabs>
        <w:ind w:left="0" w:firstLine="709"/>
        <w:contextualSpacing/>
        <w:jc w:val="both"/>
        <w:rPr>
          <w:rFonts w:eastAsia="Calibri"/>
          <w:lang w:eastAsia="en-US"/>
        </w:rPr>
      </w:pPr>
      <w:r w:rsidRPr="00DD3DB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3DB6" w:rsidRDefault="00922F9D" w:rsidP="00710FED">
      <w:pPr>
        <w:numPr>
          <w:ilvl w:val="1"/>
          <w:numId w:val="17"/>
        </w:numPr>
        <w:tabs>
          <w:tab w:val="left" w:pos="1418"/>
        </w:tabs>
        <w:ind w:left="0" w:firstLine="709"/>
        <w:contextualSpacing/>
        <w:jc w:val="both"/>
        <w:rPr>
          <w:rFonts w:eastAsia="Calibri"/>
          <w:lang w:eastAsia="en-US"/>
        </w:rPr>
      </w:pPr>
      <w:r w:rsidRPr="00DD3DB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3DB6" w:rsidRDefault="00922F9D" w:rsidP="00710FED">
      <w:pPr>
        <w:numPr>
          <w:ilvl w:val="1"/>
          <w:numId w:val="17"/>
        </w:numPr>
        <w:tabs>
          <w:tab w:val="left" w:pos="1418"/>
        </w:tabs>
        <w:ind w:left="0" w:firstLine="709"/>
        <w:contextualSpacing/>
        <w:jc w:val="both"/>
        <w:rPr>
          <w:rFonts w:eastAsia="Calibri"/>
          <w:lang w:eastAsia="en-US"/>
        </w:rPr>
      </w:pPr>
      <w:r w:rsidRPr="00DD3DB6">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DD3DB6">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3DB6" w:rsidRDefault="00922F9D" w:rsidP="00710FED">
      <w:pPr>
        <w:numPr>
          <w:ilvl w:val="0"/>
          <w:numId w:val="17"/>
        </w:numPr>
        <w:tabs>
          <w:tab w:val="left" w:pos="1134"/>
        </w:tabs>
        <w:ind w:left="0" w:firstLine="709"/>
        <w:contextualSpacing/>
        <w:jc w:val="both"/>
        <w:rPr>
          <w:rFonts w:eastAsia="Calibri"/>
          <w:lang w:eastAsia="en-US"/>
        </w:rPr>
      </w:pPr>
      <w:r w:rsidRPr="00DD3DB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3DB6" w:rsidRDefault="00922F9D" w:rsidP="00922F9D">
      <w:pPr>
        <w:autoSpaceDE w:val="0"/>
        <w:autoSpaceDN w:val="0"/>
        <w:adjustRightInd w:val="0"/>
        <w:ind w:left="720"/>
        <w:contextualSpacing/>
        <w:jc w:val="center"/>
        <w:rPr>
          <w:rFonts w:eastAsia="Calibri"/>
          <w:lang w:eastAsia="en-US"/>
        </w:rPr>
      </w:pPr>
      <w:proofErr w:type="spellStart"/>
      <w:r w:rsidRPr="00DD3DB6">
        <w:rPr>
          <w:rFonts w:eastAsia="Calibri"/>
          <w:b/>
          <w:i/>
          <w:lang w:val="en-US" w:eastAsia="en-US"/>
        </w:rPr>
        <w:t>Lim</w:t>
      </w:r>
      <w:r w:rsidRPr="00DD3DB6">
        <w:rPr>
          <w:rFonts w:eastAsia="Calibri"/>
          <w:b/>
          <w:i/>
          <w:vertAlign w:val="subscript"/>
          <w:lang w:val="en-US" w:eastAsia="en-US"/>
        </w:rPr>
        <w:t>Ai</w:t>
      </w:r>
      <w:proofErr w:type="spellEnd"/>
      <w:r w:rsidRPr="00DD3DB6">
        <w:rPr>
          <w:rFonts w:eastAsia="Calibri"/>
          <w:lang w:eastAsia="en-US"/>
        </w:rPr>
        <w:t xml:space="preserve"> = </w:t>
      </w:r>
      <w:proofErr w:type="spellStart"/>
      <w:r w:rsidRPr="00DD3DB6">
        <w:rPr>
          <w:rFonts w:eastAsia="Calibri"/>
          <w:b/>
          <w:i/>
          <w:lang w:eastAsia="en-US"/>
        </w:rPr>
        <w:t>r</w:t>
      </w:r>
      <w:r w:rsidRPr="00DD3DB6">
        <w:rPr>
          <w:rFonts w:eastAsia="Calibri"/>
          <w:b/>
          <w:i/>
          <w:vertAlign w:val="subscript"/>
          <w:lang w:eastAsia="en-US"/>
        </w:rPr>
        <w:t>i</w:t>
      </w:r>
      <w:proofErr w:type="spellEnd"/>
      <w:r w:rsidRPr="00DD3DB6">
        <w:rPr>
          <w:rFonts w:eastAsia="Calibri"/>
          <w:lang w:eastAsia="en-US"/>
        </w:rPr>
        <w:t xml:space="preserve"> </w:t>
      </w:r>
      <w:proofErr w:type="gramStart"/>
      <w:r w:rsidRPr="00DD3DB6">
        <w:rPr>
          <w:rFonts w:eastAsia="Calibri"/>
          <w:lang w:eastAsia="en-US"/>
        </w:rPr>
        <w:t xml:space="preserve">×  </w:t>
      </w:r>
      <w:r w:rsidRPr="00DD3DB6">
        <w:rPr>
          <w:rFonts w:eastAsia="Calibri"/>
          <w:b/>
          <w:i/>
          <w:lang w:eastAsia="en-US"/>
        </w:rPr>
        <w:t>С</w:t>
      </w:r>
      <w:proofErr w:type="gramEnd"/>
      <w:r w:rsidRPr="00DD3DB6">
        <w:rPr>
          <w:rFonts w:eastAsia="Calibri"/>
          <w:b/>
          <w:i/>
          <w:lang w:val="en-US" w:eastAsia="en-US"/>
        </w:rPr>
        <w:t>K</w:t>
      </w:r>
      <w:r w:rsidRPr="00DD3DB6">
        <w:rPr>
          <w:rFonts w:eastAsia="Calibri"/>
          <w:b/>
          <w:i/>
          <w:vertAlign w:val="subscript"/>
          <w:lang w:val="en-US" w:eastAsia="en-US"/>
        </w:rPr>
        <w:t>i</w:t>
      </w:r>
      <w:r w:rsidRPr="00DD3DB6">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3DB6" w:rsidTr="00824A2A">
        <w:trPr>
          <w:trHeight w:val="639"/>
        </w:trPr>
        <w:tc>
          <w:tcPr>
            <w:tcW w:w="817" w:type="dxa"/>
            <w:hideMark/>
          </w:tcPr>
          <w:p w:rsidR="00922F9D" w:rsidRPr="00DD3DB6" w:rsidRDefault="00922F9D" w:rsidP="00824A2A">
            <w:pPr>
              <w:autoSpaceDE w:val="0"/>
              <w:autoSpaceDN w:val="0"/>
              <w:adjustRightInd w:val="0"/>
              <w:ind w:right="-108"/>
              <w:jc w:val="both"/>
            </w:pPr>
            <w:proofErr w:type="spellStart"/>
            <w:r w:rsidRPr="00DD3DB6">
              <w:rPr>
                <w:b/>
                <w:i/>
              </w:rPr>
              <w:t>Lim</w:t>
            </w:r>
            <w:proofErr w:type="spellEnd"/>
            <w:r w:rsidRPr="00DD3DB6">
              <w:rPr>
                <w:b/>
                <w:i/>
                <w:vertAlign w:val="subscript"/>
                <w:lang w:val="en-US"/>
              </w:rPr>
              <w:t xml:space="preserve">Ai </w:t>
            </w:r>
          </w:p>
        </w:tc>
        <w:tc>
          <w:tcPr>
            <w:tcW w:w="284" w:type="dxa"/>
            <w:hideMark/>
          </w:tcPr>
          <w:p w:rsidR="00922F9D" w:rsidRPr="00DD3DB6" w:rsidRDefault="00922F9D" w:rsidP="00824A2A">
            <w:pPr>
              <w:widowControl w:val="0"/>
              <w:autoSpaceDE w:val="0"/>
              <w:autoSpaceDN w:val="0"/>
              <w:adjustRightInd w:val="0"/>
              <w:ind w:left="317" w:right="-108" w:hanging="317"/>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3DB6" w:rsidTr="00824A2A">
        <w:trPr>
          <w:trHeight w:val="280"/>
        </w:trPr>
        <w:tc>
          <w:tcPr>
            <w:tcW w:w="817" w:type="dxa"/>
            <w:hideMark/>
          </w:tcPr>
          <w:p w:rsidR="00922F9D" w:rsidRPr="00DD3DB6" w:rsidRDefault="00922F9D" w:rsidP="00824A2A">
            <w:pPr>
              <w:autoSpaceDE w:val="0"/>
              <w:autoSpaceDN w:val="0"/>
              <w:adjustRightInd w:val="0"/>
              <w:ind w:right="-108"/>
              <w:jc w:val="both"/>
              <w:rPr>
                <w:b/>
                <w:i/>
                <w:vertAlign w:val="subscript"/>
              </w:rPr>
            </w:pPr>
            <w:r w:rsidRPr="00DD3DB6">
              <w:rPr>
                <w:b/>
                <w:i/>
              </w:rPr>
              <w:t>С</w:t>
            </w:r>
            <w:r w:rsidRPr="00DD3DB6">
              <w:rPr>
                <w:b/>
                <w:i/>
                <w:lang w:val="en-US"/>
              </w:rPr>
              <w:t>K</w:t>
            </w:r>
            <w:r w:rsidRPr="00DD3DB6">
              <w:rPr>
                <w:b/>
                <w:i/>
                <w:vertAlign w:val="subscript"/>
                <w:lang w:val="en-US"/>
              </w:rPr>
              <w:t>i</w:t>
            </w:r>
          </w:p>
          <w:p w:rsidR="00922F9D" w:rsidRPr="00DD3DB6" w:rsidRDefault="00922F9D" w:rsidP="00824A2A">
            <w:pPr>
              <w:autoSpaceDE w:val="0"/>
              <w:autoSpaceDN w:val="0"/>
              <w:adjustRightInd w:val="0"/>
              <w:ind w:right="-108"/>
              <w:jc w:val="both"/>
            </w:pPr>
          </w:p>
        </w:tc>
        <w:tc>
          <w:tcPr>
            <w:tcW w:w="284" w:type="dxa"/>
            <w:hideMark/>
          </w:tcPr>
          <w:p w:rsidR="00922F9D" w:rsidRPr="00DD3DB6" w:rsidRDefault="00922F9D" w:rsidP="00824A2A">
            <w:pPr>
              <w:autoSpaceDE w:val="0"/>
              <w:autoSpaceDN w:val="0"/>
              <w:adjustRightInd w:val="0"/>
              <w:ind w:right="-108"/>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 xml:space="preserve">размер собственных средств (капитала) i-ой кредитной организации </w:t>
            </w:r>
            <w:r w:rsidRPr="00DD3DB6">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3DB6">
                <w:t>www.cbr.ru</w:t>
              </w:r>
            </w:hyperlink>
            <w:r w:rsidRPr="00DD3DB6">
              <w:t>) по строке 000 «Расчет собственных средств (капитала) («Базель III»)» в соответствии с Методикой ЦБ РФ;</w:t>
            </w:r>
          </w:p>
        </w:tc>
      </w:tr>
      <w:tr w:rsidR="00922F9D" w:rsidRPr="00DD3DB6" w:rsidTr="00824A2A">
        <w:trPr>
          <w:trHeight w:val="993"/>
        </w:trPr>
        <w:tc>
          <w:tcPr>
            <w:tcW w:w="817" w:type="dxa"/>
            <w:hideMark/>
          </w:tcPr>
          <w:p w:rsidR="00922F9D" w:rsidRPr="00DD3DB6" w:rsidRDefault="00922F9D" w:rsidP="00824A2A">
            <w:pPr>
              <w:autoSpaceDE w:val="0"/>
              <w:autoSpaceDN w:val="0"/>
              <w:adjustRightInd w:val="0"/>
              <w:ind w:right="-108"/>
              <w:jc w:val="both"/>
              <w:rPr>
                <w:b/>
                <w:i/>
              </w:rPr>
            </w:pPr>
            <w:proofErr w:type="spellStart"/>
            <w:r w:rsidRPr="00DD3DB6">
              <w:rPr>
                <w:b/>
                <w:i/>
              </w:rPr>
              <w:t>r</w:t>
            </w:r>
            <w:r w:rsidRPr="00DD3DB6">
              <w:rPr>
                <w:b/>
                <w:i/>
                <w:vertAlign w:val="subscript"/>
              </w:rPr>
              <w:t>i</w:t>
            </w:r>
            <w:proofErr w:type="spellEnd"/>
          </w:p>
        </w:tc>
        <w:tc>
          <w:tcPr>
            <w:tcW w:w="284" w:type="dxa"/>
            <w:hideMark/>
          </w:tcPr>
          <w:p w:rsidR="00922F9D" w:rsidRPr="00DD3DB6" w:rsidRDefault="00922F9D" w:rsidP="00824A2A">
            <w:pPr>
              <w:autoSpaceDE w:val="0"/>
              <w:autoSpaceDN w:val="0"/>
              <w:adjustRightInd w:val="0"/>
              <w:ind w:right="-108"/>
              <w:jc w:val="both"/>
            </w:pPr>
            <w:r w:rsidRPr="00DD3DB6">
              <w:t>-</w:t>
            </w:r>
          </w:p>
        </w:tc>
        <w:tc>
          <w:tcPr>
            <w:tcW w:w="9105" w:type="dxa"/>
          </w:tcPr>
          <w:p w:rsidR="00922F9D" w:rsidRPr="00DD3DB6" w:rsidRDefault="00922F9D" w:rsidP="00824A2A">
            <w:pPr>
              <w:widowControl w:val="0"/>
              <w:tabs>
                <w:tab w:val="left" w:pos="7130"/>
              </w:tabs>
              <w:autoSpaceDE w:val="0"/>
              <w:autoSpaceDN w:val="0"/>
              <w:adjustRightInd w:val="0"/>
              <w:ind w:right="-108"/>
            </w:pPr>
            <w:r w:rsidRPr="00DD3DB6">
              <w:t>рейтинговый коэффициент</w:t>
            </w:r>
            <w:r w:rsidRPr="00DD3DB6">
              <w:rPr>
                <w:vertAlign w:val="superscript"/>
              </w:rPr>
              <w:footnoteReference w:id="4"/>
            </w:r>
            <w:r w:rsidRPr="00DD3DB6">
              <w:t xml:space="preserve"> для i-ой кредитной организации, равный:</w:t>
            </w:r>
          </w:p>
          <w:p w:rsidR="00922F9D" w:rsidRPr="00DD3DB6" w:rsidRDefault="00922F9D" w:rsidP="00824A2A">
            <w:pPr>
              <w:autoSpaceDE w:val="0"/>
              <w:autoSpaceDN w:val="0"/>
              <w:adjustRightInd w:val="0"/>
              <w:ind w:firstLine="492"/>
              <w:jc w:val="both"/>
            </w:pPr>
            <w:r w:rsidRPr="00DD3DB6">
              <w:rPr>
                <w:b/>
              </w:rPr>
              <w:t>0,1</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«АА-»</w:t>
            </w:r>
            <w:r w:rsidRPr="00DD3DB6">
              <w:t xml:space="preserve"> по классификации рейтингового агентства АКРА или не ниже уровня </w:t>
            </w:r>
            <w:r w:rsidRPr="00DD3DB6">
              <w:rPr>
                <w:b/>
              </w:rPr>
              <w:t>«</w:t>
            </w:r>
            <w:proofErr w:type="spellStart"/>
            <w:r w:rsidRPr="00DD3DB6">
              <w:rPr>
                <w:b/>
                <w:lang w:val="en-US"/>
              </w:rPr>
              <w:t>ru</w:t>
            </w:r>
            <w:proofErr w:type="spellEnd"/>
            <w:r w:rsidRPr="00DD3DB6">
              <w:rPr>
                <w:b/>
              </w:rPr>
              <w:t>А</w:t>
            </w:r>
            <w:r w:rsidRPr="00DD3DB6">
              <w:rPr>
                <w:b/>
                <w:lang w:val="en-US"/>
              </w:rPr>
              <w:t>A</w:t>
            </w:r>
            <w:r w:rsidRPr="00DD3DB6">
              <w:rPr>
                <w:b/>
              </w:rPr>
              <w:t>-»</w:t>
            </w:r>
            <w:r w:rsidRPr="00DD3DB6">
              <w:t xml:space="preserve"> по классификации рейтингового агентства Эксперт РА;</w:t>
            </w:r>
          </w:p>
          <w:p w:rsidR="00922F9D" w:rsidRPr="00DD3DB6" w:rsidRDefault="00922F9D" w:rsidP="00824A2A">
            <w:pPr>
              <w:autoSpaceDE w:val="0"/>
              <w:autoSpaceDN w:val="0"/>
              <w:adjustRightInd w:val="0"/>
              <w:ind w:left="67" w:firstLine="425"/>
              <w:jc w:val="both"/>
            </w:pPr>
            <w:r w:rsidRPr="00DD3DB6">
              <w:rPr>
                <w:b/>
              </w:rPr>
              <w:t>0,05</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«А-»</w:t>
            </w:r>
            <w:r w:rsidRPr="00DD3DB6">
              <w:t xml:space="preserve"> </w:t>
            </w:r>
            <w:r w:rsidRPr="00DD3DB6">
              <w:br/>
              <w:t xml:space="preserve">по классификации рейтингового агентства АКРА или не ниже уровня </w:t>
            </w:r>
            <w:r w:rsidRPr="00DD3DB6">
              <w:rPr>
                <w:b/>
              </w:rPr>
              <w:t>«</w:t>
            </w:r>
            <w:proofErr w:type="spellStart"/>
            <w:r w:rsidRPr="00DD3DB6">
              <w:rPr>
                <w:b/>
              </w:rPr>
              <w:t>ruA</w:t>
            </w:r>
            <w:proofErr w:type="spellEnd"/>
            <w:r w:rsidRPr="00DD3DB6">
              <w:rPr>
                <w:b/>
              </w:rPr>
              <w:t>-»</w:t>
            </w:r>
            <w:r w:rsidRPr="00DD3DB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3DB6" w:rsidRDefault="00922F9D" w:rsidP="00824A2A">
            <w:pPr>
              <w:ind w:firstLine="492"/>
              <w:jc w:val="both"/>
            </w:pPr>
            <w:r w:rsidRPr="00DD3DB6">
              <w:rPr>
                <w:b/>
              </w:rPr>
              <w:t>0,03</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w:t>
            </w:r>
            <w:r w:rsidRPr="00DD3DB6">
              <w:rPr>
                <w:b/>
                <w:lang w:val="en-US"/>
              </w:rPr>
              <w:t>BB</w:t>
            </w:r>
            <w:r w:rsidRPr="00DD3DB6">
              <w:rPr>
                <w:b/>
              </w:rPr>
              <w:t>+»</w:t>
            </w:r>
            <w:r w:rsidRPr="00DD3DB6">
              <w:t xml:space="preserve"> </w:t>
            </w:r>
            <w:r w:rsidRPr="00DD3DB6">
              <w:br/>
              <w:t xml:space="preserve">по классификации рейтингового агентства АКРА или не ниже уровня </w:t>
            </w:r>
            <w:r w:rsidRPr="00DD3DB6">
              <w:rPr>
                <w:b/>
              </w:rPr>
              <w:t>«</w:t>
            </w:r>
            <w:proofErr w:type="spellStart"/>
            <w:r w:rsidRPr="00DD3DB6">
              <w:rPr>
                <w:b/>
                <w:lang w:val="en-US"/>
              </w:rPr>
              <w:t>ruBB</w:t>
            </w:r>
            <w:proofErr w:type="spellEnd"/>
            <w:r w:rsidRPr="00DD3DB6">
              <w:rPr>
                <w:b/>
              </w:rPr>
              <w:t>+»</w:t>
            </w:r>
            <w:r w:rsidRPr="00DD3DB6">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3DB6" w:rsidRDefault="00ED650F" w:rsidP="00ED650F">
      <w:pPr>
        <w:tabs>
          <w:tab w:val="left" w:pos="3712"/>
        </w:tabs>
        <w:jc w:val="right"/>
      </w:pPr>
    </w:p>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№10</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center"/>
              <w:rPr>
                <w:b/>
                <w:caps/>
                <w:spacing w:val="-6"/>
              </w:rPr>
            </w:pPr>
            <w:r w:rsidRPr="00DD3DB6">
              <w:rPr>
                <w:b/>
                <w:caps/>
                <w:spacing w:val="-6"/>
              </w:rPr>
              <w:t>Акт приема-передачи № _______</w:t>
            </w:r>
          </w:p>
          <w:p w:rsidR="00DD3DB6" w:rsidRPr="00DD3DB6" w:rsidRDefault="00DD3DB6" w:rsidP="0052539E">
            <w:pPr>
              <w:jc w:val="center"/>
              <w:rPr>
                <w:rFonts w:eastAsia="Lucida Sans Unicode"/>
                <w:spacing w:val="-6"/>
                <w:kern w:val="2"/>
                <w:lang w:eastAsia="en-US"/>
              </w:rPr>
            </w:pPr>
            <w:r w:rsidRPr="00DD3DB6">
              <w:rPr>
                <w:rFonts w:eastAsia="Lucida Sans Unicode"/>
                <w:spacing w:val="-6"/>
                <w:kern w:val="2"/>
                <w:lang w:eastAsia="en-US"/>
              </w:rPr>
              <w:t xml:space="preserve">документации выполненной в рамках исполнения обязательств </w:t>
            </w:r>
          </w:p>
          <w:p w:rsidR="00DD3DB6" w:rsidRPr="00DD3DB6" w:rsidRDefault="00DD3DB6" w:rsidP="0052539E">
            <w:pPr>
              <w:jc w:val="center"/>
              <w:rPr>
                <w:caps/>
                <w:spacing w:val="-6"/>
              </w:rPr>
            </w:pPr>
            <w:r w:rsidRPr="00DD3DB6">
              <w:rPr>
                <w:rFonts w:eastAsia="Lucida Sans Unicode"/>
                <w:spacing w:val="-6"/>
                <w:kern w:val="2"/>
                <w:lang w:eastAsia="en-US"/>
              </w:rPr>
              <w:t>по технологическому присоединению</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right"/>
              <w:rPr>
                <w:spacing w:val="-6"/>
              </w:rPr>
            </w:pP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г. Биробиджан</w:t>
            </w:r>
          </w:p>
        </w:tc>
        <w:tc>
          <w:tcPr>
            <w:tcW w:w="2562" w:type="pct"/>
            <w:gridSpan w:val="10"/>
            <w:tcBorders>
              <w:top w:val="nil"/>
              <w:left w:val="nil"/>
              <w:bottom w:val="nil"/>
              <w:right w:val="nil"/>
            </w:tcBorders>
            <w:shd w:val="clear" w:color="auto" w:fill="auto"/>
          </w:tcPr>
          <w:p w:rsidR="00DD3DB6" w:rsidRPr="00DD3DB6" w:rsidRDefault="00DD3DB6" w:rsidP="0052539E">
            <w:pPr>
              <w:jc w:val="right"/>
              <w:rPr>
                <w:spacing w:val="-6"/>
              </w:rPr>
            </w:pPr>
            <w:r w:rsidRPr="00DD3DB6">
              <w:rPr>
                <w:spacing w:val="-6"/>
              </w:rPr>
              <w:t>« ___ » _____________ 201__ г.</w:t>
            </w: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p>
        </w:tc>
      </w:tr>
      <w:tr w:rsidR="00DD3DB6" w:rsidRPr="00DD3DB6" w:rsidTr="0052539E">
        <w:tc>
          <w:tcPr>
            <w:tcW w:w="2438" w:type="pct"/>
            <w:gridSpan w:val="7"/>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«Исполнитель»,</w:t>
            </w:r>
          </w:p>
        </w:tc>
      </w:tr>
      <w:tr w:rsidR="00DD3DB6" w:rsidRPr="00DD3DB6" w:rsidTr="0052539E">
        <w:tc>
          <w:tcPr>
            <w:tcW w:w="2438" w:type="pct"/>
            <w:gridSpan w:val="7"/>
            <w:tcBorders>
              <w:top w:val="single" w:sz="4" w:space="0" w:color="auto"/>
              <w:left w:val="nil"/>
              <w:bottom w:val="nil"/>
              <w:right w:val="nil"/>
            </w:tcBorders>
            <w:shd w:val="clear" w:color="auto" w:fill="auto"/>
          </w:tcPr>
          <w:p w:rsidR="00DD3DB6" w:rsidRPr="00DD3DB6" w:rsidRDefault="00DD3DB6" w:rsidP="0052539E">
            <w:pPr>
              <w:jc w:val="center"/>
              <w:rPr>
                <w:i/>
                <w:spacing w:val="-6"/>
              </w:rPr>
            </w:pPr>
            <w:r w:rsidRPr="00DD3DB6">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1471" w:type="pct"/>
            <w:gridSpan w:val="4"/>
            <w:tcBorders>
              <w:top w:val="nil"/>
              <w:left w:val="nil"/>
              <w:bottom w:val="nil"/>
              <w:right w:val="nil"/>
            </w:tcBorders>
            <w:shd w:val="clear" w:color="auto" w:fill="auto"/>
          </w:tcPr>
          <w:p w:rsidR="00DD3DB6" w:rsidRPr="00DD3DB6" w:rsidRDefault="00DD3DB6" w:rsidP="0052539E">
            <w:pPr>
              <w:jc w:val="center"/>
              <w:rPr>
                <w:i/>
                <w:spacing w:val="-6"/>
              </w:rPr>
            </w:pPr>
          </w:p>
        </w:tc>
        <w:tc>
          <w:tcPr>
            <w:tcW w:w="3529" w:type="pct"/>
            <w:gridSpan w:val="13"/>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rPr>
                <w:spacing w:val="-6"/>
              </w:rPr>
            </w:pPr>
            <w:r w:rsidRPr="00DD3DB6">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устава</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jc w:val="center"/>
              <w:rPr>
                <w:i/>
                <w:spacing w:val="-6"/>
              </w:rPr>
            </w:pPr>
          </w:p>
        </w:tc>
        <w:tc>
          <w:tcPr>
            <w:tcW w:w="3172" w:type="pct"/>
            <w:gridSpan w:val="12"/>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(устава, положения, доверенности)</w:t>
            </w:r>
          </w:p>
        </w:tc>
      </w:tr>
      <w:tr w:rsidR="00DD3DB6" w:rsidRPr="00DD3DB6" w:rsidTr="0052539E">
        <w:tc>
          <w:tcPr>
            <w:tcW w:w="1131" w:type="pct"/>
            <w:gridSpan w:val="2"/>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филиал АО «ДРСК» «ЭС ЕАО»</w:t>
            </w:r>
          </w:p>
        </w:tc>
        <w:tc>
          <w:tcPr>
            <w:tcW w:w="206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«Заказчик»,</w:t>
            </w:r>
          </w:p>
        </w:tc>
      </w:tr>
      <w:tr w:rsidR="00DD3DB6" w:rsidRPr="00DD3DB6" w:rsidTr="0052539E">
        <w:tc>
          <w:tcPr>
            <w:tcW w:w="1205" w:type="pct"/>
            <w:gridSpan w:val="3"/>
            <w:tcBorders>
              <w:top w:val="nil"/>
              <w:left w:val="nil"/>
              <w:bottom w:val="nil"/>
              <w:right w:val="nil"/>
            </w:tcBorders>
            <w:shd w:val="clear" w:color="auto" w:fill="auto"/>
          </w:tcPr>
          <w:p w:rsidR="00DD3DB6" w:rsidRPr="00DD3DB6" w:rsidRDefault="00DD3DB6" w:rsidP="0052539E">
            <w:pPr>
              <w:jc w:val="center"/>
              <w:rPr>
                <w:i/>
                <w:spacing w:val="-6"/>
              </w:rPr>
            </w:pPr>
          </w:p>
        </w:tc>
        <w:tc>
          <w:tcPr>
            <w:tcW w:w="1440" w:type="pct"/>
            <w:gridSpan w:val="5"/>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(сведения о заказчике)</w:t>
            </w:r>
          </w:p>
        </w:tc>
        <w:tc>
          <w:tcPr>
            <w:tcW w:w="2355" w:type="pct"/>
            <w:gridSpan w:val="9"/>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i/>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jc w:val="center"/>
              <w:rPr>
                <w:i/>
                <w:spacing w:val="-6"/>
              </w:rPr>
            </w:pPr>
          </w:p>
        </w:tc>
        <w:tc>
          <w:tcPr>
            <w:tcW w:w="4507" w:type="pct"/>
            <w:gridSpan w:val="16"/>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другой стороны, а вместе именуемые «Стороны», подписали настоящий акт о нижеследующем:</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1. Исполнитель передает, а Заказчик принимает ____</w:t>
            </w:r>
            <w:r w:rsidRPr="00DD3DB6">
              <w:rPr>
                <w:spacing w:val="-6"/>
                <w:u w:val="single"/>
              </w:rPr>
              <w:t>рабочую документацию</w:t>
            </w:r>
            <w:r w:rsidRPr="00DD3DB6">
              <w:rPr>
                <w:spacing w:val="-6"/>
              </w:rPr>
              <w:t>______,</w:t>
            </w:r>
          </w:p>
        </w:tc>
      </w:tr>
      <w:tr w:rsidR="00DD3DB6" w:rsidRPr="00DD3DB6" w:rsidTr="0052539E">
        <w:tc>
          <w:tcPr>
            <w:tcW w:w="2286" w:type="pct"/>
            <w:gridSpan w:val="6"/>
            <w:tcBorders>
              <w:top w:val="nil"/>
              <w:left w:val="nil"/>
              <w:bottom w:val="nil"/>
              <w:right w:val="nil"/>
            </w:tcBorders>
            <w:shd w:val="clear" w:color="auto" w:fill="auto"/>
          </w:tcPr>
          <w:p w:rsidR="00DD3DB6" w:rsidRPr="00DD3DB6" w:rsidRDefault="00DD3DB6" w:rsidP="0052539E">
            <w:pPr>
              <w:rPr>
                <w:spacing w:val="-6"/>
              </w:rPr>
            </w:pPr>
            <w:r w:rsidRPr="00DD3DB6">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DD3DB6" w:rsidRDefault="00DD3DB6" w:rsidP="0052539E">
            <w:pPr>
              <w:rPr>
                <w:spacing w:val="-6"/>
              </w:rPr>
            </w:pPr>
            <w:r w:rsidRPr="00DD3DB6">
              <w:rPr>
                <w:spacing w:val="-6"/>
              </w:rPr>
              <w:t>г.,</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которая включает в себя следующую документацию:</w:t>
            </w:r>
          </w:p>
        </w:tc>
      </w:tr>
    </w:tbl>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w:t>
            </w:r>
          </w:p>
          <w:p w:rsidR="00DD3DB6" w:rsidRPr="00DD3DB6" w:rsidRDefault="00DD3DB6" w:rsidP="0052539E">
            <w:pPr>
              <w:jc w:val="center"/>
              <w:rPr>
                <w:b/>
                <w:spacing w:val="-6"/>
                <w:sz w:val="22"/>
                <w:szCs w:val="22"/>
              </w:rPr>
            </w:pPr>
            <w:r w:rsidRPr="00DD3DB6">
              <w:rPr>
                <w:b/>
                <w:spacing w:val="-6"/>
                <w:sz w:val="22"/>
                <w:szCs w:val="22"/>
              </w:rPr>
              <w:t>п/п</w:t>
            </w:r>
          </w:p>
        </w:tc>
        <w:tc>
          <w:tcPr>
            <w:tcW w:w="722"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Шифр</w:t>
            </w:r>
          </w:p>
        </w:tc>
        <w:tc>
          <w:tcPr>
            <w:tcW w:w="290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Наименование</w:t>
            </w:r>
          </w:p>
        </w:tc>
        <w:tc>
          <w:tcPr>
            <w:tcW w:w="1036" w:type="pct"/>
            <w:tcBorders>
              <w:bottom w:val="single" w:sz="4" w:space="0" w:color="auto"/>
            </w:tcBorders>
            <w:vAlign w:val="center"/>
          </w:tcPr>
          <w:p w:rsidR="00DD3DB6" w:rsidRPr="00DD3DB6" w:rsidRDefault="00DD3DB6" w:rsidP="0052539E">
            <w:pPr>
              <w:jc w:val="center"/>
              <w:rPr>
                <w:b/>
                <w:spacing w:val="-6"/>
                <w:sz w:val="22"/>
                <w:szCs w:val="22"/>
              </w:rPr>
            </w:pPr>
            <w:r w:rsidRPr="00DD3DB6">
              <w:rPr>
                <w:b/>
                <w:spacing w:val="-6"/>
                <w:sz w:val="22"/>
                <w:szCs w:val="22"/>
              </w:rPr>
              <w:t>Примечание</w:t>
            </w: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1</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2</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3</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bl>
    <w:p w:rsidR="00DD3DB6" w:rsidRPr="00DD3DB6" w:rsidRDefault="00DD3DB6" w:rsidP="00DD3DB6">
      <w:pPr>
        <w:ind w:firstLine="709"/>
        <w:rPr>
          <w:spacing w:val="-6"/>
        </w:rPr>
      </w:pPr>
    </w:p>
    <w:p w:rsidR="00DD3DB6" w:rsidRPr="00DD3DB6" w:rsidRDefault="00DD3DB6" w:rsidP="00DD3DB6">
      <w:pPr>
        <w:ind w:firstLine="709"/>
        <w:rPr>
          <w:spacing w:val="-6"/>
        </w:rPr>
      </w:pPr>
      <w:r w:rsidRPr="00DD3DB6">
        <w:rPr>
          <w:spacing w:val="-6"/>
        </w:rPr>
        <w:t>2. Настоящий Акт составлен в двух экземплярах, по одному для каждой из Сторон.</w:t>
      </w:r>
    </w:p>
    <w:p w:rsidR="00DD3DB6" w:rsidRPr="00DD3DB6" w:rsidRDefault="00DD3DB6" w:rsidP="00DD3DB6">
      <w:pPr>
        <w:ind w:firstLine="709"/>
        <w:rPr>
          <w:spacing w:val="-6"/>
        </w:rPr>
      </w:pPr>
      <w:r w:rsidRPr="00DD3DB6">
        <w:rPr>
          <w:spacing w:val="-6"/>
        </w:rPr>
        <w:t>3. Подписи Сторон:</w:t>
      </w:r>
    </w:p>
    <w:p w:rsidR="00DD3DB6" w:rsidRPr="00DD3DB6"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DD3DB6" w:rsidTr="0052539E">
        <w:tc>
          <w:tcPr>
            <w:tcW w:w="2357" w:type="pct"/>
            <w:gridSpan w:val="2"/>
            <w:shd w:val="clear" w:color="auto" w:fill="auto"/>
          </w:tcPr>
          <w:p w:rsidR="00DD3DB6" w:rsidRPr="00DD3DB6" w:rsidRDefault="00DD3DB6" w:rsidP="0052539E">
            <w:pPr>
              <w:jc w:val="center"/>
              <w:rPr>
                <w:b/>
                <w:spacing w:val="-6"/>
              </w:rPr>
            </w:pPr>
            <w:r w:rsidRPr="00DD3DB6">
              <w:rPr>
                <w:b/>
                <w:spacing w:val="-6"/>
              </w:rPr>
              <w:t>Заказчик:</w:t>
            </w:r>
          </w:p>
        </w:tc>
        <w:tc>
          <w:tcPr>
            <w:tcW w:w="431" w:type="pct"/>
          </w:tcPr>
          <w:p w:rsidR="00DD3DB6" w:rsidRPr="00DD3DB6" w:rsidRDefault="00DD3DB6" w:rsidP="0052539E">
            <w:pPr>
              <w:jc w:val="center"/>
              <w:rPr>
                <w:b/>
                <w:spacing w:val="-6"/>
              </w:rPr>
            </w:pPr>
          </w:p>
        </w:tc>
        <w:tc>
          <w:tcPr>
            <w:tcW w:w="2212" w:type="pct"/>
            <w:gridSpan w:val="2"/>
            <w:shd w:val="clear" w:color="auto" w:fill="auto"/>
          </w:tcPr>
          <w:p w:rsidR="00DD3DB6" w:rsidRPr="00DD3DB6" w:rsidRDefault="00DD3DB6" w:rsidP="0052539E">
            <w:pPr>
              <w:jc w:val="center"/>
              <w:rPr>
                <w:b/>
                <w:spacing w:val="-6"/>
              </w:rPr>
            </w:pPr>
            <w:r w:rsidRPr="00DD3DB6">
              <w:rPr>
                <w:b/>
                <w:spacing w:val="-6"/>
              </w:rPr>
              <w:t>Участник:</w:t>
            </w:r>
          </w:p>
        </w:tc>
      </w:tr>
      <w:tr w:rsidR="00DD3DB6" w:rsidRPr="00DD3DB6" w:rsidTr="0052539E">
        <w:tc>
          <w:tcPr>
            <w:tcW w:w="2357" w:type="pct"/>
            <w:gridSpan w:val="2"/>
            <w:shd w:val="clear" w:color="auto" w:fill="auto"/>
          </w:tcPr>
          <w:p w:rsidR="00DD3DB6" w:rsidRPr="00DD3DB6" w:rsidRDefault="00DD3DB6" w:rsidP="0052539E">
            <w:pPr>
              <w:pStyle w:val="210"/>
              <w:snapToGrid w:val="0"/>
              <w:spacing w:before="0" w:after="0" w:line="240" w:lineRule="auto"/>
              <w:ind w:left="0"/>
              <w:rPr>
                <w:bCs/>
                <w:spacing w:val="-6"/>
                <w:sz w:val="24"/>
                <w:szCs w:val="24"/>
              </w:rPr>
            </w:pPr>
            <w:r w:rsidRPr="00DD3DB6">
              <w:rPr>
                <w:spacing w:val="-6"/>
                <w:sz w:val="24"/>
                <w:szCs w:val="24"/>
              </w:rPr>
              <w:t xml:space="preserve">Акционерное общество </w:t>
            </w:r>
            <w:r w:rsidRPr="00DD3DB6">
              <w:rPr>
                <w:bCs/>
                <w:spacing w:val="-6"/>
                <w:sz w:val="24"/>
                <w:szCs w:val="24"/>
              </w:rPr>
              <w:t>«Дальневосточная распределительная сетевая компания» (АО «ДРСК»)</w:t>
            </w:r>
          </w:p>
          <w:p w:rsidR="00DD3DB6" w:rsidRPr="00DD3DB6" w:rsidRDefault="00DD3DB6" w:rsidP="0052539E">
            <w:pPr>
              <w:rPr>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tc>
      </w:tr>
      <w:tr w:rsidR="00DD3DB6" w:rsidRPr="00DD3DB6" w:rsidTr="0052539E">
        <w:tc>
          <w:tcPr>
            <w:tcW w:w="1041" w:type="pct"/>
            <w:tcBorders>
              <w:bottom w:val="single" w:sz="4" w:space="0" w:color="auto"/>
            </w:tcBorders>
            <w:shd w:val="clear" w:color="auto" w:fill="auto"/>
          </w:tcPr>
          <w:p w:rsidR="00DD3DB6" w:rsidRPr="00DD3DB6" w:rsidRDefault="00DD3DB6" w:rsidP="0052539E">
            <w:pPr>
              <w:rPr>
                <w:spacing w:val="-6"/>
              </w:rPr>
            </w:pPr>
          </w:p>
        </w:tc>
        <w:tc>
          <w:tcPr>
            <w:tcW w:w="1315" w:type="pct"/>
            <w:shd w:val="clear" w:color="auto" w:fill="auto"/>
          </w:tcPr>
          <w:p w:rsidR="00DD3DB6" w:rsidRPr="00DD3DB6" w:rsidRDefault="00DD3DB6" w:rsidP="0052539E">
            <w:pPr>
              <w:snapToGrid w:val="0"/>
              <w:rPr>
                <w:spacing w:val="-6"/>
              </w:rPr>
            </w:pPr>
          </w:p>
        </w:tc>
        <w:tc>
          <w:tcPr>
            <w:tcW w:w="431" w:type="pct"/>
          </w:tcPr>
          <w:p w:rsidR="00DD3DB6" w:rsidRPr="00DD3DB6" w:rsidRDefault="00DD3DB6" w:rsidP="0052539E">
            <w:pPr>
              <w:snapToGrid w:val="0"/>
              <w:jc w:val="center"/>
              <w:rPr>
                <w:spacing w:val="-6"/>
              </w:rPr>
            </w:pPr>
          </w:p>
        </w:tc>
        <w:tc>
          <w:tcPr>
            <w:tcW w:w="1560" w:type="pct"/>
            <w:tcBorders>
              <w:bottom w:val="single" w:sz="4" w:space="0" w:color="auto"/>
            </w:tcBorders>
            <w:shd w:val="clear" w:color="auto" w:fill="auto"/>
          </w:tcPr>
          <w:p w:rsidR="00DD3DB6" w:rsidRPr="00DD3DB6" w:rsidRDefault="00DD3DB6" w:rsidP="0052539E">
            <w:pPr>
              <w:snapToGrid w:val="0"/>
              <w:jc w:val="center"/>
              <w:rPr>
                <w:spacing w:val="-6"/>
              </w:rPr>
            </w:pPr>
          </w:p>
        </w:tc>
        <w:tc>
          <w:tcPr>
            <w:tcW w:w="652" w:type="pct"/>
            <w:shd w:val="clear" w:color="auto" w:fill="auto"/>
          </w:tcPr>
          <w:p w:rsidR="00DD3DB6" w:rsidRPr="00DD3DB6" w:rsidRDefault="00DD3DB6" w:rsidP="0052539E">
            <w:pPr>
              <w:snapToGrid w:val="0"/>
              <w:rPr>
                <w:spacing w:val="-6"/>
              </w:rPr>
            </w:pPr>
          </w:p>
        </w:tc>
      </w:tr>
      <w:tr w:rsidR="00DD3DB6" w:rsidRPr="00DD3DB6" w:rsidTr="0052539E">
        <w:tc>
          <w:tcPr>
            <w:tcW w:w="2357"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r>
      <w:tr w:rsidR="00DD3DB6" w:rsidRPr="00DD3DB6" w:rsidTr="0052539E">
        <w:tc>
          <w:tcPr>
            <w:tcW w:w="2357"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c>
          <w:tcPr>
            <w:tcW w:w="431" w:type="pct"/>
          </w:tcPr>
          <w:p w:rsidR="00DD3DB6" w:rsidRPr="00DD3DB6" w:rsidRDefault="00DD3DB6" w:rsidP="0052539E">
            <w:pPr>
              <w:jc w:val="center"/>
              <w:rPr>
                <w:spacing w:val="-6"/>
                <w:sz w:val="18"/>
                <w:szCs w:val="18"/>
              </w:rPr>
            </w:pPr>
          </w:p>
        </w:tc>
        <w:tc>
          <w:tcPr>
            <w:tcW w:w="2212"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r>
    </w:tbl>
    <w:p w:rsidR="00DD3DB6" w:rsidRPr="00DD3DB6" w:rsidRDefault="00DD3DB6" w:rsidP="00DD3DB6">
      <w:pPr>
        <w:ind w:firstLine="709"/>
        <w:rPr>
          <w:spacing w:val="-6"/>
        </w:rPr>
      </w:pPr>
    </w:p>
    <w:p w:rsidR="00DD3DB6" w:rsidRPr="00DD3DB6" w:rsidRDefault="00DD3DB6" w:rsidP="00DD3DB6">
      <w:pPr>
        <w:ind w:firstLine="709"/>
        <w:rPr>
          <w:spacing w:val="-6"/>
        </w:rPr>
      </w:pPr>
    </w:p>
    <w:p w:rsidR="00DD3DB6" w:rsidRPr="00DD3DB6" w:rsidRDefault="00DD3DB6" w:rsidP="00DD3DB6">
      <w:pPr>
        <w:ind w:firstLine="709"/>
        <w:rPr>
          <w:i/>
          <w:spacing w:val="-6"/>
        </w:rPr>
      </w:pPr>
      <w:r w:rsidRPr="00DD3DB6">
        <w:rPr>
          <w:i/>
          <w:spacing w:val="-6"/>
        </w:rPr>
        <w:t xml:space="preserve">Соответствие передаваемой документации, акту приема-передачи, подтверждаю </w:t>
      </w:r>
    </w:p>
    <w:p w:rsidR="00DD3DB6" w:rsidRPr="00DD3DB6" w:rsidRDefault="00DD3DB6" w:rsidP="00DD3DB6">
      <w:pPr>
        <w:ind w:firstLine="709"/>
        <w:rPr>
          <w:i/>
          <w:spacing w:val="-6"/>
        </w:rPr>
      </w:pPr>
      <w:r w:rsidRPr="00DD3DB6">
        <w:rPr>
          <w:i/>
          <w:spacing w:val="-6"/>
        </w:rPr>
        <w:t xml:space="preserve">начальник СПРиТП филиала АО «ДРСК» «ЭС ЕАО» ________________ </w:t>
      </w:r>
    </w:p>
    <w:p w:rsidR="00DD3DB6" w:rsidRPr="00DD3DB6" w:rsidRDefault="00DD3DB6" w:rsidP="00DD3DB6">
      <w:pPr>
        <w:ind w:firstLine="709"/>
        <w:jc w:val="right"/>
        <w:rPr>
          <w:i/>
          <w:spacing w:val="-6"/>
        </w:rPr>
      </w:pPr>
      <w:proofErr w:type="gramStart"/>
      <w:r w:rsidRPr="00DD3DB6">
        <w:rPr>
          <w:i/>
          <w:spacing w:val="-6"/>
        </w:rPr>
        <w:t>« _</w:t>
      </w:r>
      <w:proofErr w:type="gramEnd"/>
      <w:r w:rsidRPr="00DD3DB6">
        <w:rPr>
          <w:i/>
          <w:spacing w:val="-6"/>
        </w:rPr>
        <w:t>__ » ___________ 201__ г.</w:t>
      </w:r>
    </w:p>
    <w:p w:rsidR="00743882" w:rsidRPr="00DD3DB6" w:rsidRDefault="00743882" w:rsidP="00943793"/>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№11</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743882" w:rsidRPr="00DD3DB6" w:rsidRDefault="00743882" w:rsidP="00743882">
      <w:pPr>
        <w:ind w:firstLine="709"/>
        <w:jc w:val="both"/>
      </w:pPr>
    </w:p>
    <w:p w:rsidR="00743882" w:rsidRPr="00DD3DB6" w:rsidRDefault="00743882" w:rsidP="00743882">
      <w:pPr>
        <w:jc w:val="center"/>
        <w:rPr>
          <w:b/>
          <w:snapToGrid w:val="0"/>
          <w:spacing w:val="2"/>
        </w:rPr>
      </w:pPr>
      <w:r w:rsidRPr="00DD3DB6">
        <w:rPr>
          <w:b/>
          <w:snapToGrid w:val="0"/>
          <w:spacing w:val="2"/>
        </w:rPr>
        <w:t xml:space="preserve">Требования к страховой компании </w:t>
      </w:r>
    </w:p>
    <w:p w:rsidR="00743882" w:rsidRPr="00DD3DB6" w:rsidRDefault="00743882" w:rsidP="00743882">
      <w:pPr>
        <w:jc w:val="center"/>
        <w:rPr>
          <w:b/>
          <w:snapToGrid w:val="0"/>
          <w:spacing w:val="2"/>
        </w:rPr>
      </w:pPr>
      <w:r w:rsidRPr="00DD3DB6">
        <w:rPr>
          <w:b/>
          <w:snapToGrid w:val="0"/>
          <w:spacing w:val="2"/>
        </w:rPr>
        <w:t>и существенные минимальные условия договора страхования</w:t>
      </w:r>
    </w:p>
    <w:p w:rsidR="00743882" w:rsidRPr="00DD3DB6" w:rsidRDefault="00743882" w:rsidP="00743882">
      <w:pPr>
        <w:jc w:val="center"/>
        <w:rPr>
          <w:b/>
          <w:snapToGrid w:val="0"/>
          <w:spacing w:val="2"/>
        </w:rPr>
      </w:pPr>
    </w:p>
    <w:p w:rsidR="00743882" w:rsidRPr="00DD3DB6" w:rsidRDefault="00743882" w:rsidP="00743882">
      <w:pPr>
        <w:shd w:val="clear" w:color="auto" w:fill="FFFFFF"/>
        <w:tabs>
          <w:tab w:val="left" w:pos="709"/>
        </w:tabs>
        <w:contextualSpacing/>
        <w:jc w:val="both"/>
        <w:rPr>
          <w:b/>
        </w:rPr>
      </w:pPr>
      <w:r w:rsidRPr="00DD3DB6">
        <w:rPr>
          <w:b/>
        </w:rPr>
        <w:t>1.</w:t>
      </w:r>
      <w:r w:rsidRPr="00DD3DB6">
        <w:rPr>
          <w:b/>
        </w:rPr>
        <w:tab/>
        <w:t>Требования к страховой компании:</w:t>
      </w:r>
    </w:p>
    <w:p w:rsidR="00743882" w:rsidRPr="00DD3DB6" w:rsidRDefault="00743882" w:rsidP="00710FED">
      <w:pPr>
        <w:numPr>
          <w:ilvl w:val="0"/>
          <w:numId w:val="13"/>
        </w:numPr>
        <w:shd w:val="clear" w:color="auto" w:fill="FFFFFF"/>
        <w:ind w:firstLine="709"/>
        <w:contextualSpacing/>
        <w:jc w:val="both"/>
      </w:pPr>
      <w:r w:rsidRPr="00DD3DB6">
        <w:t>регистрация на территории Российской Федерации;</w:t>
      </w:r>
    </w:p>
    <w:p w:rsidR="00743882" w:rsidRPr="00DD3DB6" w:rsidRDefault="00743882" w:rsidP="00710FED">
      <w:pPr>
        <w:numPr>
          <w:ilvl w:val="0"/>
          <w:numId w:val="13"/>
        </w:numPr>
        <w:shd w:val="clear" w:color="auto" w:fill="FFFFFF"/>
        <w:ind w:firstLine="709"/>
        <w:contextualSpacing/>
        <w:jc w:val="both"/>
      </w:pPr>
      <w:r w:rsidRPr="00DD3DB6">
        <w:t>размер оплаченного уставного капитала – не менее 500 млн. рублей;</w:t>
      </w:r>
    </w:p>
    <w:p w:rsidR="00743882" w:rsidRPr="00DD3DB6" w:rsidRDefault="00743882" w:rsidP="00710FED">
      <w:pPr>
        <w:numPr>
          <w:ilvl w:val="0"/>
          <w:numId w:val="13"/>
        </w:numPr>
        <w:shd w:val="clear" w:color="auto" w:fill="FFFFFF"/>
        <w:ind w:firstLine="709"/>
        <w:contextualSpacing/>
        <w:jc w:val="both"/>
      </w:pPr>
      <w:r w:rsidRPr="00DD3DB6">
        <w:t>опыт работы на страховом рынке – не менее 5 лет;</w:t>
      </w:r>
    </w:p>
    <w:p w:rsidR="00743882" w:rsidRPr="00DD3DB6" w:rsidRDefault="00743882" w:rsidP="00710FED">
      <w:pPr>
        <w:numPr>
          <w:ilvl w:val="0"/>
          <w:numId w:val="13"/>
        </w:numPr>
        <w:shd w:val="clear" w:color="auto" w:fill="FFFFFF"/>
        <w:ind w:firstLine="709"/>
        <w:contextualSpacing/>
        <w:jc w:val="both"/>
      </w:pPr>
      <w:r w:rsidRPr="00DD3DB6">
        <w:t>размер собственных средств – не менее 1 млрд. рублей;</w:t>
      </w:r>
    </w:p>
    <w:p w:rsidR="00743882" w:rsidRPr="00DD3DB6" w:rsidRDefault="00743882" w:rsidP="00710FED">
      <w:pPr>
        <w:numPr>
          <w:ilvl w:val="0"/>
          <w:numId w:val="13"/>
        </w:numPr>
        <w:shd w:val="clear" w:color="auto" w:fill="FFFFFF"/>
        <w:ind w:firstLine="709"/>
        <w:contextualSpacing/>
        <w:jc w:val="both"/>
      </w:pPr>
      <w:r w:rsidRPr="00DD3DB6">
        <w:t>отсутствие неисполненных предписаний органа страхового надзора;</w:t>
      </w:r>
    </w:p>
    <w:p w:rsidR="00743882" w:rsidRPr="00DD3DB6" w:rsidRDefault="00743882" w:rsidP="00710FED">
      <w:pPr>
        <w:numPr>
          <w:ilvl w:val="0"/>
          <w:numId w:val="13"/>
        </w:numPr>
        <w:shd w:val="clear" w:color="auto" w:fill="FFFFFF"/>
        <w:ind w:firstLine="709"/>
        <w:contextualSpacing/>
        <w:jc w:val="both"/>
      </w:pPr>
      <w:r w:rsidRPr="00DD3DB6">
        <w:t>страховая компания не должна находиться в процессе ликвидации или реорганизации, на ее имущество не должен быть наложен арест;</w:t>
      </w:r>
    </w:p>
    <w:p w:rsidR="00743882" w:rsidRPr="00DD3DB6" w:rsidRDefault="00743882" w:rsidP="00710FED">
      <w:pPr>
        <w:numPr>
          <w:ilvl w:val="0"/>
          <w:numId w:val="13"/>
        </w:numPr>
        <w:shd w:val="clear" w:color="auto" w:fill="FFFFFF"/>
        <w:ind w:firstLine="709"/>
        <w:contextualSpacing/>
        <w:jc w:val="both"/>
      </w:pPr>
      <w:r w:rsidRPr="00DD3DB6">
        <w:t>наличие отчетности по МСФО;</w:t>
      </w:r>
    </w:p>
    <w:p w:rsidR="00743882" w:rsidRPr="00DD3DB6" w:rsidRDefault="00743882" w:rsidP="00710FED">
      <w:pPr>
        <w:numPr>
          <w:ilvl w:val="0"/>
          <w:numId w:val="13"/>
        </w:numPr>
        <w:shd w:val="clear" w:color="auto" w:fill="FFFFFF"/>
        <w:ind w:firstLine="709"/>
        <w:contextualSpacing/>
        <w:jc w:val="both"/>
      </w:pPr>
      <w:r w:rsidRPr="00DD3D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D3DB6">
        <w:t>Пурс</w:t>
      </w:r>
      <w:proofErr w:type="spellEnd"/>
      <w:r w:rsidRPr="00DD3DB6">
        <w:t>» (</w:t>
      </w:r>
      <w:proofErr w:type="spellStart"/>
      <w:r w:rsidRPr="00DD3DB6">
        <w:t>Standart&amp;Poor`s</w:t>
      </w:r>
      <w:proofErr w:type="spellEnd"/>
      <w:r w:rsidRPr="00DD3DB6">
        <w:t>) и (или) «</w:t>
      </w:r>
      <w:proofErr w:type="spellStart"/>
      <w:r w:rsidRPr="00DD3DB6">
        <w:t>Фитч</w:t>
      </w:r>
      <w:proofErr w:type="spellEnd"/>
      <w:r w:rsidRPr="00DD3DB6">
        <w:t xml:space="preserve"> </w:t>
      </w:r>
      <w:proofErr w:type="spellStart"/>
      <w:r w:rsidRPr="00DD3DB6">
        <w:t>Рейтингс</w:t>
      </w:r>
      <w:proofErr w:type="spellEnd"/>
      <w:r w:rsidRPr="00DD3DB6">
        <w:t>» (</w:t>
      </w:r>
      <w:proofErr w:type="spellStart"/>
      <w:r w:rsidRPr="00DD3DB6">
        <w:t>Fitch</w:t>
      </w:r>
      <w:proofErr w:type="spellEnd"/>
      <w:r w:rsidRPr="00DD3DB6">
        <w:t>) и (или) «</w:t>
      </w:r>
      <w:proofErr w:type="spellStart"/>
      <w:r w:rsidRPr="00DD3DB6">
        <w:t>Мудис</w:t>
      </w:r>
      <w:proofErr w:type="spellEnd"/>
      <w:r w:rsidRPr="00DD3DB6">
        <w:t xml:space="preserve"> </w:t>
      </w:r>
      <w:proofErr w:type="spellStart"/>
      <w:r w:rsidRPr="00DD3DB6">
        <w:t>Инвесторс</w:t>
      </w:r>
      <w:proofErr w:type="spellEnd"/>
      <w:r w:rsidRPr="00DD3DB6">
        <w:t xml:space="preserve"> Сервис» (</w:t>
      </w:r>
      <w:proofErr w:type="spellStart"/>
      <w:r w:rsidRPr="00DD3DB6">
        <w:t>Moody’s</w:t>
      </w:r>
      <w:proofErr w:type="spellEnd"/>
      <w:r w:rsidRPr="00DD3DB6">
        <w:t>);</w:t>
      </w:r>
    </w:p>
    <w:p w:rsidR="00743882" w:rsidRPr="00DD3DB6" w:rsidRDefault="00743882" w:rsidP="00710FED">
      <w:pPr>
        <w:numPr>
          <w:ilvl w:val="0"/>
          <w:numId w:val="13"/>
        </w:numPr>
        <w:shd w:val="clear" w:color="auto" w:fill="FFFFFF"/>
        <w:ind w:firstLine="709"/>
        <w:contextualSpacing/>
        <w:jc w:val="both"/>
      </w:pPr>
      <w:r w:rsidRPr="00DD3DB6">
        <w:t>опыт участия в страховании и/или перестраховании рисков предприятий российской электроэнергетики;</w:t>
      </w:r>
    </w:p>
    <w:p w:rsidR="00743882" w:rsidRPr="00DD3DB6" w:rsidRDefault="00743882" w:rsidP="00710FED">
      <w:pPr>
        <w:numPr>
          <w:ilvl w:val="0"/>
          <w:numId w:val="13"/>
        </w:numPr>
        <w:shd w:val="clear" w:color="auto" w:fill="FFFFFF"/>
        <w:ind w:firstLine="709"/>
        <w:contextualSpacing/>
        <w:jc w:val="both"/>
      </w:pPr>
      <w:r w:rsidRPr="00DD3DB6">
        <w:t>лицензия на право проведения страхования строительно-монтажных рисков;</w:t>
      </w:r>
    </w:p>
    <w:p w:rsidR="00743882" w:rsidRPr="00DD3DB6" w:rsidRDefault="00743882" w:rsidP="00710FED">
      <w:pPr>
        <w:numPr>
          <w:ilvl w:val="0"/>
          <w:numId w:val="13"/>
        </w:numPr>
        <w:shd w:val="clear" w:color="auto" w:fill="FFFFFF"/>
        <w:ind w:firstLine="709"/>
        <w:contextualSpacing/>
        <w:jc w:val="both"/>
      </w:pPr>
      <w:r w:rsidRPr="00DD3DB6">
        <w:t>облигаторная перестраховочная защита огневых и технических рисков объемом не менее 50 млн. долларов США;</w:t>
      </w:r>
    </w:p>
    <w:p w:rsidR="00743882" w:rsidRPr="00DD3DB6" w:rsidRDefault="00743882" w:rsidP="00710FED">
      <w:pPr>
        <w:numPr>
          <w:ilvl w:val="0"/>
          <w:numId w:val="13"/>
        </w:numPr>
        <w:shd w:val="clear" w:color="auto" w:fill="FFFFFF"/>
        <w:ind w:firstLine="709"/>
        <w:contextualSpacing/>
        <w:jc w:val="both"/>
      </w:pPr>
      <w:r w:rsidRPr="00DD3DB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3DB6" w:rsidRDefault="00743882" w:rsidP="00743882">
      <w:pPr>
        <w:shd w:val="clear" w:color="auto" w:fill="FFFFFF"/>
        <w:ind w:left="568"/>
        <w:contextualSpacing/>
        <w:jc w:val="both"/>
      </w:pPr>
    </w:p>
    <w:p w:rsidR="00743882" w:rsidRPr="00DD3DB6" w:rsidRDefault="00743882" w:rsidP="00743882">
      <w:pPr>
        <w:shd w:val="clear" w:color="auto" w:fill="FFFFFF"/>
        <w:tabs>
          <w:tab w:val="left" w:pos="709"/>
        </w:tabs>
        <w:contextualSpacing/>
        <w:jc w:val="both"/>
        <w:rPr>
          <w:b/>
        </w:rPr>
      </w:pPr>
      <w:r w:rsidRPr="00DD3DB6">
        <w:rPr>
          <w:b/>
        </w:rPr>
        <w:t>2.</w:t>
      </w:r>
      <w:r w:rsidRPr="00DD3DB6">
        <w:rPr>
          <w:b/>
        </w:rPr>
        <w:tab/>
        <w:t>Существенные минимальные условия договора страхования:</w:t>
      </w:r>
    </w:p>
    <w:p w:rsidR="00743882" w:rsidRPr="00DD3DB6" w:rsidRDefault="00743882" w:rsidP="00743882">
      <w:pPr>
        <w:shd w:val="clear" w:color="auto" w:fill="FFFFFF"/>
        <w:tabs>
          <w:tab w:val="left" w:pos="709"/>
        </w:tabs>
        <w:contextualSpacing/>
        <w:jc w:val="both"/>
        <w:rPr>
          <w:b/>
        </w:rPr>
      </w:pPr>
      <w:r w:rsidRPr="00DD3DB6">
        <w:rPr>
          <w:b/>
        </w:rPr>
        <w:t>2.1.</w:t>
      </w:r>
      <w:r w:rsidRPr="00DD3DB6">
        <w:rPr>
          <w:b/>
        </w:rPr>
        <w:tab/>
        <w:t>Объект страхования:</w:t>
      </w:r>
    </w:p>
    <w:p w:rsidR="00743882" w:rsidRPr="00DD3DB6" w:rsidRDefault="00743882" w:rsidP="00743882">
      <w:pPr>
        <w:shd w:val="clear" w:color="auto" w:fill="FFFFFF"/>
        <w:ind w:firstLine="708"/>
        <w:contextualSpacing/>
        <w:jc w:val="both"/>
      </w:pPr>
      <w:r w:rsidRPr="00DD3D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3DB6" w:rsidRDefault="00743882" w:rsidP="00710FED">
      <w:pPr>
        <w:numPr>
          <w:ilvl w:val="0"/>
          <w:numId w:val="14"/>
        </w:numPr>
        <w:shd w:val="clear" w:color="auto" w:fill="FFFFFF"/>
        <w:ind w:left="1134" w:hanging="425"/>
        <w:contextualSpacing/>
        <w:jc w:val="both"/>
      </w:pPr>
      <w:r w:rsidRPr="00DD3D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3DB6" w:rsidRDefault="00743882" w:rsidP="00710FED">
      <w:pPr>
        <w:numPr>
          <w:ilvl w:val="0"/>
          <w:numId w:val="14"/>
        </w:numPr>
        <w:shd w:val="clear" w:color="auto" w:fill="FFFFFF"/>
        <w:ind w:left="1134" w:hanging="425"/>
        <w:contextualSpacing/>
        <w:jc w:val="both"/>
      </w:pPr>
      <w:r w:rsidRPr="00DD3D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3DB6" w:rsidRDefault="00743882" w:rsidP="00710FED">
      <w:pPr>
        <w:numPr>
          <w:ilvl w:val="0"/>
          <w:numId w:val="14"/>
        </w:numPr>
        <w:shd w:val="clear" w:color="auto" w:fill="FFFFFF"/>
        <w:ind w:left="1134" w:hanging="425"/>
        <w:contextualSpacing/>
        <w:jc w:val="both"/>
      </w:pPr>
      <w:r w:rsidRPr="00DD3D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3DB6" w:rsidRDefault="00743882" w:rsidP="00743882">
      <w:pPr>
        <w:shd w:val="clear" w:color="auto" w:fill="FFFFFF"/>
        <w:contextualSpacing/>
        <w:jc w:val="both"/>
      </w:pPr>
      <w:r w:rsidRPr="00DD3D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3DB6" w:rsidRDefault="00743882" w:rsidP="00743882">
      <w:pPr>
        <w:shd w:val="clear" w:color="auto" w:fill="FFFFFF"/>
        <w:ind w:firstLine="709"/>
        <w:contextualSpacing/>
        <w:jc w:val="both"/>
      </w:pPr>
      <w:r w:rsidRPr="00DD3DB6">
        <w:t>Страховщик осуществляет страхование имущественных интересов Страхователя (Выгодоприобретателя), связанных с:</w:t>
      </w:r>
    </w:p>
    <w:p w:rsidR="00743882" w:rsidRPr="00DD3DB6" w:rsidRDefault="00743882" w:rsidP="00710FED">
      <w:pPr>
        <w:numPr>
          <w:ilvl w:val="0"/>
          <w:numId w:val="15"/>
        </w:numPr>
        <w:shd w:val="clear" w:color="auto" w:fill="FFFFFF"/>
        <w:tabs>
          <w:tab w:val="left" w:pos="284"/>
          <w:tab w:val="left" w:pos="1134"/>
        </w:tabs>
        <w:ind w:left="1134" w:hanging="425"/>
        <w:contextualSpacing/>
        <w:jc w:val="both"/>
      </w:pPr>
      <w:r w:rsidRPr="00DD3D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3DB6" w:rsidRDefault="00743882" w:rsidP="00710FED">
      <w:pPr>
        <w:numPr>
          <w:ilvl w:val="0"/>
          <w:numId w:val="15"/>
        </w:numPr>
        <w:shd w:val="clear" w:color="auto" w:fill="FFFFFF"/>
        <w:tabs>
          <w:tab w:val="left" w:pos="284"/>
          <w:tab w:val="left" w:pos="1134"/>
        </w:tabs>
        <w:ind w:left="1134" w:hanging="425"/>
        <w:contextualSpacing/>
        <w:jc w:val="both"/>
      </w:pPr>
      <w:r w:rsidRPr="00DD3DB6">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3DB6">
        <w:lastRenderedPageBreak/>
        <w:t>имуществу третьих лиц при осуществлении застрахованной деятельности (далее – Секция 2);</w:t>
      </w:r>
    </w:p>
    <w:p w:rsidR="00743882" w:rsidRPr="00DD3DB6" w:rsidRDefault="00743882" w:rsidP="00710FED">
      <w:pPr>
        <w:numPr>
          <w:ilvl w:val="0"/>
          <w:numId w:val="15"/>
        </w:numPr>
        <w:shd w:val="clear" w:color="auto" w:fill="FFFFFF"/>
        <w:tabs>
          <w:tab w:val="left" w:pos="284"/>
          <w:tab w:val="left" w:pos="1134"/>
        </w:tabs>
        <w:ind w:left="1134" w:hanging="425"/>
        <w:contextualSpacing/>
        <w:jc w:val="both"/>
      </w:pPr>
      <w:r w:rsidRPr="00DD3D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3DB6" w:rsidRDefault="00743882" w:rsidP="00743882">
      <w:pPr>
        <w:shd w:val="clear" w:color="auto" w:fill="FFFFFF"/>
        <w:tabs>
          <w:tab w:val="left" w:pos="709"/>
          <w:tab w:val="left" w:pos="851"/>
        </w:tabs>
        <w:contextualSpacing/>
        <w:jc w:val="both"/>
        <w:rPr>
          <w:b/>
        </w:rPr>
      </w:pPr>
      <w:r w:rsidRPr="00DD3DB6">
        <w:rPr>
          <w:b/>
        </w:rPr>
        <w:t>2.2.</w:t>
      </w:r>
      <w:r w:rsidRPr="00DD3DB6">
        <w:rPr>
          <w:b/>
        </w:rPr>
        <w:tab/>
        <w:t>Страховые случаи, страховые риски:</w:t>
      </w:r>
    </w:p>
    <w:p w:rsidR="00743882" w:rsidRPr="00DD3DB6" w:rsidRDefault="00743882" w:rsidP="00743882">
      <w:pPr>
        <w:shd w:val="clear" w:color="auto" w:fill="FFFFFF"/>
        <w:tabs>
          <w:tab w:val="left" w:pos="1134"/>
        </w:tabs>
        <w:ind w:firstLine="709"/>
        <w:contextualSpacing/>
        <w:jc w:val="both"/>
      </w:pPr>
      <w:r w:rsidRPr="00DD3D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D3DB6">
        <w:t>послепусковых</w:t>
      </w:r>
      <w:proofErr w:type="spellEnd"/>
      <w:r w:rsidRPr="00DD3DB6">
        <w:t xml:space="preserve"> гарантийных обязательств (далее – ППГО). </w:t>
      </w:r>
    </w:p>
    <w:p w:rsidR="00743882" w:rsidRPr="00DD3DB6" w:rsidRDefault="00743882" w:rsidP="00743882">
      <w:pPr>
        <w:shd w:val="clear" w:color="auto" w:fill="FFFFFF"/>
        <w:tabs>
          <w:tab w:val="left" w:pos="1134"/>
        </w:tabs>
        <w:ind w:firstLine="709"/>
        <w:contextualSpacing/>
        <w:jc w:val="both"/>
      </w:pPr>
      <w:r w:rsidRPr="00DD3D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3DB6" w:rsidRDefault="00743882" w:rsidP="00743882">
      <w:pPr>
        <w:shd w:val="clear" w:color="auto" w:fill="FFFFFF"/>
        <w:tabs>
          <w:tab w:val="left" w:pos="1134"/>
        </w:tabs>
        <w:ind w:firstLine="709"/>
        <w:contextualSpacing/>
        <w:jc w:val="both"/>
      </w:pPr>
      <w:r w:rsidRPr="00DD3DB6">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3DB6" w:rsidRDefault="00743882" w:rsidP="00743882">
      <w:pPr>
        <w:shd w:val="clear" w:color="auto" w:fill="FFFFFF"/>
        <w:tabs>
          <w:tab w:val="left" w:pos="1134"/>
        </w:tabs>
        <w:ind w:firstLine="709"/>
        <w:contextualSpacing/>
        <w:jc w:val="both"/>
      </w:pPr>
    </w:p>
    <w:p w:rsidR="00743882" w:rsidRPr="00DD3DB6" w:rsidRDefault="00743882" w:rsidP="00743882">
      <w:pPr>
        <w:shd w:val="clear" w:color="auto" w:fill="FFFFFF"/>
        <w:tabs>
          <w:tab w:val="left" w:pos="851"/>
        </w:tabs>
        <w:ind w:left="851" w:hanging="851"/>
        <w:contextualSpacing/>
        <w:jc w:val="both"/>
        <w:rPr>
          <w:b/>
        </w:rPr>
      </w:pPr>
      <w:r w:rsidRPr="00DD3DB6">
        <w:rPr>
          <w:b/>
        </w:rPr>
        <w:t>2.3.</w:t>
      </w:r>
      <w:r w:rsidRPr="00DD3DB6">
        <w:rPr>
          <w:b/>
        </w:rPr>
        <w:tab/>
        <w:t>Страховые суммы, лимиты, франшизы, тариф, премия, срок действия, территория страхования:</w:t>
      </w:r>
    </w:p>
    <w:p w:rsidR="00743882" w:rsidRPr="00DD3DB6" w:rsidRDefault="00743882" w:rsidP="00743882">
      <w:pPr>
        <w:shd w:val="clear" w:color="auto" w:fill="FFFFFF"/>
        <w:contextualSpacing/>
        <w:jc w:val="both"/>
        <w:rPr>
          <w:i/>
        </w:rPr>
      </w:pPr>
      <w:r w:rsidRPr="00DD3DB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3DB6" w:rsidRDefault="00743882" w:rsidP="00743882">
      <w:pPr>
        <w:shd w:val="clear" w:color="auto" w:fill="FFFFFF"/>
        <w:tabs>
          <w:tab w:val="left" w:pos="851"/>
        </w:tabs>
        <w:contextualSpacing/>
        <w:jc w:val="both"/>
        <w:rPr>
          <w:b/>
        </w:rPr>
      </w:pPr>
      <w:r w:rsidRPr="00DD3DB6">
        <w:rPr>
          <w:b/>
        </w:rPr>
        <w:t>2.3.1.</w:t>
      </w:r>
      <w:r w:rsidRPr="00DD3DB6">
        <w:rPr>
          <w:b/>
        </w:rPr>
        <w:tab/>
        <w:t>Страховая сумма и лимиты по Секции 1:</w:t>
      </w:r>
    </w:p>
    <w:p w:rsidR="00743882" w:rsidRPr="00DD3DB6" w:rsidRDefault="00743882" w:rsidP="00743882">
      <w:pPr>
        <w:shd w:val="clear" w:color="auto" w:fill="FFFFFF"/>
        <w:tabs>
          <w:tab w:val="left" w:pos="1134"/>
        </w:tabs>
        <w:contextualSpacing/>
        <w:jc w:val="both"/>
      </w:pPr>
      <w:r w:rsidRPr="00DD3DB6">
        <w:t>Страховая сумма по Секции 1 устанавливается в размере стоимости (цены) договора подряда, включая НДС.</w:t>
      </w:r>
    </w:p>
    <w:p w:rsidR="00743882" w:rsidRPr="00DD3DB6" w:rsidRDefault="00743882" w:rsidP="00743882">
      <w:pPr>
        <w:shd w:val="clear" w:color="auto" w:fill="FFFFFF"/>
        <w:tabs>
          <w:tab w:val="left" w:pos="1134"/>
        </w:tabs>
        <w:contextualSpacing/>
        <w:jc w:val="both"/>
      </w:pPr>
      <w:r w:rsidRPr="00DD3DB6">
        <w:t>Лимит возмещения по каждому и всем страховым случаям: _____________________________.</w:t>
      </w:r>
    </w:p>
    <w:p w:rsidR="00743882" w:rsidRPr="00DD3DB6" w:rsidRDefault="00743882" w:rsidP="00743882">
      <w:pPr>
        <w:shd w:val="clear" w:color="auto" w:fill="FFFFFF"/>
        <w:contextualSpacing/>
        <w:jc w:val="both"/>
        <w:rPr>
          <w:i/>
        </w:rPr>
      </w:pPr>
      <w:r w:rsidRPr="00DD3DB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3DB6">
        <w:rPr>
          <w:b/>
          <w:i/>
        </w:rPr>
        <w:t>не устанавливается</w:t>
      </w:r>
      <w:r w:rsidRPr="00DD3DB6">
        <w:rPr>
          <w:i/>
        </w:rPr>
        <w:t>».</w:t>
      </w:r>
    </w:p>
    <w:p w:rsidR="00743882" w:rsidRPr="00DD3DB6" w:rsidRDefault="00743882" w:rsidP="00743882">
      <w:pPr>
        <w:shd w:val="clear" w:color="auto" w:fill="FFFFFF"/>
        <w:contextualSpacing/>
        <w:jc w:val="both"/>
        <w:rPr>
          <w:i/>
        </w:rPr>
      </w:pPr>
      <w:r w:rsidRPr="00DD3DB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3DB6" w:rsidRDefault="00743882" w:rsidP="00743882">
      <w:pPr>
        <w:shd w:val="clear" w:color="auto" w:fill="FFFFFF"/>
        <w:contextualSpacing/>
        <w:jc w:val="both"/>
      </w:pPr>
      <w:r w:rsidRPr="00DD3DB6">
        <w:t>Страховая сумма в отношении покрытия рисков ППГО должна соответствовать страховой сумме по Секции 1.</w:t>
      </w:r>
    </w:p>
    <w:p w:rsidR="00743882" w:rsidRPr="00DD3DB6" w:rsidRDefault="00743882" w:rsidP="00743882">
      <w:pPr>
        <w:shd w:val="clear" w:color="auto" w:fill="FFFFFF"/>
        <w:contextualSpacing/>
        <w:jc w:val="both"/>
      </w:pPr>
      <w:r w:rsidRPr="00DD3D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DD3DB6">
        <w:t>Страховщика</w:t>
      </w:r>
      <w:proofErr w:type="gramEnd"/>
      <w:r w:rsidRPr="00DD3DB6">
        <w:t xml:space="preserve"> и уплата дополнительной страховой премии не требуется.</w:t>
      </w:r>
    </w:p>
    <w:p w:rsidR="00743882" w:rsidRPr="00DD3DB6" w:rsidRDefault="00743882" w:rsidP="00743882">
      <w:pPr>
        <w:shd w:val="clear" w:color="auto" w:fill="FFFFFF"/>
        <w:contextualSpacing/>
        <w:jc w:val="both"/>
      </w:pPr>
      <w:r w:rsidRPr="00DD3D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3DB6">
        <w:rPr>
          <w:bCs/>
        </w:rPr>
        <w:t xml:space="preserve"> календарных</w:t>
      </w:r>
      <w:r w:rsidRPr="00DD3D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3DB6" w:rsidRDefault="00743882" w:rsidP="00743882">
      <w:pPr>
        <w:shd w:val="clear" w:color="auto" w:fill="FFFFFF"/>
        <w:tabs>
          <w:tab w:val="left" w:pos="851"/>
        </w:tabs>
        <w:contextualSpacing/>
        <w:jc w:val="both"/>
        <w:rPr>
          <w:b/>
        </w:rPr>
      </w:pPr>
      <w:r w:rsidRPr="00DD3DB6">
        <w:rPr>
          <w:b/>
        </w:rPr>
        <w:t>2.3.2.</w:t>
      </w:r>
      <w:r w:rsidRPr="00DD3DB6">
        <w:rPr>
          <w:b/>
        </w:rPr>
        <w:tab/>
        <w:t>Страховая сумма по Секции 2:</w:t>
      </w:r>
    </w:p>
    <w:p w:rsidR="00743882" w:rsidRPr="00DD3DB6" w:rsidRDefault="00743882" w:rsidP="00743882">
      <w:pPr>
        <w:shd w:val="clear" w:color="auto" w:fill="FFFFFF"/>
        <w:tabs>
          <w:tab w:val="left" w:pos="1134"/>
        </w:tabs>
        <w:contextualSpacing/>
        <w:jc w:val="both"/>
      </w:pPr>
      <w:r w:rsidRPr="00DD3DB6">
        <w:t>Страховая сумма по Секции 2 устанавливается в размере 15% от размера страховой суммы по Секции 1.</w:t>
      </w:r>
    </w:p>
    <w:p w:rsidR="00743882" w:rsidRPr="00DD3DB6" w:rsidRDefault="00743882" w:rsidP="00743882">
      <w:pPr>
        <w:shd w:val="clear" w:color="auto" w:fill="FFFFFF"/>
        <w:tabs>
          <w:tab w:val="left" w:pos="851"/>
        </w:tabs>
        <w:contextualSpacing/>
        <w:jc w:val="both"/>
        <w:rPr>
          <w:b/>
        </w:rPr>
      </w:pPr>
      <w:r w:rsidRPr="00DD3DB6">
        <w:rPr>
          <w:b/>
        </w:rPr>
        <w:lastRenderedPageBreak/>
        <w:t>2.3.3.</w:t>
      </w:r>
      <w:r w:rsidRPr="00DD3DB6">
        <w:rPr>
          <w:b/>
        </w:rPr>
        <w:tab/>
        <w:t>Страховая сумма по Секции 3:</w:t>
      </w:r>
    </w:p>
    <w:p w:rsidR="00743882" w:rsidRPr="00DD3DB6" w:rsidRDefault="00743882" w:rsidP="00743882">
      <w:pPr>
        <w:shd w:val="clear" w:color="auto" w:fill="FFFFFF"/>
        <w:tabs>
          <w:tab w:val="left" w:pos="1134"/>
        </w:tabs>
        <w:contextualSpacing/>
        <w:jc w:val="both"/>
      </w:pPr>
      <w:r w:rsidRPr="00DD3D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3DB6" w:rsidRDefault="00743882" w:rsidP="00743882">
      <w:pPr>
        <w:shd w:val="clear" w:color="auto" w:fill="FFFFFF"/>
        <w:tabs>
          <w:tab w:val="left" w:pos="851"/>
        </w:tabs>
        <w:contextualSpacing/>
        <w:jc w:val="both"/>
        <w:rPr>
          <w:b/>
        </w:rPr>
      </w:pPr>
      <w:r w:rsidRPr="00DD3DB6">
        <w:rPr>
          <w:b/>
        </w:rPr>
        <w:t>2.3.4.</w:t>
      </w:r>
      <w:r w:rsidRPr="00DD3DB6">
        <w:rPr>
          <w:b/>
        </w:rPr>
        <w:tab/>
        <w:t>Франшиза:</w:t>
      </w:r>
    </w:p>
    <w:p w:rsidR="00743882" w:rsidRPr="00DD3DB6" w:rsidRDefault="00743882" w:rsidP="00743882">
      <w:pPr>
        <w:shd w:val="clear" w:color="auto" w:fill="FFFFFF"/>
        <w:contextualSpacing/>
        <w:jc w:val="both"/>
        <w:rPr>
          <w:bCs/>
        </w:rPr>
      </w:pPr>
      <w:r w:rsidRPr="00DD3DB6">
        <w:rPr>
          <w:bCs/>
        </w:rPr>
        <w:t>Безусловная франшиза устанавливается в размере: 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2.3.5.</w:t>
      </w:r>
      <w:r w:rsidRPr="00DD3DB6">
        <w:rPr>
          <w:b/>
        </w:rPr>
        <w:tab/>
        <w:t>Страховой тариф:</w:t>
      </w:r>
    </w:p>
    <w:p w:rsidR="00743882" w:rsidRPr="00DD3DB6" w:rsidRDefault="00743882" w:rsidP="00743882">
      <w:pPr>
        <w:shd w:val="clear" w:color="auto" w:fill="FFFFFF"/>
        <w:contextualSpacing/>
        <w:jc w:val="both"/>
        <w:rPr>
          <w:bCs/>
        </w:rPr>
      </w:pPr>
      <w:r w:rsidRPr="00DD3DB6">
        <w:rPr>
          <w:bCs/>
        </w:rPr>
        <w:t>_________________________________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2.3.6.</w:t>
      </w:r>
      <w:r w:rsidRPr="00DD3DB6">
        <w:rPr>
          <w:b/>
        </w:rPr>
        <w:tab/>
        <w:t>Срок действия договора страхования (период страхования):</w:t>
      </w:r>
    </w:p>
    <w:p w:rsidR="00743882" w:rsidRPr="00DD3DB6" w:rsidRDefault="00743882" w:rsidP="00743882">
      <w:pPr>
        <w:shd w:val="clear" w:color="auto" w:fill="FFFFFF"/>
        <w:contextualSpacing/>
        <w:jc w:val="both"/>
      </w:pPr>
      <w:r w:rsidRPr="00DD3D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3DB6" w:rsidRDefault="00743882" w:rsidP="00743882">
      <w:pPr>
        <w:shd w:val="clear" w:color="auto" w:fill="FFFFFF"/>
        <w:contextualSpacing/>
        <w:jc w:val="both"/>
      </w:pPr>
      <w:r w:rsidRPr="00DD3DB6">
        <w:t>Секция 3: Период осуществления грузоперевозки.</w:t>
      </w:r>
    </w:p>
    <w:p w:rsidR="00743882" w:rsidRPr="00DD3DB6" w:rsidRDefault="00743882" w:rsidP="00743882">
      <w:pPr>
        <w:shd w:val="clear" w:color="auto" w:fill="FFFFFF"/>
        <w:tabs>
          <w:tab w:val="left" w:pos="851"/>
        </w:tabs>
        <w:contextualSpacing/>
        <w:jc w:val="both"/>
        <w:rPr>
          <w:b/>
        </w:rPr>
      </w:pPr>
      <w:r w:rsidRPr="00DD3DB6">
        <w:rPr>
          <w:b/>
        </w:rPr>
        <w:t>2.3.7.</w:t>
      </w:r>
      <w:r w:rsidRPr="00DD3DB6">
        <w:rPr>
          <w:b/>
        </w:rPr>
        <w:tab/>
        <w:t>Территория страхования:</w:t>
      </w:r>
    </w:p>
    <w:p w:rsidR="00743882" w:rsidRPr="00DD3DB6" w:rsidRDefault="00743882" w:rsidP="00743882">
      <w:pPr>
        <w:shd w:val="clear" w:color="auto" w:fill="FFFFFF"/>
        <w:contextualSpacing/>
        <w:jc w:val="both"/>
      </w:pPr>
      <w:r w:rsidRPr="00DD3DB6">
        <w:t>Секция 1 и 2: Место проведения строительных и/или монтажных работ.</w:t>
      </w:r>
    </w:p>
    <w:p w:rsidR="00743882" w:rsidRPr="00DD3DB6" w:rsidRDefault="00743882" w:rsidP="00743882">
      <w:pPr>
        <w:shd w:val="clear" w:color="auto" w:fill="FFFFFF"/>
        <w:contextualSpacing/>
        <w:jc w:val="both"/>
      </w:pPr>
      <w:r w:rsidRPr="00DD3DB6">
        <w:t>Секция 3: Маршрут следования груза.</w:t>
      </w:r>
    </w:p>
    <w:p w:rsidR="00743882" w:rsidRPr="00DD3DB6" w:rsidRDefault="00743882" w:rsidP="00743882">
      <w:pPr>
        <w:shd w:val="clear" w:color="auto" w:fill="FFFFFF"/>
        <w:tabs>
          <w:tab w:val="left" w:pos="851"/>
        </w:tabs>
        <w:contextualSpacing/>
        <w:jc w:val="both"/>
        <w:rPr>
          <w:b/>
        </w:rPr>
      </w:pPr>
      <w:r w:rsidRPr="00DD3DB6">
        <w:rPr>
          <w:b/>
        </w:rPr>
        <w:t>2.3.8.</w:t>
      </w:r>
      <w:r w:rsidRPr="00DD3DB6">
        <w:rPr>
          <w:b/>
        </w:rPr>
        <w:tab/>
        <w:t>Выгодоприобретатель по Секции 1 договора страхования:</w:t>
      </w:r>
    </w:p>
    <w:p w:rsidR="00743882" w:rsidRPr="00DD3DB6" w:rsidRDefault="00743882" w:rsidP="00743882">
      <w:pPr>
        <w:shd w:val="clear" w:color="auto" w:fill="FFFFFF"/>
        <w:contextualSpacing/>
        <w:jc w:val="both"/>
      </w:pPr>
      <w:r w:rsidRPr="00DD3DB6">
        <w:t>Страхователь (Подрядчик по договору подряда) и Заказчик по договору подряда.</w:t>
      </w:r>
    </w:p>
    <w:p w:rsidR="00DD3DB6" w:rsidRPr="00DD3DB6"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DD3DB6" w:rsidRPr="00DD3DB6" w:rsidRDefault="00DD3DB6"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DD3DB6" w:rsidRPr="00DD3DB6" w:rsidRDefault="00DD3DB6"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DD3DB6" w:rsidRPr="00DD3DB6" w:rsidRDefault="00DD3DB6"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DD3DB6" w:rsidRPr="00DD3DB6" w:rsidRDefault="00DD3DB6" w:rsidP="0052539E">
            <w:pPr>
              <w:rPr>
                <w:b/>
                <w:bCs/>
                <w:spacing w:val="-6"/>
              </w:rPr>
            </w:pPr>
            <w:r w:rsidRPr="00DD3DB6">
              <w:rPr>
                <w:b/>
                <w:bCs/>
                <w:spacing w:val="-6"/>
              </w:rPr>
              <w:t>сетевая компания» (АО «ДРСК»)</w:t>
            </w:r>
          </w:p>
          <w:p w:rsidR="00DD3DB6" w:rsidRPr="00DD3DB6" w:rsidRDefault="00DD3DB6" w:rsidP="0052539E">
            <w:pPr>
              <w:rPr>
                <w:b/>
                <w:bCs/>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p w:rsidR="00DD3DB6" w:rsidRPr="00DD3DB6" w:rsidRDefault="00DD3DB6" w:rsidP="0052539E">
            <w:pPr>
              <w:rPr>
                <w:spacing w:val="-6"/>
              </w:rPr>
            </w:pPr>
          </w:p>
          <w:p w:rsidR="0083004F" w:rsidRPr="00DD3DB6" w:rsidRDefault="004820F7" w:rsidP="0083004F">
            <w:pPr>
              <w:rPr>
                <w:b/>
                <w:spacing w:val="-6"/>
              </w:rPr>
            </w:pPr>
            <w:r w:rsidRPr="00DD3DB6">
              <w:rPr>
                <w:b/>
                <w:spacing w:val="-6"/>
              </w:rPr>
              <w:t xml:space="preserve">________________ </w:t>
            </w:r>
            <w:r>
              <w:rPr>
                <w:b/>
                <w:spacing w:val="-6"/>
              </w:rPr>
              <w:t>И.Н. Зарифьянова</w:t>
            </w:r>
          </w:p>
          <w:p w:rsidR="00DD3DB6" w:rsidRPr="00DD3DB6" w:rsidRDefault="00DD3DB6" w:rsidP="0052539E">
            <w:pPr>
              <w:rPr>
                <w:b/>
                <w:bCs/>
                <w:spacing w:val="-6"/>
                <w:sz w:val="20"/>
                <w:szCs w:val="20"/>
              </w:rPr>
            </w:pPr>
          </w:p>
          <w:p w:rsidR="00DD3DB6" w:rsidRPr="00DD3DB6" w:rsidRDefault="00DD3DB6" w:rsidP="0052539E">
            <w:pPr>
              <w:rPr>
                <w:bCs/>
                <w:spacing w:val="-6"/>
              </w:rPr>
            </w:pPr>
            <w:r w:rsidRPr="00DD3DB6">
              <w:rPr>
                <w:bCs/>
                <w:spacing w:val="-6"/>
                <w:sz w:val="20"/>
                <w:szCs w:val="20"/>
              </w:rPr>
              <w:t>М.П.</w:t>
            </w:r>
          </w:p>
        </w:tc>
        <w:tc>
          <w:tcPr>
            <w:tcW w:w="2500" w:type="pct"/>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r w:rsidRPr="00DD3DB6">
              <w:rPr>
                <w:spacing w:val="-6"/>
              </w:rPr>
              <w:t>________________ /_________________/</w:t>
            </w:r>
          </w:p>
          <w:p w:rsidR="00DD3DB6" w:rsidRPr="00DD3DB6" w:rsidRDefault="00DD3DB6" w:rsidP="0052539E">
            <w:pPr>
              <w:rPr>
                <w:spacing w:val="-6"/>
                <w:sz w:val="20"/>
                <w:szCs w:val="20"/>
              </w:rPr>
            </w:pPr>
          </w:p>
          <w:p w:rsidR="00DD3DB6" w:rsidRPr="00DD3DB6" w:rsidRDefault="00DD3DB6" w:rsidP="0052539E">
            <w:pPr>
              <w:rPr>
                <w:b/>
                <w:bCs/>
                <w:spacing w:val="-6"/>
              </w:rPr>
            </w:pPr>
            <w:r w:rsidRPr="00DD3DB6">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536" w:rsidRDefault="00D93536" w:rsidP="00153E35">
      <w:r>
        <w:separator/>
      </w:r>
    </w:p>
  </w:endnote>
  <w:endnote w:type="continuationSeparator" w:id="0">
    <w:p w:rsidR="00D93536" w:rsidRDefault="00D9353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536" w:rsidRDefault="00D93536" w:rsidP="00153E35">
      <w:r>
        <w:separator/>
      </w:r>
    </w:p>
  </w:footnote>
  <w:footnote w:type="continuationSeparator" w:id="0">
    <w:p w:rsidR="00D93536" w:rsidRDefault="00D93536" w:rsidP="00153E35">
      <w:r>
        <w:continuationSeparator/>
      </w:r>
    </w:p>
  </w:footnote>
  <w:footnote w:id="1">
    <w:p w:rsidR="0052539E" w:rsidRDefault="0052539E" w:rsidP="00922F9D">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2539E" w:rsidRPr="00F75D6A" w:rsidRDefault="0052539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52539E" w:rsidRPr="00BA3A83" w:rsidRDefault="0052539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2539E" w:rsidRPr="001F3865" w:rsidRDefault="0052539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9"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30"/>
  </w:num>
  <w:num w:numId="3">
    <w:abstractNumId w:val="12"/>
  </w:num>
  <w:num w:numId="4">
    <w:abstractNumId w:val="22"/>
  </w:num>
  <w:num w:numId="5">
    <w:abstractNumId w:val="29"/>
  </w:num>
  <w:num w:numId="6">
    <w:abstractNumId w:val="20"/>
  </w:num>
  <w:num w:numId="7">
    <w:abstractNumId w:val="13"/>
  </w:num>
  <w:num w:numId="8">
    <w:abstractNumId w:val="19"/>
  </w:num>
  <w:num w:numId="9">
    <w:abstractNumId w:val="1"/>
  </w:num>
  <w:num w:numId="10">
    <w:abstractNumId w:val="32"/>
  </w:num>
  <w:num w:numId="11">
    <w:abstractNumId w:val="16"/>
  </w:num>
  <w:num w:numId="12">
    <w:abstractNumId w:val="7"/>
  </w:num>
  <w:num w:numId="13">
    <w:abstractNumId w:val="25"/>
  </w:num>
  <w:num w:numId="14">
    <w:abstractNumId w:val="14"/>
  </w:num>
  <w:num w:numId="15">
    <w:abstractNumId w:val="26"/>
  </w:num>
  <w:num w:numId="16">
    <w:abstractNumId w:val="23"/>
  </w:num>
  <w:num w:numId="17">
    <w:abstractNumId w:val="4"/>
  </w:num>
  <w:num w:numId="18">
    <w:abstractNumId w:val="11"/>
  </w:num>
  <w:num w:numId="19">
    <w:abstractNumId w:val="5"/>
  </w:num>
  <w:num w:numId="20">
    <w:abstractNumId w:val="17"/>
  </w:num>
  <w:num w:numId="21">
    <w:abstractNumId w:val="33"/>
  </w:num>
  <w:num w:numId="22">
    <w:abstractNumId w:val="2"/>
  </w:num>
  <w:num w:numId="23">
    <w:abstractNumId w:val="21"/>
  </w:num>
  <w:num w:numId="24">
    <w:abstractNumId w:val="8"/>
  </w:num>
  <w:num w:numId="25">
    <w:abstractNumId w:val="10"/>
  </w:num>
  <w:num w:numId="26">
    <w:abstractNumId w:val="31"/>
  </w:num>
  <w:num w:numId="27">
    <w:abstractNumId w:val="6"/>
  </w:num>
  <w:num w:numId="28">
    <w:abstractNumId w:val="28"/>
  </w:num>
  <w:num w:numId="29">
    <w:abstractNumId w:val="27"/>
  </w:num>
  <w:num w:numId="30">
    <w:abstractNumId w:val="9"/>
  </w:num>
  <w:num w:numId="31">
    <w:abstractNumId w:val="24"/>
  </w:num>
  <w:num w:numId="32">
    <w:abstractNumId w:val="18"/>
  </w:num>
  <w:num w:numId="33">
    <w:abstractNumId w:val="3"/>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B5CFE"/>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0F85"/>
    <w:rsid w:val="00261EA4"/>
    <w:rsid w:val="002652D2"/>
    <w:rsid w:val="00266CBF"/>
    <w:rsid w:val="0026774D"/>
    <w:rsid w:val="00271546"/>
    <w:rsid w:val="00275940"/>
    <w:rsid w:val="00277FA6"/>
    <w:rsid w:val="0028390C"/>
    <w:rsid w:val="002856FB"/>
    <w:rsid w:val="00290BE2"/>
    <w:rsid w:val="00294431"/>
    <w:rsid w:val="00297121"/>
    <w:rsid w:val="002A0896"/>
    <w:rsid w:val="002A164E"/>
    <w:rsid w:val="002A20D7"/>
    <w:rsid w:val="002A5416"/>
    <w:rsid w:val="002B2140"/>
    <w:rsid w:val="002B7E61"/>
    <w:rsid w:val="002C2FBE"/>
    <w:rsid w:val="002C315F"/>
    <w:rsid w:val="002C6AAE"/>
    <w:rsid w:val="002C6E7E"/>
    <w:rsid w:val="002C6F46"/>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0F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2D96"/>
    <w:rsid w:val="00596FA0"/>
    <w:rsid w:val="005A2210"/>
    <w:rsid w:val="005A565C"/>
    <w:rsid w:val="005A578C"/>
    <w:rsid w:val="005A66F1"/>
    <w:rsid w:val="005B0CCB"/>
    <w:rsid w:val="005B3E15"/>
    <w:rsid w:val="005B7B34"/>
    <w:rsid w:val="005C0E33"/>
    <w:rsid w:val="005C1013"/>
    <w:rsid w:val="005C53EB"/>
    <w:rsid w:val="005D1AE0"/>
    <w:rsid w:val="005D5F2C"/>
    <w:rsid w:val="005E0075"/>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6510E"/>
    <w:rsid w:val="00671367"/>
    <w:rsid w:val="00672835"/>
    <w:rsid w:val="00673C98"/>
    <w:rsid w:val="00674FAE"/>
    <w:rsid w:val="00676875"/>
    <w:rsid w:val="0068144B"/>
    <w:rsid w:val="006821F5"/>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0FED"/>
    <w:rsid w:val="00711EC7"/>
    <w:rsid w:val="007151E4"/>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37B1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5E6F"/>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4A56"/>
    <w:rsid w:val="00CE55A0"/>
    <w:rsid w:val="00CE6C92"/>
    <w:rsid w:val="00CF0BAA"/>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3536"/>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20A4A"/>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uiPriority w:val="59"/>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uiPriority w:val="34"/>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 w:type="character" w:customStyle="1" w:styleId="32">
    <w:name w:val="Основной текст с отступом 3 Знак"/>
    <w:basedOn w:val="a0"/>
    <w:link w:val="31"/>
    <w:rsid w:val="001B5CFE"/>
    <w:rPr>
      <w:b/>
      <w:bCs/>
      <w:sz w:val="24"/>
      <w:szCs w:val="24"/>
    </w:rPr>
  </w:style>
  <w:style w:type="character" w:customStyle="1" w:styleId="afb">
    <w:name w:val="Основной текст_"/>
    <w:link w:val="13"/>
    <w:locked/>
    <w:rsid w:val="001B5CFE"/>
    <w:rPr>
      <w:sz w:val="22"/>
      <w:szCs w:val="22"/>
      <w:shd w:val="clear" w:color="auto" w:fill="FFFFFF"/>
    </w:rPr>
  </w:style>
  <w:style w:type="paragraph" w:customStyle="1" w:styleId="13">
    <w:name w:val="Основной текст13"/>
    <w:basedOn w:val="a"/>
    <w:link w:val="afb"/>
    <w:rsid w:val="001B5CFE"/>
    <w:pPr>
      <w:widowControl w:val="0"/>
      <w:shd w:val="clear" w:color="auto" w:fill="FFFFFF"/>
      <w:spacing w:line="413" w:lineRule="exact"/>
      <w:ind w:hanging="1080"/>
      <w:jc w:val="both"/>
    </w:pPr>
    <w:rPr>
      <w:sz w:val="22"/>
      <w:szCs w:val="22"/>
    </w:rPr>
  </w:style>
  <w:style w:type="character" w:customStyle="1" w:styleId="a7">
    <w:name w:val="Подподпункт Знак"/>
    <w:link w:val="a6"/>
    <w:rsid w:val="001B5CFE"/>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F61EE-E638-445A-9CD7-8057A5E39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47</Pages>
  <Words>21502</Words>
  <Characters>122563</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143778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29</cp:revision>
  <cp:lastPrinted>2019-04-15T00:39:00Z</cp:lastPrinted>
  <dcterms:created xsi:type="dcterms:W3CDTF">2019-04-11T02:51:00Z</dcterms:created>
  <dcterms:modified xsi:type="dcterms:W3CDTF">2020-01-31T02:04:00Z</dcterms:modified>
</cp:coreProperties>
</file>