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4375A" w:rsidTr="001265A3">
        <w:trPr>
          <w:trHeight w:val="854"/>
        </w:trPr>
        <w:tc>
          <w:tcPr>
            <w:tcW w:w="10173" w:type="dxa"/>
          </w:tcPr>
          <w:p w:rsidR="0094375A" w:rsidRDefault="0094375A" w:rsidP="001265A3">
            <w:pPr>
              <w:ind w:left="-956" w:firstLine="1135"/>
              <w:jc w:val="center"/>
            </w:pPr>
            <w:r w:rsidRPr="001C5091">
              <w:rPr>
                <w:rFonts w:ascii="Arial" w:hAnsi="Arial" w:cs="Arial"/>
                <w:b/>
                <w:bCs/>
                <w:noProof/>
                <w:sz w:val="20"/>
              </w:rPr>
              <w:drawing>
                <wp:anchor distT="0" distB="0" distL="114300" distR="114300" simplePos="0" relativeHeight="251659264" behindDoc="1" locked="0" layoutInCell="1" allowOverlap="1" wp14:anchorId="61B24793" wp14:editId="0F70CAF7">
                  <wp:simplePos x="0" y="0"/>
                  <wp:positionH relativeFrom="column">
                    <wp:posOffset>2310765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375A" w:rsidRPr="00144E58" w:rsidTr="001265A3">
        <w:tc>
          <w:tcPr>
            <w:tcW w:w="10173" w:type="dxa"/>
            <w:vAlign w:val="center"/>
          </w:tcPr>
          <w:p w:rsidR="0094375A" w:rsidRDefault="0094375A" w:rsidP="001265A3">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rsidR="0094375A" w:rsidRDefault="0094375A" w:rsidP="001265A3">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rsidR="0094375A" w:rsidRPr="00144E58" w:rsidRDefault="0094375A" w:rsidP="001265A3">
            <w:pPr>
              <w:widowControl w:val="0"/>
              <w:ind w:left="-956" w:firstLine="0"/>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rsidR="0094375A" w:rsidRDefault="0094375A" w:rsidP="0094375A">
      <w:pPr>
        <w:pStyle w:val="21"/>
        <w:jc w:val="center"/>
        <w:rPr>
          <w:b/>
          <w:bCs/>
          <w:caps/>
          <w:sz w:val="24"/>
        </w:rPr>
      </w:pPr>
    </w:p>
    <w:p w:rsidR="00861852" w:rsidRPr="00455714" w:rsidRDefault="00861852" w:rsidP="00861852">
      <w:pPr>
        <w:spacing w:line="240" w:lineRule="auto"/>
        <w:ind w:firstLine="0"/>
        <w:jc w:val="center"/>
        <w:rPr>
          <w:b/>
          <w:sz w:val="24"/>
          <w:szCs w:val="24"/>
        </w:rPr>
      </w:pPr>
      <w:r w:rsidRPr="00455714">
        <w:rPr>
          <w:b/>
          <w:sz w:val="24"/>
          <w:szCs w:val="24"/>
        </w:rPr>
        <w:t>Протокол №</w:t>
      </w:r>
      <w:r w:rsidR="002A2D6C" w:rsidRPr="00455714">
        <w:rPr>
          <w:b/>
          <w:bCs/>
          <w:caps/>
          <w:sz w:val="24"/>
        </w:rPr>
        <w:t xml:space="preserve"> </w:t>
      </w:r>
      <w:r w:rsidR="0094375A">
        <w:rPr>
          <w:b/>
          <w:bCs/>
          <w:caps/>
          <w:sz w:val="24"/>
        </w:rPr>
        <w:t>28</w:t>
      </w:r>
      <w:r w:rsidR="0094375A" w:rsidRPr="00A1457C">
        <w:rPr>
          <w:b/>
          <w:bCs/>
          <w:caps/>
          <w:sz w:val="24"/>
        </w:rPr>
        <w:t>1/</w:t>
      </w:r>
      <w:r w:rsidR="0094375A">
        <w:rPr>
          <w:b/>
          <w:bCs/>
          <w:caps/>
          <w:sz w:val="24"/>
        </w:rPr>
        <w:t>УТП</w:t>
      </w:r>
      <w:r w:rsidR="0094375A" w:rsidRPr="00A1457C">
        <w:rPr>
          <w:b/>
          <w:bCs/>
          <w:caps/>
          <w:sz w:val="18"/>
          <w:szCs w:val="18"/>
        </w:rPr>
        <w:t>и</w:t>
      </w:r>
      <w:r w:rsidR="0094375A">
        <w:rPr>
          <w:b/>
          <w:bCs/>
          <w:caps/>
          <w:sz w:val="24"/>
        </w:rPr>
        <w:t>Р</w:t>
      </w:r>
      <w:r w:rsidR="0094375A" w:rsidRPr="00A1457C">
        <w:rPr>
          <w:b/>
          <w:bCs/>
          <w:caps/>
          <w:sz w:val="24"/>
        </w:rPr>
        <w:t>-</w:t>
      </w:r>
      <w:r w:rsidR="00E0363C">
        <w:rPr>
          <w:b/>
          <w:bCs/>
          <w:caps/>
          <w:sz w:val="24"/>
        </w:rPr>
        <w:t>ВП</w:t>
      </w:r>
    </w:p>
    <w:p w:rsidR="00A62CCC" w:rsidRDefault="00861852" w:rsidP="00861852">
      <w:pPr>
        <w:suppressAutoHyphens/>
        <w:spacing w:line="240" w:lineRule="auto"/>
        <w:jc w:val="center"/>
        <w:rPr>
          <w:b/>
          <w:sz w:val="24"/>
          <w:szCs w:val="24"/>
        </w:rPr>
      </w:pPr>
      <w:r w:rsidRPr="00861852">
        <w:rPr>
          <w:b/>
          <w:sz w:val="24"/>
          <w:szCs w:val="24"/>
        </w:rPr>
        <w:t xml:space="preserve">заседания Закупочной комиссии </w:t>
      </w:r>
    </w:p>
    <w:p w:rsidR="00861852" w:rsidRPr="00861852" w:rsidRDefault="00861852" w:rsidP="00861852">
      <w:pPr>
        <w:suppressAutoHyphens/>
        <w:spacing w:line="240" w:lineRule="auto"/>
        <w:jc w:val="center"/>
        <w:rPr>
          <w:b/>
          <w:bCs/>
          <w:sz w:val="24"/>
          <w:szCs w:val="24"/>
        </w:rPr>
      </w:pPr>
      <w:r w:rsidRPr="00861852">
        <w:rPr>
          <w:b/>
          <w:sz w:val="24"/>
          <w:szCs w:val="24"/>
        </w:rPr>
        <w:t xml:space="preserve">по </w:t>
      </w:r>
      <w:r w:rsidR="00941DD4">
        <w:rPr>
          <w:b/>
          <w:bCs/>
          <w:sz w:val="24"/>
          <w:szCs w:val="24"/>
        </w:rPr>
        <w:t>запросу предложений</w:t>
      </w:r>
      <w:r w:rsidR="00561B41" w:rsidRPr="00561B41">
        <w:rPr>
          <w:b/>
          <w:bCs/>
          <w:sz w:val="24"/>
          <w:szCs w:val="24"/>
        </w:rPr>
        <w:t xml:space="preserve"> в электронной форме</w:t>
      </w:r>
      <w:r w:rsidR="00561B41">
        <w:rPr>
          <w:b/>
          <w:bCs/>
          <w:szCs w:val="28"/>
        </w:rPr>
        <w:t xml:space="preserve"> </w:t>
      </w:r>
      <w:r w:rsidRPr="00861852">
        <w:rPr>
          <w:b/>
          <w:bCs/>
          <w:sz w:val="24"/>
          <w:szCs w:val="24"/>
        </w:rPr>
        <w:t xml:space="preserve">с участием только субъектов МСП  </w:t>
      </w:r>
    </w:p>
    <w:p w:rsidR="002A2D6C" w:rsidRPr="00E20F35" w:rsidRDefault="002A2D6C" w:rsidP="002A2D6C">
      <w:pPr>
        <w:suppressAutoHyphens/>
        <w:spacing w:line="240" w:lineRule="auto"/>
        <w:jc w:val="center"/>
        <w:rPr>
          <w:b/>
          <w:bCs/>
          <w:sz w:val="24"/>
          <w:szCs w:val="24"/>
        </w:rPr>
      </w:pPr>
      <w:r w:rsidRPr="00E20F35">
        <w:rPr>
          <w:b/>
          <w:bCs/>
          <w:sz w:val="24"/>
          <w:szCs w:val="24"/>
        </w:rPr>
        <w:t xml:space="preserve">на право заключения договора на </w:t>
      </w:r>
      <w:r w:rsidR="00316028">
        <w:rPr>
          <w:b/>
          <w:bCs/>
          <w:sz w:val="24"/>
          <w:szCs w:val="24"/>
        </w:rPr>
        <w:t>выполнение работ</w:t>
      </w:r>
      <w:r w:rsidRPr="00E20F35">
        <w:rPr>
          <w:b/>
          <w:bCs/>
          <w:sz w:val="24"/>
          <w:szCs w:val="24"/>
        </w:rPr>
        <w:t xml:space="preserve">: </w:t>
      </w:r>
    </w:p>
    <w:p w:rsidR="0094375A" w:rsidRPr="00A1457C" w:rsidRDefault="0094375A" w:rsidP="0094375A">
      <w:pPr>
        <w:suppressAutoHyphens/>
        <w:spacing w:line="240" w:lineRule="auto"/>
        <w:jc w:val="center"/>
        <w:rPr>
          <w:b/>
          <w:bCs/>
          <w:i/>
          <w:sz w:val="24"/>
          <w:szCs w:val="24"/>
        </w:rPr>
      </w:pPr>
      <w:r w:rsidRPr="00A1457C">
        <w:rPr>
          <w:b/>
          <w:bCs/>
          <w:i/>
          <w:sz w:val="24"/>
          <w:szCs w:val="24"/>
        </w:rPr>
        <w:t>«</w:t>
      </w:r>
      <w:hyperlink r:id="rId9" w:history="1">
        <w:r w:rsidRPr="00A1457C">
          <w:rPr>
            <w:b/>
            <w:i/>
            <w:sz w:val="24"/>
            <w:szCs w:val="24"/>
          </w:rPr>
          <w:t>Реконструкция ВЛ 0.4 кВ п. Теплоозерск, Облученского района филиал ЭС ЕАО</w:t>
        </w:r>
      </w:hyperlink>
      <w:r w:rsidRPr="00A1457C">
        <w:rPr>
          <w:b/>
          <w:bCs/>
          <w:i/>
          <w:sz w:val="24"/>
          <w:szCs w:val="24"/>
        </w:rPr>
        <w:t xml:space="preserve">». </w:t>
      </w:r>
    </w:p>
    <w:p w:rsidR="0094375A" w:rsidRPr="00625ABC" w:rsidRDefault="0094375A" w:rsidP="0094375A">
      <w:pPr>
        <w:suppressAutoHyphens/>
        <w:spacing w:line="240" w:lineRule="auto"/>
        <w:jc w:val="center"/>
        <w:rPr>
          <w:b/>
          <w:bCs/>
          <w:sz w:val="24"/>
          <w:szCs w:val="24"/>
        </w:rPr>
      </w:pPr>
      <w:r w:rsidRPr="00625ABC">
        <w:rPr>
          <w:b/>
          <w:bCs/>
          <w:sz w:val="24"/>
          <w:szCs w:val="24"/>
        </w:rPr>
        <w:t xml:space="preserve">(Лот № </w:t>
      </w:r>
      <w:r w:rsidRPr="00625ABC">
        <w:rPr>
          <w:b/>
          <w:sz w:val="24"/>
          <w:szCs w:val="24"/>
        </w:rPr>
        <w:t>94301-ТПИР ОБСЛ-2020-ДРСК</w:t>
      </w:r>
      <w:r w:rsidRPr="00625ABC">
        <w:rPr>
          <w:b/>
          <w:bCs/>
          <w:sz w:val="24"/>
          <w:szCs w:val="24"/>
        </w:rPr>
        <w:t>).</w:t>
      </w:r>
    </w:p>
    <w:p w:rsidR="002A2D6C" w:rsidRPr="00455714" w:rsidRDefault="002A2D6C" w:rsidP="002A2D6C">
      <w:pPr>
        <w:suppressAutoHyphens/>
        <w:spacing w:line="240" w:lineRule="auto"/>
        <w:jc w:val="center"/>
        <w:rPr>
          <w:sz w:val="24"/>
        </w:rPr>
      </w:pPr>
    </w:p>
    <w:p w:rsidR="00E13ADC" w:rsidRPr="00307BD5" w:rsidRDefault="00E13ADC" w:rsidP="00CC31EF">
      <w:pPr>
        <w:suppressAutoHyphens/>
        <w:spacing w:line="240" w:lineRule="auto"/>
        <w:jc w:val="center"/>
        <w:rPr>
          <w:b/>
          <w:bCs/>
          <w:i/>
          <w:sz w:val="26"/>
          <w:szCs w:val="26"/>
        </w:rPr>
      </w:pPr>
    </w:p>
    <w:tbl>
      <w:tblPr>
        <w:tblW w:w="0" w:type="auto"/>
        <w:jc w:val="center"/>
        <w:tblLayout w:type="fixed"/>
        <w:tblLook w:val="01E0" w:firstRow="1" w:lastRow="1" w:firstColumn="1" w:lastColumn="1" w:noHBand="0" w:noVBand="0"/>
      </w:tblPr>
      <w:tblGrid>
        <w:gridCol w:w="5210"/>
        <w:gridCol w:w="4254"/>
      </w:tblGrid>
      <w:tr w:rsidR="003C690B" w:rsidRPr="00352406" w:rsidTr="001D3C39">
        <w:trPr>
          <w:trHeight w:val="302"/>
          <w:jc w:val="center"/>
        </w:trPr>
        <w:tc>
          <w:tcPr>
            <w:tcW w:w="5210" w:type="dxa"/>
          </w:tcPr>
          <w:p w:rsidR="003C690B" w:rsidRDefault="001F5FD7" w:rsidP="00352406">
            <w:pPr>
              <w:spacing w:line="240" w:lineRule="auto"/>
              <w:ind w:right="494" w:firstLine="0"/>
              <w:jc w:val="left"/>
              <w:rPr>
                <w:sz w:val="24"/>
                <w:szCs w:val="24"/>
              </w:rPr>
            </w:pPr>
            <w:r w:rsidRPr="00861852">
              <w:rPr>
                <w:sz w:val="24"/>
                <w:szCs w:val="24"/>
              </w:rPr>
              <w:t>г.</w:t>
            </w:r>
            <w:r w:rsidR="00352406" w:rsidRPr="00861852">
              <w:rPr>
                <w:sz w:val="24"/>
                <w:szCs w:val="24"/>
              </w:rPr>
              <w:t xml:space="preserve">  Благовещенск</w:t>
            </w:r>
          </w:p>
          <w:p w:rsidR="00E0363C" w:rsidRPr="00861852" w:rsidRDefault="00E0363C" w:rsidP="00E0363C">
            <w:pPr>
              <w:spacing w:line="240" w:lineRule="auto"/>
              <w:ind w:right="494" w:firstLine="0"/>
              <w:jc w:val="left"/>
              <w:rPr>
                <w:sz w:val="24"/>
                <w:szCs w:val="24"/>
              </w:rPr>
            </w:pPr>
            <w:r w:rsidRPr="00AA6E64">
              <w:rPr>
                <w:sz w:val="24"/>
                <w:szCs w:val="24"/>
              </w:rPr>
              <w:t>ЕИС №</w:t>
            </w:r>
            <w:r>
              <w:rPr>
                <w:sz w:val="24"/>
                <w:szCs w:val="24"/>
              </w:rPr>
              <w:t>32008826598</w:t>
            </w:r>
            <w:r w:rsidRPr="00AA6E64">
              <w:rPr>
                <w:sz w:val="24"/>
                <w:szCs w:val="24"/>
              </w:rPr>
              <w:t xml:space="preserve"> </w:t>
            </w:r>
            <w:r w:rsidRPr="00836310">
              <w:rPr>
                <w:sz w:val="24"/>
                <w:szCs w:val="24"/>
              </w:rPr>
              <w:t>(МСП)</w:t>
            </w:r>
          </w:p>
        </w:tc>
        <w:tc>
          <w:tcPr>
            <w:tcW w:w="4254" w:type="dxa"/>
          </w:tcPr>
          <w:p w:rsidR="00861852" w:rsidRPr="005C4022" w:rsidRDefault="0094375A" w:rsidP="00861852">
            <w:pPr>
              <w:pStyle w:val="211"/>
              <w:tabs>
                <w:tab w:val="right" w:pos="10206"/>
              </w:tabs>
              <w:ind w:firstLine="0"/>
              <w:jc w:val="right"/>
              <w:rPr>
                <w:szCs w:val="24"/>
              </w:rPr>
            </w:pPr>
            <w:r>
              <w:rPr>
                <w:szCs w:val="24"/>
              </w:rPr>
              <w:t>«</w:t>
            </w:r>
            <w:r w:rsidR="00DF5136">
              <w:rPr>
                <w:szCs w:val="24"/>
              </w:rPr>
              <w:t>15</w:t>
            </w:r>
            <w:bookmarkStart w:id="0" w:name="_GoBack"/>
            <w:bookmarkEnd w:id="0"/>
            <w:r w:rsidR="004432C7">
              <w:rPr>
                <w:szCs w:val="24"/>
              </w:rPr>
              <w:t>»</w:t>
            </w:r>
            <w:r w:rsidRPr="005C4022">
              <w:rPr>
                <w:bCs/>
                <w:caps/>
              </w:rPr>
              <w:t xml:space="preserve"> </w:t>
            </w:r>
            <w:r w:rsidR="00A960E7">
              <w:rPr>
                <w:bCs/>
              </w:rPr>
              <w:t>апреля</w:t>
            </w:r>
            <w:r>
              <w:rPr>
                <w:bCs/>
              </w:rPr>
              <w:t xml:space="preserve"> 2020</w:t>
            </w:r>
            <w:r w:rsidR="00861852">
              <w:rPr>
                <w:bCs/>
              </w:rPr>
              <w:t xml:space="preserve"> года</w:t>
            </w:r>
          </w:p>
          <w:p w:rsidR="003C690B" w:rsidRPr="00352406" w:rsidRDefault="003C690B" w:rsidP="00303509">
            <w:pPr>
              <w:spacing w:line="240" w:lineRule="auto"/>
              <w:ind w:left="550" w:firstLine="0"/>
              <w:jc w:val="right"/>
              <w:rPr>
                <w:b/>
                <w:sz w:val="24"/>
                <w:szCs w:val="24"/>
              </w:rPr>
            </w:pPr>
          </w:p>
        </w:tc>
      </w:tr>
    </w:tbl>
    <w:p w:rsidR="00203227" w:rsidRDefault="001D3C39" w:rsidP="00E13ADC">
      <w:pPr>
        <w:pStyle w:val="af2"/>
        <w:jc w:val="both"/>
        <w:rPr>
          <w:b/>
          <w:sz w:val="24"/>
          <w:szCs w:val="24"/>
        </w:rPr>
      </w:pPr>
      <w:r>
        <w:rPr>
          <w:rFonts w:ascii="Times New Roman" w:hAnsi="Times New Roman" w:cs="Times New Roman"/>
          <w:sz w:val="24"/>
        </w:rPr>
        <w:t xml:space="preserve">   </w:t>
      </w:r>
    </w:p>
    <w:p w:rsidR="002A2D6C" w:rsidRPr="002A2D6C" w:rsidRDefault="00A12B91" w:rsidP="002A2D6C">
      <w:pPr>
        <w:suppressAutoHyphens/>
        <w:spacing w:line="240" w:lineRule="auto"/>
        <w:ind w:firstLine="0"/>
        <w:rPr>
          <w:bCs/>
          <w:sz w:val="24"/>
          <w:szCs w:val="24"/>
        </w:rPr>
      </w:pPr>
      <w:r w:rsidRPr="00EE0DF5">
        <w:rPr>
          <w:b/>
          <w:sz w:val="24"/>
          <w:szCs w:val="24"/>
        </w:rPr>
        <w:t>СПОСОБ И ПРЕДМЕТ ЗАКУПКИ:</w:t>
      </w:r>
      <w:r w:rsidR="00EA1C25" w:rsidRPr="00EE0DF5">
        <w:rPr>
          <w:b/>
          <w:sz w:val="24"/>
          <w:szCs w:val="24"/>
        </w:rPr>
        <w:t xml:space="preserve"> </w:t>
      </w:r>
      <w:r w:rsidR="00941DD4">
        <w:rPr>
          <w:b/>
          <w:sz w:val="24"/>
          <w:szCs w:val="24"/>
        </w:rPr>
        <w:t>з</w:t>
      </w:r>
      <w:r w:rsidR="00941DD4" w:rsidRPr="00941DD4">
        <w:rPr>
          <w:bCs/>
          <w:sz w:val="24"/>
          <w:szCs w:val="24"/>
        </w:rPr>
        <w:t>апрос предложений</w:t>
      </w:r>
      <w:r w:rsidR="00561B41" w:rsidRPr="00561B41">
        <w:rPr>
          <w:bCs/>
          <w:sz w:val="24"/>
          <w:szCs w:val="24"/>
        </w:rPr>
        <w:t xml:space="preserve"> в электронной форме</w:t>
      </w:r>
      <w:r w:rsidR="00561B41">
        <w:rPr>
          <w:b/>
          <w:bCs/>
          <w:szCs w:val="28"/>
        </w:rPr>
        <w:t xml:space="preserve"> </w:t>
      </w:r>
      <w:r w:rsidR="00EE0DF5" w:rsidRPr="00BC62AE">
        <w:rPr>
          <w:bCs/>
          <w:sz w:val="24"/>
          <w:szCs w:val="24"/>
        </w:rPr>
        <w:t>с участием только субъектов МСП</w:t>
      </w:r>
      <w:r w:rsidRPr="00BC62AE">
        <w:rPr>
          <w:bCs/>
          <w:sz w:val="24"/>
          <w:szCs w:val="24"/>
        </w:rPr>
        <w:t xml:space="preserve"> на право заключения до</w:t>
      </w:r>
      <w:r w:rsidRPr="002A2D6C">
        <w:rPr>
          <w:bCs/>
          <w:sz w:val="24"/>
          <w:szCs w:val="24"/>
        </w:rPr>
        <w:t xml:space="preserve">говора на </w:t>
      </w:r>
      <w:r w:rsidR="00316028" w:rsidRPr="00316028">
        <w:rPr>
          <w:bCs/>
          <w:sz w:val="24"/>
          <w:szCs w:val="24"/>
        </w:rPr>
        <w:t>выполнение работ</w:t>
      </w:r>
      <w:r w:rsidR="002A2D6C" w:rsidRPr="002A2D6C">
        <w:rPr>
          <w:bCs/>
          <w:sz w:val="24"/>
          <w:szCs w:val="24"/>
        </w:rPr>
        <w:t xml:space="preserve">: </w:t>
      </w:r>
      <w:r w:rsidR="002A2D6C" w:rsidRPr="002A2D6C">
        <w:rPr>
          <w:b/>
          <w:bCs/>
          <w:i/>
          <w:sz w:val="24"/>
          <w:szCs w:val="24"/>
        </w:rPr>
        <w:t>«</w:t>
      </w:r>
      <w:hyperlink r:id="rId10" w:history="1">
        <w:r w:rsidR="00316028" w:rsidRPr="00A1457C">
          <w:rPr>
            <w:b/>
            <w:i/>
            <w:sz w:val="24"/>
            <w:szCs w:val="24"/>
          </w:rPr>
          <w:t>Реконструкция ВЛ 0.4 кВ п. Теплоозерск, Облученского района филиал ЭС ЕАО</w:t>
        </w:r>
      </w:hyperlink>
      <w:r w:rsidR="002A2D6C" w:rsidRPr="002A2D6C">
        <w:rPr>
          <w:b/>
          <w:bCs/>
          <w:i/>
          <w:sz w:val="24"/>
          <w:szCs w:val="24"/>
        </w:rPr>
        <w:t>».</w:t>
      </w:r>
      <w:r w:rsidR="002A2D6C" w:rsidRPr="002A2D6C">
        <w:rPr>
          <w:bCs/>
          <w:i/>
          <w:sz w:val="24"/>
          <w:szCs w:val="24"/>
        </w:rPr>
        <w:t xml:space="preserve"> </w:t>
      </w:r>
      <w:r w:rsidR="002A2D6C" w:rsidRPr="002A2D6C">
        <w:rPr>
          <w:bCs/>
          <w:sz w:val="24"/>
          <w:szCs w:val="24"/>
        </w:rPr>
        <w:t xml:space="preserve">(Лот </w:t>
      </w:r>
      <w:r w:rsidR="002A2D6C" w:rsidRPr="00316028">
        <w:rPr>
          <w:bCs/>
          <w:sz w:val="24"/>
          <w:szCs w:val="24"/>
        </w:rPr>
        <w:t xml:space="preserve">№ </w:t>
      </w:r>
      <w:r w:rsidR="00316028" w:rsidRPr="00316028">
        <w:rPr>
          <w:sz w:val="24"/>
          <w:szCs w:val="24"/>
        </w:rPr>
        <w:t>94301-ТПИР ОБСЛ-2020-ДРСК</w:t>
      </w:r>
      <w:r w:rsidR="002A2D6C" w:rsidRPr="00316028">
        <w:rPr>
          <w:bCs/>
          <w:sz w:val="24"/>
          <w:szCs w:val="24"/>
        </w:rPr>
        <w:t>).</w:t>
      </w:r>
    </w:p>
    <w:p w:rsidR="00A12B91" w:rsidRDefault="00A12B91" w:rsidP="002A2D6C">
      <w:pPr>
        <w:suppressAutoHyphens/>
        <w:spacing w:line="240" w:lineRule="auto"/>
        <w:ind w:firstLine="0"/>
        <w:rPr>
          <w:sz w:val="24"/>
          <w:szCs w:val="24"/>
        </w:rPr>
      </w:pPr>
    </w:p>
    <w:p w:rsidR="00EE2492" w:rsidRPr="00941DD4" w:rsidRDefault="00A12B91" w:rsidP="002A2759">
      <w:pPr>
        <w:spacing w:line="240" w:lineRule="auto"/>
        <w:ind w:firstLine="0"/>
        <w:rPr>
          <w:sz w:val="24"/>
          <w:szCs w:val="24"/>
        </w:rPr>
      </w:pPr>
      <w:r w:rsidRPr="00173723">
        <w:rPr>
          <w:b/>
          <w:sz w:val="24"/>
          <w:szCs w:val="24"/>
        </w:rPr>
        <w:t xml:space="preserve">КОЛИЧЕСТВО ПОДАННЫХ </w:t>
      </w:r>
      <w:r w:rsidR="00152E28">
        <w:rPr>
          <w:b/>
          <w:sz w:val="24"/>
          <w:szCs w:val="24"/>
        </w:rPr>
        <w:t xml:space="preserve">НА ЭТАП </w:t>
      </w:r>
      <w:r w:rsidRPr="00173723">
        <w:rPr>
          <w:b/>
          <w:sz w:val="24"/>
          <w:szCs w:val="24"/>
        </w:rPr>
        <w:t>ЗАЯВОК</w:t>
      </w:r>
      <w:r>
        <w:rPr>
          <w:b/>
          <w:sz w:val="24"/>
          <w:szCs w:val="24"/>
        </w:rPr>
        <w:t xml:space="preserve"> НА УЧАСТИЕ В ЗАКУПКЕ: </w:t>
      </w:r>
      <w:r w:rsidR="00316028">
        <w:rPr>
          <w:sz w:val="24"/>
          <w:szCs w:val="24"/>
        </w:rPr>
        <w:t>5</w:t>
      </w:r>
      <w:r w:rsidR="00941DD4" w:rsidRPr="00941DD4">
        <w:rPr>
          <w:sz w:val="24"/>
          <w:szCs w:val="24"/>
        </w:rPr>
        <w:t xml:space="preserve"> (</w:t>
      </w:r>
      <w:r w:rsidR="00316028">
        <w:rPr>
          <w:sz w:val="24"/>
          <w:szCs w:val="24"/>
        </w:rPr>
        <w:t>пять</w:t>
      </w:r>
      <w:r w:rsidR="00941DD4" w:rsidRPr="00941DD4">
        <w:rPr>
          <w:sz w:val="24"/>
          <w:szCs w:val="24"/>
        </w:rPr>
        <w:t>) заяв</w:t>
      </w:r>
      <w:r w:rsidR="00316028">
        <w:rPr>
          <w:sz w:val="24"/>
          <w:szCs w:val="24"/>
        </w:rPr>
        <w:t>о</w:t>
      </w:r>
      <w:r w:rsidR="00941DD4" w:rsidRPr="00941DD4">
        <w:rPr>
          <w:sz w:val="24"/>
          <w:szCs w:val="24"/>
        </w:rPr>
        <w:t>к</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268"/>
        <w:gridCol w:w="6662"/>
      </w:tblGrid>
      <w:tr w:rsidR="00EE2492" w:rsidRPr="00EA43F2" w:rsidTr="00A960E7">
        <w:trPr>
          <w:trHeight w:val="420"/>
          <w:tblHeader/>
        </w:trPr>
        <w:tc>
          <w:tcPr>
            <w:tcW w:w="709" w:type="dxa"/>
            <w:vAlign w:val="center"/>
          </w:tcPr>
          <w:p w:rsidR="00EE2492" w:rsidRPr="00EA43F2" w:rsidRDefault="00EE2492" w:rsidP="008B13C7">
            <w:pPr>
              <w:pStyle w:val="af5"/>
              <w:spacing w:before="0" w:after="0"/>
              <w:ind w:left="-81" w:right="0"/>
              <w:jc w:val="center"/>
              <w:rPr>
                <w:sz w:val="24"/>
                <w:szCs w:val="24"/>
              </w:rPr>
            </w:pPr>
            <w:r w:rsidRPr="00EA43F2">
              <w:rPr>
                <w:sz w:val="24"/>
                <w:szCs w:val="24"/>
              </w:rPr>
              <w:t>№</w:t>
            </w:r>
          </w:p>
          <w:p w:rsidR="00EE2492" w:rsidRPr="00EA43F2" w:rsidRDefault="00EE2492" w:rsidP="008B13C7">
            <w:pPr>
              <w:pStyle w:val="af5"/>
              <w:spacing w:before="0" w:after="0"/>
              <w:ind w:left="-81" w:right="0"/>
              <w:jc w:val="center"/>
              <w:rPr>
                <w:sz w:val="24"/>
                <w:szCs w:val="24"/>
              </w:rPr>
            </w:pPr>
            <w:r w:rsidRPr="00EA43F2">
              <w:rPr>
                <w:sz w:val="24"/>
                <w:szCs w:val="24"/>
              </w:rPr>
              <w:t>п/п</w:t>
            </w:r>
          </w:p>
        </w:tc>
        <w:tc>
          <w:tcPr>
            <w:tcW w:w="2268" w:type="dxa"/>
            <w:vAlign w:val="center"/>
          </w:tcPr>
          <w:p w:rsidR="00EE2492" w:rsidRPr="00EA43F2" w:rsidRDefault="00EE2492" w:rsidP="008B13C7">
            <w:pPr>
              <w:pStyle w:val="af5"/>
              <w:spacing w:before="0" w:after="0"/>
              <w:jc w:val="center"/>
              <w:rPr>
                <w:sz w:val="24"/>
                <w:szCs w:val="24"/>
              </w:rPr>
            </w:pPr>
            <w:r w:rsidRPr="00EA43F2">
              <w:rPr>
                <w:sz w:val="24"/>
                <w:szCs w:val="24"/>
              </w:rPr>
              <w:t>Дата и время регистрации заявки</w:t>
            </w:r>
          </w:p>
        </w:tc>
        <w:tc>
          <w:tcPr>
            <w:tcW w:w="6662" w:type="dxa"/>
            <w:vAlign w:val="center"/>
          </w:tcPr>
          <w:p w:rsidR="00EE2492" w:rsidRPr="00EA43F2" w:rsidRDefault="00EE2492" w:rsidP="008B13C7">
            <w:pPr>
              <w:pStyle w:val="af5"/>
              <w:spacing w:before="0" w:after="0"/>
              <w:jc w:val="center"/>
              <w:rPr>
                <w:sz w:val="24"/>
                <w:szCs w:val="24"/>
              </w:rPr>
            </w:pPr>
            <w:r w:rsidRPr="00EA43F2">
              <w:rPr>
                <w:sz w:val="24"/>
                <w:szCs w:val="24"/>
              </w:rPr>
              <w:t>Идентификационный номер Участника</w:t>
            </w:r>
          </w:p>
        </w:tc>
      </w:tr>
      <w:tr w:rsidR="00A960E7" w:rsidRPr="00A1508A" w:rsidTr="00A960E7">
        <w:trPr>
          <w:trHeight w:val="378"/>
        </w:trPr>
        <w:tc>
          <w:tcPr>
            <w:tcW w:w="709" w:type="dxa"/>
            <w:vAlign w:val="center"/>
          </w:tcPr>
          <w:p w:rsidR="00A960E7" w:rsidRPr="00EA43F2" w:rsidRDefault="00A960E7" w:rsidP="00A960E7">
            <w:pPr>
              <w:numPr>
                <w:ilvl w:val="0"/>
                <w:numId w:val="4"/>
              </w:numPr>
              <w:spacing w:line="240" w:lineRule="auto"/>
              <w:jc w:val="center"/>
              <w:rPr>
                <w:sz w:val="24"/>
                <w:szCs w:val="24"/>
              </w:rPr>
            </w:pPr>
          </w:p>
        </w:tc>
        <w:tc>
          <w:tcPr>
            <w:tcW w:w="2268" w:type="dxa"/>
          </w:tcPr>
          <w:p w:rsidR="00A960E7" w:rsidRPr="00A1457C" w:rsidRDefault="00A960E7" w:rsidP="00A960E7">
            <w:pPr>
              <w:spacing w:line="240" w:lineRule="auto"/>
              <w:ind w:firstLine="0"/>
              <w:jc w:val="center"/>
              <w:rPr>
                <w:sz w:val="24"/>
                <w:szCs w:val="24"/>
              </w:rPr>
            </w:pPr>
            <w:r w:rsidRPr="00523174">
              <w:rPr>
                <w:sz w:val="24"/>
                <w:szCs w:val="24"/>
              </w:rPr>
              <w:t>20.02.2020 04:35</w:t>
            </w:r>
          </w:p>
        </w:tc>
        <w:tc>
          <w:tcPr>
            <w:tcW w:w="6662" w:type="dxa"/>
          </w:tcPr>
          <w:p w:rsidR="00A960E7" w:rsidRPr="00A1457C" w:rsidRDefault="00A960E7" w:rsidP="00A960E7">
            <w:pPr>
              <w:spacing w:line="240" w:lineRule="auto"/>
              <w:ind w:firstLine="0"/>
              <w:jc w:val="left"/>
              <w:rPr>
                <w:sz w:val="24"/>
                <w:szCs w:val="24"/>
              </w:rPr>
            </w:pPr>
            <w:r>
              <w:rPr>
                <w:b/>
                <w:i/>
                <w:sz w:val="24"/>
                <w:szCs w:val="24"/>
              </w:rPr>
              <w:t xml:space="preserve">№ </w:t>
            </w:r>
            <w:r w:rsidRPr="00ED700A">
              <w:rPr>
                <w:b/>
                <w:i/>
                <w:sz w:val="24"/>
                <w:szCs w:val="24"/>
              </w:rPr>
              <w:t xml:space="preserve">335772 </w:t>
            </w:r>
            <w:r w:rsidRPr="00ED700A">
              <w:rPr>
                <w:b/>
                <w:i/>
              </w:rPr>
              <w:t>ООО "ПОДРЯДЧИК ДВ"</w:t>
            </w:r>
          </w:p>
        </w:tc>
      </w:tr>
      <w:tr w:rsidR="00A960E7" w:rsidRPr="00A1508A" w:rsidTr="00A960E7">
        <w:trPr>
          <w:trHeight w:val="378"/>
        </w:trPr>
        <w:tc>
          <w:tcPr>
            <w:tcW w:w="709" w:type="dxa"/>
            <w:vAlign w:val="center"/>
          </w:tcPr>
          <w:p w:rsidR="00A960E7" w:rsidRPr="00EA43F2" w:rsidRDefault="00A960E7" w:rsidP="00A960E7">
            <w:pPr>
              <w:numPr>
                <w:ilvl w:val="0"/>
                <w:numId w:val="4"/>
              </w:numPr>
              <w:spacing w:line="240" w:lineRule="auto"/>
              <w:jc w:val="center"/>
              <w:rPr>
                <w:sz w:val="24"/>
                <w:szCs w:val="24"/>
              </w:rPr>
            </w:pPr>
          </w:p>
        </w:tc>
        <w:tc>
          <w:tcPr>
            <w:tcW w:w="2268" w:type="dxa"/>
          </w:tcPr>
          <w:p w:rsidR="00A960E7" w:rsidRPr="00A1457C" w:rsidRDefault="00A960E7" w:rsidP="00A960E7">
            <w:pPr>
              <w:spacing w:line="240" w:lineRule="auto"/>
              <w:ind w:firstLine="0"/>
              <w:jc w:val="center"/>
              <w:rPr>
                <w:sz w:val="24"/>
                <w:szCs w:val="24"/>
              </w:rPr>
            </w:pPr>
            <w:r w:rsidRPr="00523174">
              <w:rPr>
                <w:sz w:val="24"/>
                <w:szCs w:val="24"/>
              </w:rPr>
              <w:t>26.02.2020 09:20</w:t>
            </w:r>
          </w:p>
        </w:tc>
        <w:tc>
          <w:tcPr>
            <w:tcW w:w="6662" w:type="dxa"/>
          </w:tcPr>
          <w:p w:rsidR="00A960E7" w:rsidRPr="00A1457C" w:rsidRDefault="00A960E7" w:rsidP="00A960E7">
            <w:pPr>
              <w:spacing w:line="240" w:lineRule="auto"/>
              <w:ind w:firstLine="0"/>
              <w:jc w:val="left"/>
              <w:rPr>
                <w:sz w:val="24"/>
                <w:szCs w:val="24"/>
              </w:rPr>
            </w:pPr>
            <w:r>
              <w:rPr>
                <w:b/>
                <w:i/>
                <w:sz w:val="24"/>
                <w:szCs w:val="24"/>
              </w:rPr>
              <w:t xml:space="preserve">№ </w:t>
            </w:r>
            <w:r w:rsidRPr="00ED700A">
              <w:rPr>
                <w:b/>
                <w:i/>
                <w:sz w:val="24"/>
                <w:szCs w:val="24"/>
              </w:rPr>
              <w:t xml:space="preserve">340487 </w:t>
            </w:r>
            <w:r w:rsidRPr="00ED700A">
              <w:rPr>
                <w:b/>
                <w:i/>
              </w:rPr>
              <w:t>ООО "ПРОМЭЛЕКТРОСТРОЙ"</w:t>
            </w:r>
          </w:p>
        </w:tc>
      </w:tr>
      <w:tr w:rsidR="00A960E7" w:rsidRPr="00A1508A" w:rsidTr="00A960E7">
        <w:trPr>
          <w:trHeight w:val="378"/>
        </w:trPr>
        <w:tc>
          <w:tcPr>
            <w:tcW w:w="709" w:type="dxa"/>
            <w:vAlign w:val="center"/>
          </w:tcPr>
          <w:p w:rsidR="00A960E7" w:rsidRPr="00EA43F2" w:rsidRDefault="00A960E7" w:rsidP="00A960E7">
            <w:pPr>
              <w:numPr>
                <w:ilvl w:val="0"/>
                <w:numId w:val="4"/>
              </w:numPr>
              <w:spacing w:line="240" w:lineRule="auto"/>
              <w:jc w:val="center"/>
              <w:rPr>
                <w:sz w:val="24"/>
                <w:szCs w:val="24"/>
              </w:rPr>
            </w:pPr>
          </w:p>
        </w:tc>
        <w:tc>
          <w:tcPr>
            <w:tcW w:w="2268" w:type="dxa"/>
          </w:tcPr>
          <w:p w:rsidR="00A960E7" w:rsidRPr="00A1457C" w:rsidRDefault="00A960E7" w:rsidP="00A960E7">
            <w:pPr>
              <w:spacing w:line="240" w:lineRule="auto"/>
              <w:ind w:firstLine="0"/>
              <w:jc w:val="center"/>
              <w:rPr>
                <w:sz w:val="24"/>
                <w:szCs w:val="24"/>
              </w:rPr>
            </w:pPr>
            <w:r w:rsidRPr="00523174">
              <w:rPr>
                <w:sz w:val="24"/>
                <w:szCs w:val="24"/>
              </w:rPr>
              <w:t>27.02.2020 05:52</w:t>
            </w:r>
          </w:p>
        </w:tc>
        <w:tc>
          <w:tcPr>
            <w:tcW w:w="6662" w:type="dxa"/>
          </w:tcPr>
          <w:p w:rsidR="00A960E7" w:rsidRPr="00A1457C" w:rsidRDefault="00A960E7" w:rsidP="00A960E7">
            <w:pPr>
              <w:spacing w:line="240" w:lineRule="auto"/>
              <w:ind w:firstLine="0"/>
              <w:jc w:val="left"/>
              <w:rPr>
                <w:sz w:val="24"/>
                <w:szCs w:val="24"/>
              </w:rPr>
            </w:pPr>
            <w:r>
              <w:rPr>
                <w:b/>
                <w:i/>
                <w:sz w:val="24"/>
                <w:szCs w:val="24"/>
              </w:rPr>
              <w:t xml:space="preserve">№ </w:t>
            </w:r>
            <w:r w:rsidRPr="00ED700A">
              <w:rPr>
                <w:b/>
                <w:i/>
                <w:sz w:val="24"/>
                <w:szCs w:val="24"/>
              </w:rPr>
              <w:t xml:space="preserve">341844 </w:t>
            </w:r>
            <w:r w:rsidRPr="00ED700A">
              <w:rPr>
                <w:b/>
                <w:i/>
              </w:rPr>
              <w:t>ООО "СЕЛЬЭЛЕКТРОСТРОЙ"</w:t>
            </w:r>
          </w:p>
        </w:tc>
      </w:tr>
      <w:tr w:rsidR="00A960E7" w:rsidRPr="00A1508A" w:rsidTr="00A960E7">
        <w:trPr>
          <w:trHeight w:val="378"/>
        </w:trPr>
        <w:tc>
          <w:tcPr>
            <w:tcW w:w="709" w:type="dxa"/>
            <w:vAlign w:val="center"/>
          </w:tcPr>
          <w:p w:rsidR="00A960E7" w:rsidRPr="00EA43F2" w:rsidRDefault="00A960E7" w:rsidP="00A960E7">
            <w:pPr>
              <w:numPr>
                <w:ilvl w:val="0"/>
                <w:numId w:val="4"/>
              </w:numPr>
              <w:spacing w:line="240" w:lineRule="auto"/>
              <w:jc w:val="center"/>
              <w:rPr>
                <w:sz w:val="24"/>
                <w:szCs w:val="24"/>
              </w:rPr>
            </w:pPr>
          </w:p>
        </w:tc>
        <w:tc>
          <w:tcPr>
            <w:tcW w:w="2268" w:type="dxa"/>
          </w:tcPr>
          <w:p w:rsidR="00A960E7" w:rsidRPr="00A1457C" w:rsidRDefault="00A960E7" w:rsidP="00A960E7">
            <w:pPr>
              <w:spacing w:line="240" w:lineRule="auto"/>
              <w:ind w:firstLine="0"/>
              <w:jc w:val="center"/>
              <w:rPr>
                <w:sz w:val="24"/>
                <w:szCs w:val="24"/>
              </w:rPr>
            </w:pPr>
            <w:r w:rsidRPr="00523174">
              <w:rPr>
                <w:sz w:val="24"/>
                <w:szCs w:val="24"/>
              </w:rPr>
              <w:t>28.02.2020 10:20</w:t>
            </w:r>
          </w:p>
        </w:tc>
        <w:tc>
          <w:tcPr>
            <w:tcW w:w="6662" w:type="dxa"/>
          </w:tcPr>
          <w:p w:rsidR="00A960E7" w:rsidRPr="00A1457C" w:rsidRDefault="00A960E7" w:rsidP="00A960E7">
            <w:pPr>
              <w:spacing w:line="240" w:lineRule="auto"/>
              <w:ind w:firstLine="0"/>
              <w:jc w:val="left"/>
              <w:rPr>
                <w:sz w:val="24"/>
                <w:szCs w:val="24"/>
              </w:rPr>
            </w:pPr>
            <w:r>
              <w:rPr>
                <w:b/>
                <w:i/>
                <w:sz w:val="24"/>
                <w:szCs w:val="24"/>
              </w:rPr>
              <w:t xml:space="preserve">№ </w:t>
            </w:r>
            <w:r w:rsidRPr="00ED700A">
              <w:rPr>
                <w:b/>
                <w:i/>
                <w:sz w:val="24"/>
                <w:szCs w:val="24"/>
              </w:rPr>
              <w:t>343237</w:t>
            </w:r>
            <w:r w:rsidRPr="00ED700A">
              <w:rPr>
                <w:b/>
                <w:i/>
              </w:rPr>
              <w:t xml:space="preserve"> ООО "ТОРГОВО-ПРОИЗВОДСТВЕННАЯ КОМПАНИЯ "СВЕТОТЕХНИКА"</w:t>
            </w:r>
          </w:p>
        </w:tc>
      </w:tr>
    </w:tbl>
    <w:p w:rsidR="00EE2492" w:rsidRDefault="00EE2492" w:rsidP="002A2759">
      <w:pPr>
        <w:spacing w:line="240" w:lineRule="auto"/>
        <w:ind w:firstLine="0"/>
        <w:rPr>
          <w:sz w:val="24"/>
          <w:szCs w:val="24"/>
        </w:rPr>
      </w:pPr>
    </w:p>
    <w:p w:rsidR="00A12B91" w:rsidRDefault="00A12B91" w:rsidP="00A12B91">
      <w:pPr>
        <w:spacing w:line="240" w:lineRule="auto"/>
        <w:ind w:right="-143" w:firstLine="0"/>
        <w:rPr>
          <w:sz w:val="24"/>
          <w:szCs w:val="24"/>
        </w:rPr>
      </w:pPr>
      <w:r w:rsidRPr="00033610">
        <w:rPr>
          <w:b/>
          <w:sz w:val="24"/>
          <w:szCs w:val="24"/>
        </w:rPr>
        <w:t xml:space="preserve">КОЛИЧЕСТВО </w:t>
      </w:r>
      <w:r>
        <w:rPr>
          <w:b/>
          <w:sz w:val="24"/>
          <w:szCs w:val="24"/>
        </w:rPr>
        <w:t>ОТКЛОНЕННЫХ</w:t>
      </w:r>
      <w:r w:rsidR="00EA1C25">
        <w:rPr>
          <w:b/>
          <w:sz w:val="24"/>
          <w:szCs w:val="24"/>
        </w:rPr>
        <w:t xml:space="preserve"> ЗАЯВОК: </w:t>
      </w:r>
      <w:r w:rsidR="00935060">
        <w:rPr>
          <w:sz w:val="24"/>
          <w:szCs w:val="24"/>
        </w:rPr>
        <w:t>1</w:t>
      </w:r>
      <w:r w:rsidR="003F4476">
        <w:rPr>
          <w:sz w:val="24"/>
          <w:szCs w:val="24"/>
        </w:rPr>
        <w:t xml:space="preserve"> (</w:t>
      </w:r>
      <w:r w:rsidR="00935060">
        <w:rPr>
          <w:sz w:val="24"/>
          <w:szCs w:val="24"/>
        </w:rPr>
        <w:t>одна</w:t>
      </w:r>
      <w:r w:rsidR="00EA1C25" w:rsidRPr="00EA1C25">
        <w:rPr>
          <w:sz w:val="24"/>
          <w:szCs w:val="24"/>
        </w:rPr>
        <w:t xml:space="preserve">) </w:t>
      </w:r>
      <w:r w:rsidR="00935060">
        <w:rPr>
          <w:sz w:val="24"/>
          <w:szCs w:val="24"/>
        </w:rPr>
        <w:t>заяв</w:t>
      </w:r>
      <w:r w:rsidR="003F4476">
        <w:rPr>
          <w:sz w:val="24"/>
          <w:szCs w:val="24"/>
        </w:rPr>
        <w:t>к</w:t>
      </w:r>
      <w:r w:rsidR="00935060">
        <w:rPr>
          <w:sz w:val="24"/>
          <w:szCs w:val="24"/>
        </w:rPr>
        <w:t>а</w:t>
      </w:r>
      <w:r w:rsidRPr="00993626">
        <w:rPr>
          <w:sz w:val="24"/>
          <w:szCs w:val="24"/>
        </w:rPr>
        <w:t>.</w:t>
      </w:r>
    </w:p>
    <w:p w:rsidR="002B4560" w:rsidRDefault="002B4560" w:rsidP="007A7B76">
      <w:pPr>
        <w:pStyle w:val="21"/>
        <w:ind w:firstLine="0"/>
        <w:rPr>
          <w:b/>
          <w:caps/>
          <w:sz w:val="24"/>
        </w:rPr>
      </w:pPr>
    </w:p>
    <w:p w:rsidR="0018593D" w:rsidRDefault="00EF254F" w:rsidP="00F51A66">
      <w:pPr>
        <w:pStyle w:val="21"/>
        <w:tabs>
          <w:tab w:val="left" w:pos="426"/>
        </w:tabs>
        <w:ind w:firstLine="0"/>
        <w:rPr>
          <w:b/>
          <w:caps/>
          <w:sz w:val="24"/>
        </w:rPr>
      </w:pPr>
      <w:r>
        <w:rPr>
          <w:b/>
          <w:caps/>
          <w:sz w:val="24"/>
        </w:rPr>
        <w:t xml:space="preserve">ВОПРОСЫ, ВЫНОСИМЫЕ НА РАССМОТРЕНИЕ ЗАКУПОЧНОЙ КОМИССИИ: </w:t>
      </w:r>
    </w:p>
    <w:p w:rsidR="00C42E3F" w:rsidRDefault="00C42E3F" w:rsidP="00C42E3F">
      <w:pPr>
        <w:pStyle w:val="21"/>
        <w:numPr>
          <w:ilvl w:val="0"/>
          <w:numId w:val="2"/>
        </w:numPr>
        <w:tabs>
          <w:tab w:val="left" w:pos="567"/>
          <w:tab w:val="left" w:pos="5865"/>
        </w:tabs>
        <w:ind w:left="142" w:firstLine="0"/>
        <w:rPr>
          <w:sz w:val="24"/>
        </w:rPr>
      </w:pPr>
      <w:r w:rsidRPr="000727BD">
        <w:rPr>
          <w:sz w:val="24"/>
        </w:rPr>
        <w:t>О рассмотрении результатов оценки ценовых предложений Участников.</w:t>
      </w:r>
    </w:p>
    <w:p w:rsidR="00C42E3F" w:rsidRPr="00F0113A" w:rsidRDefault="00C42E3F" w:rsidP="00C42E3F">
      <w:pPr>
        <w:pStyle w:val="21"/>
        <w:numPr>
          <w:ilvl w:val="0"/>
          <w:numId w:val="2"/>
        </w:numPr>
        <w:tabs>
          <w:tab w:val="left" w:pos="567"/>
          <w:tab w:val="left" w:pos="5865"/>
        </w:tabs>
        <w:ind w:left="142" w:firstLine="0"/>
        <w:rPr>
          <w:sz w:val="24"/>
        </w:rPr>
      </w:pPr>
      <w:r w:rsidRPr="00F0113A">
        <w:rPr>
          <w:sz w:val="24"/>
        </w:rPr>
        <w:t xml:space="preserve">Об отклонении заявки Участника № 341844 ООО "СЕЛЬЭЛЕКТРОСТРОЙ". </w:t>
      </w:r>
    </w:p>
    <w:p w:rsidR="00C42E3F" w:rsidRPr="000727BD" w:rsidRDefault="00C42E3F" w:rsidP="00C42E3F">
      <w:pPr>
        <w:pStyle w:val="21"/>
        <w:numPr>
          <w:ilvl w:val="0"/>
          <w:numId w:val="2"/>
        </w:numPr>
        <w:tabs>
          <w:tab w:val="left" w:pos="567"/>
          <w:tab w:val="left" w:pos="5865"/>
        </w:tabs>
        <w:ind w:left="142" w:firstLine="0"/>
        <w:rPr>
          <w:sz w:val="24"/>
        </w:rPr>
      </w:pPr>
      <w:r w:rsidRPr="00F0113A">
        <w:rPr>
          <w:sz w:val="24"/>
        </w:rPr>
        <w:t>Об отклонении заявки Участника</w:t>
      </w:r>
      <w:r>
        <w:rPr>
          <w:sz w:val="24"/>
        </w:rPr>
        <w:t xml:space="preserve"> </w:t>
      </w:r>
      <w:r w:rsidRPr="006127B0">
        <w:rPr>
          <w:sz w:val="24"/>
        </w:rPr>
        <w:t>№ 340487 ООО "ПРОМЭЛЕКТРОСТРОЙ"</w:t>
      </w:r>
      <w:r w:rsidRPr="00F0113A">
        <w:rPr>
          <w:sz w:val="24"/>
        </w:rPr>
        <w:t>.</w:t>
      </w:r>
    </w:p>
    <w:p w:rsidR="00C42E3F" w:rsidRPr="000727BD" w:rsidRDefault="00C42E3F" w:rsidP="00C42E3F">
      <w:pPr>
        <w:pStyle w:val="21"/>
        <w:numPr>
          <w:ilvl w:val="0"/>
          <w:numId w:val="2"/>
        </w:numPr>
        <w:tabs>
          <w:tab w:val="left" w:pos="567"/>
          <w:tab w:val="left" w:pos="5865"/>
        </w:tabs>
        <w:ind w:left="142"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rsidR="00C42E3F" w:rsidRPr="000727BD" w:rsidRDefault="00C42E3F" w:rsidP="00C42E3F">
      <w:pPr>
        <w:pStyle w:val="21"/>
        <w:numPr>
          <w:ilvl w:val="0"/>
          <w:numId w:val="2"/>
        </w:numPr>
        <w:tabs>
          <w:tab w:val="left" w:pos="567"/>
          <w:tab w:val="left" w:pos="5865"/>
        </w:tabs>
        <w:ind w:left="142" w:firstLine="0"/>
        <w:rPr>
          <w:sz w:val="24"/>
        </w:rPr>
      </w:pPr>
      <w:r w:rsidRPr="000727BD">
        <w:rPr>
          <w:sz w:val="24"/>
        </w:rPr>
        <w:t>О ранжировке заявок Участников.</w:t>
      </w:r>
    </w:p>
    <w:p w:rsidR="00C42E3F" w:rsidRPr="000727BD" w:rsidRDefault="00C42E3F" w:rsidP="00C42E3F">
      <w:pPr>
        <w:pStyle w:val="21"/>
        <w:numPr>
          <w:ilvl w:val="0"/>
          <w:numId w:val="2"/>
        </w:numPr>
        <w:tabs>
          <w:tab w:val="left" w:pos="567"/>
          <w:tab w:val="left" w:pos="5865"/>
        </w:tabs>
        <w:ind w:left="142" w:firstLine="0"/>
        <w:rPr>
          <w:sz w:val="24"/>
        </w:rPr>
      </w:pPr>
      <w:r w:rsidRPr="000727BD">
        <w:rPr>
          <w:sz w:val="24"/>
        </w:rPr>
        <w:t>О выборе победителя закупки.</w:t>
      </w:r>
    </w:p>
    <w:p w:rsidR="00382BF0" w:rsidRDefault="00382BF0" w:rsidP="00256F45">
      <w:pPr>
        <w:spacing w:line="240" w:lineRule="auto"/>
        <w:ind w:firstLine="0"/>
        <w:rPr>
          <w:b/>
          <w:sz w:val="24"/>
          <w:szCs w:val="24"/>
        </w:rPr>
      </w:pPr>
    </w:p>
    <w:p w:rsidR="00316028" w:rsidRDefault="00316028" w:rsidP="002A2759">
      <w:pPr>
        <w:widowControl w:val="0"/>
        <w:spacing w:line="240" w:lineRule="auto"/>
        <w:ind w:firstLine="0"/>
        <w:rPr>
          <w:b/>
          <w:sz w:val="24"/>
          <w:szCs w:val="24"/>
        </w:rPr>
      </w:pPr>
    </w:p>
    <w:p w:rsidR="001833B0" w:rsidRDefault="00EF254F" w:rsidP="002A2759">
      <w:pPr>
        <w:widowControl w:val="0"/>
        <w:spacing w:line="240" w:lineRule="auto"/>
        <w:ind w:firstLine="0"/>
        <w:rPr>
          <w:b/>
          <w:sz w:val="24"/>
          <w:szCs w:val="24"/>
        </w:rPr>
      </w:pPr>
      <w:r>
        <w:rPr>
          <w:b/>
          <w:sz w:val="24"/>
          <w:szCs w:val="24"/>
        </w:rPr>
        <w:t>РЕШИЛИ:</w:t>
      </w:r>
    </w:p>
    <w:p w:rsidR="00EE2492" w:rsidRDefault="00EE2492" w:rsidP="002A2759">
      <w:pPr>
        <w:widowControl w:val="0"/>
        <w:spacing w:line="240" w:lineRule="auto"/>
        <w:ind w:firstLine="0"/>
        <w:rPr>
          <w:b/>
          <w:sz w:val="24"/>
          <w:szCs w:val="24"/>
        </w:rPr>
      </w:pPr>
    </w:p>
    <w:p w:rsidR="00EE2492" w:rsidRDefault="00EE2492" w:rsidP="00EE249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1</w:t>
      </w:r>
    </w:p>
    <w:p w:rsidR="00EE2492" w:rsidRDefault="00EE2492" w:rsidP="002A2759">
      <w:pPr>
        <w:widowControl w:val="0"/>
        <w:spacing w:line="240" w:lineRule="auto"/>
        <w:ind w:firstLine="0"/>
        <w:rPr>
          <w:b/>
          <w:sz w:val="24"/>
          <w:szCs w:val="24"/>
        </w:rPr>
      </w:pPr>
    </w:p>
    <w:p w:rsidR="00C42E3F" w:rsidRPr="00455714" w:rsidRDefault="00C42E3F" w:rsidP="00C42E3F">
      <w:pPr>
        <w:pStyle w:val="25"/>
        <w:numPr>
          <w:ilvl w:val="0"/>
          <w:numId w:val="3"/>
        </w:numPr>
        <w:tabs>
          <w:tab w:val="left" w:pos="426"/>
        </w:tabs>
        <w:ind w:left="0" w:hanging="11"/>
        <w:rPr>
          <w:szCs w:val="24"/>
        </w:rPr>
      </w:pPr>
      <w:r w:rsidRPr="00455714">
        <w:rPr>
          <w:szCs w:val="24"/>
        </w:rPr>
        <w:t>Признать объем полученной информации достаточным для принятия решения.</w:t>
      </w:r>
    </w:p>
    <w:p w:rsidR="00C42E3F" w:rsidRDefault="00C42E3F" w:rsidP="00C42E3F">
      <w:pPr>
        <w:pStyle w:val="25"/>
        <w:numPr>
          <w:ilvl w:val="0"/>
          <w:numId w:val="3"/>
        </w:numPr>
        <w:tabs>
          <w:tab w:val="left" w:pos="426"/>
        </w:tabs>
        <w:spacing w:after="120"/>
        <w:ind w:left="0" w:hanging="11"/>
        <w:rPr>
          <w:szCs w:val="24"/>
        </w:rPr>
      </w:pPr>
      <w:r>
        <w:rPr>
          <w:szCs w:val="24"/>
        </w:rPr>
        <w:lastRenderedPageBreak/>
        <w:t>Принять</w:t>
      </w:r>
      <w:r w:rsidRPr="00455714">
        <w:rPr>
          <w:szCs w:val="24"/>
        </w:rPr>
        <w:t xml:space="preserve"> </w:t>
      </w:r>
      <w:r>
        <w:rPr>
          <w:szCs w:val="24"/>
        </w:rPr>
        <w:t>к рассмотрению</w:t>
      </w:r>
      <w:r w:rsidRPr="00455714">
        <w:rPr>
          <w:szCs w:val="24"/>
        </w:rPr>
        <w:t xml:space="preserve"> </w:t>
      </w:r>
      <w:r w:rsidRPr="00F26C70">
        <w:rPr>
          <w:szCs w:val="24"/>
        </w:rPr>
        <w:t>ценовы</w:t>
      </w:r>
      <w:r>
        <w:rPr>
          <w:szCs w:val="24"/>
        </w:rPr>
        <w:t xml:space="preserve">е </w:t>
      </w:r>
      <w:r w:rsidRPr="00F26C70">
        <w:rPr>
          <w:szCs w:val="24"/>
        </w:rPr>
        <w:t>предложени</w:t>
      </w:r>
      <w:r>
        <w:rPr>
          <w:szCs w:val="24"/>
        </w:rPr>
        <w:t>я следующих</w:t>
      </w:r>
      <w:r w:rsidRPr="00455714">
        <w:rPr>
          <w:szCs w:val="24"/>
        </w:rPr>
        <w:t xml:space="preserve"> участников</w:t>
      </w:r>
      <w:r>
        <w:rPr>
          <w:szCs w:val="24"/>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52"/>
        <w:gridCol w:w="6945"/>
      </w:tblGrid>
      <w:tr w:rsidR="00C42E3F" w:rsidRPr="00A1457C" w:rsidTr="00C42E3F">
        <w:trPr>
          <w:trHeight w:val="420"/>
          <w:tblHeader/>
        </w:trPr>
        <w:tc>
          <w:tcPr>
            <w:tcW w:w="709" w:type="dxa"/>
            <w:vAlign w:val="center"/>
          </w:tcPr>
          <w:p w:rsidR="00C42E3F" w:rsidRPr="00A1457C" w:rsidRDefault="00C42E3F" w:rsidP="001E3CDC">
            <w:pPr>
              <w:pStyle w:val="af5"/>
              <w:spacing w:before="0" w:after="0"/>
              <w:ind w:left="-81" w:right="0"/>
              <w:jc w:val="center"/>
              <w:rPr>
                <w:sz w:val="24"/>
                <w:szCs w:val="24"/>
              </w:rPr>
            </w:pPr>
            <w:r w:rsidRPr="00A1457C">
              <w:rPr>
                <w:sz w:val="24"/>
                <w:szCs w:val="24"/>
              </w:rPr>
              <w:t>№</w:t>
            </w:r>
          </w:p>
          <w:p w:rsidR="00C42E3F" w:rsidRPr="00A1457C" w:rsidRDefault="00C42E3F" w:rsidP="001E3CDC">
            <w:pPr>
              <w:pStyle w:val="af5"/>
              <w:spacing w:before="0" w:after="0"/>
              <w:ind w:left="-81" w:right="0"/>
              <w:jc w:val="center"/>
              <w:rPr>
                <w:sz w:val="24"/>
                <w:szCs w:val="24"/>
              </w:rPr>
            </w:pPr>
            <w:r w:rsidRPr="00A1457C">
              <w:rPr>
                <w:sz w:val="24"/>
                <w:szCs w:val="24"/>
              </w:rPr>
              <w:t>п/п</w:t>
            </w:r>
          </w:p>
        </w:tc>
        <w:tc>
          <w:tcPr>
            <w:tcW w:w="2552" w:type="dxa"/>
            <w:vAlign w:val="center"/>
          </w:tcPr>
          <w:p w:rsidR="00C42E3F" w:rsidRPr="00A1457C" w:rsidRDefault="00C42E3F" w:rsidP="001E3CDC">
            <w:pPr>
              <w:pStyle w:val="af5"/>
              <w:spacing w:before="0" w:after="0"/>
              <w:jc w:val="center"/>
              <w:rPr>
                <w:sz w:val="24"/>
                <w:szCs w:val="24"/>
              </w:rPr>
            </w:pPr>
            <w:r w:rsidRPr="00A1457C">
              <w:rPr>
                <w:sz w:val="24"/>
                <w:szCs w:val="24"/>
              </w:rPr>
              <w:t>Дата и время регистрации заявки</w:t>
            </w:r>
          </w:p>
        </w:tc>
        <w:tc>
          <w:tcPr>
            <w:tcW w:w="6945" w:type="dxa"/>
            <w:vAlign w:val="center"/>
          </w:tcPr>
          <w:p w:rsidR="00C42E3F" w:rsidRPr="00A1457C" w:rsidRDefault="00C42E3F" w:rsidP="001E3CDC">
            <w:pPr>
              <w:pStyle w:val="af5"/>
              <w:spacing w:before="0" w:after="0"/>
              <w:jc w:val="center"/>
              <w:rPr>
                <w:sz w:val="24"/>
                <w:szCs w:val="24"/>
              </w:rPr>
            </w:pPr>
            <w:r w:rsidRPr="00A1457C">
              <w:rPr>
                <w:sz w:val="24"/>
                <w:szCs w:val="24"/>
              </w:rPr>
              <w:t>Идентификационный номер Участника</w:t>
            </w:r>
          </w:p>
        </w:tc>
      </w:tr>
      <w:tr w:rsidR="00C42E3F" w:rsidRPr="00A1457C" w:rsidTr="00C42E3F">
        <w:trPr>
          <w:trHeight w:val="378"/>
        </w:trPr>
        <w:tc>
          <w:tcPr>
            <w:tcW w:w="709" w:type="dxa"/>
            <w:vAlign w:val="center"/>
          </w:tcPr>
          <w:p w:rsidR="00C42E3F" w:rsidRPr="00A1457C" w:rsidRDefault="00C42E3F" w:rsidP="00C42E3F">
            <w:pPr>
              <w:numPr>
                <w:ilvl w:val="0"/>
                <w:numId w:val="14"/>
              </w:numPr>
              <w:spacing w:line="240" w:lineRule="auto"/>
              <w:jc w:val="center"/>
              <w:rPr>
                <w:sz w:val="24"/>
                <w:szCs w:val="24"/>
              </w:rPr>
            </w:pPr>
          </w:p>
        </w:tc>
        <w:tc>
          <w:tcPr>
            <w:tcW w:w="2552" w:type="dxa"/>
          </w:tcPr>
          <w:p w:rsidR="00C42E3F" w:rsidRPr="00A1457C" w:rsidRDefault="00C42E3F" w:rsidP="001E3CDC">
            <w:pPr>
              <w:spacing w:line="240" w:lineRule="auto"/>
              <w:ind w:firstLine="0"/>
              <w:jc w:val="center"/>
              <w:rPr>
                <w:sz w:val="24"/>
                <w:szCs w:val="24"/>
              </w:rPr>
            </w:pPr>
            <w:r w:rsidRPr="00523174">
              <w:rPr>
                <w:sz w:val="24"/>
                <w:szCs w:val="24"/>
              </w:rPr>
              <w:t>20.02.2020 04:35</w:t>
            </w:r>
          </w:p>
        </w:tc>
        <w:tc>
          <w:tcPr>
            <w:tcW w:w="6945" w:type="dxa"/>
          </w:tcPr>
          <w:p w:rsidR="00C42E3F" w:rsidRPr="00A1457C" w:rsidRDefault="00C42E3F" w:rsidP="001E3CDC">
            <w:pPr>
              <w:spacing w:line="240" w:lineRule="auto"/>
              <w:ind w:firstLine="0"/>
              <w:jc w:val="left"/>
              <w:rPr>
                <w:sz w:val="24"/>
                <w:szCs w:val="24"/>
              </w:rPr>
            </w:pPr>
            <w:r>
              <w:rPr>
                <w:b/>
                <w:i/>
                <w:sz w:val="24"/>
                <w:szCs w:val="24"/>
              </w:rPr>
              <w:t xml:space="preserve">№ </w:t>
            </w:r>
            <w:r w:rsidRPr="00ED700A">
              <w:rPr>
                <w:b/>
                <w:i/>
                <w:sz w:val="24"/>
                <w:szCs w:val="24"/>
              </w:rPr>
              <w:t xml:space="preserve">335772 </w:t>
            </w:r>
            <w:r w:rsidRPr="00ED700A">
              <w:rPr>
                <w:b/>
                <w:i/>
              </w:rPr>
              <w:t>ООО "ПОДРЯДЧИК ДВ"</w:t>
            </w:r>
          </w:p>
        </w:tc>
      </w:tr>
      <w:tr w:rsidR="00C42E3F" w:rsidRPr="00A1457C" w:rsidTr="00C42E3F">
        <w:trPr>
          <w:trHeight w:val="378"/>
        </w:trPr>
        <w:tc>
          <w:tcPr>
            <w:tcW w:w="709" w:type="dxa"/>
            <w:vAlign w:val="center"/>
          </w:tcPr>
          <w:p w:rsidR="00C42E3F" w:rsidRPr="00A1457C" w:rsidRDefault="00C42E3F" w:rsidP="00C42E3F">
            <w:pPr>
              <w:numPr>
                <w:ilvl w:val="0"/>
                <w:numId w:val="14"/>
              </w:numPr>
              <w:spacing w:line="240" w:lineRule="auto"/>
              <w:jc w:val="center"/>
              <w:rPr>
                <w:sz w:val="24"/>
                <w:szCs w:val="24"/>
              </w:rPr>
            </w:pPr>
          </w:p>
        </w:tc>
        <w:tc>
          <w:tcPr>
            <w:tcW w:w="2552" w:type="dxa"/>
          </w:tcPr>
          <w:p w:rsidR="00C42E3F" w:rsidRPr="00A1457C" w:rsidRDefault="00C42E3F" w:rsidP="001E3CDC">
            <w:pPr>
              <w:spacing w:line="240" w:lineRule="auto"/>
              <w:ind w:firstLine="0"/>
              <w:jc w:val="center"/>
              <w:rPr>
                <w:sz w:val="24"/>
                <w:szCs w:val="24"/>
              </w:rPr>
            </w:pPr>
            <w:r w:rsidRPr="00523174">
              <w:rPr>
                <w:sz w:val="24"/>
                <w:szCs w:val="24"/>
              </w:rPr>
              <w:t>26.02.2020 09:20</w:t>
            </w:r>
          </w:p>
        </w:tc>
        <w:tc>
          <w:tcPr>
            <w:tcW w:w="6945" w:type="dxa"/>
          </w:tcPr>
          <w:p w:rsidR="00C42E3F" w:rsidRPr="00A1457C" w:rsidRDefault="00C42E3F" w:rsidP="001E3CDC">
            <w:pPr>
              <w:spacing w:line="240" w:lineRule="auto"/>
              <w:ind w:firstLine="0"/>
              <w:jc w:val="left"/>
              <w:rPr>
                <w:sz w:val="24"/>
                <w:szCs w:val="24"/>
              </w:rPr>
            </w:pPr>
            <w:r>
              <w:rPr>
                <w:b/>
                <w:i/>
                <w:sz w:val="24"/>
                <w:szCs w:val="24"/>
              </w:rPr>
              <w:t xml:space="preserve">№ </w:t>
            </w:r>
            <w:r w:rsidRPr="00ED700A">
              <w:rPr>
                <w:b/>
                <w:i/>
                <w:sz w:val="24"/>
                <w:szCs w:val="24"/>
              </w:rPr>
              <w:t xml:space="preserve">340487 </w:t>
            </w:r>
            <w:r w:rsidRPr="00ED700A">
              <w:rPr>
                <w:b/>
                <w:i/>
              </w:rPr>
              <w:t>ООО "ПРОМЭЛЕКТРОСТРОЙ"</w:t>
            </w:r>
          </w:p>
        </w:tc>
      </w:tr>
      <w:tr w:rsidR="00C42E3F" w:rsidRPr="00A1457C" w:rsidTr="00C42E3F">
        <w:trPr>
          <w:trHeight w:val="378"/>
        </w:trPr>
        <w:tc>
          <w:tcPr>
            <w:tcW w:w="709" w:type="dxa"/>
            <w:vAlign w:val="center"/>
          </w:tcPr>
          <w:p w:rsidR="00C42E3F" w:rsidRPr="00A1457C" w:rsidRDefault="00C42E3F" w:rsidP="00C42E3F">
            <w:pPr>
              <w:numPr>
                <w:ilvl w:val="0"/>
                <w:numId w:val="14"/>
              </w:numPr>
              <w:spacing w:line="240" w:lineRule="auto"/>
              <w:jc w:val="center"/>
              <w:rPr>
                <w:sz w:val="24"/>
                <w:szCs w:val="24"/>
              </w:rPr>
            </w:pPr>
          </w:p>
        </w:tc>
        <w:tc>
          <w:tcPr>
            <w:tcW w:w="2552" w:type="dxa"/>
          </w:tcPr>
          <w:p w:rsidR="00C42E3F" w:rsidRPr="00A1457C" w:rsidRDefault="00C42E3F" w:rsidP="001E3CDC">
            <w:pPr>
              <w:spacing w:line="240" w:lineRule="auto"/>
              <w:ind w:firstLine="0"/>
              <w:jc w:val="center"/>
              <w:rPr>
                <w:sz w:val="24"/>
                <w:szCs w:val="24"/>
              </w:rPr>
            </w:pPr>
            <w:r w:rsidRPr="00523174">
              <w:rPr>
                <w:sz w:val="24"/>
                <w:szCs w:val="24"/>
              </w:rPr>
              <w:t>27.02.2020 05:52</w:t>
            </w:r>
          </w:p>
        </w:tc>
        <w:tc>
          <w:tcPr>
            <w:tcW w:w="6945" w:type="dxa"/>
          </w:tcPr>
          <w:p w:rsidR="00C42E3F" w:rsidRPr="00A1457C" w:rsidRDefault="00C42E3F" w:rsidP="001E3CDC">
            <w:pPr>
              <w:spacing w:line="240" w:lineRule="auto"/>
              <w:ind w:firstLine="0"/>
              <w:jc w:val="left"/>
              <w:rPr>
                <w:sz w:val="24"/>
                <w:szCs w:val="24"/>
              </w:rPr>
            </w:pPr>
            <w:r>
              <w:rPr>
                <w:b/>
                <w:i/>
                <w:sz w:val="24"/>
                <w:szCs w:val="24"/>
              </w:rPr>
              <w:t xml:space="preserve">№ </w:t>
            </w:r>
            <w:r w:rsidRPr="00ED700A">
              <w:rPr>
                <w:b/>
                <w:i/>
                <w:sz w:val="24"/>
                <w:szCs w:val="24"/>
              </w:rPr>
              <w:t xml:space="preserve">341844 </w:t>
            </w:r>
            <w:r w:rsidRPr="00ED700A">
              <w:rPr>
                <w:b/>
                <w:i/>
              </w:rPr>
              <w:t>ООО "СЕЛЬЭЛЕКТРОСТРОЙ"</w:t>
            </w:r>
          </w:p>
        </w:tc>
      </w:tr>
      <w:tr w:rsidR="00C42E3F" w:rsidRPr="00A1457C" w:rsidTr="00C42E3F">
        <w:trPr>
          <w:trHeight w:val="378"/>
        </w:trPr>
        <w:tc>
          <w:tcPr>
            <w:tcW w:w="709" w:type="dxa"/>
            <w:vAlign w:val="center"/>
          </w:tcPr>
          <w:p w:rsidR="00C42E3F" w:rsidRPr="00A1457C" w:rsidRDefault="00C42E3F" w:rsidP="00C42E3F">
            <w:pPr>
              <w:numPr>
                <w:ilvl w:val="0"/>
                <w:numId w:val="14"/>
              </w:numPr>
              <w:spacing w:line="240" w:lineRule="auto"/>
              <w:jc w:val="center"/>
              <w:rPr>
                <w:sz w:val="24"/>
                <w:szCs w:val="24"/>
              </w:rPr>
            </w:pPr>
          </w:p>
        </w:tc>
        <w:tc>
          <w:tcPr>
            <w:tcW w:w="2552" w:type="dxa"/>
          </w:tcPr>
          <w:p w:rsidR="00C42E3F" w:rsidRPr="00A1457C" w:rsidRDefault="00C42E3F" w:rsidP="001E3CDC">
            <w:pPr>
              <w:spacing w:line="240" w:lineRule="auto"/>
              <w:ind w:firstLine="0"/>
              <w:jc w:val="center"/>
              <w:rPr>
                <w:sz w:val="24"/>
                <w:szCs w:val="24"/>
              </w:rPr>
            </w:pPr>
            <w:r w:rsidRPr="00523174">
              <w:rPr>
                <w:sz w:val="24"/>
                <w:szCs w:val="24"/>
              </w:rPr>
              <w:t>28.02.2020 10:20</w:t>
            </w:r>
          </w:p>
        </w:tc>
        <w:tc>
          <w:tcPr>
            <w:tcW w:w="6945" w:type="dxa"/>
          </w:tcPr>
          <w:p w:rsidR="00C42E3F" w:rsidRPr="00A1457C" w:rsidRDefault="00C42E3F" w:rsidP="001E3CDC">
            <w:pPr>
              <w:spacing w:line="240" w:lineRule="auto"/>
              <w:ind w:firstLine="0"/>
              <w:jc w:val="left"/>
              <w:rPr>
                <w:sz w:val="24"/>
                <w:szCs w:val="24"/>
              </w:rPr>
            </w:pPr>
            <w:r>
              <w:rPr>
                <w:b/>
                <w:i/>
                <w:sz w:val="24"/>
                <w:szCs w:val="24"/>
              </w:rPr>
              <w:t xml:space="preserve">№ </w:t>
            </w:r>
            <w:r w:rsidRPr="00ED700A">
              <w:rPr>
                <w:b/>
                <w:i/>
                <w:sz w:val="24"/>
                <w:szCs w:val="24"/>
              </w:rPr>
              <w:t>343237</w:t>
            </w:r>
            <w:r w:rsidRPr="00ED700A">
              <w:rPr>
                <w:b/>
                <w:i/>
              </w:rPr>
              <w:t xml:space="preserve"> ООО "ТОРГОВО-ПРОИЗВОДСТВЕННАЯ КОМПАНИЯ "СВЕТОТЕХНИКА"</w:t>
            </w:r>
          </w:p>
        </w:tc>
      </w:tr>
    </w:tbl>
    <w:p w:rsidR="00316028" w:rsidRDefault="00316028" w:rsidP="00EA1C25">
      <w:pPr>
        <w:widowControl w:val="0"/>
        <w:tabs>
          <w:tab w:val="left" w:pos="993"/>
        </w:tabs>
        <w:snapToGrid w:val="0"/>
        <w:spacing w:line="240" w:lineRule="auto"/>
        <w:ind w:firstLine="0"/>
        <w:rPr>
          <w:b/>
          <w:color w:val="000000" w:themeColor="text1"/>
          <w:sz w:val="24"/>
          <w:szCs w:val="24"/>
        </w:rPr>
      </w:pPr>
    </w:p>
    <w:p w:rsidR="00EA1C25" w:rsidRDefault="00EA1C25"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2</w:t>
      </w:r>
    </w:p>
    <w:p w:rsidR="00935060" w:rsidRDefault="00935060" w:rsidP="00EA1C25">
      <w:pPr>
        <w:widowControl w:val="0"/>
        <w:tabs>
          <w:tab w:val="left" w:pos="993"/>
        </w:tabs>
        <w:snapToGrid w:val="0"/>
        <w:spacing w:line="240" w:lineRule="auto"/>
        <w:ind w:firstLine="0"/>
        <w:rPr>
          <w:b/>
          <w:color w:val="000000" w:themeColor="text1"/>
          <w:sz w:val="24"/>
          <w:szCs w:val="24"/>
        </w:rPr>
      </w:pPr>
    </w:p>
    <w:p w:rsidR="00C42E3F" w:rsidRPr="00EE0D53" w:rsidRDefault="00C42E3F" w:rsidP="00C42E3F">
      <w:pPr>
        <w:spacing w:line="240" w:lineRule="auto"/>
        <w:ind w:firstLine="0"/>
        <w:rPr>
          <w:sz w:val="24"/>
          <w:szCs w:val="24"/>
        </w:rPr>
      </w:pPr>
      <w:r w:rsidRPr="00455714">
        <w:rPr>
          <w:sz w:val="24"/>
          <w:szCs w:val="24"/>
        </w:rPr>
        <w:t>Отклони</w:t>
      </w:r>
      <w:r w:rsidRPr="00EE0D53">
        <w:rPr>
          <w:sz w:val="24"/>
          <w:szCs w:val="24"/>
        </w:rPr>
        <w:t xml:space="preserve">ть заявку Участника </w:t>
      </w:r>
      <w:r w:rsidRPr="00EE0D53">
        <w:rPr>
          <w:b/>
          <w:i/>
          <w:sz w:val="24"/>
          <w:szCs w:val="24"/>
        </w:rPr>
        <w:t xml:space="preserve">№ 341844 ООО "СЕЛЬЭЛЕКТРОСТРОЙ" </w:t>
      </w:r>
      <w:r w:rsidRPr="00EE0D53">
        <w:rPr>
          <w:sz w:val="24"/>
          <w:szCs w:val="24"/>
        </w:rPr>
        <w:t>от дальнейшего рассмотрения на основании п. 4.14.3 б) Документации о закупке, как несоответствующую следующим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C42E3F" w:rsidRPr="008F309A" w:rsidTr="001E3CDC">
        <w:tc>
          <w:tcPr>
            <w:tcW w:w="709" w:type="dxa"/>
            <w:vAlign w:val="center"/>
          </w:tcPr>
          <w:p w:rsidR="00C42E3F" w:rsidRPr="008F309A" w:rsidRDefault="00C42E3F" w:rsidP="001E3CDC">
            <w:pPr>
              <w:spacing w:line="240" w:lineRule="auto"/>
              <w:ind w:firstLine="0"/>
              <w:jc w:val="center"/>
              <w:rPr>
                <w:sz w:val="24"/>
                <w:szCs w:val="24"/>
              </w:rPr>
            </w:pPr>
            <w:r>
              <w:rPr>
                <w:sz w:val="24"/>
                <w:szCs w:val="24"/>
              </w:rPr>
              <w:t>№ п/п</w:t>
            </w:r>
          </w:p>
        </w:tc>
        <w:tc>
          <w:tcPr>
            <w:tcW w:w="9497" w:type="dxa"/>
            <w:shd w:val="clear" w:color="auto" w:fill="auto"/>
          </w:tcPr>
          <w:p w:rsidR="00C42E3F" w:rsidRPr="008F309A" w:rsidRDefault="00C42E3F" w:rsidP="001E3CDC">
            <w:pPr>
              <w:spacing w:line="240" w:lineRule="auto"/>
              <w:ind w:firstLine="0"/>
              <w:jc w:val="center"/>
              <w:rPr>
                <w:sz w:val="24"/>
                <w:szCs w:val="24"/>
              </w:rPr>
            </w:pPr>
            <w:r w:rsidRPr="008F309A">
              <w:rPr>
                <w:sz w:val="24"/>
                <w:szCs w:val="24"/>
              </w:rPr>
              <w:t>Основания для отклонения</w:t>
            </w:r>
          </w:p>
        </w:tc>
      </w:tr>
      <w:tr w:rsidR="00C42E3F" w:rsidRPr="008F309A" w:rsidTr="001E3CDC">
        <w:tc>
          <w:tcPr>
            <w:tcW w:w="709" w:type="dxa"/>
          </w:tcPr>
          <w:p w:rsidR="00C42E3F" w:rsidRDefault="00C42E3F" w:rsidP="00C42E3F">
            <w:pPr>
              <w:numPr>
                <w:ilvl w:val="0"/>
                <w:numId w:val="13"/>
              </w:numPr>
              <w:spacing w:line="240" w:lineRule="auto"/>
              <w:ind w:left="357" w:hanging="357"/>
              <w:rPr>
                <w:sz w:val="24"/>
                <w:szCs w:val="24"/>
              </w:rPr>
            </w:pPr>
          </w:p>
        </w:tc>
        <w:tc>
          <w:tcPr>
            <w:tcW w:w="9497" w:type="dxa"/>
            <w:shd w:val="clear" w:color="auto" w:fill="auto"/>
          </w:tcPr>
          <w:p w:rsidR="00C42E3F" w:rsidRPr="008F309A" w:rsidRDefault="00C42E3F" w:rsidP="001E3CDC">
            <w:pPr>
              <w:spacing w:line="240" w:lineRule="auto"/>
              <w:ind w:firstLine="0"/>
              <w:rPr>
                <w:sz w:val="24"/>
                <w:szCs w:val="24"/>
              </w:rPr>
            </w:pPr>
            <w:r>
              <w:rPr>
                <w:bCs/>
                <w:sz w:val="24"/>
                <w:szCs w:val="24"/>
              </w:rPr>
              <w:t>Ц</w:t>
            </w:r>
            <w:r w:rsidRPr="005C43F0">
              <w:rPr>
                <w:bCs/>
                <w:sz w:val="24"/>
                <w:szCs w:val="24"/>
              </w:rPr>
              <w:t>еново</w:t>
            </w:r>
            <w:r>
              <w:rPr>
                <w:bCs/>
                <w:sz w:val="24"/>
                <w:szCs w:val="24"/>
              </w:rPr>
              <w:t>е</w:t>
            </w:r>
            <w:r w:rsidRPr="005C43F0">
              <w:rPr>
                <w:bCs/>
                <w:sz w:val="24"/>
                <w:szCs w:val="24"/>
              </w:rPr>
              <w:t xml:space="preserve"> предложени</w:t>
            </w:r>
            <w:r>
              <w:rPr>
                <w:bCs/>
                <w:sz w:val="24"/>
                <w:szCs w:val="24"/>
              </w:rPr>
              <w:t xml:space="preserve">е </w:t>
            </w:r>
            <w:r w:rsidRPr="005C43F0">
              <w:rPr>
                <w:bCs/>
                <w:sz w:val="24"/>
                <w:szCs w:val="24"/>
              </w:rPr>
              <w:t>Участника</w:t>
            </w:r>
            <w:r>
              <w:rPr>
                <w:bCs/>
                <w:sz w:val="24"/>
                <w:szCs w:val="24"/>
              </w:rPr>
              <w:t xml:space="preserve"> превышает</w:t>
            </w:r>
            <w:r w:rsidRPr="005C43F0">
              <w:rPr>
                <w:bCs/>
                <w:sz w:val="24"/>
                <w:szCs w:val="24"/>
              </w:rPr>
              <w:t xml:space="preserve"> установленн</w:t>
            </w:r>
            <w:r>
              <w:rPr>
                <w:bCs/>
                <w:sz w:val="24"/>
                <w:szCs w:val="24"/>
              </w:rPr>
              <w:t>ый</w:t>
            </w:r>
            <w:r w:rsidRPr="005C43F0">
              <w:rPr>
                <w:bCs/>
                <w:sz w:val="24"/>
                <w:szCs w:val="24"/>
              </w:rPr>
              <w:t xml:space="preserve"> размер НМЦ</w:t>
            </w:r>
            <w:r>
              <w:rPr>
                <w:bCs/>
                <w:sz w:val="24"/>
                <w:szCs w:val="24"/>
              </w:rPr>
              <w:t xml:space="preserve">, что не соответствует </w:t>
            </w:r>
            <w:r w:rsidRPr="005C43F0">
              <w:rPr>
                <w:bCs/>
                <w:sz w:val="24"/>
                <w:szCs w:val="24"/>
              </w:rPr>
              <w:t xml:space="preserve">п. </w:t>
            </w:r>
            <w:r>
              <w:rPr>
                <w:bCs/>
                <w:sz w:val="24"/>
                <w:szCs w:val="24"/>
              </w:rPr>
              <w:t>4.5.6.3 Документации о закупке.</w:t>
            </w:r>
          </w:p>
        </w:tc>
      </w:tr>
    </w:tbl>
    <w:p w:rsidR="00935060" w:rsidRDefault="00935060" w:rsidP="00EA1C25">
      <w:pPr>
        <w:widowControl w:val="0"/>
        <w:tabs>
          <w:tab w:val="left" w:pos="993"/>
        </w:tabs>
        <w:snapToGrid w:val="0"/>
        <w:spacing w:line="240" w:lineRule="auto"/>
        <w:ind w:firstLine="0"/>
        <w:rPr>
          <w:b/>
          <w:color w:val="000000" w:themeColor="text1"/>
          <w:sz w:val="24"/>
          <w:szCs w:val="24"/>
        </w:rPr>
      </w:pPr>
    </w:p>
    <w:p w:rsidR="00935060" w:rsidRDefault="00935060" w:rsidP="00935060">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3</w:t>
      </w:r>
    </w:p>
    <w:p w:rsidR="00C42E3F" w:rsidRDefault="00C42E3F" w:rsidP="00935060">
      <w:pPr>
        <w:widowControl w:val="0"/>
        <w:tabs>
          <w:tab w:val="left" w:pos="993"/>
        </w:tabs>
        <w:snapToGrid w:val="0"/>
        <w:spacing w:line="240" w:lineRule="auto"/>
        <w:ind w:firstLine="0"/>
        <w:rPr>
          <w:b/>
          <w:color w:val="000000" w:themeColor="text1"/>
          <w:sz w:val="24"/>
          <w:szCs w:val="24"/>
        </w:rPr>
      </w:pPr>
    </w:p>
    <w:p w:rsidR="00C42E3F" w:rsidRPr="00A42424" w:rsidRDefault="00C42E3F" w:rsidP="00C42E3F">
      <w:pPr>
        <w:spacing w:line="240" w:lineRule="auto"/>
        <w:ind w:firstLine="0"/>
        <w:rPr>
          <w:sz w:val="24"/>
          <w:szCs w:val="24"/>
        </w:rPr>
      </w:pPr>
      <w:r w:rsidRPr="00455714">
        <w:rPr>
          <w:sz w:val="24"/>
          <w:szCs w:val="24"/>
        </w:rPr>
        <w:t xml:space="preserve">Отклонить заявку </w:t>
      </w:r>
      <w:r w:rsidRPr="003735DA">
        <w:rPr>
          <w:sz w:val="24"/>
          <w:szCs w:val="24"/>
        </w:rPr>
        <w:t>Учас</w:t>
      </w:r>
      <w:r w:rsidRPr="00A42424">
        <w:rPr>
          <w:sz w:val="24"/>
          <w:szCs w:val="24"/>
        </w:rPr>
        <w:t xml:space="preserve">тника </w:t>
      </w:r>
      <w:r w:rsidRPr="00A42424">
        <w:rPr>
          <w:b/>
          <w:i/>
          <w:sz w:val="24"/>
          <w:szCs w:val="24"/>
        </w:rPr>
        <w:t xml:space="preserve">№340487 ООО "ПРОМЭЛЕКТРОСТРОЙ" </w:t>
      </w:r>
      <w:r w:rsidRPr="00A42424">
        <w:rPr>
          <w:sz w:val="24"/>
          <w:szCs w:val="24"/>
        </w:rPr>
        <w:t>от дальнейшего рассмотрения на основании п. 4.14.3 а) Документации о закупке, как несоответствующую следующим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97"/>
      </w:tblGrid>
      <w:tr w:rsidR="00C42E3F" w:rsidRPr="008F309A" w:rsidTr="001E3CDC">
        <w:tc>
          <w:tcPr>
            <w:tcW w:w="709" w:type="dxa"/>
            <w:vAlign w:val="center"/>
          </w:tcPr>
          <w:p w:rsidR="00C42E3F" w:rsidRPr="008F309A" w:rsidRDefault="00C42E3F" w:rsidP="001E3CDC">
            <w:pPr>
              <w:spacing w:line="240" w:lineRule="auto"/>
              <w:ind w:firstLine="0"/>
              <w:jc w:val="center"/>
              <w:rPr>
                <w:sz w:val="24"/>
                <w:szCs w:val="24"/>
              </w:rPr>
            </w:pPr>
            <w:r>
              <w:rPr>
                <w:sz w:val="24"/>
                <w:szCs w:val="24"/>
              </w:rPr>
              <w:t>№ п/п</w:t>
            </w:r>
          </w:p>
        </w:tc>
        <w:tc>
          <w:tcPr>
            <w:tcW w:w="9497" w:type="dxa"/>
            <w:shd w:val="clear" w:color="auto" w:fill="auto"/>
          </w:tcPr>
          <w:p w:rsidR="00C42E3F" w:rsidRPr="008F309A" w:rsidRDefault="00C42E3F" w:rsidP="001E3CDC">
            <w:pPr>
              <w:spacing w:line="240" w:lineRule="auto"/>
              <w:ind w:firstLine="0"/>
              <w:jc w:val="center"/>
              <w:rPr>
                <w:sz w:val="24"/>
                <w:szCs w:val="24"/>
              </w:rPr>
            </w:pPr>
            <w:r w:rsidRPr="008F309A">
              <w:rPr>
                <w:sz w:val="24"/>
                <w:szCs w:val="24"/>
              </w:rPr>
              <w:t>Основания для отклонения</w:t>
            </w:r>
          </w:p>
        </w:tc>
      </w:tr>
      <w:tr w:rsidR="00C42E3F" w:rsidRPr="008F309A" w:rsidTr="001E3CDC">
        <w:tc>
          <w:tcPr>
            <w:tcW w:w="709" w:type="dxa"/>
          </w:tcPr>
          <w:p w:rsidR="00C42E3F" w:rsidRDefault="00C42E3F" w:rsidP="00C42E3F">
            <w:pPr>
              <w:numPr>
                <w:ilvl w:val="0"/>
                <w:numId w:val="15"/>
              </w:numPr>
              <w:spacing w:line="240" w:lineRule="auto"/>
              <w:rPr>
                <w:sz w:val="24"/>
                <w:szCs w:val="24"/>
              </w:rPr>
            </w:pPr>
          </w:p>
        </w:tc>
        <w:tc>
          <w:tcPr>
            <w:tcW w:w="9497" w:type="dxa"/>
            <w:shd w:val="clear" w:color="auto" w:fill="auto"/>
          </w:tcPr>
          <w:p w:rsidR="00C42E3F" w:rsidRPr="008F309A" w:rsidRDefault="00C42E3F" w:rsidP="001E3CDC">
            <w:pPr>
              <w:spacing w:line="240" w:lineRule="auto"/>
              <w:ind w:firstLine="0"/>
              <w:rPr>
                <w:sz w:val="24"/>
                <w:szCs w:val="24"/>
              </w:rPr>
            </w:pPr>
            <w:r>
              <w:rPr>
                <w:sz w:val="24"/>
                <w:szCs w:val="24"/>
              </w:rPr>
              <w:t xml:space="preserve">В заявке Участника отсутствует </w:t>
            </w:r>
            <w:r w:rsidRPr="007F202B">
              <w:rPr>
                <w:sz w:val="24"/>
                <w:szCs w:val="24"/>
              </w:rPr>
              <w:t>сметный расчет</w:t>
            </w:r>
            <w:r>
              <w:rPr>
                <w:sz w:val="24"/>
                <w:szCs w:val="24"/>
              </w:rPr>
              <w:t>, что не соответствует  п.7.5 ТЗ</w:t>
            </w:r>
            <w:r w:rsidRPr="007F202B">
              <w:rPr>
                <w:sz w:val="24"/>
                <w:szCs w:val="24"/>
              </w:rPr>
              <w:t xml:space="preserve">. </w:t>
            </w:r>
            <w:r>
              <w:rPr>
                <w:sz w:val="24"/>
                <w:szCs w:val="24"/>
              </w:rPr>
              <w:t>Ответ на дополнительный запрос Участником не представлен.</w:t>
            </w:r>
          </w:p>
        </w:tc>
      </w:tr>
    </w:tbl>
    <w:p w:rsidR="00C42E3F" w:rsidRDefault="00C42E3F" w:rsidP="00935060">
      <w:pPr>
        <w:widowControl w:val="0"/>
        <w:tabs>
          <w:tab w:val="left" w:pos="993"/>
        </w:tabs>
        <w:snapToGrid w:val="0"/>
        <w:spacing w:line="240" w:lineRule="auto"/>
        <w:ind w:firstLine="0"/>
        <w:rPr>
          <w:b/>
          <w:color w:val="000000" w:themeColor="text1"/>
          <w:sz w:val="24"/>
          <w:szCs w:val="24"/>
        </w:rPr>
      </w:pPr>
    </w:p>
    <w:p w:rsidR="00C42E3F" w:rsidRDefault="00C42E3F" w:rsidP="00C42E3F">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4</w:t>
      </w:r>
    </w:p>
    <w:p w:rsidR="00EE2492" w:rsidRDefault="00EE2492" w:rsidP="00EA1C25">
      <w:pPr>
        <w:widowControl w:val="0"/>
        <w:tabs>
          <w:tab w:val="left" w:pos="993"/>
        </w:tabs>
        <w:snapToGrid w:val="0"/>
        <w:spacing w:line="240" w:lineRule="auto"/>
        <w:ind w:firstLine="0"/>
        <w:rPr>
          <w:b/>
          <w:color w:val="000000" w:themeColor="text1"/>
          <w:sz w:val="24"/>
          <w:szCs w:val="24"/>
        </w:rPr>
      </w:pPr>
    </w:p>
    <w:p w:rsidR="00C42E3F" w:rsidRDefault="00C42E3F" w:rsidP="00C42E3F">
      <w:pPr>
        <w:pStyle w:val="25"/>
        <w:tabs>
          <w:tab w:val="left" w:pos="426"/>
        </w:tabs>
        <w:ind w:firstLine="0"/>
        <w:rPr>
          <w:b/>
          <w:i/>
          <w:szCs w:val="24"/>
        </w:rPr>
      </w:pPr>
      <w:r w:rsidRPr="00455714">
        <w:rPr>
          <w:szCs w:val="24"/>
        </w:rPr>
        <w:t xml:space="preserve">Признать </w:t>
      </w:r>
      <w:r>
        <w:rPr>
          <w:szCs w:val="24"/>
        </w:rPr>
        <w:t>ценовые предложения</w:t>
      </w:r>
      <w:r w:rsidRPr="00455714">
        <w:rPr>
          <w:szCs w:val="24"/>
        </w:rPr>
        <w:t xml:space="preserve"> </w:t>
      </w:r>
      <w:r>
        <w:rPr>
          <w:szCs w:val="24"/>
        </w:rPr>
        <w:t>следующих Участников</w:t>
      </w:r>
      <w:r>
        <w:rPr>
          <w:b/>
          <w:i/>
          <w:szCs w:val="24"/>
        </w:rPr>
        <w:t xml:space="preserve"> </w:t>
      </w:r>
    </w:p>
    <w:p w:rsidR="00C42E3F" w:rsidRPr="00EF63BE" w:rsidRDefault="00C42E3F" w:rsidP="00C42E3F">
      <w:pPr>
        <w:pStyle w:val="25"/>
        <w:numPr>
          <w:ilvl w:val="0"/>
          <w:numId w:val="12"/>
        </w:numPr>
        <w:tabs>
          <w:tab w:val="left" w:pos="426"/>
        </w:tabs>
        <w:ind w:left="0" w:hanging="11"/>
        <w:rPr>
          <w:szCs w:val="24"/>
        </w:rPr>
      </w:pPr>
      <w:r>
        <w:rPr>
          <w:b/>
          <w:i/>
          <w:szCs w:val="24"/>
        </w:rPr>
        <w:t xml:space="preserve">№ </w:t>
      </w:r>
      <w:r w:rsidRPr="00ED700A">
        <w:rPr>
          <w:b/>
          <w:i/>
          <w:szCs w:val="24"/>
        </w:rPr>
        <w:t xml:space="preserve">335772 </w:t>
      </w:r>
      <w:r w:rsidRPr="002D0BF2">
        <w:rPr>
          <w:b/>
          <w:i/>
          <w:szCs w:val="24"/>
        </w:rPr>
        <w:t>ООО "ПОДРЯДЧИК ДВ"</w:t>
      </w:r>
    </w:p>
    <w:p w:rsidR="00C42E3F" w:rsidRDefault="00C42E3F" w:rsidP="00C42E3F">
      <w:pPr>
        <w:pStyle w:val="25"/>
        <w:numPr>
          <w:ilvl w:val="0"/>
          <w:numId w:val="12"/>
        </w:numPr>
        <w:tabs>
          <w:tab w:val="left" w:pos="426"/>
        </w:tabs>
        <w:ind w:left="0" w:hanging="11"/>
        <w:rPr>
          <w:b/>
          <w:i/>
          <w:szCs w:val="24"/>
        </w:rPr>
      </w:pPr>
      <w:r>
        <w:rPr>
          <w:b/>
          <w:i/>
          <w:szCs w:val="24"/>
        </w:rPr>
        <w:t xml:space="preserve">№ </w:t>
      </w:r>
      <w:r w:rsidRPr="00ED700A">
        <w:rPr>
          <w:b/>
          <w:i/>
          <w:szCs w:val="24"/>
        </w:rPr>
        <w:t>343237</w:t>
      </w:r>
      <w:r w:rsidRPr="00A436E1">
        <w:rPr>
          <w:b/>
          <w:i/>
          <w:szCs w:val="24"/>
        </w:rPr>
        <w:t xml:space="preserve"> ООО "ТОРГОВО-ПРОИЗВОДСТВЕННАЯ КОМПАНИЯ "СВЕТОТЕХНИКА"</w:t>
      </w:r>
    </w:p>
    <w:p w:rsidR="00C42E3F" w:rsidRDefault="00C42E3F" w:rsidP="00C42E3F">
      <w:pPr>
        <w:pStyle w:val="25"/>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Pr>
          <w:szCs w:val="24"/>
        </w:rPr>
        <w:t xml:space="preserve">. </w:t>
      </w:r>
    </w:p>
    <w:p w:rsidR="00A960E7" w:rsidRDefault="00A960E7" w:rsidP="00A960E7">
      <w:pPr>
        <w:pStyle w:val="25"/>
        <w:tabs>
          <w:tab w:val="left" w:pos="426"/>
        </w:tabs>
        <w:ind w:firstLine="0"/>
        <w:rPr>
          <w:szCs w:val="24"/>
        </w:rPr>
      </w:pPr>
    </w:p>
    <w:p w:rsidR="00C42E3F" w:rsidRDefault="00C42E3F" w:rsidP="00C42E3F">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5</w:t>
      </w:r>
    </w:p>
    <w:p w:rsidR="00C42E3F" w:rsidRPr="00F26C70" w:rsidRDefault="00C42E3F" w:rsidP="00C42E3F">
      <w:pPr>
        <w:pStyle w:val="25"/>
        <w:numPr>
          <w:ilvl w:val="0"/>
          <w:numId w:val="16"/>
        </w:numPr>
        <w:tabs>
          <w:tab w:val="left" w:pos="426"/>
        </w:tabs>
        <w:suppressAutoHyphens/>
        <w:spacing w:after="120"/>
        <w:ind w:left="142" w:firstLine="0"/>
        <w:rPr>
          <w:b/>
          <w:szCs w:val="24"/>
        </w:rPr>
      </w:pPr>
      <w:r w:rsidRPr="00F26C70">
        <w:rPr>
          <w:szCs w:val="24"/>
        </w:rPr>
        <w:t>Утвердить расчет баллов по результатам оценки заявок:</w:t>
      </w:r>
      <w:r w:rsidRPr="00F26C70">
        <w:rPr>
          <w:i/>
          <w:szCs w:val="24"/>
        </w:rPr>
        <w:t xml:space="preserve"> </w:t>
      </w:r>
    </w:p>
    <w:tbl>
      <w:tblPr>
        <w:tblW w:w="4948"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2011"/>
        <w:gridCol w:w="804"/>
        <w:gridCol w:w="938"/>
        <w:gridCol w:w="2815"/>
        <w:gridCol w:w="3185"/>
      </w:tblGrid>
      <w:tr w:rsidR="00C42E3F" w:rsidRPr="00F26C70" w:rsidTr="001E3CDC">
        <w:trPr>
          <w:trHeight w:val="394"/>
        </w:trPr>
        <w:tc>
          <w:tcPr>
            <w:tcW w:w="1031" w:type="pct"/>
            <w:vMerge w:val="restart"/>
            <w:tcBorders>
              <w:top w:val="single" w:sz="2" w:space="0" w:color="auto"/>
              <w:left w:val="single" w:sz="2" w:space="0" w:color="auto"/>
            </w:tcBorders>
            <w:shd w:val="clear" w:color="auto" w:fill="FFFFFF"/>
            <w:vAlign w:val="center"/>
          </w:tcPr>
          <w:p w:rsidR="00C42E3F" w:rsidRPr="00F26C70" w:rsidRDefault="00C42E3F" w:rsidP="001E3CDC">
            <w:pPr>
              <w:tabs>
                <w:tab w:val="left" w:pos="709"/>
                <w:tab w:val="left" w:pos="3544"/>
              </w:tabs>
              <w:suppressAutoHyphens/>
              <w:spacing w:line="240" w:lineRule="auto"/>
              <w:ind w:firstLine="0"/>
              <w:jc w:val="center"/>
              <w:rPr>
                <w:snapToGrid/>
                <w:sz w:val="24"/>
                <w:szCs w:val="24"/>
              </w:rPr>
            </w:pPr>
            <w:r w:rsidRPr="00F26C70">
              <w:rPr>
                <w:snapToGrid/>
                <w:sz w:val="24"/>
                <w:szCs w:val="24"/>
              </w:rPr>
              <w:t>Критерий оценки (подкритерий)</w:t>
            </w:r>
          </w:p>
        </w:tc>
        <w:tc>
          <w:tcPr>
            <w:tcW w:w="893" w:type="pct"/>
            <w:gridSpan w:val="2"/>
            <w:tcBorders>
              <w:top w:val="single" w:sz="2" w:space="0" w:color="auto"/>
              <w:bottom w:val="single" w:sz="4" w:space="0" w:color="auto"/>
            </w:tcBorders>
            <w:shd w:val="clear" w:color="auto" w:fill="FFFFFF"/>
            <w:vAlign w:val="center"/>
          </w:tcPr>
          <w:p w:rsidR="00C42E3F" w:rsidRPr="00F26C70" w:rsidRDefault="00C42E3F" w:rsidP="001E3CDC">
            <w:pPr>
              <w:tabs>
                <w:tab w:val="left" w:pos="709"/>
                <w:tab w:val="left" w:pos="3544"/>
              </w:tabs>
              <w:suppressAutoHyphens/>
              <w:spacing w:line="240" w:lineRule="auto"/>
              <w:ind w:firstLine="0"/>
              <w:jc w:val="center"/>
              <w:rPr>
                <w:snapToGrid/>
                <w:sz w:val="24"/>
                <w:szCs w:val="24"/>
              </w:rPr>
            </w:pPr>
            <w:r w:rsidRPr="00F26C70">
              <w:rPr>
                <w:snapToGrid/>
                <w:sz w:val="24"/>
                <w:szCs w:val="24"/>
              </w:rPr>
              <w:t>Весовой коэффициент значимости</w:t>
            </w:r>
          </w:p>
        </w:tc>
        <w:tc>
          <w:tcPr>
            <w:tcW w:w="3076" w:type="pct"/>
            <w:gridSpan w:val="2"/>
            <w:tcBorders>
              <w:top w:val="single" w:sz="2" w:space="0" w:color="auto"/>
              <w:right w:val="single" w:sz="2" w:space="0" w:color="auto"/>
            </w:tcBorders>
            <w:shd w:val="clear" w:color="auto" w:fill="FFFFFF"/>
          </w:tcPr>
          <w:p w:rsidR="00C42E3F" w:rsidRPr="00F26C70" w:rsidRDefault="00C42E3F" w:rsidP="001E3CDC">
            <w:pPr>
              <w:tabs>
                <w:tab w:val="left" w:pos="709"/>
                <w:tab w:val="left" w:pos="3544"/>
              </w:tabs>
              <w:suppressAutoHyphens/>
              <w:spacing w:line="240" w:lineRule="auto"/>
              <w:ind w:firstLine="0"/>
              <w:jc w:val="center"/>
              <w:rPr>
                <w:snapToGrid/>
                <w:sz w:val="24"/>
                <w:szCs w:val="24"/>
              </w:rPr>
            </w:pPr>
            <w:r w:rsidRPr="00F26C70">
              <w:rPr>
                <w:snapToGrid/>
                <w:sz w:val="24"/>
                <w:szCs w:val="24"/>
              </w:rPr>
              <w:t>Количество баллов, присужденных заявке по каждому критерию / подкритерию</w:t>
            </w:r>
            <w:r w:rsidRPr="00F26C70">
              <w:rPr>
                <w:snapToGrid/>
                <w:sz w:val="24"/>
                <w:szCs w:val="24"/>
              </w:rPr>
              <w:br/>
              <w:t>(</w:t>
            </w:r>
            <w:r>
              <w:rPr>
                <w:snapToGrid/>
                <w:sz w:val="24"/>
                <w:szCs w:val="24"/>
              </w:rPr>
              <w:t>с</w:t>
            </w:r>
            <w:r w:rsidRPr="00F26C70">
              <w:rPr>
                <w:snapToGrid/>
                <w:sz w:val="24"/>
                <w:szCs w:val="24"/>
              </w:rPr>
              <w:t xml:space="preserve"> учет</w:t>
            </w:r>
            <w:r>
              <w:rPr>
                <w:snapToGrid/>
                <w:sz w:val="24"/>
                <w:szCs w:val="24"/>
              </w:rPr>
              <w:t>ом</w:t>
            </w:r>
            <w:r w:rsidRPr="00F26C70">
              <w:rPr>
                <w:snapToGrid/>
                <w:sz w:val="24"/>
                <w:szCs w:val="24"/>
              </w:rPr>
              <w:t xml:space="preserve"> весового коэффициента значимости)</w:t>
            </w:r>
          </w:p>
        </w:tc>
      </w:tr>
      <w:tr w:rsidR="00C42E3F" w:rsidRPr="00F26C70" w:rsidTr="001E3CDC">
        <w:trPr>
          <w:trHeight w:val="360"/>
        </w:trPr>
        <w:tc>
          <w:tcPr>
            <w:tcW w:w="1031" w:type="pct"/>
            <w:vMerge/>
            <w:tcBorders>
              <w:left w:val="single" w:sz="2" w:space="0" w:color="auto"/>
            </w:tcBorders>
            <w:shd w:val="clear" w:color="auto" w:fill="FFFFFF"/>
            <w:vAlign w:val="center"/>
          </w:tcPr>
          <w:p w:rsidR="00C42E3F" w:rsidRPr="00F26C70" w:rsidRDefault="00C42E3F" w:rsidP="001E3CDC">
            <w:pPr>
              <w:tabs>
                <w:tab w:val="left" w:pos="709"/>
                <w:tab w:val="left" w:pos="3544"/>
              </w:tabs>
              <w:suppressAutoHyphens/>
              <w:spacing w:line="240" w:lineRule="auto"/>
              <w:ind w:firstLine="0"/>
              <w:jc w:val="center"/>
              <w:rPr>
                <w:snapToGrid/>
                <w:sz w:val="24"/>
                <w:szCs w:val="24"/>
              </w:rPr>
            </w:pPr>
          </w:p>
        </w:tc>
        <w:tc>
          <w:tcPr>
            <w:tcW w:w="412" w:type="pct"/>
            <w:tcBorders>
              <w:top w:val="single" w:sz="4" w:space="0" w:color="auto"/>
            </w:tcBorders>
            <w:shd w:val="clear" w:color="auto" w:fill="FFFFFF"/>
            <w:vAlign w:val="center"/>
          </w:tcPr>
          <w:p w:rsidR="00C42E3F" w:rsidRPr="00F26C70" w:rsidRDefault="00C42E3F" w:rsidP="001E3CDC">
            <w:pPr>
              <w:tabs>
                <w:tab w:val="left" w:pos="709"/>
                <w:tab w:val="left" w:pos="3544"/>
              </w:tabs>
              <w:suppressAutoHyphens/>
              <w:spacing w:line="240" w:lineRule="auto"/>
              <w:ind w:firstLine="0"/>
              <w:jc w:val="center"/>
              <w:rPr>
                <w:snapToGrid/>
                <w:sz w:val="24"/>
                <w:szCs w:val="24"/>
              </w:rPr>
            </w:pPr>
            <w:r w:rsidRPr="00F26C70">
              <w:rPr>
                <w:snapToGrid/>
                <w:sz w:val="24"/>
                <w:szCs w:val="24"/>
              </w:rPr>
              <w:t xml:space="preserve">критерия </w:t>
            </w:r>
          </w:p>
        </w:tc>
        <w:tc>
          <w:tcPr>
            <w:tcW w:w="481" w:type="pct"/>
            <w:shd w:val="clear" w:color="auto" w:fill="FFFFFF"/>
            <w:vAlign w:val="center"/>
          </w:tcPr>
          <w:p w:rsidR="00C42E3F" w:rsidRPr="00F26C70" w:rsidRDefault="00C42E3F" w:rsidP="001E3CDC">
            <w:pPr>
              <w:tabs>
                <w:tab w:val="left" w:pos="597"/>
                <w:tab w:val="left" w:pos="3544"/>
              </w:tabs>
              <w:suppressAutoHyphens/>
              <w:spacing w:line="240" w:lineRule="auto"/>
              <w:ind w:right="34" w:firstLine="0"/>
              <w:jc w:val="center"/>
              <w:rPr>
                <w:snapToGrid/>
                <w:sz w:val="24"/>
                <w:szCs w:val="24"/>
              </w:rPr>
            </w:pPr>
            <w:r w:rsidRPr="00F26C70">
              <w:rPr>
                <w:snapToGrid/>
                <w:sz w:val="24"/>
                <w:szCs w:val="24"/>
              </w:rPr>
              <w:t>подкритерия</w:t>
            </w:r>
          </w:p>
        </w:tc>
        <w:tc>
          <w:tcPr>
            <w:tcW w:w="1443" w:type="pct"/>
            <w:shd w:val="clear" w:color="auto" w:fill="FFFFFF"/>
          </w:tcPr>
          <w:p w:rsidR="00C42E3F" w:rsidRPr="00EF63BE" w:rsidRDefault="00C42E3F" w:rsidP="001E3CDC">
            <w:pPr>
              <w:pStyle w:val="25"/>
              <w:tabs>
                <w:tab w:val="left" w:pos="426"/>
              </w:tabs>
              <w:ind w:firstLine="0"/>
              <w:rPr>
                <w:szCs w:val="24"/>
              </w:rPr>
            </w:pPr>
            <w:r>
              <w:rPr>
                <w:b/>
                <w:i/>
                <w:szCs w:val="24"/>
              </w:rPr>
              <w:t xml:space="preserve">№ </w:t>
            </w:r>
            <w:r w:rsidRPr="00ED700A">
              <w:rPr>
                <w:b/>
                <w:i/>
                <w:szCs w:val="24"/>
              </w:rPr>
              <w:t xml:space="preserve">335772 </w:t>
            </w:r>
            <w:r w:rsidRPr="002D0BF2">
              <w:rPr>
                <w:b/>
                <w:i/>
                <w:szCs w:val="24"/>
              </w:rPr>
              <w:t>ООО "ПОДРЯДЧИК ДВ"</w:t>
            </w:r>
          </w:p>
          <w:p w:rsidR="00C42E3F" w:rsidRPr="006B3F5E" w:rsidRDefault="00C42E3F" w:rsidP="001E3CDC">
            <w:pPr>
              <w:tabs>
                <w:tab w:val="left" w:pos="709"/>
                <w:tab w:val="left" w:pos="3544"/>
              </w:tabs>
              <w:suppressAutoHyphens/>
              <w:spacing w:line="240" w:lineRule="auto"/>
              <w:ind w:left="-111" w:right="33" w:firstLine="0"/>
              <w:jc w:val="center"/>
              <w:rPr>
                <w:bCs/>
                <w:sz w:val="24"/>
                <w:szCs w:val="24"/>
              </w:rPr>
            </w:pPr>
          </w:p>
        </w:tc>
        <w:tc>
          <w:tcPr>
            <w:tcW w:w="1633" w:type="pct"/>
            <w:tcBorders>
              <w:right w:val="single" w:sz="2" w:space="0" w:color="auto"/>
            </w:tcBorders>
            <w:shd w:val="clear" w:color="auto" w:fill="FFFFFF"/>
          </w:tcPr>
          <w:p w:rsidR="00C42E3F" w:rsidRDefault="00C42E3F" w:rsidP="001E3CDC">
            <w:pPr>
              <w:pStyle w:val="25"/>
              <w:tabs>
                <w:tab w:val="left" w:pos="426"/>
              </w:tabs>
              <w:ind w:firstLine="0"/>
              <w:rPr>
                <w:b/>
                <w:i/>
                <w:szCs w:val="24"/>
              </w:rPr>
            </w:pPr>
            <w:r>
              <w:rPr>
                <w:b/>
                <w:i/>
                <w:szCs w:val="24"/>
              </w:rPr>
              <w:t xml:space="preserve">№ </w:t>
            </w:r>
            <w:r w:rsidRPr="00ED700A">
              <w:rPr>
                <w:b/>
                <w:i/>
                <w:szCs w:val="24"/>
              </w:rPr>
              <w:t>343237</w:t>
            </w:r>
            <w:r w:rsidRPr="00A436E1">
              <w:rPr>
                <w:b/>
                <w:i/>
                <w:szCs w:val="24"/>
              </w:rPr>
              <w:t xml:space="preserve"> ООО "ТОРГОВО-ПРОИЗВОДСТВЕННАЯ КОМПАНИЯ "СВЕТОТЕХНИКА"</w:t>
            </w:r>
          </w:p>
          <w:p w:rsidR="00C42E3F" w:rsidRPr="00F26C70" w:rsidRDefault="00C42E3F" w:rsidP="001E3CDC">
            <w:pPr>
              <w:tabs>
                <w:tab w:val="left" w:pos="709"/>
                <w:tab w:val="left" w:pos="3544"/>
              </w:tabs>
              <w:suppressAutoHyphens/>
              <w:spacing w:line="240" w:lineRule="auto"/>
              <w:ind w:right="33" w:firstLine="0"/>
              <w:jc w:val="center"/>
              <w:rPr>
                <w:snapToGrid/>
                <w:sz w:val="24"/>
                <w:szCs w:val="24"/>
              </w:rPr>
            </w:pPr>
          </w:p>
        </w:tc>
      </w:tr>
      <w:tr w:rsidR="00C42E3F" w:rsidRPr="00F26C70" w:rsidTr="001E3CDC">
        <w:trPr>
          <w:trHeight w:val="763"/>
        </w:trPr>
        <w:tc>
          <w:tcPr>
            <w:tcW w:w="1031" w:type="pct"/>
            <w:tcBorders>
              <w:left w:val="single" w:sz="2" w:space="0" w:color="auto"/>
            </w:tcBorders>
            <w:shd w:val="clear" w:color="auto" w:fill="FFFFFF"/>
          </w:tcPr>
          <w:p w:rsidR="00C42E3F" w:rsidRPr="00EE631D" w:rsidRDefault="00C42E3F" w:rsidP="001E3CDC">
            <w:pPr>
              <w:tabs>
                <w:tab w:val="left" w:pos="709"/>
                <w:tab w:val="left" w:pos="3544"/>
              </w:tabs>
              <w:suppressAutoHyphens/>
              <w:spacing w:line="240" w:lineRule="auto"/>
              <w:ind w:firstLine="0"/>
              <w:jc w:val="left"/>
              <w:rPr>
                <w:i/>
                <w:snapToGrid/>
                <w:sz w:val="22"/>
                <w:szCs w:val="22"/>
              </w:rPr>
            </w:pPr>
            <w:r w:rsidRPr="00B60E99">
              <w:rPr>
                <w:snapToGrid/>
                <w:sz w:val="24"/>
                <w:szCs w:val="24"/>
              </w:rPr>
              <w:lastRenderedPageBreak/>
              <w:t xml:space="preserve">Критерий оценки </w:t>
            </w:r>
            <w:r w:rsidRPr="00EE631D">
              <w:rPr>
                <w:i/>
                <w:snapToGrid/>
                <w:sz w:val="22"/>
                <w:szCs w:val="22"/>
              </w:rPr>
              <w:t>1: Цена договора</w:t>
            </w:r>
          </w:p>
          <w:p w:rsidR="00C42E3F" w:rsidRPr="00F26C70" w:rsidRDefault="00C42E3F" w:rsidP="001E3CDC">
            <w:pPr>
              <w:tabs>
                <w:tab w:val="left" w:pos="709"/>
                <w:tab w:val="left" w:pos="3544"/>
              </w:tabs>
              <w:suppressAutoHyphens/>
              <w:spacing w:line="240" w:lineRule="auto"/>
              <w:ind w:right="33" w:firstLine="0"/>
              <w:jc w:val="left"/>
              <w:rPr>
                <w:snapToGrid/>
                <w:sz w:val="24"/>
                <w:szCs w:val="24"/>
              </w:rPr>
            </w:pPr>
          </w:p>
        </w:tc>
        <w:tc>
          <w:tcPr>
            <w:tcW w:w="412" w:type="pct"/>
            <w:shd w:val="clear" w:color="auto" w:fill="FFFFFF"/>
          </w:tcPr>
          <w:p w:rsidR="00C42E3F" w:rsidRPr="00F26C70" w:rsidRDefault="00C42E3F" w:rsidP="001E3CDC">
            <w:pPr>
              <w:tabs>
                <w:tab w:val="left" w:pos="709"/>
                <w:tab w:val="left" w:pos="3544"/>
              </w:tabs>
              <w:suppressAutoHyphens/>
              <w:spacing w:line="240" w:lineRule="auto"/>
              <w:ind w:right="33" w:firstLine="0"/>
              <w:jc w:val="center"/>
              <w:rPr>
                <w:snapToGrid/>
                <w:color w:val="808080"/>
                <w:sz w:val="24"/>
                <w:szCs w:val="24"/>
              </w:rPr>
            </w:pPr>
            <w:r w:rsidRPr="00F26C70">
              <w:rPr>
                <w:snapToGrid/>
                <w:color w:val="808080"/>
                <w:sz w:val="24"/>
                <w:szCs w:val="24"/>
              </w:rPr>
              <w:t>90%</w:t>
            </w:r>
          </w:p>
        </w:tc>
        <w:tc>
          <w:tcPr>
            <w:tcW w:w="481"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sidRPr="00F26C70">
              <w:rPr>
                <w:snapToGrid/>
                <w:sz w:val="24"/>
                <w:szCs w:val="24"/>
              </w:rPr>
              <w:t>-//-</w:t>
            </w:r>
          </w:p>
        </w:tc>
        <w:tc>
          <w:tcPr>
            <w:tcW w:w="1443" w:type="pct"/>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p>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0,0422</w:t>
            </w:r>
          </w:p>
          <w:p w:rsidR="00C42E3F" w:rsidRDefault="00C42E3F" w:rsidP="001E3CDC">
            <w:pPr>
              <w:tabs>
                <w:tab w:val="left" w:pos="709"/>
                <w:tab w:val="left" w:pos="3544"/>
              </w:tabs>
              <w:suppressAutoHyphens/>
              <w:spacing w:before="120" w:line="240" w:lineRule="auto"/>
              <w:ind w:firstLine="0"/>
              <w:jc w:val="center"/>
              <w:rPr>
                <w:snapToGrid/>
                <w:sz w:val="24"/>
                <w:szCs w:val="24"/>
              </w:rPr>
            </w:pPr>
          </w:p>
        </w:tc>
        <w:tc>
          <w:tcPr>
            <w:tcW w:w="1633" w:type="pct"/>
            <w:tcBorders>
              <w:right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p>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0,2812</w:t>
            </w:r>
          </w:p>
        </w:tc>
      </w:tr>
      <w:tr w:rsidR="00C42E3F" w:rsidRPr="00F26C70" w:rsidTr="001E3CDC">
        <w:trPr>
          <w:trHeight w:val="487"/>
        </w:trPr>
        <w:tc>
          <w:tcPr>
            <w:tcW w:w="1031" w:type="pct"/>
            <w:tcBorders>
              <w:left w:val="single" w:sz="2" w:space="0" w:color="auto"/>
            </w:tcBorders>
            <w:shd w:val="clear" w:color="auto" w:fill="FFFFFF"/>
          </w:tcPr>
          <w:p w:rsidR="00C42E3F" w:rsidRPr="00F26C70" w:rsidRDefault="00C42E3F" w:rsidP="001E3CDC">
            <w:pPr>
              <w:tabs>
                <w:tab w:val="left" w:pos="709"/>
                <w:tab w:val="left" w:pos="3544"/>
              </w:tabs>
              <w:suppressAutoHyphens/>
              <w:spacing w:line="240" w:lineRule="auto"/>
              <w:ind w:right="33" w:firstLine="0"/>
              <w:jc w:val="left"/>
              <w:rPr>
                <w:snapToGrid/>
                <w:sz w:val="24"/>
                <w:szCs w:val="24"/>
              </w:rPr>
            </w:pPr>
            <w:r w:rsidRPr="00B60E99">
              <w:rPr>
                <w:snapToGrid/>
                <w:sz w:val="24"/>
                <w:szCs w:val="24"/>
              </w:rPr>
              <w:t xml:space="preserve">Критерий оценки 2: </w:t>
            </w:r>
            <w:r w:rsidRPr="0076610D">
              <w:rPr>
                <w:i/>
                <w:snapToGrid/>
                <w:sz w:val="22"/>
                <w:szCs w:val="22"/>
              </w:rPr>
              <w:t>Квалификация (предпочтительность) участника</w:t>
            </w:r>
            <w:r>
              <w:rPr>
                <w:i/>
                <w:snapToGrid/>
                <w:sz w:val="22"/>
                <w:szCs w:val="22"/>
              </w:rPr>
              <w:t>:</w:t>
            </w:r>
          </w:p>
        </w:tc>
        <w:tc>
          <w:tcPr>
            <w:tcW w:w="412"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sidRPr="00F26C70">
              <w:rPr>
                <w:snapToGrid/>
                <w:color w:val="808080"/>
                <w:sz w:val="24"/>
                <w:szCs w:val="24"/>
              </w:rPr>
              <w:t>10%</w:t>
            </w:r>
          </w:p>
        </w:tc>
        <w:tc>
          <w:tcPr>
            <w:tcW w:w="481"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sidRPr="00F26C70">
              <w:rPr>
                <w:snapToGrid/>
                <w:sz w:val="24"/>
                <w:szCs w:val="24"/>
              </w:rPr>
              <w:t>-//-</w:t>
            </w:r>
          </w:p>
        </w:tc>
        <w:tc>
          <w:tcPr>
            <w:tcW w:w="1443" w:type="pct"/>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p>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0,0500</w:t>
            </w:r>
          </w:p>
        </w:tc>
        <w:tc>
          <w:tcPr>
            <w:tcW w:w="1633" w:type="pct"/>
            <w:tcBorders>
              <w:right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p>
          <w:p w:rsidR="00C42E3F" w:rsidRDefault="00C42E3F" w:rsidP="001E3CDC">
            <w:pPr>
              <w:tabs>
                <w:tab w:val="left" w:pos="709"/>
                <w:tab w:val="left" w:pos="3544"/>
              </w:tabs>
              <w:suppressAutoHyphens/>
              <w:spacing w:before="120" w:line="240" w:lineRule="auto"/>
              <w:ind w:firstLine="0"/>
              <w:jc w:val="center"/>
              <w:rPr>
                <w:snapToGrid/>
                <w:sz w:val="24"/>
                <w:szCs w:val="24"/>
              </w:rPr>
            </w:pPr>
            <w:r w:rsidRPr="005F3702">
              <w:rPr>
                <w:snapToGrid/>
                <w:sz w:val="24"/>
                <w:szCs w:val="24"/>
              </w:rPr>
              <w:t>0,</w:t>
            </w:r>
            <w:r>
              <w:rPr>
                <w:snapToGrid/>
                <w:sz w:val="24"/>
                <w:szCs w:val="24"/>
              </w:rPr>
              <w:t>0</w:t>
            </w:r>
            <w:r w:rsidRPr="005F3702">
              <w:rPr>
                <w:snapToGrid/>
                <w:sz w:val="24"/>
                <w:szCs w:val="24"/>
              </w:rPr>
              <w:t>5</w:t>
            </w:r>
            <w:r>
              <w:rPr>
                <w:snapToGrid/>
                <w:sz w:val="24"/>
                <w:szCs w:val="24"/>
              </w:rPr>
              <w:t>00</w:t>
            </w:r>
          </w:p>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p>
        </w:tc>
      </w:tr>
      <w:tr w:rsidR="00C42E3F" w:rsidRPr="00F26C70" w:rsidTr="001E3CDC">
        <w:trPr>
          <w:trHeight w:val="487"/>
        </w:trPr>
        <w:tc>
          <w:tcPr>
            <w:tcW w:w="1031" w:type="pct"/>
            <w:tcBorders>
              <w:left w:val="single" w:sz="2" w:space="0" w:color="auto"/>
            </w:tcBorders>
            <w:shd w:val="clear" w:color="auto" w:fill="FFFFFF"/>
          </w:tcPr>
          <w:p w:rsidR="00C42E3F" w:rsidRPr="00F26C70" w:rsidRDefault="00C42E3F" w:rsidP="001E3CDC">
            <w:pPr>
              <w:tabs>
                <w:tab w:val="left" w:pos="709"/>
                <w:tab w:val="left" w:pos="3544"/>
              </w:tabs>
              <w:suppressAutoHyphens/>
              <w:spacing w:line="240" w:lineRule="auto"/>
              <w:ind w:right="33" w:firstLine="0"/>
              <w:jc w:val="left"/>
              <w:rPr>
                <w:snapToGrid/>
                <w:sz w:val="24"/>
                <w:szCs w:val="24"/>
              </w:rPr>
            </w:pPr>
            <w:r w:rsidRPr="00B60E99">
              <w:rPr>
                <w:snapToGrid/>
                <w:sz w:val="24"/>
                <w:szCs w:val="24"/>
              </w:rPr>
              <w:t xml:space="preserve">Подкритерий 2.1: </w:t>
            </w:r>
            <w:r w:rsidRPr="0076610D">
              <w:rPr>
                <w:i/>
                <w:iCs/>
                <w:color w:val="000000"/>
                <w:sz w:val="22"/>
                <w:szCs w:val="22"/>
              </w:rPr>
              <w:t>опыт выполнения аналогичных профилю лота работ</w:t>
            </w:r>
          </w:p>
        </w:tc>
        <w:tc>
          <w:tcPr>
            <w:tcW w:w="412"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color w:val="808080"/>
                <w:sz w:val="24"/>
                <w:szCs w:val="24"/>
              </w:rPr>
            </w:pPr>
            <w:r w:rsidRPr="00085E05">
              <w:rPr>
                <w:snapToGrid/>
                <w:sz w:val="24"/>
                <w:szCs w:val="24"/>
              </w:rPr>
              <w:t>-//-</w:t>
            </w:r>
          </w:p>
        </w:tc>
        <w:tc>
          <w:tcPr>
            <w:tcW w:w="481"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Pr>
                <w:snapToGrid/>
                <w:color w:val="808080"/>
                <w:sz w:val="24"/>
                <w:szCs w:val="24"/>
              </w:rPr>
              <w:t>90</w:t>
            </w:r>
            <w:r w:rsidRPr="00286579">
              <w:rPr>
                <w:snapToGrid/>
                <w:color w:val="808080"/>
                <w:sz w:val="24"/>
                <w:szCs w:val="24"/>
              </w:rPr>
              <w:t>%</w:t>
            </w:r>
          </w:p>
        </w:tc>
        <w:tc>
          <w:tcPr>
            <w:tcW w:w="1443" w:type="pct"/>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0,00</w:t>
            </w:r>
          </w:p>
        </w:tc>
        <w:tc>
          <w:tcPr>
            <w:tcW w:w="1633" w:type="pct"/>
            <w:tcBorders>
              <w:right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0,00</w:t>
            </w:r>
          </w:p>
        </w:tc>
      </w:tr>
      <w:tr w:rsidR="00C42E3F" w:rsidRPr="00F26C70" w:rsidTr="001E3CDC">
        <w:trPr>
          <w:trHeight w:val="487"/>
        </w:trPr>
        <w:tc>
          <w:tcPr>
            <w:tcW w:w="1031" w:type="pct"/>
            <w:tcBorders>
              <w:left w:val="single" w:sz="2" w:space="0" w:color="auto"/>
            </w:tcBorders>
            <w:shd w:val="clear" w:color="auto" w:fill="FFFFFF"/>
          </w:tcPr>
          <w:p w:rsidR="00C42E3F" w:rsidRPr="00F26C70" w:rsidRDefault="00C42E3F" w:rsidP="001E3CDC">
            <w:pPr>
              <w:tabs>
                <w:tab w:val="left" w:pos="709"/>
                <w:tab w:val="left" w:pos="3544"/>
              </w:tabs>
              <w:suppressAutoHyphens/>
              <w:spacing w:line="240" w:lineRule="auto"/>
              <w:ind w:right="33" w:firstLine="0"/>
              <w:jc w:val="left"/>
              <w:rPr>
                <w:snapToGrid/>
                <w:sz w:val="24"/>
                <w:szCs w:val="24"/>
              </w:rPr>
            </w:pPr>
            <w:r w:rsidRPr="00B60E99">
              <w:rPr>
                <w:snapToGrid/>
                <w:sz w:val="24"/>
                <w:szCs w:val="24"/>
              </w:rPr>
              <w:t xml:space="preserve">Подкритерий 2.2: </w:t>
            </w:r>
            <w:r>
              <w:rPr>
                <w:i/>
                <w:iCs/>
                <w:color w:val="000000"/>
                <w:sz w:val="22"/>
                <w:szCs w:val="22"/>
              </w:rPr>
              <w:t>деловая репутация (участие в судебных разбирательствах)</w:t>
            </w:r>
          </w:p>
        </w:tc>
        <w:tc>
          <w:tcPr>
            <w:tcW w:w="412"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color w:val="808080"/>
                <w:sz w:val="24"/>
                <w:szCs w:val="24"/>
              </w:rPr>
            </w:pPr>
            <w:r w:rsidRPr="00085E05">
              <w:rPr>
                <w:snapToGrid/>
                <w:sz w:val="24"/>
                <w:szCs w:val="24"/>
              </w:rPr>
              <w:t>-//-</w:t>
            </w:r>
          </w:p>
        </w:tc>
        <w:tc>
          <w:tcPr>
            <w:tcW w:w="481" w:type="pct"/>
            <w:shd w:val="clear" w:color="auto" w:fill="FFFFFF"/>
          </w:tcPr>
          <w:p w:rsidR="00C42E3F" w:rsidRPr="00F26C70" w:rsidRDefault="00C42E3F" w:rsidP="001E3CDC">
            <w:pPr>
              <w:tabs>
                <w:tab w:val="left" w:pos="709"/>
                <w:tab w:val="left" w:pos="3544"/>
              </w:tabs>
              <w:suppressAutoHyphens/>
              <w:spacing w:before="120" w:line="240" w:lineRule="auto"/>
              <w:ind w:firstLine="0"/>
              <w:jc w:val="center"/>
              <w:rPr>
                <w:snapToGrid/>
                <w:sz w:val="24"/>
                <w:szCs w:val="24"/>
              </w:rPr>
            </w:pPr>
            <w:r>
              <w:rPr>
                <w:snapToGrid/>
                <w:color w:val="808080"/>
                <w:sz w:val="24"/>
                <w:szCs w:val="24"/>
              </w:rPr>
              <w:t>10</w:t>
            </w:r>
            <w:r w:rsidRPr="00286579">
              <w:rPr>
                <w:snapToGrid/>
                <w:color w:val="808080"/>
                <w:sz w:val="24"/>
                <w:szCs w:val="24"/>
              </w:rPr>
              <w:t>%</w:t>
            </w:r>
          </w:p>
        </w:tc>
        <w:tc>
          <w:tcPr>
            <w:tcW w:w="1443" w:type="pct"/>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0,50</w:t>
            </w:r>
          </w:p>
        </w:tc>
        <w:tc>
          <w:tcPr>
            <w:tcW w:w="1633" w:type="pct"/>
            <w:tcBorders>
              <w:right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snapToGrid/>
                <w:sz w:val="24"/>
                <w:szCs w:val="24"/>
              </w:rPr>
            </w:pPr>
            <w:r>
              <w:rPr>
                <w:snapToGrid/>
                <w:sz w:val="24"/>
                <w:szCs w:val="24"/>
              </w:rPr>
              <w:t>0,50</w:t>
            </w:r>
          </w:p>
        </w:tc>
      </w:tr>
      <w:tr w:rsidR="00C42E3F" w:rsidRPr="00F26C70" w:rsidTr="001E3CDC">
        <w:trPr>
          <w:trHeight w:val="981"/>
        </w:trPr>
        <w:tc>
          <w:tcPr>
            <w:tcW w:w="1924" w:type="pct"/>
            <w:gridSpan w:val="3"/>
            <w:tcBorders>
              <w:left w:val="single" w:sz="2" w:space="0" w:color="auto"/>
              <w:bottom w:val="single" w:sz="2" w:space="0" w:color="auto"/>
            </w:tcBorders>
            <w:shd w:val="clear" w:color="auto" w:fill="FFFFFF"/>
          </w:tcPr>
          <w:p w:rsidR="00C42E3F" w:rsidRPr="00F26C70" w:rsidRDefault="00C42E3F" w:rsidP="001E3CDC">
            <w:pPr>
              <w:tabs>
                <w:tab w:val="left" w:pos="709"/>
                <w:tab w:val="left" w:pos="3544"/>
              </w:tabs>
              <w:suppressAutoHyphens/>
              <w:spacing w:before="120" w:line="240" w:lineRule="auto"/>
              <w:ind w:firstLine="0"/>
              <w:jc w:val="right"/>
              <w:rPr>
                <w:snapToGrid/>
                <w:sz w:val="24"/>
                <w:szCs w:val="24"/>
              </w:rPr>
            </w:pPr>
            <w:r w:rsidRPr="00F26C70">
              <w:rPr>
                <w:snapToGrid/>
                <w:sz w:val="24"/>
                <w:szCs w:val="24"/>
              </w:rPr>
              <w:t xml:space="preserve">Итоговый балл заявки </w:t>
            </w:r>
            <w:r w:rsidRPr="00F26C70">
              <w:rPr>
                <w:snapToGrid/>
                <w:sz w:val="24"/>
                <w:szCs w:val="24"/>
              </w:rPr>
              <w:br/>
              <w:t>(с учетом весовых коэффициентов значимости)</w:t>
            </w:r>
          </w:p>
        </w:tc>
        <w:tc>
          <w:tcPr>
            <w:tcW w:w="1443" w:type="pct"/>
            <w:tcBorders>
              <w:bottom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b/>
                <w:snapToGrid/>
                <w:sz w:val="24"/>
                <w:szCs w:val="24"/>
              </w:rPr>
            </w:pPr>
          </w:p>
          <w:p w:rsidR="00C42E3F" w:rsidRDefault="00C42E3F" w:rsidP="001E3CDC">
            <w:pPr>
              <w:tabs>
                <w:tab w:val="left" w:pos="709"/>
                <w:tab w:val="left" w:pos="3544"/>
              </w:tabs>
              <w:suppressAutoHyphens/>
              <w:spacing w:before="120" w:line="240" w:lineRule="auto"/>
              <w:ind w:firstLine="0"/>
              <w:jc w:val="center"/>
              <w:rPr>
                <w:b/>
                <w:snapToGrid/>
                <w:sz w:val="24"/>
                <w:szCs w:val="24"/>
              </w:rPr>
            </w:pPr>
            <w:r>
              <w:rPr>
                <w:b/>
                <w:snapToGrid/>
                <w:sz w:val="24"/>
                <w:szCs w:val="24"/>
              </w:rPr>
              <w:t>0,0922</w:t>
            </w:r>
          </w:p>
        </w:tc>
        <w:tc>
          <w:tcPr>
            <w:tcW w:w="1633" w:type="pct"/>
            <w:tcBorders>
              <w:bottom w:val="single" w:sz="2" w:space="0" w:color="auto"/>
              <w:right w:val="single" w:sz="2" w:space="0" w:color="auto"/>
            </w:tcBorders>
            <w:shd w:val="clear" w:color="auto" w:fill="FFFFFF"/>
          </w:tcPr>
          <w:p w:rsidR="00C42E3F" w:rsidRDefault="00C42E3F" w:rsidP="001E3CDC">
            <w:pPr>
              <w:tabs>
                <w:tab w:val="left" w:pos="709"/>
                <w:tab w:val="left" w:pos="3544"/>
              </w:tabs>
              <w:suppressAutoHyphens/>
              <w:spacing w:before="120" w:line="240" w:lineRule="auto"/>
              <w:ind w:firstLine="0"/>
              <w:jc w:val="center"/>
              <w:rPr>
                <w:b/>
                <w:snapToGrid/>
                <w:sz w:val="24"/>
                <w:szCs w:val="24"/>
              </w:rPr>
            </w:pPr>
          </w:p>
          <w:p w:rsidR="00C42E3F" w:rsidRPr="00F26C70" w:rsidRDefault="00C42E3F" w:rsidP="001E3CDC">
            <w:pPr>
              <w:tabs>
                <w:tab w:val="left" w:pos="709"/>
                <w:tab w:val="left" w:pos="3544"/>
              </w:tabs>
              <w:suppressAutoHyphens/>
              <w:spacing w:before="120" w:line="240" w:lineRule="auto"/>
              <w:ind w:firstLine="0"/>
              <w:jc w:val="center"/>
              <w:rPr>
                <w:b/>
                <w:snapToGrid/>
                <w:sz w:val="24"/>
                <w:szCs w:val="24"/>
              </w:rPr>
            </w:pPr>
            <w:r>
              <w:rPr>
                <w:b/>
                <w:snapToGrid/>
                <w:sz w:val="24"/>
                <w:szCs w:val="24"/>
              </w:rPr>
              <w:t>0,3312</w:t>
            </w:r>
          </w:p>
        </w:tc>
      </w:tr>
    </w:tbl>
    <w:p w:rsidR="00C42E3F" w:rsidRDefault="00C42E3F" w:rsidP="00C42E3F">
      <w:pPr>
        <w:pStyle w:val="25"/>
        <w:keepNext/>
        <w:tabs>
          <w:tab w:val="left" w:pos="426"/>
        </w:tabs>
        <w:suppressAutoHyphens/>
        <w:spacing w:after="120"/>
        <w:ind w:firstLine="0"/>
        <w:rPr>
          <w:szCs w:val="24"/>
        </w:rPr>
      </w:pPr>
    </w:p>
    <w:p w:rsidR="00C42E3F" w:rsidRDefault="00C42E3F" w:rsidP="00C42E3F">
      <w:pPr>
        <w:pStyle w:val="25"/>
        <w:keepNext/>
        <w:numPr>
          <w:ilvl w:val="0"/>
          <w:numId w:val="16"/>
        </w:numPr>
        <w:tabs>
          <w:tab w:val="left" w:pos="426"/>
        </w:tabs>
        <w:suppressAutoHyphens/>
        <w:spacing w:after="120"/>
        <w:ind w:left="0" w:firstLine="0"/>
        <w:rPr>
          <w:szCs w:val="24"/>
        </w:rPr>
      </w:pPr>
      <w:r w:rsidRPr="00F26C70">
        <w:rPr>
          <w:szCs w:val="24"/>
        </w:rPr>
        <w:t>Утвердить ранжировку заявок:</w:t>
      </w: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4111"/>
        <w:gridCol w:w="1559"/>
        <w:gridCol w:w="1627"/>
      </w:tblGrid>
      <w:tr w:rsidR="00C42E3F" w:rsidRPr="00455714" w:rsidTr="001E3CDC">
        <w:tc>
          <w:tcPr>
            <w:tcW w:w="1560" w:type="dxa"/>
            <w:shd w:val="clear" w:color="auto" w:fill="auto"/>
            <w:vAlign w:val="center"/>
          </w:tcPr>
          <w:p w:rsidR="00C42E3F" w:rsidRPr="00455714" w:rsidRDefault="00C42E3F" w:rsidP="001E3CDC">
            <w:pPr>
              <w:spacing w:line="240" w:lineRule="auto"/>
              <w:ind w:firstLine="0"/>
              <w:jc w:val="center"/>
              <w:rPr>
                <w:sz w:val="24"/>
                <w:szCs w:val="24"/>
              </w:rPr>
            </w:pPr>
            <w:r w:rsidRPr="00455714">
              <w:rPr>
                <w:sz w:val="24"/>
                <w:szCs w:val="24"/>
              </w:rPr>
              <w:t>Место в ранжировке</w:t>
            </w:r>
            <w:r>
              <w:rPr>
                <w:sz w:val="24"/>
                <w:szCs w:val="24"/>
              </w:rPr>
              <w:t xml:space="preserve"> (порядковый № заявки)</w:t>
            </w:r>
          </w:p>
        </w:tc>
        <w:tc>
          <w:tcPr>
            <w:tcW w:w="1417" w:type="dxa"/>
            <w:vAlign w:val="center"/>
          </w:tcPr>
          <w:p w:rsidR="00C42E3F" w:rsidRPr="00664D4C" w:rsidRDefault="00C42E3F" w:rsidP="001E3CDC">
            <w:pPr>
              <w:spacing w:line="240" w:lineRule="auto"/>
              <w:ind w:firstLine="0"/>
              <w:jc w:val="center"/>
              <w:rPr>
                <w:sz w:val="24"/>
                <w:szCs w:val="24"/>
              </w:rPr>
            </w:pPr>
            <w:r w:rsidRPr="000F7718">
              <w:rPr>
                <w:sz w:val="24"/>
                <w:szCs w:val="24"/>
              </w:rPr>
              <w:t>Дата и время регистрации заявки</w:t>
            </w:r>
          </w:p>
        </w:tc>
        <w:tc>
          <w:tcPr>
            <w:tcW w:w="4111" w:type="dxa"/>
            <w:vAlign w:val="center"/>
          </w:tcPr>
          <w:p w:rsidR="00C42E3F" w:rsidRPr="00455714" w:rsidRDefault="00C42E3F" w:rsidP="001E3CDC">
            <w:pPr>
              <w:spacing w:line="240" w:lineRule="auto"/>
              <w:ind w:firstLine="0"/>
              <w:jc w:val="center"/>
              <w:rPr>
                <w:sz w:val="24"/>
                <w:szCs w:val="24"/>
              </w:rPr>
            </w:pPr>
            <w:r w:rsidRPr="00664D4C">
              <w:rPr>
                <w:sz w:val="24"/>
                <w:szCs w:val="24"/>
              </w:rPr>
              <w:t>Наименование</w:t>
            </w:r>
            <w:r>
              <w:rPr>
                <w:sz w:val="24"/>
                <w:szCs w:val="24"/>
              </w:rPr>
              <w:t>, адрес и ИНН</w:t>
            </w:r>
            <w:r w:rsidRPr="00664D4C">
              <w:rPr>
                <w:sz w:val="24"/>
                <w:szCs w:val="24"/>
              </w:rPr>
              <w:t xml:space="preserve"> Участника</w:t>
            </w:r>
            <w:r>
              <w:rPr>
                <w:sz w:val="24"/>
                <w:szCs w:val="24"/>
              </w:rPr>
              <w:t xml:space="preserve"> и его идентификационный номер</w:t>
            </w:r>
          </w:p>
        </w:tc>
        <w:tc>
          <w:tcPr>
            <w:tcW w:w="1559" w:type="dxa"/>
            <w:vAlign w:val="center"/>
          </w:tcPr>
          <w:p w:rsidR="00C42E3F" w:rsidRPr="00455714" w:rsidRDefault="00C42E3F" w:rsidP="001E3CDC">
            <w:pPr>
              <w:spacing w:line="240" w:lineRule="auto"/>
              <w:ind w:firstLine="0"/>
              <w:jc w:val="center"/>
              <w:rPr>
                <w:sz w:val="24"/>
                <w:szCs w:val="24"/>
              </w:rPr>
            </w:pPr>
            <w:r>
              <w:rPr>
                <w:sz w:val="24"/>
                <w:szCs w:val="24"/>
              </w:rPr>
              <w:t>Итоговая ц</w:t>
            </w:r>
            <w:r w:rsidRPr="00664D4C">
              <w:rPr>
                <w:sz w:val="24"/>
                <w:szCs w:val="24"/>
              </w:rPr>
              <w:t xml:space="preserve">ена </w:t>
            </w:r>
            <w:r>
              <w:rPr>
                <w:sz w:val="24"/>
                <w:szCs w:val="24"/>
              </w:rPr>
              <w:t xml:space="preserve">заявки, </w:t>
            </w:r>
            <w:r>
              <w:rPr>
                <w:sz w:val="24"/>
                <w:szCs w:val="24"/>
              </w:rPr>
              <w:br/>
              <w:t>руб. без НДС</w:t>
            </w:r>
            <w:r w:rsidRPr="00455714" w:rsidDel="002711B2">
              <w:rPr>
                <w:sz w:val="24"/>
                <w:szCs w:val="24"/>
              </w:rPr>
              <w:t xml:space="preserve"> </w:t>
            </w:r>
          </w:p>
        </w:tc>
        <w:tc>
          <w:tcPr>
            <w:tcW w:w="1627" w:type="dxa"/>
            <w:vAlign w:val="center"/>
          </w:tcPr>
          <w:p w:rsidR="00C42E3F" w:rsidRPr="00455714" w:rsidRDefault="00C42E3F" w:rsidP="001E3CDC">
            <w:pPr>
              <w:spacing w:line="240" w:lineRule="auto"/>
              <w:ind w:firstLine="0"/>
              <w:jc w:val="center"/>
              <w:rPr>
                <w:sz w:val="24"/>
                <w:szCs w:val="24"/>
              </w:rPr>
            </w:pPr>
            <w:r>
              <w:rPr>
                <w:sz w:val="24"/>
                <w:szCs w:val="24"/>
              </w:rPr>
              <w:t>Возможность применения приоритета в соответствии с 925-ПП</w:t>
            </w:r>
          </w:p>
        </w:tc>
      </w:tr>
      <w:tr w:rsidR="00C42E3F" w:rsidRPr="00455714" w:rsidTr="001E3CDC">
        <w:tc>
          <w:tcPr>
            <w:tcW w:w="1560" w:type="dxa"/>
            <w:shd w:val="clear" w:color="auto" w:fill="auto"/>
          </w:tcPr>
          <w:p w:rsidR="00C42E3F" w:rsidRPr="00455714" w:rsidRDefault="00C42E3F" w:rsidP="001E3CDC">
            <w:pPr>
              <w:spacing w:line="240" w:lineRule="auto"/>
              <w:ind w:firstLine="0"/>
              <w:rPr>
                <w:sz w:val="24"/>
                <w:szCs w:val="24"/>
              </w:rPr>
            </w:pPr>
            <w:r w:rsidRPr="00F26C70">
              <w:rPr>
                <w:sz w:val="24"/>
                <w:szCs w:val="24"/>
              </w:rPr>
              <w:t>1 место</w:t>
            </w:r>
          </w:p>
        </w:tc>
        <w:tc>
          <w:tcPr>
            <w:tcW w:w="1417" w:type="dxa"/>
          </w:tcPr>
          <w:p w:rsidR="00C42E3F" w:rsidRPr="005D1B2A" w:rsidRDefault="00C42E3F" w:rsidP="001E3CDC">
            <w:pPr>
              <w:spacing w:line="240" w:lineRule="auto"/>
              <w:ind w:firstLine="0"/>
              <w:jc w:val="center"/>
              <w:rPr>
                <w:rStyle w:val="a3"/>
                <w:b w:val="0"/>
                <w:sz w:val="24"/>
              </w:rPr>
            </w:pPr>
            <w:r w:rsidRPr="00523174">
              <w:rPr>
                <w:sz w:val="24"/>
                <w:szCs w:val="24"/>
              </w:rPr>
              <w:t>28.02.2020 10:20</w:t>
            </w:r>
          </w:p>
        </w:tc>
        <w:tc>
          <w:tcPr>
            <w:tcW w:w="4111" w:type="dxa"/>
          </w:tcPr>
          <w:p w:rsidR="00C42E3F" w:rsidRPr="00455714" w:rsidRDefault="00C42E3F" w:rsidP="001E3CDC">
            <w:pPr>
              <w:spacing w:line="240" w:lineRule="auto"/>
              <w:ind w:firstLine="0"/>
              <w:jc w:val="left"/>
              <w:rPr>
                <w:b/>
                <w:sz w:val="24"/>
                <w:szCs w:val="24"/>
              </w:rPr>
            </w:pPr>
            <w:r>
              <w:rPr>
                <w:b/>
                <w:i/>
                <w:sz w:val="24"/>
                <w:szCs w:val="24"/>
              </w:rPr>
              <w:t xml:space="preserve">№ </w:t>
            </w:r>
            <w:r w:rsidRPr="00ED700A">
              <w:rPr>
                <w:b/>
                <w:i/>
                <w:sz w:val="24"/>
                <w:szCs w:val="24"/>
              </w:rPr>
              <w:t>343237</w:t>
            </w:r>
            <w:r w:rsidRPr="00ED700A">
              <w:rPr>
                <w:b/>
                <w:i/>
              </w:rPr>
              <w:t xml:space="preserve"> ООО "ТОРГОВО-ПРОИЗВОДСТВЕННАЯ КОМПАНИЯ "СВЕТОТЕХНИКА"</w:t>
            </w:r>
          </w:p>
        </w:tc>
        <w:tc>
          <w:tcPr>
            <w:tcW w:w="1559" w:type="dxa"/>
          </w:tcPr>
          <w:p w:rsidR="00C42E3F" w:rsidRDefault="00C42E3F" w:rsidP="001E3CDC">
            <w:pPr>
              <w:spacing w:line="240" w:lineRule="auto"/>
              <w:ind w:firstLine="0"/>
              <w:jc w:val="center"/>
              <w:rPr>
                <w:b/>
                <w:i/>
                <w:sz w:val="24"/>
                <w:szCs w:val="24"/>
              </w:rPr>
            </w:pPr>
          </w:p>
          <w:p w:rsidR="00C42E3F" w:rsidRDefault="00C42E3F" w:rsidP="001E3CDC">
            <w:pPr>
              <w:spacing w:line="240" w:lineRule="auto"/>
              <w:ind w:firstLine="0"/>
              <w:jc w:val="center"/>
              <w:rPr>
                <w:b/>
                <w:i/>
                <w:sz w:val="24"/>
                <w:szCs w:val="24"/>
              </w:rPr>
            </w:pPr>
          </w:p>
          <w:p w:rsidR="00C42E3F" w:rsidRPr="00232F40" w:rsidRDefault="00C42E3F" w:rsidP="001E3CDC">
            <w:pPr>
              <w:spacing w:line="240" w:lineRule="auto"/>
              <w:ind w:firstLine="0"/>
              <w:jc w:val="center"/>
              <w:rPr>
                <w:b/>
                <w:i/>
                <w:sz w:val="24"/>
                <w:szCs w:val="24"/>
              </w:rPr>
            </w:pPr>
            <w:r w:rsidRPr="00232F40">
              <w:rPr>
                <w:b/>
                <w:i/>
                <w:sz w:val="24"/>
                <w:szCs w:val="24"/>
              </w:rPr>
              <w:t>5</w:t>
            </w:r>
            <w:r>
              <w:rPr>
                <w:b/>
                <w:i/>
                <w:sz w:val="24"/>
                <w:szCs w:val="24"/>
              </w:rPr>
              <w:t xml:space="preserve"> </w:t>
            </w:r>
            <w:r w:rsidRPr="00232F40">
              <w:rPr>
                <w:b/>
                <w:i/>
                <w:sz w:val="24"/>
                <w:szCs w:val="24"/>
              </w:rPr>
              <w:t>004</w:t>
            </w:r>
            <w:r>
              <w:rPr>
                <w:b/>
                <w:i/>
                <w:sz w:val="24"/>
                <w:szCs w:val="24"/>
              </w:rPr>
              <w:t> 211,</w:t>
            </w:r>
            <w:r w:rsidRPr="00232F40">
              <w:rPr>
                <w:b/>
                <w:i/>
                <w:sz w:val="24"/>
                <w:szCs w:val="24"/>
              </w:rPr>
              <w:t>00</w:t>
            </w:r>
          </w:p>
        </w:tc>
        <w:tc>
          <w:tcPr>
            <w:tcW w:w="1627" w:type="dxa"/>
            <w:vAlign w:val="center"/>
          </w:tcPr>
          <w:p w:rsidR="00C42E3F" w:rsidRPr="00455714" w:rsidRDefault="00C42E3F" w:rsidP="001E3CDC">
            <w:pPr>
              <w:spacing w:line="240" w:lineRule="auto"/>
              <w:ind w:firstLine="0"/>
              <w:jc w:val="center"/>
              <w:rPr>
                <w:sz w:val="24"/>
                <w:szCs w:val="24"/>
              </w:rPr>
            </w:pPr>
            <w:r w:rsidRPr="00F26C70">
              <w:rPr>
                <w:b/>
                <w:i/>
                <w:sz w:val="24"/>
                <w:szCs w:val="24"/>
              </w:rPr>
              <w:t>нет</w:t>
            </w:r>
          </w:p>
        </w:tc>
      </w:tr>
      <w:tr w:rsidR="00C42E3F" w:rsidRPr="00455714" w:rsidTr="001E3CDC">
        <w:tc>
          <w:tcPr>
            <w:tcW w:w="1560" w:type="dxa"/>
            <w:shd w:val="clear" w:color="auto" w:fill="auto"/>
          </w:tcPr>
          <w:p w:rsidR="00C42E3F" w:rsidRPr="00455714" w:rsidRDefault="00C42E3F" w:rsidP="001E3CDC">
            <w:pPr>
              <w:spacing w:line="240" w:lineRule="auto"/>
              <w:ind w:firstLine="0"/>
              <w:rPr>
                <w:sz w:val="24"/>
                <w:szCs w:val="24"/>
              </w:rPr>
            </w:pPr>
            <w:r w:rsidRPr="00F26C70">
              <w:rPr>
                <w:sz w:val="24"/>
                <w:szCs w:val="24"/>
              </w:rPr>
              <w:t>2 место</w:t>
            </w:r>
          </w:p>
        </w:tc>
        <w:tc>
          <w:tcPr>
            <w:tcW w:w="1417" w:type="dxa"/>
          </w:tcPr>
          <w:p w:rsidR="00C42E3F" w:rsidRPr="00455714" w:rsidRDefault="00C42E3F" w:rsidP="001E3CDC">
            <w:pPr>
              <w:spacing w:line="240" w:lineRule="auto"/>
              <w:ind w:firstLine="0"/>
              <w:jc w:val="center"/>
              <w:rPr>
                <w:b/>
                <w:sz w:val="24"/>
                <w:szCs w:val="24"/>
              </w:rPr>
            </w:pPr>
            <w:r w:rsidRPr="00523174">
              <w:rPr>
                <w:sz w:val="24"/>
                <w:szCs w:val="24"/>
              </w:rPr>
              <w:t>20.02.2020 04:35</w:t>
            </w:r>
          </w:p>
        </w:tc>
        <w:tc>
          <w:tcPr>
            <w:tcW w:w="4111" w:type="dxa"/>
            <w:shd w:val="clear" w:color="auto" w:fill="auto"/>
          </w:tcPr>
          <w:p w:rsidR="00C42E3F" w:rsidRPr="00455714" w:rsidRDefault="00C42E3F" w:rsidP="001E3CDC">
            <w:pPr>
              <w:spacing w:line="240" w:lineRule="auto"/>
              <w:ind w:firstLine="0"/>
              <w:jc w:val="left"/>
              <w:rPr>
                <w:b/>
                <w:sz w:val="24"/>
                <w:szCs w:val="24"/>
              </w:rPr>
            </w:pPr>
            <w:r>
              <w:rPr>
                <w:b/>
                <w:i/>
                <w:sz w:val="24"/>
                <w:szCs w:val="24"/>
              </w:rPr>
              <w:t xml:space="preserve">№ </w:t>
            </w:r>
            <w:r w:rsidRPr="00ED700A">
              <w:rPr>
                <w:b/>
                <w:i/>
                <w:sz w:val="24"/>
                <w:szCs w:val="24"/>
              </w:rPr>
              <w:t xml:space="preserve">335772 </w:t>
            </w:r>
            <w:r w:rsidRPr="00ED700A">
              <w:rPr>
                <w:b/>
                <w:i/>
              </w:rPr>
              <w:t>ООО "ПОДРЯДЧИК ДВ"</w:t>
            </w:r>
          </w:p>
        </w:tc>
        <w:tc>
          <w:tcPr>
            <w:tcW w:w="1559" w:type="dxa"/>
          </w:tcPr>
          <w:p w:rsidR="00C42E3F" w:rsidRPr="00232F40" w:rsidRDefault="00C42E3F" w:rsidP="001E3CDC">
            <w:pPr>
              <w:spacing w:line="240" w:lineRule="auto"/>
              <w:ind w:firstLine="0"/>
              <w:jc w:val="center"/>
              <w:rPr>
                <w:b/>
                <w:i/>
                <w:sz w:val="24"/>
                <w:szCs w:val="24"/>
              </w:rPr>
            </w:pPr>
            <w:r w:rsidRPr="00232F40">
              <w:rPr>
                <w:b/>
                <w:i/>
                <w:sz w:val="24"/>
                <w:szCs w:val="24"/>
              </w:rPr>
              <w:t>5</w:t>
            </w:r>
            <w:r>
              <w:rPr>
                <w:b/>
                <w:i/>
                <w:sz w:val="24"/>
                <w:szCs w:val="24"/>
              </w:rPr>
              <w:t xml:space="preserve"> </w:t>
            </w:r>
            <w:r w:rsidRPr="00232F40">
              <w:rPr>
                <w:b/>
                <w:i/>
                <w:sz w:val="24"/>
                <w:szCs w:val="24"/>
              </w:rPr>
              <w:t>287</w:t>
            </w:r>
            <w:r>
              <w:rPr>
                <w:b/>
                <w:i/>
                <w:sz w:val="24"/>
                <w:szCs w:val="24"/>
              </w:rPr>
              <w:t> 825,</w:t>
            </w:r>
            <w:r w:rsidRPr="00232F40">
              <w:rPr>
                <w:b/>
                <w:i/>
                <w:sz w:val="24"/>
                <w:szCs w:val="24"/>
              </w:rPr>
              <w:t>00</w:t>
            </w:r>
          </w:p>
        </w:tc>
        <w:tc>
          <w:tcPr>
            <w:tcW w:w="1627" w:type="dxa"/>
            <w:vAlign w:val="center"/>
          </w:tcPr>
          <w:p w:rsidR="00C42E3F" w:rsidRPr="00455714" w:rsidRDefault="00C42E3F" w:rsidP="001E3CDC">
            <w:pPr>
              <w:spacing w:line="240" w:lineRule="auto"/>
              <w:ind w:firstLine="0"/>
              <w:jc w:val="center"/>
              <w:rPr>
                <w:b/>
                <w:sz w:val="24"/>
                <w:szCs w:val="24"/>
              </w:rPr>
            </w:pPr>
            <w:r w:rsidRPr="00F26C70">
              <w:rPr>
                <w:b/>
                <w:i/>
                <w:sz w:val="24"/>
                <w:szCs w:val="24"/>
              </w:rPr>
              <w:t>нет</w:t>
            </w:r>
          </w:p>
        </w:tc>
      </w:tr>
    </w:tbl>
    <w:p w:rsidR="00C42E3F" w:rsidRDefault="00C42E3F" w:rsidP="00C42E3F">
      <w:pPr>
        <w:pStyle w:val="25"/>
        <w:keepNext/>
        <w:tabs>
          <w:tab w:val="left" w:pos="426"/>
        </w:tabs>
        <w:suppressAutoHyphens/>
        <w:spacing w:after="120"/>
        <w:ind w:firstLine="0"/>
        <w:rPr>
          <w:szCs w:val="24"/>
        </w:rPr>
      </w:pPr>
    </w:p>
    <w:p w:rsidR="00C42E3F" w:rsidRDefault="00C42E3F" w:rsidP="00C42E3F">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6</w:t>
      </w:r>
    </w:p>
    <w:p w:rsidR="00C42E3F" w:rsidRDefault="00C42E3F" w:rsidP="00C42E3F">
      <w:pPr>
        <w:widowControl w:val="0"/>
        <w:tabs>
          <w:tab w:val="left" w:pos="993"/>
        </w:tabs>
        <w:snapToGrid w:val="0"/>
        <w:spacing w:line="240" w:lineRule="auto"/>
        <w:ind w:firstLine="0"/>
        <w:rPr>
          <w:b/>
          <w:color w:val="000000" w:themeColor="text1"/>
          <w:sz w:val="24"/>
          <w:szCs w:val="24"/>
        </w:rPr>
      </w:pPr>
    </w:p>
    <w:p w:rsidR="00C42E3F" w:rsidRPr="00232F40" w:rsidRDefault="00C42E3F" w:rsidP="00C42E3F">
      <w:pPr>
        <w:numPr>
          <w:ilvl w:val="0"/>
          <w:numId w:val="17"/>
        </w:numPr>
        <w:suppressAutoHyphens/>
        <w:spacing w:line="240" w:lineRule="auto"/>
        <w:ind w:left="426"/>
        <w:rPr>
          <w:sz w:val="24"/>
          <w:szCs w:val="24"/>
        </w:rPr>
      </w:pPr>
      <w:r w:rsidRPr="00F26C70">
        <w:rPr>
          <w:sz w:val="24"/>
          <w:szCs w:val="24"/>
        </w:rPr>
        <w:t>Признать Победит</w:t>
      </w:r>
      <w:r w:rsidRPr="00232F40">
        <w:rPr>
          <w:sz w:val="24"/>
          <w:szCs w:val="24"/>
        </w:rPr>
        <w:t>елем закупки Участника, занявшего 1 (первое) место в ранжировке по степени предпочтительности для Заказчика:</w:t>
      </w:r>
      <w:r w:rsidRPr="00232F40">
        <w:rPr>
          <w:b/>
          <w:i/>
          <w:sz w:val="24"/>
          <w:szCs w:val="24"/>
        </w:rPr>
        <w:t xml:space="preserve"> ООО "ТОРГОВО-ПРОИЗВОДСТВЕННАЯ КОМПАНИЯ "СВЕТОТЕХНИКА"</w:t>
      </w:r>
      <w:r w:rsidRPr="00232F40">
        <w:rPr>
          <w:sz w:val="24"/>
          <w:szCs w:val="24"/>
        </w:rPr>
        <w:t xml:space="preserve"> ИНН 2801243633, КПП 280101001, ОГРН 1182801008059  с ценой заявки не более </w:t>
      </w:r>
      <w:r w:rsidRPr="00232F40">
        <w:rPr>
          <w:b/>
          <w:i/>
          <w:sz w:val="24"/>
          <w:szCs w:val="24"/>
        </w:rPr>
        <w:t>5</w:t>
      </w:r>
      <w:r>
        <w:rPr>
          <w:b/>
          <w:i/>
          <w:sz w:val="24"/>
          <w:szCs w:val="24"/>
        </w:rPr>
        <w:t xml:space="preserve"> </w:t>
      </w:r>
      <w:r w:rsidRPr="00232F40">
        <w:rPr>
          <w:b/>
          <w:i/>
          <w:sz w:val="24"/>
          <w:szCs w:val="24"/>
        </w:rPr>
        <w:t>004</w:t>
      </w:r>
      <w:r>
        <w:rPr>
          <w:b/>
          <w:i/>
          <w:sz w:val="24"/>
          <w:szCs w:val="24"/>
        </w:rPr>
        <w:t> 211,</w:t>
      </w:r>
      <w:r w:rsidRPr="00232F40">
        <w:rPr>
          <w:b/>
          <w:i/>
          <w:sz w:val="24"/>
          <w:szCs w:val="24"/>
        </w:rPr>
        <w:t>00  руб.</w:t>
      </w:r>
      <w:r w:rsidRPr="00232F40">
        <w:rPr>
          <w:sz w:val="24"/>
          <w:szCs w:val="24"/>
        </w:rPr>
        <w:t xml:space="preserve"> без учета НДС.</w:t>
      </w:r>
    </w:p>
    <w:p w:rsidR="00C42E3F" w:rsidRPr="00A6222A" w:rsidRDefault="00C42E3F" w:rsidP="00C42E3F">
      <w:pPr>
        <w:suppressAutoHyphens/>
        <w:spacing w:line="240" w:lineRule="auto"/>
        <w:ind w:left="426" w:firstLine="0"/>
        <w:rPr>
          <w:sz w:val="24"/>
          <w:szCs w:val="24"/>
        </w:rPr>
      </w:pPr>
      <w:r w:rsidRPr="00A6222A">
        <w:rPr>
          <w:sz w:val="24"/>
          <w:szCs w:val="24"/>
        </w:rPr>
        <w:t>Сроки выполнения работ: Срок начала работ - с момента заключения договора. Срок окончания работ – не позднее 30 октября 2020 г.</w:t>
      </w:r>
    </w:p>
    <w:p w:rsidR="00C42E3F" w:rsidRPr="00A6222A" w:rsidRDefault="00C42E3F" w:rsidP="00C42E3F">
      <w:pPr>
        <w:suppressAutoHyphens/>
        <w:spacing w:line="240" w:lineRule="auto"/>
        <w:ind w:left="426" w:firstLine="0"/>
        <w:rPr>
          <w:sz w:val="24"/>
          <w:szCs w:val="24"/>
        </w:rPr>
      </w:pPr>
      <w:r w:rsidRPr="00A6222A">
        <w:rPr>
          <w:sz w:val="24"/>
          <w:szCs w:val="24"/>
        </w:rPr>
        <w:t xml:space="preserve">Условия оплаты: </w:t>
      </w:r>
      <w:bookmarkStart w:id="1" w:name="_Ref361335057"/>
      <w:bookmarkStart w:id="2" w:name="_Ref373242755"/>
      <w:r w:rsidRPr="00A6222A">
        <w:rPr>
          <w:sz w:val="24"/>
          <w:szCs w:val="24"/>
        </w:rPr>
        <w:t xml:space="preserve">Авансовые платежи в счет стоимости каждого Этапа Проектных работ в размере 30 (тридцати) процентов от стоимости соответствующего Этапа Проектных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w:t>
      </w:r>
      <w:r w:rsidRPr="00A6222A">
        <w:rPr>
          <w:sz w:val="24"/>
          <w:szCs w:val="24"/>
        </w:rPr>
        <w:lastRenderedPageBreak/>
        <w:t xml:space="preserve">и непредвиденных работ и затрат) выплачиваются в течение 15 (пятнадцати) рабочих дней </w:t>
      </w:r>
      <w:bookmarkEnd w:id="1"/>
      <w:r w:rsidRPr="00A6222A">
        <w:rPr>
          <w:sz w:val="24"/>
          <w:szCs w:val="24"/>
        </w:rPr>
        <w:t>с даты получения Заказчиком счета, выставленного Подрядчиком, но не ранее чем за 15 (пятнадцать) рабочих дней до даты начала Этапа Проектных работ, при условии согласования Сторонами сметной документации в соответствии с пунктом 3.2 Договора, и с учетом пунктов 3.5.5, 3.5.6 Договора.</w:t>
      </w:r>
      <w:bookmarkStart w:id="3" w:name="_Ref373242766"/>
      <w:bookmarkEnd w:id="2"/>
      <w:r w:rsidRPr="00A6222A">
        <w:rPr>
          <w:sz w:val="24"/>
          <w:szCs w:val="24"/>
        </w:rPr>
        <w:t xml:space="preserve"> Авансовые платежи в счет стоимости каждого Этапа Работ (кроме Этапа Проектных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рабочих дней с даты получения Заказчиком счета, выставленного Подрядчиком, при условии согласования Сторонами сметной документации на соответствующий Этап Работ в соответствии с пунктом 3.2 Договора, но не ранее, чем за 15 (пятнадцать) рабочих дней до даты его начала, определенной в соответствии с Календарным графиком выполнения Работ (Приложение № 3 к Договору), и с учетом пунктов 3.5.5, 3.5.6 Договора.</w:t>
      </w:r>
      <w:bookmarkStart w:id="4" w:name="_Ref373242949"/>
      <w:bookmarkEnd w:id="3"/>
      <w:r w:rsidRPr="00A6222A">
        <w:rPr>
          <w:sz w:val="24"/>
          <w:szCs w:val="24"/>
        </w:rPr>
        <w:t xml:space="preserve"> Последующие платежи в размере разницы между стоимостью каждого Этапа Проектных работ, определенной с учетом НДС на дату подписания документов, указанных в пункте 4.1 Договора и суммой авансового платежа, ранее уплаченного в соответствии с пунктом 3.5.1 Договора, выплачиваются в течение 15 (пятнадцати) рабочих дней с даты подписания Сторонами документов, указанных в пункте 4.1 Договора, на основании счёта, выставленного Подрядчиком, и с учетом пунктов 3.5.5, 3.5.6 Договора.</w:t>
      </w:r>
      <w:bookmarkEnd w:id="4"/>
      <w:r w:rsidRPr="00A6222A">
        <w:rPr>
          <w:sz w:val="24"/>
          <w:szCs w:val="24"/>
        </w:rPr>
        <w:t xml:space="preserve"> Последующие платежи в размере 90 (девяноста) процентов от стоимости каждого Этапа Работ (кроме Проектных работ) без НДС, кроме того НДС по ставке, установленной статьей 164 НК РФ на дату выплаты авансового платежа, выплачиваются в течение 15 (пятнадцати) рабочих дней с даты подписания Сторонами документов, указанных в пункте 4.2 Договора, на основании счёта, выставленного Подрядчиком, и с учетом пунктов 3.5.5, 3.5.6 Договора. </w:t>
      </w:r>
    </w:p>
    <w:p w:rsidR="00C42E3F" w:rsidRPr="00E93E02" w:rsidRDefault="00C42E3F" w:rsidP="00C42E3F">
      <w:pPr>
        <w:suppressAutoHyphens/>
        <w:spacing w:line="240" w:lineRule="auto"/>
        <w:ind w:left="426" w:firstLine="0"/>
        <w:rPr>
          <w:sz w:val="24"/>
          <w:szCs w:val="24"/>
        </w:rPr>
      </w:pPr>
      <w:r w:rsidRPr="00A6222A">
        <w:rPr>
          <w:sz w:val="24"/>
          <w:szCs w:val="24"/>
        </w:rPr>
        <w:t>Гарантийные обязательства: Гарантии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не менее 5 (пяти) лет</w:t>
      </w:r>
      <w:r w:rsidRPr="00A55170">
        <w:rPr>
          <w:sz w:val="24"/>
          <w:szCs w:val="24"/>
        </w:rPr>
        <w:t xml:space="preserve">. </w:t>
      </w:r>
    </w:p>
    <w:p w:rsidR="00C42E3F" w:rsidRPr="00F26C70" w:rsidRDefault="00C42E3F" w:rsidP="00C42E3F">
      <w:pPr>
        <w:numPr>
          <w:ilvl w:val="0"/>
          <w:numId w:val="17"/>
        </w:numPr>
        <w:suppressAutoHyphens/>
        <w:spacing w:line="240" w:lineRule="auto"/>
        <w:ind w:left="426"/>
        <w:rPr>
          <w:sz w:val="24"/>
          <w:szCs w:val="24"/>
        </w:rPr>
      </w:pPr>
      <w:r w:rsidRPr="00F26C70">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C42E3F" w:rsidRPr="000457C4" w:rsidRDefault="00C42E3F" w:rsidP="00C42E3F">
      <w:pPr>
        <w:numPr>
          <w:ilvl w:val="0"/>
          <w:numId w:val="17"/>
        </w:numPr>
        <w:suppressAutoHyphens/>
        <w:spacing w:line="240" w:lineRule="auto"/>
        <w:ind w:left="426"/>
        <w:rPr>
          <w:sz w:val="24"/>
          <w:szCs w:val="24"/>
        </w:rPr>
      </w:pPr>
      <w:r w:rsidRPr="00F26C70">
        <w:rPr>
          <w:sz w:val="24"/>
          <w:szCs w:val="24"/>
        </w:rPr>
        <w:t>Победителю закупки в срок не позднее 3 (трех) рабочих дней с даты официального размещения итогового протокола по результата</w:t>
      </w:r>
      <w:r w:rsidRPr="000457C4">
        <w:rPr>
          <w:sz w:val="24"/>
          <w:szCs w:val="24"/>
        </w:rPr>
        <w:t>м закупки</w:t>
      </w:r>
      <w:r w:rsidRPr="000457C4" w:rsidDel="004E6453">
        <w:rPr>
          <w:sz w:val="24"/>
          <w:szCs w:val="24"/>
        </w:rPr>
        <w:t xml:space="preserve"> </w:t>
      </w:r>
      <w:r w:rsidRPr="000457C4">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6B69CD" w:rsidRPr="00455714" w:rsidRDefault="006B69CD" w:rsidP="006B69CD">
      <w:pPr>
        <w:tabs>
          <w:tab w:val="left" w:pos="5940"/>
        </w:tabs>
        <w:spacing w:line="240" w:lineRule="auto"/>
        <w:ind w:firstLine="0"/>
        <w:rPr>
          <w:b/>
          <w:spacing w:val="4"/>
          <w:sz w:val="24"/>
          <w:szCs w:val="24"/>
        </w:rPr>
      </w:pPr>
    </w:p>
    <w:p w:rsidR="00203227" w:rsidRDefault="00203227" w:rsidP="00203227">
      <w:pPr>
        <w:pStyle w:val="25"/>
        <w:tabs>
          <w:tab w:val="left" w:pos="426"/>
        </w:tabs>
        <w:ind w:firstLine="0"/>
        <w:rPr>
          <w:szCs w:val="24"/>
        </w:rPr>
      </w:pPr>
    </w:p>
    <w:p w:rsidR="001D3C39" w:rsidRPr="00A80F55" w:rsidRDefault="00A80F55" w:rsidP="001D3C39">
      <w:pPr>
        <w:spacing w:line="240" w:lineRule="auto"/>
        <w:ind w:firstLine="0"/>
        <w:rPr>
          <w:b/>
          <w:i/>
          <w:sz w:val="24"/>
          <w:szCs w:val="24"/>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1D3C39" w:rsidRPr="000C02F6">
        <w:rPr>
          <w:b/>
          <w:i/>
          <w:sz w:val="24"/>
          <w:szCs w:val="24"/>
        </w:rPr>
        <w:tab/>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316028">
        <w:rPr>
          <w:b/>
          <w:i/>
          <w:sz w:val="24"/>
          <w:szCs w:val="24"/>
        </w:rPr>
        <w:t>Чуясова Е.Г.</w:t>
      </w:r>
    </w:p>
    <w:p w:rsidR="00E13ADC" w:rsidRDefault="00E13ADC" w:rsidP="001D3C39">
      <w:pPr>
        <w:pStyle w:val="af"/>
        <w:tabs>
          <w:tab w:val="clear" w:pos="9355"/>
        </w:tabs>
        <w:ind w:firstLine="0"/>
        <w:rPr>
          <w:sz w:val="20"/>
        </w:rPr>
      </w:pPr>
    </w:p>
    <w:p w:rsidR="006B69CD" w:rsidRDefault="006B69CD" w:rsidP="006B69CD">
      <w:pPr>
        <w:spacing w:line="240" w:lineRule="auto"/>
        <w:ind w:firstLine="0"/>
        <w:rPr>
          <w:i/>
          <w:sz w:val="20"/>
        </w:rPr>
      </w:pPr>
      <w:r w:rsidRPr="0026421C">
        <w:rPr>
          <w:i/>
          <w:sz w:val="20"/>
        </w:rPr>
        <w:t>Тел. (4162) 397-268</w:t>
      </w:r>
    </w:p>
    <w:p w:rsidR="0069106E" w:rsidRPr="00F97197" w:rsidRDefault="0069106E" w:rsidP="006B69CD">
      <w:pPr>
        <w:pStyle w:val="af"/>
        <w:tabs>
          <w:tab w:val="clear" w:pos="9355"/>
        </w:tabs>
        <w:ind w:firstLine="0"/>
        <w:rPr>
          <w:sz w:val="20"/>
        </w:rPr>
      </w:pPr>
    </w:p>
    <w:sectPr w:rsidR="0069106E" w:rsidRPr="00F97197" w:rsidSect="00E13ADC">
      <w:headerReference w:type="default" r:id="rId11"/>
      <w:footerReference w:type="default" r:id="rId12"/>
      <w:pgSz w:w="11906" w:h="16838"/>
      <w:pgMar w:top="993" w:right="849" w:bottom="851"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5C" w:rsidRDefault="0047425C" w:rsidP="00355095">
      <w:pPr>
        <w:spacing w:line="240" w:lineRule="auto"/>
      </w:pPr>
      <w:r>
        <w:separator/>
      </w:r>
    </w:p>
  </w:endnote>
  <w:endnote w:type="continuationSeparator" w:id="0">
    <w:p w:rsidR="0047425C" w:rsidRDefault="0047425C"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DF5136">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DF5136">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5C" w:rsidRDefault="0047425C" w:rsidP="00355095">
      <w:pPr>
        <w:spacing w:line="240" w:lineRule="auto"/>
      </w:pPr>
      <w:r>
        <w:separator/>
      </w:r>
    </w:p>
  </w:footnote>
  <w:footnote w:type="continuationSeparator" w:id="0">
    <w:p w:rsidR="0047425C" w:rsidRDefault="0047425C"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82594D" w:rsidP="00355095">
    <w:pPr>
      <w:pStyle w:val="ad"/>
      <w:jc w:val="right"/>
      <w:rPr>
        <w:i/>
        <w:sz w:val="20"/>
      </w:rPr>
    </w:pPr>
    <w:r>
      <w:rPr>
        <w:i/>
        <w:sz w:val="20"/>
      </w:rPr>
      <w:t xml:space="preserve">Протокол </w:t>
    </w:r>
    <w:r w:rsidR="003F4476">
      <w:rPr>
        <w:i/>
        <w:sz w:val="20"/>
      </w:rPr>
      <w:t xml:space="preserve"> </w:t>
    </w:r>
    <w:r w:rsidR="00A960E7" w:rsidRPr="00C7259A">
      <w:rPr>
        <w:bCs/>
        <w:caps/>
        <w:sz w:val="18"/>
        <w:szCs w:val="18"/>
      </w:rPr>
      <w:t>№ 28</w:t>
    </w:r>
    <w:r w:rsidR="00A960E7" w:rsidRPr="0082594D">
      <w:rPr>
        <w:i/>
        <w:sz w:val="20"/>
      </w:rPr>
      <w:t>1/УТПиР-</w:t>
    </w:r>
    <w:r w:rsidRPr="0082594D">
      <w:rPr>
        <w:i/>
        <w:sz w:val="20"/>
      </w:rPr>
      <w:t>ВП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0C36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CA5618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B84307"/>
    <w:multiLevelType w:val="hybridMultilevel"/>
    <w:tmpl w:val="5F885476"/>
    <w:lvl w:ilvl="0" w:tplc="BB4ABE9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125B8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F3506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3A64DBB"/>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C487254"/>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4629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9E1D8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7C64871"/>
    <w:multiLevelType w:val="hybridMultilevel"/>
    <w:tmpl w:val="29E24508"/>
    <w:lvl w:ilvl="0" w:tplc="BC1AE378">
      <w:start w:val="1"/>
      <w:numFmt w:val="decimal"/>
      <w:lvlText w:val="%1."/>
      <w:lvlJc w:val="left"/>
      <w:pPr>
        <w:ind w:left="927" w:hanging="360"/>
      </w:pPr>
      <w:rPr>
        <w:b w:val="0"/>
        <w:i w:val="0"/>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A1A13FB"/>
    <w:multiLevelType w:val="hybridMultilevel"/>
    <w:tmpl w:val="7316B374"/>
    <w:lvl w:ilvl="0" w:tplc="E07C73A2">
      <w:start w:val="1"/>
      <w:numFmt w:val="decimal"/>
      <w:lvlText w:val="%1."/>
      <w:lvlJc w:val="left"/>
      <w:pPr>
        <w:ind w:left="842" w:hanging="7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44DE3"/>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2"/>
  </w:num>
  <w:num w:numId="6">
    <w:abstractNumId w:val="6"/>
  </w:num>
  <w:num w:numId="7">
    <w:abstractNumId w:val="2"/>
  </w:num>
  <w:num w:numId="8">
    <w:abstractNumId w:val="11"/>
  </w:num>
  <w:num w:numId="9">
    <w:abstractNumId w:val="5"/>
  </w:num>
  <w:num w:numId="10">
    <w:abstractNumId w:val="10"/>
  </w:num>
  <w:num w:numId="11">
    <w:abstractNumId w:val="13"/>
  </w:num>
  <w:num w:numId="12">
    <w:abstractNumId w:val="4"/>
  </w:num>
  <w:num w:numId="13">
    <w:abstractNumId w:val="9"/>
  </w:num>
  <w:num w:numId="14">
    <w:abstractNumId w:val="3"/>
  </w:num>
  <w:num w:numId="15">
    <w:abstractNumId w:val="8"/>
  </w:num>
  <w:num w:numId="16">
    <w:abstractNumId w:val="15"/>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30C"/>
    <w:rsid w:val="00011E91"/>
    <w:rsid w:val="00013012"/>
    <w:rsid w:val="000153C0"/>
    <w:rsid w:val="000226C3"/>
    <w:rsid w:val="00023DF3"/>
    <w:rsid w:val="000275E0"/>
    <w:rsid w:val="000302B2"/>
    <w:rsid w:val="00033CF8"/>
    <w:rsid w:val="00034BD2"/>
    <w:rsid w:val="00036A5E"/>
    <w:rsid w:val="00037A86"/>
    <w:rsid w:val="00040BFE"/>
    <w:rsid w:val="00041CB8"/>
    <w:rsid w:val="00043130"/>
    <w:rsid w:val="00043CF7"/>
    <w:rsid w:val="000462FC"/>
    <w:rsid w:val="0004784F"/>
    <w:rsid w:val="00052A6F"/>
    <w:rsid w:val="00053A6A"/>
    <w:rsid w:val="00053ACD"/>
    <w:rsid w:val="00057F72"/>
    <w:rsid w:val="00065F47"/>
    <w:rsid w:val="0006695B"/>
    <w:rsid w:val="00073B6A"/>
    <w:rsid w:val="00076064"/>
    <w:rsid w:val="00077DB4"/>
    <w:rsid w:val="0008004B"/>
    <w:rsid w:val="000844DE"/>
    <w:rsid w:val="00086AB8"/>
    <w:rsid w:val="000875EF"/>
    <w:rsid w:val="000911D3"/>
    <w:rsid w:val="00091988"/>
    <w:rsid w:val="0009662B"/>
    <w:rsid w:val="000A407E"/>
    <w:rsid w:val="000A643F"/>
    <w:rsid w:val="000C1263"/>
    <w:rsid w:val="000C17A4"/>
    <w:rsid w:val="000C3C9F"/>
    <w:rsid w:val="000C51ED"/>
    <w:rsid w:val="000D06B1"/>
    <w:rsid w:val="000D12B2"/>
    <w:rsid w:val="000D18F2"/>
    <w:rsid w:val="000F1326"/>
    <w:rsid w:val="000F6E22"/>
    <w:rsid w:val="001011F8"/>
    <w:rsid w:val="00103D49"/>
    <w:rsid w:val="001114A0"/>
    <w:rsid w:val="0011164A"/>
    <w:rsid w:val="00121A18"/>
    <w:rsid w:val="00126325"/>
    <w:rsid w:val="00126847"/>
    <w:rsid w:val="00143503"/>
    <w:rsid w:val="00144C8B"/>
    <w:rsid w:val="00152E28"/>
    <w:rsid w:val="00153E9A"/>
    <w:rsid w:val="00157C6F"/>
    <w:rsid w:val="00163BE0"/>
    <w:rsid w:val="001812F2"/>
    <w:rsid w:val="001833B0"/>
    <w:rsid w:val="0018593D"/>
    <w:rsid w:val="001924E0"/>
    <w:rsid w:val="001926AC"/>
    <w:rsid w:val="0019310A"/>
    <w:rsid w:val="001A13B1"/>
    <w:rsid w:val="001A7DE2"/>
    <w:rsid w:val="001B13FD"/>
    <w:rsid w:val="001B37A3"/>
    <w:rsid w:val="001B4173"/>
    <w:rsid w:val="001D3C39"/>
    <w:rsid w:val="001E2C6C"/>
    <w:rsid w:val="001E33F9"/>
    <w:rsid w:val="001E7A5B"/>
    <w:rsid w:val="001F001D"/>
    <w:rsid w:val="001F1045"/>
    <w:rsid w:val="001F16DB"/>
    <w:rsid w:val="001F3A1B"/>
    <w:rsid w:val="001F5FD7"/>
    <w:rsid w:val="001F6DE5"/>
    <w:rsid w:val="00200CC3"/>
    <w:rsid w:val="00203227"/>
    <w:rsid w:val="00206B17"/>
    <w:rsid w:val="002120C8"/>
    <w:rsid w:val="002120F0"/>
    <w:rsid w:val="00216781"/>
    <w:rsid w:val="002218B2"/>
    <w:rsid w:val="00221903"/>
    <w:rsid w:val="002275BB"/>
    <w:rsid w:val="00227DAC"/>
    <w:rsid w:val="00236C4C"/>
    <w:rsid w:val="00240103"/>
    <w:rsid w:val="0024462B"/>
    <w:rsid w:val="002472BA"/>
    <w:rsid w:val="00252705"/>
    <w:rsid w:val="00252B9E"/>
    <w:rsid w:val="00256999"/>
    <w:rsid w:val="00256F45"/>
    <w:rsid w:val="00257253"/>
    <w:rsid w:val="0026419C"/>
    <w:rsid w:val="002719EA"/>
    <w:rsid w:val="0027279B"/>
    <w:rsid w:val="0027540C"/>
    <w:rsid w:val="00277600"/>
    <w:rsid w:val="002829CE"/>
    <w:rsid w:val="002846FC"/>
    <w:rsid w:val="00292FF2"/>
    <w:rsid w:val="0029673A"/>
    <w:rsid w:val="002A1D30"/>
    <w:rsid w:val="002A2759"/>
    <w:rsid w:val="002A2D6C"/>
    <w:rsid w:val="002B36C6"/>
    <w:rsid w:val="002B4560"/>
    <w:rsid w:val="002B58AC"/>
    <w:rsid w:val="002B7EC6"/>
    <w:rsid w:val="002C2966"/>
    <w:rsid w:val="002E102F"/>
    <w:rsid w:val="002E1D13"/>
    <w:rsid w:val="002E4AAD"/>
    <w:rsid w:val="002E5FA6"/>
    <w:rsid w:val="002E78C3"/>
    <w:rsid w:val="00303509"/>
    <w:rsid w:val="0030410E"/>
    <w:rsid w:val="00306C67"/>
    <w:rsid w:val="00310C8E"/>
    <w:rsid w:val="00311BA2"/>
    <w:rsid w:val="00312DF9"/>
    <w:rsid w:val="00316028"/>
    <w:rsid w:val="003223F3"/>
    <w:rsid w:val="00322EF8"/>
    <w:rsid w:val="00323179"/>
    <w:rsid w:val="0033009A"/>
    <w:rsid w:val="00331717"/>
    <w:rsid w:val="00336DC5"/>
    <w:rsid w:val="00340BB7"/>
    <w:rsid w:val="00340D88"/>
    <w:rsid w:val="0034451B"/>
    <w:rsid w:val="00352406"/>
    <w:rsid w:val="00355095"/>
    <w:rsid w:val="00364D93"/>
    <w:rsid w:val="00366597"/>
    <w:rsid w:val="00366EDE"/>
    <w:rsid w:val="00367A84"/>
    <w:rsid w:val="0037307E"/>
    <w:rsid w:val="00376C70"/>
    <w:rsid w:val="00380B7F"/>
    <w:rsid w:val="00382BF0"/>
    <w:rsid w:val="00383908"/>
    <w:rsid w:val="00386B81"/>
    <w:rsid w:val="003930F2"/>
    <w:rsid w:val="0039483C"/>
    <w:rsid w:val="003A513E"/>
    <w:rsid w:val="003A5425"/>
    <w:rsid w:val="003B16A5"/>
    <w:rsid w:val="003B3ACD"/>
    <w:rsid w:val="003B43D3"/>
    <w:rsid w:val="003C690B"/>
    <w:rsid w:val="003D3B43"/>
    <w:rsid w:val="003D4AEC"/>
    <w:rsid w:val="003D62C8"/>
    <w:rsid w:val="003E5181"/>
    <w:rsid w:val="003F1CAE"/>
    <w:rsid w:val="003F2505"/>
    <w:rsid w:val="003F4476"/>
    <w:rsid w:val="003F46E8"/>
    <w:rsid w:val="00407302"/>
    <w:rsid w:val="00412254"/>
    <w:rsid w:val="00416CFB"/>
    <w:rsid w:val="00423EB5"/>
    <w:rsid w:val="00425DCF"/>
    <w:rsid w:val="00433072"/>
    <w:rsid w:val="004354D4"/>
    <w:rsid w:val="004355A8"/>
    <w:rsid w:val="00437B08"/>
    <w:rsid w:val="004432C7"/>
    <w:rsid w:val="00443754"/>
    <w:rsid w:val="00445432"/>
    <w:rsid w:val="0045381B"/>
    <w:rsid w:val="00456E12"/>
    <w:rsid w:val="004579DA"/>
    <w:rsid w:val="0047425C"/>
    <w:rsid w:val="00476103"/>
    <w:rsid w:val="00480849"/>
    <w:rsid w:val="00484BD6"/>
    <w:rsid w:val="00492742"/>
    <w:rsid w:val="004932DB"/>
    <w:rsid w:val="0049333C"/>
    <w:rsid w:val="0049463E"/>
    <w:rsid w:val="0049548B"/>
    <w:rsid w:val="00497EC9"/>
    <w:rsid w:val="004A1209"/>
    <w:rsid w:val="004A4816"/>
    <w:rsid w:val="004A606C"/>
    <w:rsid w:val="004B3B1B"/>
    <w:rsid w:val="004B58C2"/>
    <w:rsid w:val="004C1EA3"/>
    <w:rsid w:val="004C3A0B"/>
    <w:rsid w:val="004D1A37"/>
    <w:rsid w:val="004D6055"/>
    <w:rsid w:val="004E2C1F"/>
    <w:rsid w:val="004E3273"/>
    <w:rsid w:val="004F170B"/>
    <w:rsid w:val="00504553"/>
    <w:rsid w:val="0050702A"/>
    <w:rsid w:val="00515CBE"/>
    <w:rsid w:val="00517D80"/>
    <w:rsid w:val="00526FD4"/>
    <w:rsid w:val="00547EE6"/>
    <w:rsid w:val="00551234"/>
    <w:rsid w:val="005529F7"/>
    <w:rsid w:val="00552F5B"/>
    <w:rsid w:val="0055309B"/>
    <w:rsid w:val="00561B41"/>
    <w:rsid w:val="00563A7E"/>
    <w:rsid w:val="00566C6D"/>
    <w:rsid w:val="00571278"/>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29D8"/>
    <w:rsid w:val="005B3F4A"/>
    <w:rsid w:val="005B41F9"/>
    <w:rsid w:val="005B5865"/>
    <w:rsid w:val="005C6E9D"/>
    <w:rsid w:val="005D40F5"/>
    <w:rsid w:val="005D6898"/>
    <w:rsid w:val="005D7BA8"/>
    <w:rsid w:val="005E1345"/>
    <w:rsid w:val="005E34D0"/>
    <w:rsid w:val="005E5ED7"/>
    <w:rsid w:val="005F47D1"/>
    <w:rsid w:val="005F61A1"/>
    <w:rsid w:val="0060013C"/>
    <w:rsid w:val="00605BA6"/>
    <w:rsid w:val="00613EDC"/>
    <w:rsid w:val="006155BC"/>
    <w:rsid w:val="006227C6"/>
    <w:rsid w:val="00622BD9"/>
    <w:rsid w:val="006243E5"/>
    <w:rsid w:val="00624D02"/>
    <w:rsid w:val="0062524C"/>
    <w:rsid w:val="006336A0"/>
    <w:rsid w:val="00634D6A"/>
    <w:rsid w:val="00641D15"/>
    <w:rsid w:val="006600BF"/>
    <w:rsid w:val="006629E9"/>
    <w:rsid w:val="00665600"/>
    <w:rsid w:val="0067093E"/>
    <w:rsid w:val="006753C5"/>
    <w:rsid w:val="0067734E"/>
    <w:rsid w:val="00680838"/>
    <w:rsid w:val="00680B61"/>
    <w:rsid w:val="00681D2B"/>
    <w:rsid w:val="0069106E"/>
    <w:rsid w:val="00694200"/>
    <w:rsid w:val="00696187"/>
    <w:rsid w:val="006A567D"/>
    <w:rsid w:val="006A65B7"/>
    <w:rsid w:val="006B3625"/>
    <w:rsid w:val="006B61F6"/>
    <w:rsid w:val="006B69CD"/>
    <w:rsid w:val="006C0272"/>
    <w:rsid w:val="006C4B51"/>
    <w:rsid w:val="006D1524"/>
    <w:rsid w:val="006E2374"/>
    <w:rsid w:val="006E2B6D"/>
    <w:rsid w:val="006E2D7D"/>
    <w:rsid w:val="006E5A65"/>
    <w:rsid w:val="006E5D3E"/>
    <w:rsid w:val="006E6452"/>
    <w:rsid w:val="006F05A3"/>
    <w:rsid w:val="006F3881"/>
    <w:rsid w:val="006F754C"/>
    <w:rsid w:val="00700899"/>
    <w:rsid w:val="00705A18"/>
    <w:rsid w:val="00706732"/>
    <w:rsid w:val="00707317"/>
    <w:rsid w:val="00710086"/>
    <w:rsid w:val="00714311"/>
    <w:rsid w:val="0071472B"/>
    <w:rsid w:val="00722196"/>
    <w:rsid w:val="00727A08"/>
    <w:rsid w:val="0073184B"/>
    <w:rsid w:val="00732C5E"/>
    <w:rsid w:val="0074121C"/>
    <w:rsid w:val="007436D6"/>
    <w:rsid w:val="00745749"/>
    <w:rsid w:val="0074704F"/>
    <w:rsid w:val="007501BD"/>
    <w:rsid w:val="00757186"/>
    <w:rsid w:val="007611D3"/>
    <w:rsid w:val="00761690"/>
    <w:rsid w:val="007632E7"/>
    <w:rsid w:val="00771B04"/>
    <w:rsid w:val="00772F77"/>
    <w:rsid w:val="0077315B"/>
    <w:rsid w:val="00781C15"/>
    <w:rsid w:val="00783242"/>
    <w:rsid w:val="007834E7"/>
    <w:rsid w:val="007930CF"/>
    <w:rsid w:val="0079337E"/>
    <w:rsid w:val="0079457B"/>
    <w:rsid w:val="007A07AE"/>
    <w:rsid w:val="007A0ACC"/>
    <w:rsid w:val="007A6930"/>
    <w:rsid w:val="007A7B76"/>
    <w:rsid w:val="007B2363"/>
    <w:rsid w:val="007B404E"/>
    <w:rsid w:val="007B585E"/>
    <w:rsid w:val="007B697F"/>
    <w:rsid w:val="007C1C18"/>
    <w:rsid w:val="007C3379"/>
    <w:rsid w:val="007C4382"/>
    <w:rsid w:val="007C4CC9"/>
    <w:rsid w:val="007C54CF"/>
    <w:rsid w:val="007D00F2"/>
    <w:rsid w:val="007D29F9"/>
    <w:rsid w:val="007D7B16"/>
    <w:rsid w:val="007F3444"/>
    <w:rsid w:val="00804565"/>
    <w:rsid w:val="00807ED5"/>
    <w:rsid w:val="008178F1"/>
    <w:rsid w:val="00817D6E"/>
    <w:rsid w:val="00820200"/>
    <w:rsid w:val="0082387A"/>
    <w:rsid w:val="0082594D"/>
    <w:rsid w:val="00835365"/>
    <w:rsid w:val="00843703"/>
    <w:rsid w:val="008528CF"/>
    <w:rsid w:val="00860916"/>
    <w:rsid w:val="00861852"/>
    <w:rsid w:val="00861C62"/>
    <w:rsid w:val="008630C2"/>
    <w:rsid w:val="00864009"/>
    <w:rsid w:val="00874E84"/>
    <w:rsid w:val="008752BE"/>
    <w:rsid w:val="008759B3"/>
    <w:rsid w:val="008763FA"/>
    <w:rsid w:val="00876CD2"/>
    <w:rsid w:val="008848D3"/>
    <w:rsid w:val="00886219"/>
    <w:rsid w:val="0088746E"/>
    <w:rsid w:val="0089485D"/>
    <w:rsid w:val="008A5961"/>
    <w:rsid w:val="008B0690"/>
    <w:rsid w:val="008B4E73"/>
    <w:rsid w:val="008B78A5"/>
    <w:rsid w:val="008C4766"/>
    <w:rsid w:val="008C75DF"/>
    <w:rsid w:val="008D0CCD"/>
    <w:rsid w:val="008D70A2"/>
    <w:rsid w:val="008D728B"/>
    <w:rsid w:val="008E1121"/>
    <w:rsid w:val="008E5F84"/>
    <w:rsid w:val="008E6471"/>
    <w:rsid w:val="008F22E2"/>
    <w:rsid w:val="008F5FF6"/>
    <w:rsid w:val="008F75F6"/>
    <w:rsid w:val="00903F33"/>
    <w:rsid w:val="00904784"/>
    <w:rsid w:val="00905798"/>
    <w:rsid w:val="009071CE"/>
    <w:rsid w:val="00912166"/>
    <w:rsid w:val="00913919"/>
    <w:rsid w:val="00917119"/>
    <w:rsid w:val="009179D2"/>
    <w:rsid w:val="00924499"/>
    <w:rsid w:val="00926493"/>
    <w:rsid w:val="00926498"/>
    <w:rsid w:val="00927F66"/>
    <w:rsid w:val="00934118"/>
    <w:rsid w:val="00935060"/>
    <w:rsid w:val="00935DBB"/>
    <w:rsid w:val="00941DD4"/>
    <w:rsid w:val="009423A1"/>
    <w:rsid w:val="009429A7"/>
    <w:rsid w:val="0094375A"/>
    <w:rsid w:val="00946E89"/>
    <w:rsid w:val="00946FB0"/>
    <w:rsid w:val="00952384"/>
    <w:rsid w:val="00955790"/>
    <w:rsid w:val="009574BA"/>
    <w:rsid w:val="00965222"/>
    <w:rsid w:val="00965C7A"/>
    <w:rsid w:val="009666A5"/>
    <w:rsid w:val="00967D5D"/>
    <w:rsid w:val="009710EC"/>
    <w:rsid w:val="00973381"/>
    <w:rsid w:val="00973FAE"/>
    <w:rsid w:val="00980378"/>
    <w:rsid w:val="00982376"/>
    <w:rsid w:val="009833DD"/>
    <w:rsid w:val="00984F35"/>
    <w:rsid w:val="009852C6"/>
    <w:rsid w:val="00991AB9"/>
    <w:rsid w:val="00993FC9"/>
    <w:rsid w:val="00994DF8"/>
    <w:rsid w:val="00995458"/>
    <w:rsid w:val="009972F3"/>
    <w:rsid w:val="009A652F"/>
    <w:rsid w:val="009A6ACF"/>
    <w:rsid w:val="009B1B2D"/>
    <w:rsid w:val="009B5CB7"/>
    <w:rsid w:val="009B5E6E"/>
    <w:rsid w:val="009B6F44"/>
    <w:rsid w:val="009C2388"/>
    <w:rsid w:val="009C2E12"/>
    <w:rsid w:val="009C3F02"/>
    <w:rsid w:val="009C637C"/>
    <w:rsid w:val="009D1013"/>
    <w:rsid w:val="009D2032"/>
    <w:rsid w:val="009D31B9"/>
    <w:rsid w:val="009E08D4"/>
    <w:rsid w:val="009E29F9"/>
    <w:rsid w:val="009E3825"/>
    <w:rsid w:val="009E7A9E"/>
    <w:rsid w:val="009F5CD8"/>
    <w:rsid w:val="00A023F3"/>
    <w:rsid w:val="00A02900"/>
    <w:rsid w:val="00A05A52"/>
    <w:rsid w:val="00A05EBE"/>
    <w:rsid w:val="00A06B93"/>
    <w:rsid w:val="00A12B91"/>
    <w:rsid w:val="00A16141"/>
    <w:rsid w:val="00A20713"/>
    <w:rsid w:val="00A25C52"/>
    <w:rsid w:val="00A30582"/>
    <w:rsid w:val="00A33AEC"/>
    <w:rsid w:val="00A413DF"/>
    <w:rsid w:val="00A419E1"/>
    <w:rsid w:val="00A52376"/>
    <w:rsid w:val="00A56CAE"/>
    <w:rsid w:val="00A57A7B"/>
    <w:rsid w:val="00A62A51"/>
    <w:rsid w:val="00A62CCC"/>
    <w:rsid w:val="00A66628"/>
    <w:rsid w:val="00A718D9"/>
    <w:rsid w:val="00A76D45"/>
    <w:rsid w:val="00A809F5"/>
    <w:rsid w:val="00A80F55"/>
    <w:rsid w:val="00A87C37"/>
    <w:rsid w:val="00A93AAA"/>
    <w:rsid w:val="00A93FBE"/>
    <w:rsid w:val="00A95BFA"/>
    <w:rsid w:val="00A960E7"/>
    <w:rsid w:val="00A97C11"/>
    <w:rsid w:val="00AA0FC2"/>
    <w:rsid w:val="00AB317C"/>
    <w:rsid w:val="00AB4759"/>
    <w:rsid w:val="00AC0DE7"/>
    <w:rsid w:val="00AC6401"/>
    <w:rsid w:val="00AD0933"/>
    <w:rsid w:val="00AD2A07"/>
    <w:rsid w:val="00AD56AC"/>
    <w:rsid w:val="00AD6D2F"/>
    <w:rsid w:val="00AE43E4"/>
    <w:rsid w:val="00AF01AB"/>
    <w:rsid w:val="00AF0FA7"/>
    <w:rsid w:val="00AF1A85"/>
    <w:rsid w:val="00AF23B8"/>
    <w:rsid w:val="00AF333C"/>
    <w:rsid w:val="00AF716B"/>
    <w:rsid w:val="00B001DD"/>
    <w:rsid w:val="00B018E2"/>
    <w:rsid w:val="00B10DED"/>
    <w:rsid w:val="00B12993"/>
    <w:rsid w:val="00B20409"/>
    <w:rsid w:val="00B21BBE"/>
    <w:rsid w:val="00B31A54"/>
    <w:rsid w:val="00B333A5"/>
    <w:rsid w:val="00B33EBA"/>
    <w:rsid w:val="00B35174"/>
    <w:rsid w:val="00B35203"/>
    <w:rsid w:val="00B36989"/>
    <w:rsid w:val="00B36B8E"/>
    <w:rsid w:val="00B36C9E"/>
    <w:rsid w:val="00B42A84"/>
    <w:rsid w:val="00B42E12"/>
    <w:rsid w:val="00B46BA5"/>
    <w:rsid w:val="00B47E5E"/>
    <w:rsid w:val="00B54AEB"/>
    <w:rsid w:val="00B54E7A"/>
    <w:rsid w:val="00B57DE3"/>
    <w:rsid w:val="00B605D9"/>
    <w:rsid w:val="00B64B60"/>
    <w:rsid w:val="00B65C88"/>
    <w:rsid w:val="00B67206"/>
    <w:rsid w:val="00B6781F"/>
    <w:rsid w:val="00B70826"/>
    <w:rsid w:val="00B828AD"/>
    <w:rsid w:val="00B855FE"/>
    <w:rsid w:val="00B85D32"/>
    <w:rsid w:val="00B911B9"/>
    <w:rsid w:val="00B97C2D"/>
    <w:rsid w:val="00BB24EC"/>
    <w:rsid w:val="00BB4599"/>
    <w:rsid w:val="00BC0C32"/>
    <w:rsid w:val="00BC0D49"/>
    <w:rsid w:val="00BC5464"/>
    <w:rsid w:val="00BC5DF9"/>
    <w:rsid w:val="00BC62AE"/>
    <w:rsid w:val="00BD196F"/>
    <w:rsid w:val="00BD1D36"/>
    <w:rsid w:val="00BD4534"/>
    <w:rsid w:val="00BD54BC"/>
    <w:rsid w:val="00BE4370"/>
    <w:rsid w:val="00BF278F"/>
    <w:rsid w:val="00BF293F"/>
    <w:rsid w:val="00BF35EB"/>
    <w:rsid w:val="00BF61DE"/>
    <w:rsid w:val="00BF716F"/>
    <w:rsid w:val="00BF77E9"/>
    <w:rsid w:val="00C02479"/>
    <w:rsid w:val="00C03A63"/>
    <w:rsid w:val="00C03DD3"/>
    <w:rsid w:val="00C03E14"/>
    <w:rsid w:val="00C10AA4"/>
    <w:rsid w:val="00C11FE6"/>
    <w:rsid w:val="00C13C60"/>
    <w:rsid w:val="00C16FD9"/>
    <w:rsid w:val="00C212A7"/>
    <w:rsid w:val="00C21585"/>
    <w:rsid w:val="00C26636"/>
    <w:rsid w:val="00C366FF"/>
    <w:rsid w:val="00C37451"/>
    <w:rsid w:val="00C3767E"/>
    <w:rsid w:val="00C42E3F"/>
    <w:rsid w:val="00C438F5"/>
    <w:rsid w:val="00C515EE"/>
    <w:rsid w:val="00C52908"/>
    <w:rsid w:val="00C55AD2"/>
    <w:rsid w:val="00C62488"/>
    <w:rsid w:val="00C66621"/>
    <w:rsid w:val="00C754B4"/>
    <w:rsid w:val="00C75C4C"/>
    <w:rsid w:val="00C77AD0"/>
    <w:rsid w:val="00C85263"/>
    <w:rsid w:val="00C854B5"/>
    <w:rsid w:val="00C9000A"/>
    <w:rsid w:val="00C90F2D"/>
    <w:rsid w:val="00C92911"/>
    <w:rsid w:val="00C93DEA"/>
    <w:rsid w:val="00C95A16"/>
    <w:rsid w:val="00C9633C"/>
    <w:rsid w:val="00CA1ED9"/>
    <w:rsid w:val="00CA48CD"/>
    <w:rsid w:val="00CA6630"/>
    <w:rsid w:val="00CB0FB8"/>
    <w:rsid w:val="00CB5269"/>
    <w:rsid w:val="00CC31EF"/>
    <w:rsid w:val="00CC5E95"/>
    <w:rsid w:val="00CD318D"/>
    <w:rsid w:val="00CE1417"/>
    <w:rsid w:val="00CE1D7E"/>
    <w:rsid w:val="00CE3F1D"/>
    <w:rsid w:val="00CE4AF0"/>
    <w:rsid w:val="00CE7E99"/>
    <w:rsid w:val="00D05F7D"/>
    <w:rsid w:val="00D064E7"/>
    <w:rsid w:val="00D15E1E"/>
    <w:rsid w:val="00D21E8C"/>
    <w:rsid w:val="00D2603D"/>
    <w:rsid w:val="00D26329"/>
    <w:rsid w:val="00D267B4"/>
    <w:rsid w:val="00D27E49"/>
    <w:rsid w:val="00D32317"/>
    <w:rsid w:val="00D3562E"/>
    <w:rsid w:val="00D43162"/>
    <w:rsid w:val="00D62D28"/>
    <w:rsid w:val="00D63EB3"/>
    <w:rsid w:val="00D745CB"/>
    <w:rsid w:val="00D7527F"/>
    <w:rsid w:val="00D818BB"/>
    <w:rsid w:val="00D81BC5"/>
    <w:rsid w:val="00D82055"/>
    <w:rsid w:val="00D85B2B"/>
    <w:rsid w:val="00D91435"/>
    <w:rsid w:val="00D9179A"/>
    <w:rsid w:val="00D97F6B"/>
    <w:rsid w:val="00DA09C6"/>
    <w:rsid w:val="00DA1D9A"/>
    <w:rsid w:val="00DA22E3"/>
    <w:rsid w:val="00DA4F21"/>
    <w:rsid w:val="00DA541B"/>
    <w:rsid w:val="00DB19C1"/>
    <w:rsid w:val="00DB7664"/>
    <w:rsid w:val="00DC3B2E"/>
    <w:rsid w:val="00DC56A4"/>
    <w:rsid w:val="00DD054C"/>
    <w:rsid w:val="00DD5397"/>
    <w:rsid w:val="00DD7FC1"/>
    <w:rsid w:val="00DE2BEB"/>
    <w:rsid w:val="00DE45DA"/>
    <w:rsid w:val="00DE5C19"/>
    <w:rsid w:val="00DF5136"/>
    <w:rsid w:val="00DF6C66"/>
    <w:rsid w:val="00DF7309"/>
    <w:rsid w:val="00DF7E5C"/>
    <w:rsid w:val="00E00A4C"/>
    <w:rsid w:val="00E020CE"/>
    <w:rsid w:val="00E0363C"/>
    <w:rsid w:val="00E07A98"/>
    <w:rsid w:val="00E13ADC"/>
    <w:rsid w:val="00E13CFF"/>
    <w:rsid w:val="00E172BB"/>
    <w:rsid w:val="00E219CC"/>
    <w:rsid w:val="00E240C2"/>
    <w:rsid w:val="00E25DBA"/>
    <w:rsid w:val="00E27AA7"/>
    <w:rsid w:val="00E307C3"/>
    <w:rsid w:val="00E3543F"/>
    <w:rsid w:val="00E37636"/>
    <w:rsid w:val="00E37973"/>
    <w:rsid w:val="00E44A71"/>
    <w:rsid w:val="00E7299F"/>
    <w:rsid w:val="00E73818"/>
    <w:rsid w:val="00E73883"/>
    <w:rsid w:val="00E7429D"/>
    <w:rsid w:val="00E82784"/>
    <w:rsid w:val="00E8314B"/>
    <w:rsid w:val="00E9192A"/>
    <w:rsid w:val="00E944A1"/>
    <w:rsid w:val="00EA1C25"/>
    <w:rsid w:val="00EA23EA"/>
    <w:rsid w:val="00EB0EC9"/>
    <w:rsid w:val="00EB25E3"/>
    <w:rsid w:val="00EC07D3"/>
    <w:rsid w:val="00EC0C8A"/>
    <w:rsid w:val="00EC703D"/>
    <w:rsid w:val="00ED0444"/>
    <w:rsid w:val="00ED4C7E"/>
    <w:rsid w:val="00ED72FB"/>
    <w:rsid w:val="00EE03E3"/>
    <w:rsid w:val="00EE0DF5"/>
    <w:rsid w:val="00EE2492"/>
    <w:rsid w:val="00EE38AB"/>
    <w:rsid w:val="00EE59FA"/>
    <w:rsid w:val="00EF254F"/>
    <w:rsid w:val="00EF39BB"/>
    <w:rsid w:val="00EF4550"/>
    <w:rsid w:val="00EF4C8A"/>
    <w:rsid w:val="00EF7341"/>
    <w:rsid w:val="00F021E7"/>
    <w:rsid w:val="00F0386F"/>
    <w:rsid w:val="00F03A5C"/>
    <w:rsid w:val="00F07A28"/>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6B2D"/>
    <w:rsid w:val="00F5177D"/>
    <w:rsid w:val="00F51A66"/>
    <w:rsid w:val="00F54B77"/>
    <w:rsid w:val="00F62A34"/>
    <w:rsid w:val="00F6533B"/>
    <w:rsid w:val="00F73018"/>
    <w:rsid w:val="00F779A3"/>
    <w:rsid w:val="00F85317"/>
    <w:rsid w:val="00F86B5D"/>
    <w:rsid w:val="00F87BFC"/>
    <w:rsid w:val="00F9166B"/>
    <w:rsid w:val="00F92FE0"/>
    <w:rsid w:val="00F96F29"/>
    <w:rsid w:val="00F97197"/>
    <w:rsid w:val="00FA0D3F"/>
    <w:rsid w:val="00FA2CE1"/>
    <w:rsid w:val="00FA4119"/>
    <w:rsid w:val="00FA65A5"/>
    <w:rsid w:val="00FC481B"/>
    <w:rsid w:val="00FC5A20"/>
    <w:rsid w:val="00FC64CF"/>
    <w:rsid w:val="00FD60FA"/>
    <w:rsid w:val="00FE3C5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21BFB"/>
  <w15:docId w15:val="{4514E0AD-CEE1-4FC4-890B-63DD2A96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A960E7"/>
    <w:pPr>
      <w:keepNext/>
      <w:tabs>
        <w:tab w:val="num" w:pos="1080"/>
      </w:tabs>
      <w:suppressAutoHyphens/>
      <w:spacing w:before="60"/>
      <w:ind w:left="1080" w:hanging="1080"/>
      <w:outlineLvl w:val="4"/>
    </w:pPr>
    <w:rPr>
      <w:b/>
      <w:sz w:val="26"/>
    </w:rPr>
  </w:style>
  <w:style w:type="paragraph" w:styleId="6">
    <w:name w:val="heading 6"/>
    <w:basedOn w:val="a"/>
    <w:next w:val="a"/>
    <w:link w:val="60"/>
    <w:unhideWhenUsed/>
    <w:qFormat/>
    <w:rsid w:val="00A960E7"/>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A960E7"/>
    <w:pPr>
      <w:widowControl w:val="0"/>
      <w:tabs>
        <w:tab w:val="num" w:pos="1440"/>
      </w:tabs>
      <w:suppressAutoHyphens/>
      <w:spacing w:before="240" w:after="60"/>
      <w:ind w:left="1440" w:hanging="1440"/>
      <w:outlineLvl w:val="6"/>
    </w:pPr>
    <w:rPr>
      <w:sz w:val="26"/>
    </w:rPr>
  </w:style>
  <w:style w:type="paragraph" w:styleId="8">
    <w:name w:val="heading 8"/>
    <w:basedOn w:val="a"/>
    <w:next w:val="a"/>
    <w:link w:val="80"/>
    <w:qFormat/>
    <w:rsid w:val="00A960E7"/>
    <w:pPr>
      <w:widowControl w:val="0"/>
      <w:tabs>
        <w:tab w:val="num" w:pos="1440"/>
      </w:tabs>
      <w:suppressAutoHyphens/>
      <w:spacing w:before="240" w:after="60"/>
      <w:ind w:left="1440" w:hanging="1440"/>
      <w:outlineLvl w:val="7"/>
    </w:pPr>
    <w:rPr>
      <w:i/>
      <w:sz w:val="26"/>
    </w:rPr>
  </w:style>
  <w:style w:type="paragraph" w:styleId="9">
    <w:name w:val="heading 9"/>
    <w:basedOn w:val="a"/>
    <w:next w:val="a"/>
    <w:link w:val="90"/>
    <w:qFormat/>
    <w:rsid w:val="00A960E7"/>
    <w:pPr>
      <w:widowControl w:val="0"/>
      <w:tabs>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table" w:styleId="af6">
    <w:name w:val="Table Grid"/>
    <w:basedOn w:val="a1"/>
    <w:uiPriority w:val="59"/>
    <w:rsid w:val="00943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A960E7"/>
    <w:rPr>
      <w:rFonts w:asciiTheme="majorHAnsi" w:eastAsiaTheme="majorEastAsia" w:hAnsiTheme="majorHAnsi" w:cstheme="majorBidi"/>
      <w:snapToGrid w:val="0"/>
      <w:color w:val="243F60" w:themeColor="accent1" w:themeShade="7F"/>
      <w:sz w:val="28"/>
      <w:szCs w:val="20"/>
      <w:lang w:eastAsia="ru-RU"/>
    </w:rPr>
  </w:style>
  <w:style w:type="character" w:customStyle="1" w:styleId="50">
    <w:name w:val="Заголовок 5 Знак"/>
    <w:aliases w:val="H5 Знак"/>
    <w:basedOn w:val="a0"/>
    <w:link w:val="5"/>
    <w:rsid w:val="00A960E7"/>
    <w:rPr>
      <w:rFonts w:ascii="Times New Roman" w:eastAsia="Times New Roman" w:hAnsi="Times New Roman" w:cs="Times New Roman"/>
      <w:b/>
      <w:snapToGrid w:val="0"/>
      <w:sz w:val="26"/>
      <w:szCs w:val="20"/>
      <w:lang w:eastAsia="ru-RU"/>
    </w:rPr>
  </w:style>
  <w:style w:type="character" w:customStyle="1" w:styleId="70">
    <w:name w:val="Заголовок 7 Знак"/>
    <w:basedOn w:val="a0"/>
    <w:link w:val="7"/>
    <w:rsid w:val="00A960E7"/>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A960E7"/>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A960E7"/>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bt.rushydro.ru/Planning/Program/View/144835?returnUrl=%2FPlanning%2FProgram%2FIndex_all%3Fnotnull%3DTrue" TargetMode="External"/><Relationship Id="rId4" Type="http://schemas.openxmlformats.org/officeDocument/2006/relationships/settings" Target="settings.xml"/><Relationship Id="rId9" Type="http://schemas.openxmlformats.org/officeDocument/2006/relationships/hyperlink" Target="http://nbt.rushydro.ru/Planning/Program/View/144835?returnUrl=%2FPlanning%2FProgram%2FIndex_all%3Fnotnull%3DTru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E79B-BE4B-4DC9-8906-60CC18E5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Чуясова Елена Геннадьевна</cp:lastModifiedBy>
  <cp:revision>37</cp:revision>
  <cp:lastPrinted>2020-03-13T05:10:00Z</cp:lastPrinted>
  <dcterms:created xsi:type="dcterms:W3CDTF">2019-01-25T02:38:00Z</dcterms:created>
  <dcterms:modified xsi:type="dcterms:W3CDTF">2020-04-16T04:46:00Z</dcterms:modified>
</cp:coreProperties>
</file>