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2DA79" w14:textId="77777777" w:rsidR="009A262C" w:rsidRPr="00007763" w:rsidRDefault="009A262C" w:rsidP="009A262C">
      <w:pPr>
        <w:jc w:val="right"/>
        <w:rPr>
          <w:i/>
          <w:sz w:val="16"/>
          <w:szCs w:val="16"/>
        </w:rPr>
      </w:pPr>
      <w:r w:rsidRPr="00007763">
        <w:rPr>
          <w:i/>
          <w:sz w:val="16"/>
          <w:szCs w:val="16"/>
        </w:rPr>
        <w:t xml:space="preserve">Приложение </w:t>
      </w:r>
      <w:r>
        <w:rPr>
          <w:i/>
          <w:sz w:val="16"/>
          <w:szCs w:val="16"/>
        </w:rPr>
        <w:t>6</w:t>
      </w:r>
      <w:r w:rsidRPr="00306D6C">
        <w:rPr>
          <w:i/>
          <w:sz w:val="16"/>
          <w:szCs w:val="16"/>
        </w:rPr>
        <w:t xml:space="preserve"> </w:t>
      </w:r>
      <w:r w:rsidRPr="00007763">
        <w:rPr>
          <w:i/>
          <w:sz w:val="16"/>
          <w:szCs w:val="16"/>
        </w:rPr>
        <w:t>к Техническому заданию</w:t>
      </w:r>
    </w:p>
    <w:p w14:paraId="519422A2" w14:textId="77777777" w:rsidR="0018782E" w:rsidRPr="00807680" w:rsidRDefault="0018782E" w:rsidP="00ED6541"/>
    <w:p w14:paraId="3B01700D" w14:textId="77777777" w:rsidR="0018782E" w:rsidRPr="0018782E" w:rsidRDefault="0018782E" w:rsidP="0018782E">
      <w:pPr>
        <w:pStyle w:val="1"/>
        <w:rPr>
          <w:i/>
          <w:sz w:val="20"/>
        </w:rPr>
      </w:pPr>
      <w:r w:rsidRPr="00A156EF">
        <w:rPr>
          <w:i/>
          <w:sz w:val="26"/>
          <w:szCs w:val="26"/>
        </w:rPr>
        <w:t xml:space="preserve">Опросный лист по техническим </w:t>
      </w:r>
      <w:r>
        <w:rPr>
          <w:i/>
          <w:sz w:val="26"/>
          <w:szCs w:val="26"/>
        </w:rPr>
        <w:t>параметрам к шкафам учета</w:t>
      </w:r>
      <w:r w:rsidR="00DB1475">
        <w:rPr>
          <w:i/>
          <w:sz w:val="26"/>
          <w:szCs w:val="26"/>
        </w:rPr>
        <w:t xml:space="preserve">* </w:t>
      </w:r>
    </w:p>
    <w:p w14:paraId="41347C56" w14:textId="77777777" w:rsidR="008D16B4" w:rsidRDefault="008D16B4" w:rsidP="00044FDF">
      <w:pPr>
        <w:pStyle w:val="a3"/>
        <w:tabs>
          <w:tab w:val="left" w:pos="6237"/>
        </w:tabs>
        <w:spacing w:after="0"/>
        <w:ind w:left="0"/>
      </w:pPr>
    </w:p>
    <w:tbl>
      <w:tblPr>
        <w:tblStyle w:val="a4"/>
        <w:tblpPr w:leftFromText="180" w:rightFromText="180" w:vertAnchor="text" w:horzAnchor="margin" w:tblpY="127"/>
        <w:tblW w:w="15134" w:type="dxa"/>
        <w:tblLook w:val="01E0" w:firstRow="1" w:lastRow="1" w:firstColumn="1" w:lastColumn="1" w:noHBand="0" w:noVBand="0"/>
      </w:tblPr>
      <w:tblGrid>
        <w:gridCol w:w="9889"/>
        <w:gridCol w:w="456"/>
        <w:gridCol w:w="4789"/>
      </w:tblGrid>
      <w:tr w:rsidR="00DE47C4" w14:paraId="78E107F8" w14:textId="77777777" w:rsidTr="006C0391">
        <w:tc>
          <w:tcPr>
            <w:tcW w:w="9889" w:type="dxa"/>
          </w:tcPr>
          <w:p w14:paraId="1D6E2BDF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Размер щита, (ширина, высота, глубина) мм</w:t>
            </w:r>
          </w:p>
        </w:tc>
        <w:tc>
          <w:tcPr>
            <w:tcW w:w="456" w:type="dxa"/>
          </w:tcPr>
          <w:p w14:paraId="2695DC5C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1</w:t>
            </w:r>
          </w:p>
        </w:tc>
        <w:tc>
          <w:tcPr>
            <w:tcW w:w="4789" w:type="dxa"/>
          </w:tcPr>
          <w:p w14:paraId="5E3380CC" w14:textId="78647E69" w:rsidR="00DE47C4" w:rsidRPr="00044FDF" w:rsidRDefault="00DE47C4" w:rsidP="006C0391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  <w:lang w:val="en-US"/>
              </w:rPr>
              <w:t>6</w:t>
            </w:r>
            <w:r w:rsidRPr="00044FDF">
              <w:rPr>
                <w:sz w:val="24"/>
                <w:szCs w:val="24"/>
              </w:rPr>
              <w:t>00</w:t>
            </w:r>
            <w:r w:rsidR="006C0391" w:rsidRPr="00044FDF">
              <w:rPr>
                <w:sz w:val="24"/>
                <w:szCs w:val="24"/>
              </w:rPr>
              <w:t>*</w:t>
            </w:r>
            <w:r w:rsidR="006C0391" w:rsidRPr="00044FDF">
              <w:rPr>
                <w:sz w:val="24"/>
                <w:szCs w:val="24"/>
                <w:lang w:val="en-US"/>
              </w:rPr>
              <w:t>900</w:t>
            </w:r>
            <w:r w:rsidRPr="00044FDF">
              <w:rPr>
                <w:sz w:val="24"/>
                <w:szCs w:val="24"/>
              </w:rPr>
              <w:t>*2</w:t>
            </w:r>
            <w:r w:rsidRPr="00044FDF">
              <w:rPr>
                <w:sz w:val="24"/>
                <w:szCs w:val="24"/>
                <w:lang w:val="en-US"/>
              </w:rPr>
              <w:t>0</w:t>
            </w:r>
            <w:r w:rsidRPr="00044FDF">
              <w:rPr>
                <w:sz w:val="24"/>
                <w:szCs w:val="24"/>
              </w:rPr>
              <w:t>0</w:t>
            </w:r>
          </w:p>
        </w:tc>
      </w:tr>
      <w:tr w:rsidR="00DE47C4" w14:paraId="3DC138F6" w14:textId="77777777" w:rsidTr="006C0391">
        <w:tc>
          <w:tcPr>
            <w:tcW w:w="9889" w:type="dxa"/>
          </w:tcPr>
          <w:p w14:paraId="6BFBAA94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Толщина стенки, мм</w:t>
            </w:r>
          </w:p>
        </w:tc>
        <w:tc>
          <w:tcPr>
            <w:tcW w:w="456" w:type="dxa"/>
          </w:tcPr>
          <w:p w14:paraId="30CBE8C7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2</w:t>
            </w:r>
          </w:p>
        </w:tc>
        <w:tc>
          <w:tcPr>
            <w:tcW w:w="4789" w:type="dxa"/>
          </w:tcPr>
          <w:p w14:paraId="19ADDB42" w14:textId="77777777" w:rsidR="00DE47C4" w:rsidRPr="00044FDF" w:rsidRDefault="00DE47C4" w:rsidP="00DE47C4">
            <w:pPr>
              <w:jc w:val="center"/>
            </w:pPr>
            <w:r w:rsidRPr="00044FDF">
              <w:t>1,2</w:t>
            </w:r>
          </w:p>
        </w:tc>
      </w:tr>
      <w:tr w:rsidR="00DE47C4" w14:paraId="0F2D2B8C" w14:textId="77777777" w:rsidTr="006C0391">
        <w:tc>
          <w:tcPr>
            <w:tcW w:w="9889" w:type="dxa"/>
          </w:tcPr>
          <w:p w14:paraId="38B301DF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Способ крепления</w:t>
            </w:r>
          </w:p>
        </w:tc>
        <w:tc>
          <w:tcPr>
            <w:tcW w:w="456" w:type="dxa"/>
          </w:tcPr>
          <w:p w14:paraId="465B8CF2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3</w:t>
            </w:r>
          </w:p>
        </w:tc>
        <w:tc>
          <w:tcPr>
            <w:tcW w:w="4789" w:type="dxa"/>
          </w:tcPr>
          <w:p w14:paraId="413AFDF3" w14:textId="77777777" w:rsidR="00DE47C4" w:rsidRPr="00044FDF" w:rsidRDefault="00DE47C4" w:rsidP="00DE47C4">
            <w:pPr>
              <w:jc w:val="center"/>
            </w:pPr>
            <w:r w:rsidRPr="00044FDF">
              <w:t>проушины для крепления на фасаде здания</w:t>
            </w:r>
          </w:p>
        </w:tc>
      </w:tr>
      <w:tr w:rsidR="00DE47C4" w14:paraId="28EB8B71" w14:textId="77777777" w:rsidTr="006C0391">
        <w:tc>
          <w:tcPr>
            <w:tcW w:w="9889" w:type="dxa"/>
          </w:tcPr>
          <w:p w14:paraId="52EC4C49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Кол-во и тип замков с комплектом ключей</w:t>
            </w:r>
          </w:p>
        </w:tc>
        <w:tc>
          <w:tcPr>
            <w:tcW w:w="456" w:type="dxa"/>
          </w:tcPr>
          <w:p w14:paraId="4E376FB9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4</w:t>
            </w:r>
          </w:p>
        </w:tc>
        <w:tc>
          <w:tcPr>
            <w:tcW w:w="4789" w:type="dxa"/>
          </w:tcPr>
          <w:p w14:paraId="3FC5F8EE" w14:textId="77777777" w:rsidR="00DE47C4" w:rsidRPr="00044FDF" w:rsidRDefault="00DE47C4" w:rsidP="00DE47C4">
            <w:pPr>
              <w:jc w:val="center"/>
            </w:pPr>
            <w:r w:rsidRPr="00044FDF">
              <w:t>Ригельный двухсторонний, универсальный ключ</w:t>
            </w:r>
          </w:p>
        </w:tc>
      </w:tr>
      <w:tr w:rsidR="00DE47C4" w14:paraId="69549A89" w14:textId="77777777" w:rsidTr="006C0391">
        <w:tc>
          <w:tcPr>
            <w:tcW w:w="9889" w:type="dxa"/>
          </w:tcPr>
          <w:p w14:paraId="6F5144BE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Тип счетчика: 1 или 3- фазный и количество</w:t>
            </w:r>
          </w:p>
        </w:tc>
        <w:tc>
          <w:tcPr>
            <w:tcW w:w="456" w:type="dxa"/>
          </w:tcPr>
          <w:p w14:paraId="1BC70CEF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5</w:t>
            </w:r>
          </w:p>
        </w:tc>
        <w:tc>
          <w:tcPr>
            <w:tcW w:w="4789" w:type="dxa"/>
          </w:tcPr>
          <w:p w14:paraId="3E47F37B" w14:textId="77777777" w:rsidR="00DE47C4" w:rsidRPr="00044FDF" w:rsidRDefault="00DE47C4" w:rsidP="00DE47C4">
            <w:pPr>
              <w:jc w:val="center"/>
            </w:pPr>
            <w:r w:rsidRPr="00044FDF">
              <w:t xml:space="preserve">3 фазный 4 </w:t>
            </w:r>
            <w:proofErr w:type="spellStart"/>
            <w:r w:rsidRPr="00044FDF">
              <w:t>шт</w:t>
            </w:r>
            <w:proofErr w:type="spellEnd"/>
          </w:p>
        </w:tc>
      </w:tr>
      <w:tr w:rsidR="00DE47C4" w14:paraId="3638106A" w14:textId="77777777" w:rsidTr="006C0391">
        <w:tc>
          <w:tcPr>
            <w:tcW w:w="9889" w:type="dxa"/>
          </w:tcPr>
          <w:p w14:paraId="6DB96657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дин-рейки прикрепленной к ящику -для (ВА, рубильника) (к-во полюсов)</w:t>
            </w:r>
          </w:p>
        </w:tc>
        <w:tc>
          <w:tcPr>
            <w:tcW w:w="456" w:type="dxa"/>
          </w:tcPr>
          <w:p w14:paraId="7C97F902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6</w:t>
            </w:r>
          </w:p>
        </w:tc>
        <w:tc>
          <w:tcPr>
            <w:tcW w:w="4789" w:type="dxa"/>
          </w:tcPr>
          <w:p w14:paraId="6D38C706" w14:textId="77777777" w:rsidR="00DE47C4" w:rsidRPr="00044FDF" w:rsidRDefault="00DE47C4" w:rsidP="00DE47C4">
            <w:pPr>
              <w:jc w:val="center"/>
            </w:pPr>
            <w:r w:rsidRPr="00044FDF">
              <w:t>Нет</w:t>
            </w:r>
          </w:p>
        </w:tc>
      </w:tr>
      <w:tr w:rsidR="00DE47C4" w14:paraId="2C2D338D" w14:textId="77777777" w:rsidTr="006C0391">
        <w:tc>
          <w:tcPr>
            <w:tcW w:w="9889" w:type="dxa"/>
          </w:tcPr>
          <w:p w14:paraId="1FDA8741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в щите 3-х трансформаторов тока и коробки испытательной переходной</w:t>
            </w:r>
          </w:p>
        </w:tc>
        <w:tc>
          <w:tcPr>
            <w:tcW w:w="456" w:type="dxa"/>
          </w:tcPr>
          <w:p w14:paraId="1D838CCD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7</w:t>
            </w:r>
          </w:p>
        </w:tc>
        <w:tc>
          <w:tcPr>
            <w:tcW w:w="4789" w:type="dxa"/>
          </w:tcPr>
          <w:p w14:paraId="5ABD5330" w14:textId="77777777" w:rsidR="00DE47C4" w:rsidRPr="00044FDF" w:rsidRDefault="00DE47C4" w:rsidP="00DE47C4">
            <w:pPr>
              <w:jc w:val="center"/>
            </w:pPr>
            <w:r w:rsidRPr="00044FDF">
              <w:t>Нет</w:t>
            </w:r>
          </w:p>
        </w:tc>
      </w:tr>
      <w:tr w:rsidR="00DE47C4" w14:paraId="658338EF" w14:textId="77777777" w:rsidTr="006C0391">
        <w:tc>
          <w:tcPr>
            <w:tcW w:w="9889" w:type="dxa"/>
          </w:tcPr>
          <w:p w14:paraId="5D1F7D44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отверстий для пломбировки верхней крышки (дверца)</w:t>
            </w:r>
          </w:p>
        </w:tc>
        <w:tc>
          <w:tcPr>
            <w:tcW w:w="456" w:type="dxa"/>
          </w:tcPr>
          <w:p w14:paraId="1C1579C4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8</w:t>
            </w:r>
          </w:p>
        </w:tc>
        <w:tc>
          <w:tcPr>
            <w:tcW w:w="4789" w:type="dxa"/>
          </w:tcPr>
          <w:p w14:paraId="7EED026E" w14:textId="77777777" w:rsidR="00DE47C4" w:rsidRPr="00044FDF" w:rsidRDefault="00DE47C4" w:rsidP="00DE47C4">
            <w:pPr>
              <w:jc w:val="center"/>
            </w:pPr>
            <w:r w:rsidRPr="00044FDF">
              <w:t>Нет</w:t>
            </w:r>
          </w:p>
        </w:tc>
      </w:tr>
      <w:tr w:rsidR="00DE47C4" w14:paraId="0AC34D62" w14:textId="77777777" w:rsidTr="006C0391">
        <w:tc>
          <w:tcPr>
            <w:tcW w:w="9889" w:type="dxa"/>
          </w:tcPr>
          <w:p w14:paraId="762C1624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внутренней блокирующей автоматы  панели с двумя отверстиями для пломбировки</w:t>
            </w:r>
          </w:p>
        </w:tc>
        <w:tc>
          <w:tcPr>
            <w:tcW w:w="456" w:type="dxa"/>
          </w:tcPr>
          <w:p w14:paraId="145A63CF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9</w:t>
            </w:r>
          </w:p>
        </w:tc>
        <w:tc>
          <w:tcPr>
            <w:tcW w:w="4789" w:type="dxa"/>
          </w:tcPr>
          <w:p w14:paraId="6AB3B212" w14:textId="77777777" w:rsidR="00DE47C4" w:rsidRPr="00044FDF" w:rsidRDefault="00DE47C4" w:rsidP="00DE47C4">
            <w:pPr>
              <w:jc w:val="center"/>
            </w:pPr>
            <w:r w:rsidRPr="00044FDF">
              <w:t>Нет</w:t>
            </w:r>
          </w:p>
        </w:tc>
      </w:tr>
      <w:tr w:rsidR="00DE47C4" w14:paraId="7C170CAB" w14:textId="77777777" w:rsidTr="006C0391">
        <w:tc>
          <w:tcPr>
            <w:tcW w:w="9889" w:type="dxa"/>
          </w:tcPr>
          <w:p w14:paraId="017C7136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Степень защиты, IP54 (полиуретановый уплотнитель)</w:t>
            </w:r>
          </w:p>
        </w:tc>
        <w:tc>
          <w:tcPr>
            <w:tcW w:w="456" w:type="dxa"/>
          </w:tcPr>
          <w:p w14:paraId="1E0FD878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10</w:t>
            </w:r>
          </w:p>
        </w:tc>
        <w:tc>
          <w:tcPr>
            <w:tcW w:w="4789" w:type="dxa"/>
          </w:tcPr>
          <w:p w14:paraId="60F041BE" w14:textId="77777777" w:rsidR="00DE47C4" w:rsidRPr="00044FDF" w:rsidRDefault="00DE47C4" w:rsidP="00DE47C4">
            <w:pPr>
              <w:jc w:val="center"/>
            </w:pPr>
            <w:r w:rsidRPr="00044FDF">
              <w:t>Да</w:t>
            </w:r>
          </w:p>
        </w:tc>
      </w:tr>
      <w:tr w:rsidR="00DE47C4" w14:paraId="7E9D5E66" w14:textId="77777777" w:rsidTr="006C0391">
        <w:tc>
          <w:tcPr>
            <w:tcW w:w="9889" w:type="dxa"/>
          </w:tcPr>
          <w:p w14:paraId="1B4E0132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Оклеивание </w:t>
            </w:r>
            <w:r>
              <w:t xml:space="preserve"> </w:t>
            </w:r>
            <w:r w:rsidRPr="00461155">
              <w:rPr>
                <w:sz w:val="24"/>
                <w:szCs w:val="24"/>
              </w:rPr>
              <w:t>внутренн</w:t>
            </w:r>
            <w:r>
              <w:rPr>
                <w:sz w:val="24"/>
                <w:szCs w:val="24"/>
              </w:rPr>
              <w:t>ей</w:t>
            </w:r>
            <w:r w:rsidRPr="00461155">
              <w:rPr>
                <w:sz w:val="24"/>
                <w:szCs w:val="24"/>
              </w:rPr>
              <w:t xml:space="preserve"> поверхност</w:t>
            </w:r>
            <w:r>
              <w:rPr>
                <w:sz w:val="24"/>
                <w:szCs w:val="24"/>
              </w:rPr>
              <w:t>и</w:t>
            </w:r>
            <w:r w:rsidRPr="00461155">
              <w:rPr>
                <w:sz w:val="24"/>
                <w:szCs w:val="24"/>
              </w:rPr>
              <w:t xml:space="preserve"> шкаф</w:t>
            </w:r>
            <w:r>
              <w:rPr>
                <w:sz w:val="24"/>
                <w:szCs w:val="24"/>
              </w:rPr>
              <w:t>а</w:t>
            </w:r>
            <w:r w:rsidRPr="00461155">
              <w:rPr>
                <w:sz w:val="24"/>
                <w:szCs w:val="24"/>
              </w:rPr>
              <w:t xml:space="preserve"> теплоизолирующим материалом</w:t>
            </w:r>
          </w:p>
        </w:tc>
        <w:tc>
          <w:tcPr>
            <w:tcW w:w="456" w:type="dxa"/>
          </w:tcPr>
          <w:p w14:paraId="1A90A56C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11</w:t>
            </w:r>
          </w:p>
        </w:tc>
        <w:tc>
          <w:tcPr>
            <w:tcW w:w="4789" w:type="dxa"/>
          </w:tcPr>
          <w:p w14:paraId="3A26D3F0" w14:textId="77777777" w:rsidR="00DE47C4" w:rsidRPr="00044FDF" w:rsidRDefault="00DE47C4" w:rsidP="00DE47C4">
            <w:pPr>
              <w:jc w:val="center"/>
            </w:pPr>
            <w:r w:rsidRPr="00044FDF">
              <w:t>Да</w:t>
            </w:r>
          </w:p>
        </w:tc>
      </w:tr>
      <w:tr w:rsidR="00DE47C4" w14:paraId="2BB14517" w14:textId="77777777" w:rsidTr="006C0391">
        <w:tc>
          <w:tcPr>
            <w:tcW w:w="9889" w:type="dxa"/>
          </w:tcPr>
          <w:p w14:paraId="763B6271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мест крепления поводков заземления</w:t>
            </w:r>
          </w:p>
        </w:tc>
        <w:tc>
          <w:tcPr>
            <w:tcW w:w="456" w:type="dxa"/>
          </w:tcPr>
          <w:p w14:paraId="5F3C7EC3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12</w:t>
            </w:r>
          </w:p>
        </w:tc>
        <w:tc>
          <w:tcPr>
            <w:tcW w:w="4789" w:type="dxa"/>
          </w:tcPr>
          <w:p w14:paraId="2ED7E678" w14:textId="77777777" w:rsidR="00DE47C4" w:rsidRPr="00044FDF" w:rsidRDefault="00DE47C4" w:rsidP="00DE47C4">
            <w:pPr>
              <w:jc w:val="center"/>
            </w:pPr>
            <w:r w:rsidRPr="00044FDF">
              <w:t>Да</w:t>
            </w:r>
          </w:p>
        </w:tc>
      </w:tr>
      <w:tr w:rsidR="00DE47C4" w14:paraId="3C136CF3" w14:textId="77777777" w:rsidTr="006C0391">
        <w:tc>
          <w:tcPr>
            <w:tcW w:w="9889" w:type="dxa"/>
          </w:tcPr>
          <w:p w14:paraId="4AB43F5F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установленного(</w:t>
            </w:r>
            <w:proofErr w:type="spellStart"/>
            <w:r w:rsidRPr="00044FDF">
              <w:rPr>
                <w:sz w:val="24"/>
                <w:szCs w:val="24"/>
              </w:rPr>
              <w:t>ых</w:t>
            </w:r>
            <w:proofErr w:type="spellEnd"/>
            <w:r w:rsidRPr="00044FDF">
              <w:rPr>
                <w:sz w:val="24"/>
                <w:szCs w:val="24"/>
              </w:rPr>
              <w:t>)  поводка(</w:t>
            </w:r>
            <w:proofErr w:type="spellStart"/>
            <w:r w:rsidRPr="00044FDF">
              <w:rPr>
                <w:sz w:val="24"/>
                <w:szCs w:val="24"/>
              </w:rPr>
              <w:t>ов</w:t>
            </w:r>
            <w:proofErr w:type="spellEnd"/>
            <w:r w:rsidRPr="00044FDF">
              <w:rPr>
                <w:sz w:val="24"/>
                <w:szCs w:val="24"/>
              </w:rPr>
              <w:t>) заземления</w:t>
            </w:r>
          </w:p>
        </w:tc>
        <w:tc>
          <w:tcPr>
            <w:tcW w:w="456" w:type="dxa"/>
          </w:tcPr>
          <w:p w14:paraId="7FF00C4E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13</w:t>
            </w:r>
          </w:p>
        </w:tc>
        <w:tc>
          <w:tcPr>
            <w:tcW w:w="4789" w:type="dxa"/>
          </w:tcPr>
          <w:p w14:paraId="371502A6" w14:textId="77777777" w:rsidR="00DE47C4" w:rsidRPr="00044FDF" w:rsidRDefault="00DE47C4" w:rsidP="00DE47C4">
            <w:pPr>
              <w:jc w:val="center"/>
            </w:pPr>
            <w:r w:rsidRPr="00044FDF">
              <w:t>Да</w:t>
            </w:r>
          </w:p>
        </w:tc>
      </w:tr>
      <w:tr w:rsidR="00DE47C4" w14:paraId="12C0407C" w14:textId="77777777" w:rsidTr="006C0391">
        <w:tc>
          <w:tcPr>
            <w:tcW w:w="9889" w:type="dxa"/>
          </w:tcPr>
          <w:p w14:paraId="50478D87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смотрового  окна (для снятия показаний электросчетчика)</w:t>
            </w:r>
          </w:p>
        </w:tc>
        <w:tc>
          <w:tcPr>
            <w:tcW w:w="456" w:type="dxa"/>
          </w:tcPr>
          <w:p w14:paraId="640D596B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14</w:t>
            </w:r>
          </w:p>
        </w:tc>
        <w:tc>
          <w:tcPr>
            <w:tcW w:w="4789" w:type="dxa"/>
          </w:tcPr>
          <w:p w14:paraId="6F2C54DB" w14:textId="77777777" w:rsidR="00DE47C4" w:rsidRPr="00044FDF" w:rsidRDefault="00DE47C4" w:rsidP="00DE47C4">
            <w:pPr>
              <w:jc w:val="center"/>
            </w:pPr>
            <w:bookmarkStart w:id="0" w:name="_GoBack"/>
            <w:bookmarkEnd w:id="0"/>
            <w:r w:rsidRPr="00044FDF">
              <w:t>Нет</w:t>
            </w:r>
          </w:p>
        </w:tc>
      </w:tr>
      <w:tr w:rsidR="00DE47C4" w14:paraId="5C9EEB0C" w14:textId="77777777" w:rsidTr="006C0391">
        <w:tc>
          <w:tcPr>
            <w:tcW w:w="9889" w:type="dxa"/>
          </w:tcPr>
          <w:p w14:paraId="74769050" w14:textId="1743DBDD" w:rsidR="00DE47C4" w:rsidRPr="00014DDA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сальников степенью защиты IP-54</w:t>
            </w:r>
            <w:r w:rsidR="006A2D03">
              <w:rPr>
                <w:sz w:val="24"/>
                <w:szCs w:val="24"/>
              </w:rPr>
              <w:t xml:space="preserve"> (под гофру</w:t>
            </w:r>
            <w:r w:rsidR="006A2D03" w:rsidRPr="00014DDA">
              <w:rPr>
                <w:sz w:val="24"/>
                <w:szCs w:val="24"/>
              </w:rPr>
              <w:t xml:space="preserve"> </w:t>
            </w:r>
            <w:r w:rsidR="006A2D03">
              <w:rPr>
                <w:sz w:val="24"/>
                <w:szCs w:val="24"/>
                <w:lang w:val="en-US"/>
              </w:rPr>
              <w:t>d</w:t>
            </w:r>
            <w:r w:rsidR="006A2D03" w:rsidRPr="00014DDA">
              <w:rPr>
                <w:sz w:val="24"/>
                <w:szCs w:val="24"/>
              </w:rPr>
              <w:t>25)</w:t>
            </w:r>
          </w:p>
        </w:tc>
        <w:tc>
          <w:tcPr>
            <w:tcW w:w="456" w:type="dxa"/>
          </w:tcPr>
          <w:p w14:paraId="038B40E8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15</w:t>
            </w:r>
          </w:p>
        </w:tc>
        <w:tc>
          <w:tcPr>
            <w:tcW w:w="4789" w:type="dxa"/>
          </w:tcPr>
          <w:p w14:paraId="1045B0DE" w14:textId="77777777" w:rsidR="00DE47C4" w:rsidRPr="00044FDF" w:rsidRDefault="00DE47C4" w:rsidP="00DE47C4">
            <w:pPr>
              <w:jc w:val="center"/>
            </w:pPr>
            <w:r w:rsidRPr="00044FDF">
              <w:t>Да</w:t>
            </w:r>
          </w:p>
        </w:tc>
      </w:tr>
      <w:tr w:rsidR="00DE47C4" w14:paraId="43F5804A" w14:textId="77777777" w:rsidTr="006C0391">
        <w:tc>
          <w:tcPr>
            <w:tcW w:w="9889" w:type="dxa"/>
          </w:tcPr>
          <w:p w14:paraId="57AC0041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 монтажной панели</w:t>
            </w:r>
          </w:p>
        </w:tc>
        <w:tc>
          <w:tcPr>
            <w:tcW w:w="456" w:type="dxa"/>
          </w:tcPr>
          <w:p w14:paraId="7C928FBB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16</w:t>
            </w:r>
          </w:p>
        </w:tc>
        <w:tc>
          <w:tcPr>
            <w:tcW w:w="4789" w:type="dxa"/>
          </w:tcPr>
          <w:p w14:paraId="1DA0FC23" w14:textId="77777777" w:rsidR="00DE47C4" w:rsidRPr="00044FDF" w:rsidRDefault="00DE47C4" w:rsidP="00DE47C4">
            <w:pPr>
              <w:jc w:val="center"/>
            </w:pPr>
            <w:r w:rsidRPr="00044FDF">
              <w:t>Да</w:t>
            </w:r>
          </w:p>
        </w:tc>
      </w:tr>
      <w:tr w:rsidR="00DE47C4" w14:paraId="11BD9A09" w14:textId="77777777" w:rsidTr="006C0391">
        <w:tc>
          <w:tcPr>
            <w:tcW w:w="9889" w:type="dxa"/>
          </w:tcPr>
          <w:p w14:paraId="3C476BDA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креплений под обогрев ПУ</w:t>
            </w:r>
          </w:p>
        </w:tc>
        <w:tc>
          <w:tcPr>
            <w:tcW w:w="456" w:type="dxa"/>
          </w:tcPr>
          <w:p w14:paraId="1B01634A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17</w:t>
            </w:r>
          </w:p>
        </w:tc>
        <w:tc>
          <w:tcPr>
            <w:tcW w:w="4789" w:type="dxa"/>
          </w:tcPr>
          <w:p w14:paraId="1F4AC03D" w14:textId="77777777" w:rsidR="00DE47C4" w:rsidRPr="00044FDF" w:rsidRDefault="00DE47C4" w:rsidP="00DE47C4">
            <w:pPr>
              <w:jc w:val="center"/>
            </w:pPr>
            <w:r w:rsidRPr="00044FDF">
              <w:t>Да</w:t>
            </w:r>
          </w:p>
        </w:tc>
      </w:tr>
      <w:tr w:rsidR="00DE47C4" w14:paraId="461A9B94" w14:textId="77777777" w:rsidTr="006C0391">
        <w:tc>
          <w:tcPr>
            <w:tcW w:w="9889" w:type="dxa"/>
          </w:tcPr>
          <w:p w14:paraId="31CB15C0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 xml:space="preserve">Наличие </w:t>
            </w:r>
            <w:proofErr w:type="spellStart"/>
            <w:r w:rsidRPr="00044FDF">
              <w:rPr>
                <w:sz w:val="24"/>
                <w:szCs w:val="24"/>
              </w:rPr>
              <w:t>самоклеющихся</w:t>
            </w:r>
            <w:proofErr w:type="spellEnd"/>
            <w:r w:rsidRPr="00044FDF">
              <w:rPr>
                <w:sz w:val="24"/>
                <w:szCs w:val="24"/>
              </w:rPr>
              <w:t xml:space="preserve"> знаков «Осторожно»-1, «Заземлено»-2шт</w:t>
            </w:r>
          </w:p>
        </w:tc>
        <w:tc>
          <w:tcPr>
            <w:tcW w:w="456" w:type="dxa"/>
          </w:tcPr>
          <w:p w14:paraId="570E2F5B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18</w:t>
            </w:r>
          </w:p>
        </w:tc>
        <w:tc>
          <w:tcPr>
            <w:tcW w:w="4789" w:type="dxa"/>
          </w:tcPr>
          <w:p w14:paraId="563B9045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Да</w:t>
            </w:r>
          </w:p>
        </w:tc>
      </w:tr>
      <w:tr w:rsidR="00DE47C4" w14:paraId="0E806379" w14:textId="77777777" w:rsidTr="006C0391">
        <w:tc>
          <w:tcPr>
            <w:tcW w:w="9889" w:type="dxa"/>
          </w:tcPr>
          <w:p w14:paraId="05CF67EB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отверстия для ввода кабеля, кол/диаметр</w:t>
            </w:r>
          </w:p>
        </w:tc>
        <w:tc>
          <w:tcPr>
            <w:tcW w:w="456" w:type="dxa"/>
          </w:tcPr>
          <w:p w14:paraId="00D24C1C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19</w:t>
            </w:r>
          </w:p>
        </w:tc>
        <w:tc>
          <w:tcPr>
            <w:tcW w:w="4789" w:type="dxa"/>
          </w:tcPr>
          <w:p w14:paraId="1EBE8852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4/50</w:t>
            </w:r>
          </w:p>
        </w:tc>
      </w:tr>
      <w:tr w:rsidR="00DE47C4" w14:paraId="65978D49" w14:textId="77777777" w:rsidTr="006C0391">
        <w:tc>
          <w:tcPr>
            <w:tcW w:w="9889" w:type="dxa"/>
          </w:tcPr>
          <w:p w14:paraId="6E74C1FA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нулевой шины</w:t>
            </w:r>
          </w:p>
        </w:tc>
        <w:tc>
          <w:tcPr>
            <w:tcW w:w="456" w:type="dxa"/>
          </w:tcPr>
          <w:p w14:paraId="1042920A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20</w:t>
            </w:r>
          </w:p>
        </w:tc>
        <w:tc>
          <w:tcPr>
            <w:tcW w:w="4789" w:type="dxa"/>
          </w:tcPr>
          <w:p w14:paraId="64E94F64" w14:textId="248A54D0" w:rsidR="00DE47C4" w:rsidRPr="00044FDF" w:rsidRDefault="00014DDA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Нет</w:t>
            </w:r>
          </w:p>
        </w:tc>
      </w:tr>
      <w:tr w:rsidR="00DE47C4" w14:paraId="38A9F41A" w14:textId="77777777" w:rsidTr="006C0391">
        <w:tc>
          <w:tcPr>
            <w:tcW w:w="9889" w:type="dxa"/>
          </w:tcPr>
          <w:p w14:paraId="0214212F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Наличие отверстий для крепления шкафа учета</w:t>
            </w:r>
          </w:p>
        </w:tc>
        <w:tc>
          <w:tcPr>
            <w:tcW w:w="456" w:type="dxa"/>
          </w:tcPr>
          <w:p w14:paraId="5949BE9F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21</w:t>
            </w:r>
          </w:p>
        </w:tc>
        <w:tc>
          <w:tcPr>
            <w:tcW w:w="4789" w:type="dxa"/>
          </w:tcPr>
          <w:p w14:paraId="7D22BC97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Да</w:t>
            </w:r>
          </w:p>
        </w:tc>
      </w:tr>
      <w:tr w:rsidR="00DE47C4" w14:paraId="452B45E8" w14:textId="77777777" w:rsidTr="006C0391">
        <w:tc>
          <w:tcPr>
            <w:tcW w:w="9889" w:type="dxa"/>
          </w:tcPr>
          <w:p w14:paraId="6B065E09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Покраска порошковой краской</w:t>
            </w:r>
          </w:p>
        </w:tc>
        <w:tc>
          <w:tcPr>
            <w:tcW w:w="456" w:type="dxa"/>
          </w:tcPr>
          <w:p w14:paraId="6E52823E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22</w:t>
            </w:r>
          </w:p>
        </w:tc>
        <w:tc>
          <w:tcPr>
            <w:tcW w:w="4789" w:type="dxa"/>
          </w:tcPr>
          <w:p w14:paraId="6E5B71D7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Да</w:t>
            </w:r>
          </w:p>
        </w:tc>
      </w:tr>
      <w:tr w:rsidR="00DE47C4" w14:paraId="733DB859" w14:textId="77777777" w:rsidTr="006C0391">
        <w:tc>
          <w:tcPr>
            <w:tcW w:w="9889" w:type="dxa"/>
          </w:tcPr>
          <w:p w14:paraId="2825B86A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DIN-рейка для автоматов</w:t>
            </w:r>
          </w:p>
        </w:tc>
        <w:tc>
          <w:tcPr>
            <w:tcW w:w="456" w:type="dxa"/>
          </w:tcPr>
          <w:p w14:paraId="4A2079E6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23</w:t>
            </w:r>
          </w:p>
        </w:tc>
        <w:tc>
          <w:tcPr>
            <w:tcW w:w="4789" w:type="dxa"/>
          </w:tcPr>
          <w:p w14:paraId="5AF139A8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Нет</w:t>
            </w:r>
          </w:p>
        </w:tc>
      </w:tr>
      <w:tr w:rsidR="00DE47C4" w14:paraId="1670484F" w14:textId="77777777" w:rsidTr="006C0391">
        <w:tc>
          <w:tcPr>
            <w:tcW w:w="9889" w:type="dxa"/>
          </w:tcPr>
          <w:p w14:paraId="21D611C4" w14:textId="77777777" w:rsidR="00DE47C4" w:rsidRPr="00044FDF" w:rsidRDefault="00DE47C4" w:rsidP="00DE47C4">
            <w:pPr>
              <w:pStyle w:val="arial"/>
              <w:jc w:val="left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Кол-во щитов, шт.</w:t>
            </w:r>
          </w:p>
        </w:tc>
        <w:tc>
          <w:tcPr>
            <w:tcW w:w="456" w:type="dxa"/>
          </w:tcPr>
          <w:p w14:paraId="2C74412E" w14:textId="77777777" w:rsidR="00DE47C4" w:rsidRPr="00044FDF" w:rsidRDefault="00DE47C4" w:rsidP="00DE47C4">
            <w:pPr>
              <w:pStyle w:val="arial"/>
              <w:rPr>
                <w:sz w:val="24"/>
                <w:szCs w:val="24"/>
              </w:rPr>
            </w:pPr>
            <w:r w:rsidRPr="00044FDF">
              <w:rPr>
                <w:sz w:val="24"/>
                <w:szCs w:val="24"/>
              </w:rPr>
              <w:t>24</w:t>
            </w:r>
          </w:p>
        </w:tc>
        <w:tc>
          <w:tcPr>
            <w:tcW w:w="4789" w:type="dxa"/>
          </w:tcPr>
          <w:p w14:paraId="02F5454D" w14:textId="7397EEA1" w:rsidR="00DE47C4" w:rsidRPr="00044FDF" w:rsidRDefault="0002626D" w:rsidP="00DE47C4">
            <w:pPr>
              <w:pStyle w:val="ari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14:paraId="355E44FD" w14:textId="77777777" w:rsidR="008D16B4" w:rsidRDefault="008D16B4" w:rsidP="00DB1475">
      <w:pPr>
        <w:pStyle w:val="a3"/>
        <w:spacing w:after="0"/>
        <w:ind w:left="0"/>
      </w:pPr>
    </w:p>
    <w:p w14:paraId="330D1E56" w14:textId="77777777" w:rsidR="00DE47C4" w:rsidRDefault="00DE47C4" w:rsidP="007643CF">
      <w:pPr>
        <w:pStyle w:val="a3"/>
        <w:spacing w:after="0"/>
        <w:ind w:left="0"/>
      </w:pPr>
    </w:p>
    <w:p w14:paraId="7C896E01" w14:textId="77777777" w:rsidR="007643CF" w:rsidRDefault="007643CF" w:rsidP="007643CF">
      <w:pPr>
        <w:pStyle w:val="a3"/>
        <w:spacing w:after="0"/>
        <w:ind w:left="0"/>
      </w:pPr>
      <w:r>
        <w:t>Примечание: * – Технические параметры могут быть изменены, по согласованию с Заказчиком</w:t>
      </w:r>
    </w:p>
    <w:p w14:paraId="3F4E233C" w14:textId="77777777" w:rsidR="00750FA8" w:rsidRDefault="00750FA8" w:rsidP="00DB1475">
      <w:pPr>
        <w:pStyle w:val="a3"/>
        <w:spacing w:after="0"/>
        <w:ind w:left="0"/>
      </w:pPr>
    </w:p>
    <w:p w14:paraId="33AA8CD7" w14:textId="7078359D" w:rsidR="00A802B6" w:rsidRDefault="00A802B6" w:rsidP="00DB1475">
      <w:pPr>
        <w:pStyle w:val="a3"/>
        <w:spacing w:after="0"/>
        <w:ind w:left="0"/>
      </w:pPr>
    </w:p>
    <w:p w14:paraId="30E9D7FE" w14:textId="77777777" w:rsidR="00A802B6" w:rsidRDefault="00A802B6" w:rsidP="00A802B6"/>
    <w:p w14:paraId="606D7E03" w14:textId="144AAB0D" w:rsidR="00DE47C4" w:rsidRDefault="0002626D" w:rsidP="00A802B6"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59776" behindDoc="0" locked="0" layoutInCell="1" allowOverlap="1" wp14:anchorId="2263F7FD" wp14:editId="0F90DBAE">
                <wp:simplePos x="0" y="0"/>
                <wp:positionH relativeFrom="column">
                  <wp:posOffset>199390</wp:posOffset>
                </wp:positionH>
                <wp:positionV relativeFrom="paragraph">
                  <wp:posOffset>6985</wp:posOffset>
                </wp:positionV>
                <wp:extent cx="4572000" cy="3771900"/>
                <wp:effectExtent l="0" t="0" r="0" b="0"/>
                <wp:wrapSquare wrapText="bothSides"/>
                <wp:docPr id="45" name="Полотно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1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1943100"/>
                            <a:ext cx="45783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00FBE" w14:textId="77777777" w:rsidR="00EA5471" w:rsidRDefault="00EA5471" w:rsidP="00EA5471">
                              <w:r>
                                <w:t>900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683895" y="685165"/>
                            <a:ext cx="2171700" cy="2743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798195" y="800735"/>
                            <a:ext cx="1943735" cy="2513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3312160" y="685165"/>
                            <a:ext cx="800100" cy="27438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160"/>
                        <wps:cNvSpPr>
                          <a:spLocks noChangeArrowheads="1"/>
                        </wps:cNvSpPr>
                        <wps:spPr bwMode="auto">
                          <a:xfrm>
                            <a:off x="2512695" y="18288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162"/>
                        <wps:cNvCnPr/>
                        <wps:spPr bwMode="auto">
                          <a:xfrm>
                            <a:off x="683895" y="342900"/>
                            <a:ext cx="1270" cy="342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63"/>
                        <wps:cNvCnPr/>
                        <wps:spPr bwMode="auto">
                          <a:xfrm>
                            <a:off x="2855595" y="342900"/>
                            <a:ext cx="1905" cy="3416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65"/>
                        <wps:cNvCnPr/>
                        <wps:spPr bwMode="auto">
                          <a:xfrm>
                            <a:off x="4112260" y="342900"/>
                            <a:ext cx="2540" cy="342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66"/>
                        <wps:cNvCnPr/>
                        <wps:spPr bwMode="auto">
                          <a:xfrm>
                            <a:off x="3312160" y="342900"/>
                            <a:ext cx="2540" cy="342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67"/>
                        <wps:cNvCnPr/>
                        <wps:spPr bwMode="auto">
                          <a:xfrm>
                            <a:off x="340995" y="685165"/>
                            <a:ext cx="342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68"/>
                        <wps:cNvCnPr/>
                        <wps:spPr bwMode="auto">
                          <a:xfrm>
                            <a:off x="342900" y="3429000"/>
                            <a:ext cx="342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69"/>
                        <wps:cNvCnPr/>
                        <wps:spPr bwMode="auto">
                          <a:xfrm>
                            <a:off x="683895" y="457200"/>
                            <a:ext cx="217360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170"/>
                        <wps:cNvCnPr/>
                        <wps:spPr bwMode="auto">
                          <a:xfrm>
                            <a:off x="3312160" y="457200"/>
                            <a:ext cx="8001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71"/>
                        <wps:cNvCnPr/>
                        <wps:spPr bwMode="auto">
                          <a:xfrm flipH="1" flipV="1">
                            <a:off x="455295" y="685165"/>
                            <a:ext cx="1905" cy="27438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1484630" y="228600"/>
                            <a:ext cx="4565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9342B" w14:textId="77777777" w:rsidR="00EA5471" w:rsidRDefault="00EA5471" w:rsidP="00EA5471">
                              <w:r>
                                <w:t>600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3543935" y="228600"/>
                            <a:ext cx="45656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C8B0A0" w14:textId="77777777" w:rsidR="00EA5471" w:rsidRDefault="00EA5471" w:rsidP="00EA5471">
                              <w:r>
                                <w:t>200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3F7FD" id="Полотно 45" o:spid="_x0000_s1026" editas="canvas" style="position:absolute;margin-left:15.7pt;margin-top:.55pt;width:5in;height:297pt;z-index:251659776" coordsize="45720,37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5720;height:37719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4" o:spid="_x0000_s1028" type="#_x0000_t202" style="position:absolute;left:1143;top:19431;width:45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28E00FBE" w14:textId="77777777" w:rsidR="00EA5471" w:rsidRDefault="00EA5471" w:rsidP="00EA5471">
                        <w:r>
                          <w:t>900</w:t>
                        </w:r>
                      </w:p>
                    </w:txbxContent>
                  </v:textbox>
                </v:shape>
                <v:rect id="Rectangle 155" o:spid="_x0000_s1029" style="position:absolute;left:6838;top:6851;width:21717;height:27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<v:rect id="Rectangle 157" o:spid="_x0000_s1030" style="position:absolute;left:7981;top:8007;width:19438;height:25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/>
                <v:rect id="Rectangle 159" o:spid="_x0000_s1031" style="position:absolute;left:33121;top:6851;width:8001;height:27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<v:oval id="Oval 160" o:spid="_x0000_s1032" style="position:absolute;left:25126;top:18288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"/>
                <v:line id="Line 162" o:spid="_x0000_s1033" style="position:absolute;visibility:visible;mso-wrap-style:square" from="6838,3429" to="6851,6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<v:line id="Line 163" o:spid="_x0000_s1034" style="position:absolute;visibility:visible;mso-wrap-style:square" from="28555,3429" to="28575,6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<v:line id="Line 165" o:spid="_x0000_s1035" style="position:absolute;visibility:visible;mso-wrap-style:square" from="41122,3429" to="41148,6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<v:line id="Line 166" o:spid="_x0000_s1036" style="position:absolute;visibility:visible;mso-wrap-style:square" from="33121,3429" to="33147,6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line id="Line 167" o:spid="_x0000_s1037" style="position:absolute;visibility:visible;mso-wrap-style:square" from="3409,6851" to="6838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<v:line id="Line 168" o:spid="_x0000_s1038" style="position:absolute;visibility:visible;mso-wrap-style:square" from="3429,34290" to="6858,34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<v:line id="Line 169" o:spid="_x0000_s1039" style="position:absolute;visibility:visible;mso-wrap-style:square" from="6838,4572" to="28575,4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<v:line id="Line 170" o:spid="_x0000_s1040" style="position:absolute;visibility:visible;mso-wrap-style:square" from="33121,4572" to="41122,4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    <v:line id="Line 171" o:spid="_x0000_s1041" style="position:absolute;flip:x y;visibility:visible;mso-wrap-style:square" from="4552,6851" to="4572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"/>
                <v:shape id="Text Box 172" o:spid="_x0000_s1042" type="#_x0000_t202" style="position:absolute;left:14846;top:2286;width:456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oX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/g/SX8ALl4AQAA//8DAFBLAQItABQABgAIAAAAIQDb4fbL7gAAAIUBAAATAAAAAAAAAAAAAAAA&#10;AAAAAABbQ29udGVudF9UeXBlc10ueG1sUEsBAi0AFAAGAAgAAAAhAFr0LFu/AAAAFQEAAAsAAAAA&#10;AAAAAAAAAAAAHwEAAF9yZWxzLy5yZWxzUEsBAi0AFAAGAAgAAAAhAG4AShfBAAAA2wAAAA8AAAAA&#10;AAAAAAAAAAAABwIAAGRycy9kb3ducmV2LnhtbFBLBQYAAAAAAwADALcAAAD1AgAAAAA=&#10;" stroked="f">
                  <v:textbox>
                    <w:txbxContent>
                      <w:p w14:paraId="4AE9342B" w14:textId="77777777" w:rsidR="00EA5471" w:rsidRDefault="00EA5471" w:rsidP="00EA5471">
                        <w:r>
                          <w:t>600</w:t>
                        </w:r>
                      </w:p>
                    </w:txbxContent>
                  </v:textbox>
                </v:shape>
                <v:shape id="Text Box 174" o:spid="_x0000_s1043" type="#_x0000_t202" style="position:absolute;left:35439;top:2286;width:456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" stroked="f">
                  <v:textbox>
                    <w:txbxContent>
                      <w:p w14:paraId="19C8B0A0" w14:textId="77777777" w:rsidR="00EA5471" w:rsidRDefault="00EA5471" w:rsidP="00EA5471">
                        <w:r>
                          <w:t>200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38826DC" w14:textId="77777777" w:rsidR="00DE47C4" w:rsidRDefault="00DE47C4" w:rsidP="00A802B6"/>
    <w:p w14:paraId="7947A3BB" w14:textId="77777777" w:rsidR="00DE47C4" w:rsidRDefault="00DE47C4" w:rsidP="00A802B6"/>
    <w:p w14:paraId="4C6126A8" w14:textId="77777777" w:rsidR="00DE47C4" w:rsidRDefault="00DE47C4" w:rsidP="00A802B6"/>
    <w:p w14:paraId="4614E042" w14:textId="77777777" w:rsidR="00DE47C4" w:rsidRDefault="00DE47C4" w:rsidP="00A802B6"/>
    <w:p w14:paraId="29EC2D07" w14:textId="77777777" w:rsidR="00DE47C4" w:rsidRDefault="00DE47C4" w:rsidP="00A802B6"/>
    <w:p w14:paraId="64883258" w14:textId="77777777" w:rsidR="00DE47C4" w:rsidRDefault="00DE47C4" w:rsidP="00A802B6"/>
    <w:p w14:paraId="58003AC6" w14:textId="77777777" w:rsidR="00DE47C4" w:rsidRDefault="00DE47C4" w:rsidP="00A802B6"/>
    <w:p w14:paraId="1BDBB1D9" w14:textId="77777777" w:rsidR="00DE47C4" w:rsidRDefault="00DE47C4" w:rsidP="00A802B6"/>
    <w:p w14:paraId="5642853B" w14:textId="77777777" w:rsidR="00DE47C4" w:rsidRDefault="00DE47C4" w:rsidP="00A802B6"/>
    <w:p w14:paraId="50FE1980" w14:textId="77777777" w:rsidR="00DE47C4" w:rsidRDefault="00DE47C4" w:rsidP="00A802B6"/>
    <w:p w14:paraId="3F252103" w14:textId="77777777" w:rsidR="00DE47C4" w:rsidRDefault="00DE47C4" w:rsidP="00A802B6"/>
    <w:p w14:paraId="0E703DF2" w14:textId="77777777" w:rsidR="00DE47C4" w:rsidRDefault="00DE47C4" w:rsidP="00A802B6"/>
    <w:p w14:paraId="030515D4" w14:textId="77777777" w:rsidR="00DE47C4" w:rsidRDefault="00DE47C4" w:rsidP="00A802B6"/>
    <w:p w14:paraId="7523203B" w14:textId="77777777" w:rsidR="00DE47C4" w:rsidRDefault="00DE47C4" w:rsidP="00A802B6"/>
    <w:p w14:paraId="5F987CCF" w14:textId="77777777" w:rsidR="00DE47C4" w:rsidRDefault="00DE47C4" w:rsidP="00A802B6"/>
    <w:p w14:paraId="77F8E80A" w14:textId="77777777" w:rsidR="00DE47C4" w:rsidRDefault="00DE47C4" w:rsidP="00A802B6"/>
    <w:p w14:paraId="2C850739" w14:textId="7F30F597" w:rsidR="00EA5471" w:rsidRDefault="00A802B6" w:rsidP="00DE47C4">
      <w:pPr>
        <w:tabs>
          <w:tab w:val="left" w:pos="10215"/>
        </w:tabs>
      </w:pPr>
      <w:r>
        <w:tab/>
      </w:r>
    </w:p>
    <w:p w14:paraId="0672E1EA" w14:textId="77777777" w:rsidR="00EA5471" w:rsidRDefault="00EA5471" w:rsidP="00EA5471"/>
    <w:p w14:paraId="00517713" w14:textId="77777777" w:rsidR="00EA5471" w:rsidRDefault="00EA5471" w:rsidP="00EA5471">
      <w:pPr>
        <w:tabs>
          <w:tab w:val="left" w:pos="10215"/>
        </w:tabs>
      </w:pPr>
      <w:r>
        <w:tab/>
      </w:r>
    </w:p>
    <w:p w14:paraId="5051B5B2" w14:textId="77777777" w:rsidR="00EA5471" w:rsidRDefault="00EA5471" w:rsidP="00EA5471">
      <w:pPr>
        <w:tabs>
          <w:tab w:val="left" w:pos="10215"/>
        </w:tabs>
      </w:pPr>
    </w:p>
    <w:p w14:paraId="69B4446E" w14:textId="77777777" w:rsidR="00EA5471" w:rsidRDefault="00EA5471" w:rsidP="00EA5471">
      <w:pPr>
        <w:tabs>
          <w:tab w:val="left" w:pos="10215"/>
        </w:tabs>
      </w:pPr>
    </w:p>
    <w:p w14:paraId="43B22539" w14:textId="77777777" w:rsidR="00EA5471" w:rsidRDefault="00EA5471" w:rsidP="00EA5471">
      <w:pPr>
        <w:numPr>
          <w:ilvl w:val="0"/>
          <w:numId w:val="1"/>
        </w:numPr>
      </w:pPr>
      <w:r>
        <w:rPr>
          <w:lang w:val="en-US"/>
        </w:rPr>
        <w:t>IP</w:t>
      </w:r>
      <w:r w:rsidRPr="006A2AD5">
        <w:t xml:space="preserve"> 54</w:t>
      </w:r>
      <w:r>
        <w:t xml:space="preserve"> </w:t>
      </w:r>
    </w:p>
    <w:p w14:paraId="244ADFD0" w14:textId="77777777" w:rsidR="00EA5471" w:rsidRDefault="00EA5471" w:rsidP="00EA5471">
      <w:pPr>
        <w:numPr>
          <w:ilvl w:val="0"/>
          <w:numId w:val="1"/>
        </w:numPr>
      </w:pPr>
      <w:r>
        <w:t xml:space="preserve">Ригельный замок на две стороны (верх и низ дверей), </w:t>
      </w:r>
      <w:proofErr w:type="spellStart"/>
      <w:r>
        <w:t>спецключ</w:t>
      </w:r>
      <w:proofErr w:type="spellEnd"/>
    </w:p>
    <w:p w14:paraId="6778FBD0" w14:textId="77777777" w:rsidR="00EA5471" w:rsidRDefault="00EA5471" w:rsidP="00EA5471">
      <w:pPr>
        <w:numPr>
          <w:ilvl w:val="0"/>
          <w:numId w:val="1"/>
        </w:numPr>
      </w:pPr>
      <w:r>
        <w:t>Предупреждающий знак «Опасность поражения эл. током»</w:t>
      </w:r>
    </w:p>
    <w:p w14:paraId="5B5845CC" w14:textId="521AB2C0" w:rsidR="00EA5471" w:rsidRDefault="00EA5471" w:rsidP="006C0391">
      <w:r>
        <w:t xml:space="preserve">Снизу 4 входа с сальниками под ввод и вывод на потребителя </w:t>
      </w:r>
      <w:r>
        <w:rPr>
          <w:lang w:val="en-US"/>
        </w:rPr>
        <w:t>d</w:t>
      </w:r>
      <w:r w:rsidRPr="009D7EA8">
        <w:t>50</w:t>
      </w:r>
      <w:r>
        <w:t xml:space="preserve"> мм, толщина металла </w:t>
      </w:r>
      <w:smartTag w:uri="urn:schemas-microsoft-com:office:smarttags" w:element="metricconverter">
        <w:smartTagPr>
          <w:attr w:name="ProductID" w:val="1,2 мм"/>
        </w:smartTagPr>
        <w:r>
          <w:t>1,2 мм</w:t>
        </w:r>
      </w:smartTag>
      <w:r>
        <w:t>, окраска порошковая (светло-серая), универсальный ключ на все ящики этой серии</w:t>
      </w:r>
      <w:r w:rsidRPr="00807680">
        <w:t>.</w:t>
      </w:r>
    </w:p>
    <w:sectPr w:rsidR="00EA5471" w:rsidSect="00044FDF">
      <w:pgSz w:w="16838" w:h="11906" w:orient="landscape"/>
      <w:pgMar w:top="719" w:right="539" w:bottom="74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80D29"/>
    <w:multiLevelType w:val="hybridMultilevel"/>
    <w:tmpl w:val="FA10F8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EA"/>
    <w:rsid w:val="00014DDA"/>
    <w:rsid w:val="0002626D"/>
    <w:rsid w:val="0003509A"/>
    <w:rsid w:val="00044FDF"/>
    <w:rsid w:val="00064A82"/>
    <w:rsid w:val="00084742"/>
    <w:rsid w:val="000E1F24"/>
    <w:rsid w:val="00132170"/>
    <w:rsid w:val="00135F1C"/>
    <w:rsid w:val="00155C03"/>
    <w:rsid w:val="001639AD"/>
    <w:rsid w:val="0018782E"/>
    <w:rsid w:val="001D5DA7"/>
    <w:rsid w:val="00202E84"/>
    <w:rsid w:val="00203538"/>
    <w:rsid w:val="00252BE1"/>
    <w:rsid w:val="00295B5C"/>
    <w:rsid w:val="003051E1"/>
    <w:rsid w:val="00306D6C"/>
    <w:rsid w:val="0033556F"/>
    <w:rsid w:val="00360E89"/>
    <w:rsid w:val="003650BE"/>
    <w:rsid w:val="004018BF"/>
    <w:rsid w:val="004177DB"/>
    <w:rsid w:val="00461155"/>
    <w:rsid w:val="00466539"/>
    <w:rsid w:val="00543081"/>
    <w:rsid w:val="00561CF7"/>
    <w:rsid w:val="005978A1"/>
    <w:rsid w:val="005B3450"/>
    <w:rsid w:val="005B590A"/>
    <w:rsid w:val="005F1B3D"/>
    <w:rsid w:val="005F5C21"/>
    <w:rsid w:val="0066101C"/>
    <w:rsid w:val="006A2AD5"/>
    <w:rsid w:val="006A2D03"/>
    <w:rsid w:val="006C0391"/>
    <w:rsid w:val="006C3401"/>
    <w:rsid w:val="006D2695"/>
    <w:rsid w:val="006D4090"/>
    <w:rsid w:val="006E3710"/>
    <w:rsid w:val="006F4C54"/>
    <w:rsid w:val="0071197E"/>
    <w:rsid w:val="007371A5"/>
    <w:rsid w:val="00750FA8"/>
    <w:rsid w:val="007643CF"/>
    <w:rsid w:val="00775AA7"/>
    <w:rsid w:val="007A4DFE"/>
    <w:rsid w:val="007A778C"/>
    <w:rsid w:val="00807680"/>
    <w:rsid w:val="00822B6A"/>
    <w:rsid w:val="00883F05"/>
    <w:rsid w:val="008D16B4"/>
    <w:rsid w:val="0091684A"/>
    <w:rsid w:val="00977A48"/>
    <w:rsid w:val="009A262C"/>
    <w:rsid w:val="009A6BA7"/>
    <w:rsid w:val="009D46C2"/>
    <w:rsid w:val="009D7EA8"/>
    <w:rsid w:val="00A14107"/>
    <w:rsid w:val="00A35266"/>
    <w:rsid w:val="00A802B6"/>
    <w:rsid w:val="00B127E1"/>
    <w:rsid w:val="00B55D6B"/>
    <w:rsid w:val="00BD5FC1"/>
    <w:rsid w:val="00C00033"/>
    <w:rsid w:val="00C86196"/>
    <w:rsid w:val="00CB73D7"/>
    <w:rsid w:val="00CE6EBB"/>
    <w:rsid w:val="00CE75A4"/>
    <w:rsid w:val="00D5653E"/>
    <w:rsid w:val="00D64218"/>
    <w:rsid w:val="00D80848"/>
    <w:rsid w:val="00D96E1C"/>
    <w:rsid w:val="00DB1475"/>
    <w:rsid w:val="00DE47C4"/>
    <w:rsid w:val="00DE5C04"/>
    <w:rsid w:val="00E00C4C"/>
    <w:rsid w:val="00E063A2"/>
    <w:rsid w:val="00E077F0"/>
    <w:rsid w:val="00E17DC6"/>
    <w:rsid w:val="00E3239B"/>
    <w:rsid w:val="00E4738D"/>
    <w:rsid w:val="00E56BD6"/>
    <w:rsid w:val="00E955C5"/>
    <w:rsid w:val="00EA5471"/>
    <w:rsid w:val="00ED166C"/>
    <w:rsid w:val="00ED6541"/>
    <w:rsid w:val="00EE3441"/>
    <w:rsid w:val="00EF62EA"/>
    <w:rsid w:val="00F11611"/>
    <w:rsid w:val="00F7303F"/>
    <w:rsid w:val="00F7448A"/>
    <w:rsid w:val="00FA19F5"/>
    <w:rsid w:val="00FB0DFF"/>
    <w:rsid w:val="00FC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B81DFD"/>
  <w15:docId w15:val="{B225AD1E-ABE3-4257-8C6D-2FFD55B6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8782E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8782E"/>
    <w:pPr>
      <w:spacing w:after="120"/>
      <w:ind w:left="283"/>
    </w:pPr>
  </w:style>
  <w:style w:type="table" w:styleId="a4">
    <w:name w:val="Table Grid"/>
    <w:basedOn w:val="a1"/>
    <w:rsid w:val="008D1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">
    <w:name w:val="arial"/>
    <w:basedOn w:val="a"/>
    <w:rsid w:val="00BD5FC1"/>
    <w:pPr>
      <w:jc w:val="center"/>
    </w:pPr>
    <w:rPr>
      <w:sz w:val="16"/>
      <w:szCs w:val="16"/>
    </w:rPr>
  </w:style>
  <w:style w:type="paragraph" w:styleId="a5">
    <w:name w:val="Normal (Web)"/>
    <w:basedOn w:val="a"/>
    <w:uiPriority w:val="99"/>
    <w:unhideWhenUsed/>
    <w:rsid w:val="005F5C21"/>
    <w:pPr>
      <w:spacing w:before="100" w:beforeAutospacing="1" w:after="100" w:afterAutospacing="1"/>
    </w:pPr>
    <w:rPr>
      <w:rFonts w:eastAsiaTheme="minorEastAsia"/>
    </w:rPr>
  </w:style>
  <w:style w:type="character" w:styleId="a6">
    <w:name w:val="annotation reference"/>
    <w:basedOn w:val="a0"/>
    <w:semiHidden/>
    <w:unhideWhenUsed/>
    <w:rsid w:val="00E17DC6"/>
    <w:rPr>
      <w:sz w:val="16"/>
      <w:szCs w:val="16"/>
    </w:rPr>
  </w:style>
  <w:style w:type="paragraph" w:styleId="a7">
    <w:name w:val="annotation text"/>
    <w:basedOn w:val="a"/>
    <w:link w:val="a8"/>
    <w:semiHidden/>
    <w:unhideWhenUsed/>
    <w:rsid w:val="00E17DC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E17DC6"/>
  </w:style>
  <w:style w:type="paragraph" w:styleId="a9">
    <w:name w:val="annotation subject"/>
    <w:basedOn w:val="a7"/>
    <w:next w:val="a7"/>
    <w:link w:val="aa"/>
    <w:semiHidden/>
    <w:unhideWhenUsed/>
    <w:rsid w:val="00E17DC6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E17DC6"/>
    <w:rPr>
      <w:b/>
      <w:bCs/>
    </w:rPr>
  </w:style>
  <w:style w:type="paragraph" w:styleId="ab">
    <w:name w:val="Balloon Text"/>
    <w:basedOn w:val="a"/>
    <w:link w:val="ac"/>
    <w:semiHidden/>
    <w:unhideWhenUsed/>
    <w:rsid w:val="00E17DC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E17D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9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АФ ОАО ДРСК ЮЯЭС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guselnikov</dc:creator>
  <cp:keywords/>
  <cp:lastModifiedBy>Питченко Юрий Анатольевич</cp:lastModifiedBy>
  <cp:revision>18</cp:revision>
  <cp:lastPrinted>2019-12-18T02:17:00Z</cp:lastPrinted>
  <dcterms:created xsi:type="dcterms:W3CDTF">2013-07-31T22:44:00Z</dcterms:created>
  <dcterms:modified xsi:type="dcterms:W3CDTF">2019-12-18T02:17:00Z</dcterms:modified>
</cp:coreProperties>
</file>