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794" w:rsidRPr="00007763" w:rsidRDefault="001E5794" w:rsidP="001E5794">
      <w:pPr>
        <w:jc w:val="right"/>
        <w:rPr>
          <w:i/>
          <w:sz w:val="16"/>
          <w:szCs w:val="16"/>
        </w:rPr>
      </w:pPr>
      <w:r w:rsidRPr="00007763">
        <w:rPr>
          <w:i/>
          <w:sz w:val="16"/>
          <w:szCs w:val="16"/>
        </w:rPr>
        <w:t>Приложение 1</w:t>
      </w:r>
      <w:r w:rsidRPr="00687124">
        <w:rPr>
          <w:i/>
          <w:sz w:val="16"/>
          <w:szCs w:val="16"/>
        </w:rPr>
        <w:t xml:space="preserve"> </w:t>
      </w:r>
      <w:r w:rsidRPr="00007763">
        <w:rPr>
          <w:i/>
          <w:sz w:val="16"/>
          <w:szCs w:val="16"/>
        </w:rPr>
        <w:t>к Техническому заданию</w:t>
      </w:r>
    </w:p>
    <w:p w:rsidR="00677AED" w:rsidRDefault="00677AED" w:rsidP="001E5794">
      <w:pPr>
        <w:jc w:val="center"/>
        <w:rPr>
          <w:b/>
          <w:sz w:val="22"/>
          <w:szCs w:val="22"/>
        </w:rPr>
      </w:pPr>
    </w:p>
    <w:p w:rsidR="001E5794" w:rsidRPr="00677AED" w:rsidRDefault="001E5794" w:rsidP="001E5794">
      <w:pPr>
        <w:jc w:val="center"/>
        <w:rPr>
          <w:b/>
          <w:sz w:val="22"/>
          <w:szCs w:val="22"/>
        </w:rPr>
      </w:pPr>
      <w:r w:rsidRPr="00677AED">
        <w:rPr>
          <w:b/>
          <w:sz w:val="22"/>
          <w:szCs w:val="22"/>
        </w:rPr>
        <w:t>Перечень основного оборудования и материалов, закупаемых Подрядчиком*</w:t>
      </w:r>
    </w:p>
    <w:p w:rsidR="000D64E4" w:rsidRPr="00677AED" w:rsidRDefault="000D64E4" w:rsidP="001E5794">
      <w:pPr>
        <w:jc w:val="center"/>
        <w:rPr>
          <w:b/>
          <w:sz w:val="22"/>
          <w:szCs w:val="22"/>
        </w:rPr>
      </w:pPr>
    </w:p>
    <w:tbl>
      <w:tblPr>
        <w:tblW w:w="10037" w:type="dxa"/>
        <w:tblInd w:w="108" w:type="dxa"/>
        <w:tblLook w:val="04A0" w:firstRow="1" w:lastRow="0" w:firstColumn="1" w:lastColumn="0" w:noHBand="0" w:noVBand="1"/>
      </w:tblPr>
      <w:tblGrid>
        <w:gridCol w:w="4678"/>
        <w:gridCol w:w="3280"/>
        <w:gridCol w:w="1000"/>
        <w:gridCol w:w="1064"/>
        <w:gridCol w:w="15"/>
      </w:tblGrid>
      <w:tr w:rsidR="00371D8B" w:rsidRPr="00677AED" w:rsidTr="00677AED">
        <w:trPr>
          <w:trHeight w:val="525"/>
        </w:trPr>
        <w:tc>
          <w:tcPr>
            <w:tcW w:w="10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77AED">
              <w:rPr>
                <w:b/>
                <w:bCs/>
                <w:i/>
                <w:iCs/>
                <w:sz w:val="22"/>
                <w:szCs w:val="22"/>
              </w:rPr>
              <w:t>Спецификация на оборудование и материалы, планируемые к установке в г. Алдан</w:t>
            </w:r>
            <w:r w:rsidR="00D57407" w:rsidRPr="00677AED">
              <w:rPr>
                <w:b/>
                <w:bCs/>
                <w:i/>
                <w:iCs/>
                <w:sz w:val="22"/>
                <w:szCs w:val="22"/>
              </w:rPr>
              <w:t>, г. Томмот</w:t>
            </w:r>
            <w:r w:rsidRPr="00677AED">
              <w:rPr>
                <w:b/>
                <w:bCs/>
                <w:i/>
                <w:iCs/>
                <w:sz w:val="22"/>
                <w:szCs w:val="22"/>
              </w:rPr>
              <w:t xml:space="preserve"> и г.</w:t>
            </w:r>
            <w:r w:rsidR="00D57407" w:rsidRPr="00677AED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677AED">
              <w:rPr>
                <w:b/>
                <w:bCs/>
                <w:i/>
                <w:iCs/>
                <w:sz w:val="22"/>
                <w:szCs w:val="22"/>
              </w:rPr>
              <w:t>Нерюнгри в 2020 году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 </w:t>
            </w:r>
            <w:bookmarkStart w:id="0" w:name="_GoBack"/>
            <w:bookmarkEnd w:id="0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 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Тип оборудования, материалов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Марка оборудования, материалов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 xml:space="preserve">Ед. </w:t>
            </w:r>
            <w:proofErr w:type="spellStart"/>
            <w:r w:rsidRPr="00677AED">
              <w:rPr>
                <w:sz w:val="22"/>
                <w:szCs w:val="22"/>
              </w:rPr>
              <w:t>изме</w:t>
            </w:r>
            <w:proofErr w:type="spellEnd"/>
            <w:r w:rsidRPr="00677AED">
              <w:rPr>
                <w:sz w:val="22"/>
                <w:szCs w:val="22"/>
              </w:rPr>
              <w:t>-рения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Объемы поставки</w:t>
            </w:r>
          </w:p>
        </w:tc>
      </w:tr>
      <w:tr w:rsidR="00371D8B" w:rsidRPr="00677AED" w:rsidTr="00677AED">
        <w:trPr>
          <w:gridAfter w:val="1"/>
          <w:wAfter w:w="15" w:type="dxa"/>
          <w:trHeight w:val="165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кол-во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77AED">
              <w:rPr>
                <w:b/>
                <w:bCs/>
                <w:i/>
                <w:iCs/>
                <w:sz w:val="22"/>
                <w:szCs w:val="22"/>
              </w:rPr>
              <w:t>1. Частный сектор (разделение вводов)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1.1. Однофазные приборы учета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Провод СИП-4 2х16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СИП-4 2х16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10 615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 xml:space="preserve">Сжим </w:t>
            </w:r>
            <w:proofErr w:type="spellStart"/>
            <w:r w:rsidRPr="00677AED">
              <w:rPr>
                <w:sz w:val="22"/>
                <w:szCs w:val="22"/>
              </w:rPr>
              <w:t>ответвительный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У733 16-35 мм2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193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proofErr w:type="spellStart"/>
            <w:r w:rsidRPr="00677AED">
              <w:rPr>
                <w:sz w:val="22"/>
                <w:szCs w:val="22"/>
              </w:rPr>
              <w:t>Ответвительный</w:t>
            </w:r>
            <w:proofErr w:type="spellEnd"/>
            <w:r w:rsidRPr="00677AED">
              <w:rPr>
                <w:sz w:val="22"/>
                <w:szCs w:val="22"/>
              </w:rPr>
              <w:t xml:space="preserve">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CD71+BI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386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кронштейн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CA-16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193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Скрепа для ленты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NС20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193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Лента крепления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F-207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193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клиновой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DN 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386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Гофра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25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2 895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1.2. Трехфазные приборы учета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Провод СИП-4 4х16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СИП-4 4х16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825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 xml:space="preserve">Сжим </w:t>
            </w:r>
            <w:proofErr w:type="spellStart"/>
            <w:r w:rsidRPr="00677AED">
              <w:rPr>
                <w:sz w:val="22"/>
                <w:szCs w:val="22"/>
              </w:rPr>
              <w:t>ответвительный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У733 16-35 мм2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proofErr w:type="spellStart"/>
            <w:r w:rsidRPr="00677AED">
              <w:rPr>
                <w:sz w:val="22"/>
                <w:szCs w:val="22"/>
              </w:rPr>
              <w:t>Ответвительный</w:t>
            </w:r>
            <w:proofErr w:type="spellEnd"/>
            <w:r w:rsidRPr="00677AED">
              <w:rPr>
                <w:sz w:val="22"/>
                <w:szCs w:val="22"/>
              </w:rPr>
              <w:t xml:space="preserve">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CD71+BI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кронштейн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CA-16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Скрепа для ленты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NС20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Лента крепления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F-207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клиновой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DN 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30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Гофра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25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225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77AED">
              <w:rPr>
                <w:b/>
                <w:bCs/>
                <w:i/>
                <w:iCs/>
                <w:sz w:val="22"/>
                <w:szCs w:val="22"/>
              </w:rPr>
              <w:t>2. Частный сектор (замена вводов)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2.1. Однофазные приборы учета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Провод СИП-4 2х16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СИП-4 2х16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1 050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 xml:space="preserve">Сжим </w:t>
            </w:r>
            <w:proofErr w:type="spellStart"/>
            <w:r w:rsidRPr="00677AED">
              <w:rPr>
                <w:sz w:val="22"/>
                <w:szCs w:val="22"/>
              </w:rPr>
              <w:t>ответвительный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У733 16-35 мм2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70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proofErr w:type="spellStart"/>
            <w:r w:rsidRPr="00677AED">
              <w:rPr>
                <w:sz w:val="22"/>
                <w:szCs w:val="22"/>
              </w:rPr>
              <w:t>Ответвительный</w:t>
            </w:r>
            <w:proofErr w:type="spellEnd"/>
            <w:r w:rsidRPr="00677AED">
              <w:rPr>
                <w:sz w:val="22"/>
                <w:szCs w:val="22"/>
              </w:rPr>
              <w:t xml:space="preserve">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CD71+BI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140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кронштейн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CA-16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70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Скрепа для ленты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NС20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70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Лента крепления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F-207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70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клиновой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DN 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140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Гофра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25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140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2.2. Трехфазные приборы учета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Провод СИП-4 4х16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СИП-4 4х16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315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 xml:space="preserve">Сжим </w:t>
            </w:r>
            <w:proofErr w:type="spellStart"/>
            <w:r w:rsidRPr="00677AED">
              <w:rPr>
                <w:sz w:val="22"/>
                <w:szCs w:val="22"/>
              </w:rPr>
              <w:t>ответвительный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У733 16-35 мм2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84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proofErr w:type="spellStart"/>
            <w:r w:rsidRPr="00677AED">
              <w:rPr>
                <w:sz w:val="22"/>
                <w:szCs w:val="22"/>
              </w:rPr>
              <w:t>Ответвительный</w:t>
            </w:r>
            <w:proofErr w:type="spellEnd"/>
            <w:r w:rsidRPr="00677AED">
              <w:rPr>
                <w:sz w:val="22"/>
                <w:szCs w:val="22"/>
              </w:rPr>
              <w:t xml:space="preserve">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CD71+BI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84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кронштейн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CA-16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21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Скрепа для ленты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NС20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21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Лента крепления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F-207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21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клиновой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DN 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42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Гофра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25 мм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63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77AED">
              <w:rPr>
                <w:b/>
                <w:bCs/>
                <w:i/>
                <w:iCs/>
                <w:sz w:val="22"/>
                <w:szCs w:val="22"/>
              </w:rPr>
              <w:t xml:space="preserve">3. Трансформаторные подстанции 6-10/0,4 </w:t>
            </w:r>
            <w:proofErr w:type="spellStart"/>
            <w:r w:rsidRPr="00677AED">
              <w:rPr>
                <w:b/>
                <w:bCs/>
                <w:i/>
                <w:iCs/>
                <w:sz w:val="22"/>
                <w:szCs w:val="22"/>
              </w:rPr>
              <w:t>кВ</w:t>
            </w:r>
            <w:proofErr w:type="spellEnd"/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 xml:space="preserve">3.1. Трехфазные приборы учета </w:t>
            </w:r>
            <w:proofErr w:type="spellStart"/>
            <w:r w:rsidRPr="00677AED">
              <w:rPr>
                <w:b/>
                <w:bCs/>
                <w:sz w:val="22"/>
                <w:szCs w:val="22"/>
              </w:rPr>
              <w:t>полукосве</w:t>
            </w:r>
            <w:r w:rsidR="000D64E4" w:rsidRPr="00677AED">
              <w:rPr>
                <w:b/>
                <w:bCs/>
                <w:sz w:val="22"/>
                <w:szCs w:val="22"/>
              </w:rPr>
              <w:t>н</w:t>
            </w:r>
            <w:r w:rsidRPr="00677AED">
              <w:rPr>
                <w:b/>
                <w:bCs/>
                <w:sz w:val="22"/>
                <w:szCs w:val="22"/>
              </w:rPr>
              <w:t>ного</w:t>
            </w:r>
            <w:proofErr w:type="spellEnd"/>
            <w:r w:rsidRPr="00677AED">
              <w:rPr>
                <w:b/>
                <w:bCs/>
                <w:sz w:val="22"/>
                <w:szCs w:val="22"/>
              </w:rPr>
              <w:t xml:space="preserve"> включения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Шкаф (почтовый замок)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ЩРНМ-3 (900*600*200) IP 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Шкаф (почтовый замок) - для МКС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ЩРНМ-3 (600*600*200) IP 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4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lastRenderedPageBreak/>
              <w:t>Трансформаторы тока 100/5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ТТИ-30 100/5-0,5-5ВА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3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Трансформаторы тока 200/5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ТТИ-30 200/5-0,5-5ВА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Трансформаторы тока 300/5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ТТИ-40 300/5-0,5-5ВА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Трансформаторы тока 400/5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ТТИ-40 400/5-0,5-5ВА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Трансформаторы тока 600/5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ТТИ-60 600/5-0,5-5ВА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3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Трансформаторы тока 1000/5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ТТИ-100 1000/5-0,5-5ВА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Кабель КВВГ-10*2,5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КВВГ-10*2,5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105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Провод ПВ-3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ПВ-3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40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color w:val="000000"/>
                <w:sz w:val="22"/>
                <w:szCs w:val="22"/>
              </w:rPr>
            </w:pPr>
            <w:r w:rsidRPr="00677AED">
              <w:rPr>
                <w:color w:val="000000"/>
                <w:sz w:val="22"/>
                <w:szCs w:val="22"/>
              </w:rPr>
              <w:t>DIN-рейка на 4 автомата (75 мм)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color w:val="000000"/>
                <w:sz w:val="22"/>
                <w:szCs w:val="22"/>
              </w:rPr>
            </w:pPr>
            <w:r w:rsidRPr="00677AED">
              <w:rPr>
                <w:color w:val="000000"/>
                <w:sz w:val="22"/>
                <w:szCs w:val="22"/>
              </w:rPr>
              <w:t>DIN-рейка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color w:val="000000"/>
                <w:sz w:val="22"/>
                <w:szCs w:val="22"/>
              </w:rPr>
            </w:pPr>
            <w:r w:rsidRPr="00677AED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Коробка испытательная ИКК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ИКК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11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 xml:space="preserve">Автоматический выключатель на </w:t>
            </w:r>
            <w:proofErr w:type="spellStart"/>
            <w:r w:rsidRPr="00677AED">
              <w:rPr>
                <w:sz w:val="22"/>
                <w:szCs w:val="22"/>
              </w:rPr>
              <w:t>Din</w:t>
            </w:r>
            <w:proofErr w:type="spellEnd"/>
            <w:r w:rsidRPr="00677AED">
              <w:rPr>
                <w:sz w:val="22"/>
                <w:szCs w:val="22"/>
              </w:rPr>
              <w:t>-рейку 1ф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color w:val="000000"/>
                <w:sz w:val="22"/>
                <w:szCs w:val="22"/>
              </w:rPr>
            </w:pPr>
            <w:r w:rsidRPr="00677AED">
              <w:rPr>
                <w:color w:val="000000"/>
                <w:sz w:val="22"/>
                <w:szCs w:val="22"/>
              </w:rPr>
              <w:t>ВА47-29 1Р 6А 4,5кА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Заглушка для JXB-2,5/35 EKF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color w:val="000000"/>
                <w:sz w:val="22"/>
                <w:szCs w:val="22"/>
              </w:rPr>
            </w:pPr>
            <w:r w:rsidRPr="00677AED">
              <w:rPr>
                <w:color w:val="000000"/>
                <w:sz w:val="22"/>
                <w:szCs w:val="22"/>
              </w:rPr>
              <w:t>Заглушка для JXB-2,5/35 EKF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Клемма винтовая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color w:val="000000"/>
                <w:sz w:val="22"/>
                <w:szCs w:val="22"/>
              </w:rPr>
            </w:pPr>
            <w:r w:rsidRPr="00677AED">
              <w:rPr>
                <w:color w:val="000000"/>
                <w:sz w:val="22"/>
                <w:szCs w:val="22"/>
              </w:rPr>
              <w:t>JXB-2.5/35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Обогрев шкафов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Термик С-0,2(400*440*40)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Регулятор температуры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EBERLE 16A TP-1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Обогрев ПЭС-2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ПЭС-2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Металлорукав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d 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105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77AED">
              <w:rPr>
                <w:b/>
                <w:bCs/>
                <w:i/>
                <w:iCs/>
                <w:sz w:val="22"/>
                <w:szCs w:val="22"/>
              </w:rPr>
              <w:t>4. Трансформаторные подстанции 110/35/6 кВ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4.1. Трехфазные приборы учета полукосвенного включения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Разветвитель интерфейса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ПР-3 RS-422/485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45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Труба гофрированная ПНД d=25 мм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 xml:space="preserve">Диаметр 25мм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100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Кабель ВВГнг-LS 2*2,5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Кабель ВВГнг-LS 2*2,5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Кабель управления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КИПЭП 2х2х0,60 (RS-485)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150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</w:p>
        </w:tc>
      </w:tr>
      <w:tr w:rsidR="00371D8B" w:rsidRPr="00677AED" w:rsidTr="00677AED">
        <w:trPr>
          <w:trHeight w:val="330"/>
        </w:trPr>
        <w:tc>
          <w:tcPr>
            <w:tcW w:w="1003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77AED">
              <w:rPr>
                <w:b/>
                <w:bCs/>
                <w:i/>
                <w:iCs/>
                <w:sz w:val="22"/>
                <w:szCs w:val="22"/>
              </w:rPr>
              <w:t>Спецификация на оборудование и материалы, планируемые для замены по истечении интервала между поверками, в целях исполнения п.5 ст.37 ФЗ от 27.12.2018 №522 с 01.07.2020 года:</w:t>
            </w:r>
          </w:p>
        </w:tc>
      </w:tr>
      <w:tr w:rsidR="00371D8B" w:rsidRPr="00677AED" w:rsidTr="00677AED">
        <w:trPr>
          <w:trHeight w:val="330"/>
        </w:trPr>
        <w:tc>
          <w:tcPr>
            <w:tcW w:w="1003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1D8B" w:rsidRPr="00677AED" w:rsidRDefault="00371D8B" w:rsidP="00371D8B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71D8B" w:rsidRPr="00677AED" w:rsidTr="00677AED">
        <w:trPr>
          <w:gridAfter w:val="1"/>
          <w:wAfter w:w="15" w:type="dxa"/>
          <w:trHeight w:val="33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77AED">
              <w:rPr>
                <w:b/>
                <w:bCs/>
                <w:i/>
                <w:iCs/>
                <w:sz w:val="22"/>
                <w:szCs w:val="22"/>
              </w:rPr>
              <w:t>1. Частный сектор (ФЗ-522)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1.1. Однофазные приборы учета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Провод СИП-4 2х16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СИП-4 2х16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2 175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Сжим ответвительный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У733 16-35 мм2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145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Крюк анкерный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ВТ-8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290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Ответвительный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CD71+BI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290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клиновой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DN 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290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1.2. Трехфазные приборы учета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Провод СИП-4 4х16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СИП-4 4х16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675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Сжим ответвительный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У733 16-35 мм2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180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Крюк анкерный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ВТ-8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90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Ответвительный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CD71+BI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180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клиновой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DN 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90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77AED">
              <w:rPr>
                <w:b/>
                <w:bCs/>
                <w:i/>
                <w:iCs/>
                <w:sz w:val="22"/>
                <w:szCs w:val="22"/>
              </w:rPr>
              <w:t>2. Юридические лица (ФЗ-522)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2.1. Однофазные приборы учета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Провод СИП-4 2х16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СИП-4 2х16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Сжим ответвительный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У733 16-35 мм2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Крюк анкерный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ВТ-8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Ответвительный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CD71+BI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клиновой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DN 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2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2.2. Трехфазные приборы учета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Провод СИП-4 4х16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СИП-4 4х16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555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Сжим ответвительный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У733 16-35 мм2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148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lastRenderedPageBreak/>
              <w:t>Крюк анкерный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ВТ-8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74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Ответвительный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CD71+BI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148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клиновой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DN 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74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2.3. Трехфазные приборы учета полукосвенного включения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Провод СИП-4 4х16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СИП-4 4х16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м.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45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Сжим ответвительный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У733 16-35 мм2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Крюк анкерный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ВТ-8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Ответвительный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CD71+BI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12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Анкерный клиновой зажим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DN 123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</w:t>
            </w:r>
          </w:p>
        </w:tc>
      </w:tr>
      <w:tr w:rsidR="00371D8B" w:rsidRPr="00677AED" w:rsidTr="00677AED">
        <w:trPr>
          <w:trHeight w:val="285"/>
        </w:trPr>
        <w:tc>
          <w:tcPr>
            <w:tcW w:w="10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b/>
                <w:bCs/>
                <w:sz w:val="22"/>
                <w:szCs w:val="22"/>
              </w:rPr>
            </w:pPr>
            <w:r w:rsidRPr="00677AED">
              <w:rPr>
                <w:b/>
                <w:bCs/>
                <w:sz w:val="22"/>
                <w:szCs w:val="22"/>
              </w:rPr>
              <w:t>2.4. Трехфазные приборы учета высоковольт</w:t>
            </w:r>
            <w:r w:rsidR="000D64E4" w:rsidRPr="00677AED">
              <w:rPr>
                <w:b/>
                <w:bCs/>
                <w:sz w:val="22"/>
                <w:szCs w:val="22"/>
              </w:rPr>
              <w:t>н</w:t>
            </w:r>
            <w:r w:rsidRPr="00677AED">
              <w:rPr>
                <w:b/>
                <w:bCs/>
                <w:sz w:val="22"/>
                <w:szCs w:val="22"/>
              </w:rPr>
              <w:t>ые (ВПУ 6 кВ)</w:t>
            </w:r>
          </w:p>
        </w:tc>
      </w:tr>
      <w:tr w:rsidR="00371D8B" w:rsidRPr="00677AED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Траверса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ТМ-2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шт.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D8B" w:rsidRPr="00677AED" w:rsidRDefault="00371D8B" w:rsidP="00371D8B">
            <w:pPr>
              <w:jc w:val="center"/>
              <w:rPr>
                <w:sz w:val="22"/>
                <w:szCs w:val="22"/>
              </w:rPr>
            </w:pPr>
            <w:r w:rsidRPr="00677AED">
              <w:rPr>
                <w:sz w:val="22"/>
                <w:szCs w:val="22"/>
              </w:rPr>
              <w:t>6</w:t>
            </w:r>
          </w:p>
        </w:tc>
      </w:tr>
      <w:tr w:rsidR="00371D8B" w:rsidRPr="00371D8B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D8B" w:rsidRPr="00371D8B" w:rsidRDefault="00371D8B" w:rsidP="00371D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1D8B" w:rsidRPr="00371D8B" w:rsidRDefault="00371D8B" w:rsidP="00371D8B">
            <w:pPr>
              <w:jc w:val="center"/>
              <w:rPr>
                <w:sz w:val="20"/>
                <w:szCs w:val="20"/>
              </w:rPr>
            </w:pPr>
          </w:p>
        </w:tc>
      </w:tr>
      <w:tr w:rsidR="00371D8B" w:rsidRPr="00371D8B" w:rsidTr="00677AED">
        <w:trPr>
          <w:trHeight w:val="285"/>
        </w:trPr>
        <w:tc>
          <w:tcPr>
            <w:tcW w:w="10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D8B" w:rsidRPr="00371D8B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</w:tr>
      <w:tr w:rsidR="00371D8B" w:rsidRPr="00371D8B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</w:tr>
      <w:tr w:rsidR="00371D8B" w:rsidRPr="00371D8B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</w:tr>
      <w:tr w:rsidR="00371D8B" w:rsidRPr="00371D8B" w:rsidTr="00677AED">
        <w:trPr>
          <w:trHeight w:val="285"/>
        </w:trPr>
        <w:tc>
          <w:tcPr>
            <w:tcW w:w="10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1D8B" w:rsidRPr="00371D8B" w:rsidTr="00677AED">
        <w:trPr>
          <w:gridAfter w:val="1"/>
          <w:wAfter w:w="15" w:type="dxa"/>
          <w:trHeight w:val="28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1D8B" w:rsidRPr="00371D8B" w:rsidRDefault="00371D8B" w:rsidP="00371D8B">
            <w:pPr>
              <w:rPr>
                <w:sz w:val="20"/>
                <w:szCs w:val="20"/>
              </w:rPr>
            </w:pPr>
          </w:p>
        </w:tc>
      </w:tr>
    </w:tbl>
    <w:p w:rsidR="004013A6" w:rsidRPr="004013A6" w:rsidRDefault="004013A6" w:rsidP="004013A6"/>
    <w:sectPr w:rsidR="004013A6" w:rsidRPr="004013A6" w:rsidSect="00633EDD">
      <w:pgSz w:w="11906" w:h="16838" w:code="9"/>
      <w:pgMar w:top="993" w:right="849" w:bottom="851" w:left="125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8250A"/>
    <w:multiLevelType w:val="hybridMultilevel"/>
    <w:tmpl w:val="70EA4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C365E"/>
    <w:multiLevelType w:val="hybridMultilevel"/>
    <w:tmpl w:val="305CC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94"/>
    <w:rsid w:val="00034A51"/>
    <w:rsid w:val="0003757C"/>
    <w:rsid w:val="00065DE0"/>
    <w:rsid w:val="000D64E4"/>
    <w:rsid w:val="00176166"/>
    <w:rsid w:val="001B2DE3"/>
    <w:rsid w:val="001E5794"/>
    <w:rsid w:val="002C776D"/>
    <w:rsid w:val="002D608E"/>
    <w:rsid w:val="00371D8B"/>
    <w:rsid w:val="003D158E"/>
    <w:rsid w:val="004013A6"/>
    <w:rsid w:val="00455988"/>
    <w:rsid w:val="00456423"/>
    <w:rsid w:val="00542BC9"/>
    <w:rsid w:val="005F021E"/>
    <w:rsid w:val="00633EDD"/>
    <w:rsid w:val="00677AED"/>
    <w:rsid w:val="007B70C0"/>
    <w:rsid w:val="00846DFB"/>
    <w:rsid w:val="00852182"/>
    <w:rsid w:val="00885DCA"/>
    <w:rsid w:val="008E7C31"/>
    <w:rsid w:val="009F4B82"/>
    <w:rsid w:val="00A61F88"/>
    <w:rsid w:val="00AE1B96"/>
    <w:rsid w:val="00C024F0"/>
    <w:rsid w:val="00C8536D"/>
    <w:rsid w:val="00D2702E"/>
    <w:rsid w:val="00D57407"/>
    <w:rsid w:val="00E42E79"/>
    <w:rsid w:val="00FA30A7"/>
    <w:rsid w:val="00FB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67AD"/>
  <w15:docId w15:val="{C693A800-A658-4C11-A34D-F9730F44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5D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5DCA"/>
    <w:rPr>
      <w:color w:val="800080"/>
      <w:u w:val="single"/>
    </w:rPr>
  </w:style>
  <w:style w:type="paragraph" w:customStyle="1" w:styleId="font5">
    <w:name w:val="font5"/>
    <w:basedOn w:val="a"/>
    <w:rsid w:val="00885DC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885DC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70">
    <w:name w:val="xl70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a"/>
    <w:rsid w:val="00885DCA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2">
    <w:name w:val="xl72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6">
    <w:name w:val="xl86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rsid w:val="00885DC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94">
    <w:name w:val="xl94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95">
    <w:name w:val="xl95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7">
    <w:name w:val="xl97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8">
    <w:name w:val="xl98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1">
    <w:name w:val="xl101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05">
    <w:name w:val="xl105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6">
    <w:name w:val="xl106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7">
    <w:name w:val="xl107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08">
    <w:name w:val="xl108"/>
    <w:basedOn w:val="a"/>
    <w:rsid w:val="00885DC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9">
    <w:name w:val="xl109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10">
    <w:name w:val="xl110"/>
    <w:basedOn w:val="a"/>
    <w:rsid w:val="00885DC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1">
    <w:name w:val="xl111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12">
    <w:name w:val="xl112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color w:val="FF0000"/>
      <w:sz w:val="20"/>
      <w:szCs w:val="20"/>
    </w:rPr>
  </w:style>
  <w:style w:type="paragraph" w:customStyle="1" w:styleId="xl113">
    <w:name w:val="xl113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14">
    <w:name w:val="xl114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15">
    <w:name w:val="xl115"/>
    <w:basedOn w:val="a"/>
    <w:rsid w:val="00885D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16">
    <w:name w:val="xl116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17">
    <w:name w:val="xl117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19">
    <w:name w:val="xl119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20">
    <w:name w:val="xl120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121">
    <w:name w:val="xl121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22">
    <w:name w:val="xl122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23">
    <w:name w:val="xl123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24">
    <w:name w:val="xl124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25">
    <w:name w:val="xl125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26">
    <w:name w:val="xl126"/>
    <w:basedOn w:val="a"/>
    <w:rsid w:val="00885D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27">
    <w:name w:val="xl127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28">
    <w:name w:val="xl128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129">
    <w:name w:val="xl129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0">
    <w:name w:val="xl130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32">
    <w:name w:val="xl132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885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4013A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3E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33E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C03E5-E174-4E4C-AF9F-16689F92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ДРСК-ЮЯЭС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Бахтиаров Сергей Анатольевич</dc:creator>
  <cp:lastModifiedBy>Питченко Юрий Анатольевич</cp:lastModifiedBy>
  <cp:revision>31</cp:revision>
  <cp:lastPrinted>2019-12-18T02:07:00Z</cp:lastPrinted>
  <dcterms:created xsi:type="dcterms:W3CDTF">2015-07-13T05:43:00Z</dcterms:created>
  <dcterms:modified xsi:type="dcterms:W3CDTF">2019-12-18T02:07:00Z</dcterms:modified>
</cp:coreProperties>
</file>