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70D7D" w:rsidTr="00EC3DC5">
        <w:trPr>
          <w:trHeight w:val="854"/>
        </w:trPr>
        <w:tc>
          <w:tcPr>
            <w:tcW w:w="10173" w:type="dxa"/>
          </w:tcPr>
          <w:p w:rsidR="00970D7D" w:rsidRDefault="00970D7D" w:rsidP="00EC3DC5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A199BFC" wp14:editId="7381FDEB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0D7D" w:rsidRPr="00144E58" w:rsidTr="00EC3DC5">
        <w:tc>
          <w:tcPr>
            <w:tcW w:w="10173" w:type="dxa"/>
            <w:vAlign w:val="center"/>
          </w:tcPr>
          <w:p w:rsidR="00970D7D" w:rsidRDefault="00970D7D" w:rsidP="00EC3DC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70D7D" w:rsidRDefault="00970D7D" w:rsidP="00EC3DC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:rsidR="00970D7D" w:rsidRPr="00144E58" w:rsidRDefault="00970D7D" w:rsidP="00EC3DC5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970D7D" w:rsidRPr="00AE4AA9" w:rsidRDefault="00970D7D" w:rsidP="00970D7D">
      <w:pPr>
        <w:jc w:val="left"/>
      </w:pPr>
    </w:p>
    <w:p w:rsidR="00970D7D" w:rsidRPr="00455714" w:rsidRDefault="00861852" w:rsidP="00970D7D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9C1BAF" w:rsidRPr="000C7FCF">
        <w:rPr>
          <w:b/>
          <w:bCs/>
          <w:caps/>
          <w:sz w:val="24"/>
        </w:rPr>
        <w:t xml:space="preserve"> 269/</w:t>
      </w:r>
      <w:r w:rsidR="009C1BAF">
        <w:rPr>
          <w:b/>
          <w:bCs/>
          <w:caps/>
          <w:sz w:val="24"/>
        </w:rPr>
        <w:t>УТП</w:t>
      </w:r>
      <w:r w:rsidR="009C1BAF" w:rsidRPr="000E1371">
        <w:rPr>
          <w:b/>
          <w:bCs/>
          <w:caps/>
          <w:sz w:val="18"/>
          <w:szCs w:val="18"/>
        </w:rPr>
        <w:t>и</w:t>
      </w:r>
      <w:r w:rsidR="009C1BAF">
        <w:rPr>
          <w:b/>
          <w:bCs/>
          <w:caps/>
          <w:sz w:val="24"/>
        </w:rPr>
        <w:t>Р</w:t>
      </w:r>
      <w:r w:rsidR="009C1BAF" w:rsidRPr="000C7FCF">
        <w:rPr>
          <w:b/>
          <w:bCs/>
          <w:caps/>
          <w:sz w:val="24"/>
        </w:rPr>
        <w:t>-</w:t>
      </w:r>
      <w:r w:rsidR="009C1BAF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9C1BAF" w:rsidRPr="000C7FCF" w:rsidRDefault="009C1BAF" w:rsidP="009C1BA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C1BAF">
        <w:rPr>
          <w:b/>
          <w:bCs/>
          <w:sz w:val="24"/>
          <w:szCs w:val="24"/>
        </w:rPr>
        <w:t xml:space="preserve"> </w:t>
      </w:r>
      <w:r w:rsidRPr="000C7FCF">
        <w:rPr>
          <w:b/>
          <w:bCs/>
          <w:sz w:val="24"/>
          <w:szCs w:val="24"/>
        </w:rPr>
        <w:t>по аукциону в электронной форме</w:t>
      </w:r>
    </w:p>
    <w:p w:rsidR="009C1BAF" w:rsidRPr="000C7FCF" w:rsidRDefault="009C1BAF" w:rsidP="009C1BA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с участием только субъектов МСП </w:t>
      </w:r>
    </w:p>
    <w:p w:rsidR="009C1BAF" w:rsidRPr="000C7FCF" w:rsidRDefault="009C1BAF" w:rsidP="009C1BA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9C1BAF" w:rsidRPr="000C7FCF" w:rsidRDefault="009C1BAF" w:rsidP="009C1BA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C7FCF">
        <w:rPr>
          <w:b/>
          <w:bCs/>
          <w:i/>
          <w:sz w:val="24"/>
          <w:szCs w:val="24"/>
        </w:rPr>
        <w:t>«</w:t>
      </w:r>
      <w:r w:rsidRPr="000C7FCF">
        <w:rPr>
          <w:b/>
          <w:i/>
          <w:sz w:val="24"/>
          <w:szCs w:val="24"/>
        </w:rPr>
        <w:t>Реконструкция ВЛ 0,4 кВ п.Бурея</w:t>
      </w:r>
      <w:r w:rsidRPr="000C7FCF">
        <w:rPr>
          <w:b/>
          <w:bCs/>
          <w:i/>
          <w:sz w:val="24"/>
          <w:szCs w:val="24"/>
        </w:rPr>
        <w:t xml:space="preserve">». </w:t>
      </w:r>
    </w:p>
    <w:p w:rsidR="009C1BAF" w:rsidRPr="000C7FCF" w:rsidRDefault="009C1BAF" w:rsidP="009C1BA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 (</w:t>
      </w:r>
      <w:r w:rsidRPr="000C7FCF">
        <w:rPr>
          <w:b/>
          <w:sz w:val="24"/>
          <w:szCs w:val="24"/>
        </w:rPr>
        <w:t>Лот №11003-ТПИР-ТПИР ОБСЛ-2020-ДРСК</w:t>
      </w:r>
      <w:r w:rsidRPr="000C7FCF">
        <w:rPr>
          <w:b/>
          <w:bCs/>
          <w:sz w:val="24"/>
          <w:szCs w:val="24"/>
        </w:rPr>
        <w:t>).</w:t>
      </w:r>
    </w:p>
    <w:p w:rsidR="00970D7D" w:rsidRPr="00455714" w:rsidRDefault="00970D7D" w:rsidP="009C1BAF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9C1BA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9C1BAF">
              <w:rPr>
                <w:sz w:val="24"/>
                <w:szCs w:val="24"/>
              </w:rPr>
              <w:t>31908664515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500687">
              <w:rPr>
                <w:szCs w:val="24"/>
              </w:rPr>
              <w:t>17</w:t>
            </w:r>
            <w:bookmarkStart w:id="0" w:name="_GoBack"/>
            <w:bookmarkEnd w:id="0"/>
            <w:r w:rsidR="0017103A" w:rsidRPr="005C4022">
              <w:rPr>
                <w:bCs/>
                <w:caps/>
              </w:rPr>
              <w:t xml:space="preserve">» </w:t>
            </w:r>
            <w:r w:rsidR="002F6204">
              <w:rPr>
                <w:bCs/>
              </w:rPr>
              <w:t>февраля</w:t>
            </w:r>
            <w:r w:rsidR="0017103A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</w:t>
            </w:r>
            <w:r w:rsidR="00970D7D">
              <w:rPr>
                <w:bCs/>
                <w:szCs w:val="24"/>
              </w:rPr>
              <w:t>20</w:t>
            </w:r>
            <w:r w:rsidRPr="00AA6E64">
              <w:rPr>
                <w:bCs/>
                <w:szCs w:val="24"/>
              </w:rPr>
              <w:t xml:space="preserve">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970D7D" w:rsidRDefault="00A12B91" w:rsidP="00861852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9C1BAF">
        <w:rPr>
          <w:bCs/>
          <w:sz w:val="24"/>
          <w:szCs w:val="24"/>
        </w:rPr>
        <w:t>аукцион</w:t>
      </w:r>
      <w:r w:rsidR="00AF392F" w:rsidRPr="00AA6E64">
        <w:rPr>
          <w:bCs/>
          <w:sz w:val="24"/>
          <w:szCs w:val="24"/>
        </w:rPr>
        <w:t xml:space="preserve">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9C1BAF" w:rsidRPr="000C7FCF">
        <w:rPr>
          <w:b/>
          <w:i/>
          <w:sz w:val="24"/>
          <w:szCs w:val="24"/>
        </w:rPr>
        <w:t>Реконструкция ВЛ 0,4 кВ п.Бурея</w:t>
      </w:r>
      <w:r w:rsidR="00861852" w:rsidRPr="00AA6E64">
        <w:rPr>
          <w:b/>
          <w:bCs/>
          <w:sz w:val="24"/>
          <w:szCs w:val="24"/>
        </w:rPr>
        <w:t xml:space="preserve">».  </w:t>
      </w:r>
      <w:r w:rsidR="00861852" w:rsidRPr="00970D7D">
        <w:rPr>
          <w:bCs/>
          <w:sz w:val="24"/>
          <w:szCs w:val="24"/>
        </w:rPr>
        <w:t>(</w:t>
      </w:r>
      <w:r w:rsidR="00970D7D" w:rsidRPr="00970D7D">
        <w:rPr>
          <w:bCs/>
          <w:sz w:val="24"/>
          <w:szCs w:val="24"/>
        </w:rPr>
        <w:t>Лот №</w:t>
      </w:r>
      <w:r w:rsidR="009C1BAF" w:rsidRPr="009C1BAF">
        <w:rPr>
          <w:bCs/>
          <w:sz w:val="24"/>
          <w:szCs w:val="24"/>
        </w:rPr>
        <w:t>11003-ТПИР-ТПИР ОБСЛ-2020-ДРСК</w:t>
      </w:r>
      <w:r w:rsidR="00861852" w:rsidRPr="00970D7D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170F7A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</w:t>
      </w:r>
      <w:r w:rsidRPr="00170F7A">
        <w:rPr>
          <w:b/>
          <w:sz w:val="24"/>
          <w:szCs w:val="24"/>
        </w:rPr>
        <w:t xml:space="preserve">ЛИЧЕСТВО ПОДАННЫХ </w:t>
      </w:r>
      <w:r w:rsidR="009C1BAF" w:rsidRPr="00170F7A">
        <w:rPr>
          <w:b/>
          <w:sz w:val="24"/>
          <w:szCs w:val="24"/>
        </w:rPr>
        <w:t xml:space="preserve">НА ЭТАП </w:t>
      </w:r>
      <w:r w:rsidRPr="00170F7A">
        <w:rPr>
          <w:b/>
          <w:sz w:val="24"/>
          <w:szCs w:val="24"/>
        </w:rPr>
        <w:t xml:space="preserve">ЗАЯВОК НА УЧАСТИЕ В ЗАКУПКЕ: </w:t>
      </w:r>
      <w:r w:rsidR="009C1BAF" w:rsidRPr="00170F7A">
        <w:rPr>
          <w:sz w:val="24"/>
          <w:szCs w:val="24"/>
        </w:rPr>
        <w:t>4</w:t>
      </w:r>
      <w:r w:rsidRPr="00170F7A">
        <w:rPr>
          <w:sz w:val="24"/>
          <w:szCs w:val="24"/>
        </w:rPr>
        <w:t xml:space="preserve"> (</w:t>
      </w:r>
      <w:r w:rsidR="009C1BAF" w:rsidRPr="00170F7A">
        <w:rPr>
          <w:sz w:val="24"/>
          <w:szCs w:val="24"/>
        </w:rPr>
        <w:t>четыре</w:t>
      </w:r>
      <w:r w:rsidRPr="00170F7A">
        <w:rPr>
          <w:sz w:val="24"/>
          <w:szCs w:val="24"/>
        </w:rPr>
        <w:t>)</w:t>
      </w:r>
      <w:r w:rsidRPr="00170F7A">
        <w:rPr>
          <w:b/>
          <w:sz w:val="24"/>
          <w:szCs w:val="24"/>
        </w:rPr>
        <w:t xml:space="preserve"> </w:t>
      </w:r>
      <w:r w:rsidRPr="00170F7A">
        <w:rPr>
          <w:sz w:val="24"/>
          <w:szCs w:val="24"/>
        </w:rPr>
        <w:t>заявк</w:t>
      </w:r>
      <w:r w:rsidR="009C1BAF" w:rsidRPr="00170F7A">
        <w:rPr>
          <w:sz w:val="24"/>
          <w:szCs w:val="24"/>
        </w:rPr>
        <w:t>и</w:t>
      </w:r>
      <w:r w:rsidRPr="00170F7A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672"/>
      </w:tblGrid>
      <w:tr w:rsidR="00A45733" w:rsidRPr="00170F7A" w:rsidTr="002F6204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170F7A" w:rsidRDefault="00A45733" w:rsidP="00970D7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№</w:t>
            </w:r>
          </w:p>
          <w:p w:rsidR="00A45733" w:rsidRPr="00170F7A" w:rsidRDefault="00A45733" w:rsidP="00970D7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170F7A" w:rsidRDefault="00A45733" w:rsidP="00970D7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170F7A" w:rsidRDefault="00A45733" w:rsidP="00970D7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9C1BAF" w:rsidRPr="00170F7A" w:rsidTr="002F620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BAF" w:rsidRPr="00170F7A" w:rsidRDefault="009C1BAF" w:rsidP="009C1BAF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BAF" w:rsidRPr="00170F7A" w:rsidRDefault="009C1BAF" w:rsidP="009C1B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18.12.2019 09:58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BAF" w:rsidRPr="00170F7A" w:rsidRDefault="009C1BAF" w:rsidP="009C1B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 xml:space="preserve">№ 297363 </w:t>
            </w:r>
            <w:r w:rsidRPr="00170F7A">
              <w:rPr>
                <w:i/>
                <w:sz w:val="24"/>
                <w:szCs w:val="24"/>
              </w:rPr>
              <w:t>ООО "АСЭСС"</w:t>
            </w:r>
          </w:p>
        </w:tc>
      </w:tr>
      <w:tr w:rsidR="009C1BAF" w:rsidRPr="00170F7A" w:rsidTr="002F620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BAF" w:rsidRPr="00170F7A" w:rsidRDefault="009C1BAF" w:rsidP="009C1BAF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AF" w:rsidRPr="00170F7A" w:rsidRDefault="009C1BAF" w:rsidP="009C1B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23.12.2019 05:17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AF" w:rsidRPr="00170F7A" w:rsidRDefault="009C1BAF" w:rsidP="009C1B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 xml:space="preserve">№ 300334 </w:t>
            </w:r>
            <w:r w:rsidRPr="00170F7A">
              <w:rPr>
                <w:i/>
                <w:sz w:val="24"/>
                <w:szCs w:val="24"/>
              </w:rPr>
              <w:t>ООО "ВОСТОКИНЖЕНЕРИЯ"</w:t>
            </w:r>
          </w:p>
        </w:tc>
      </w:tr>
      <w:tr w:rsidR="009C1BAF" w:rsidRPr="00170F7A" w:rsidTr="002F620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BAF" w:rsidRPr="00170F7A" w:rsidRDefault="009C1BAF" w:rsidP="009C1BAF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AF" w:rsidRPr="00170F7A" w:rsidRDefault="009C1BAF" w:rsidP="009C1B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24.12.2019 10:54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AF" w:rsidRPr="00170F7A" w:rsidRDefault="009C1BAF" w:rsidP="009C1BA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 xml:space="preserve">№ 301482 </w:t>
            </w:r>
            <w:r w:rsidRPr="00170F7A">
              <w:rPr>
                <w:i/>
                <w:sz w:val="24"/>
                <w:szCs w:val="24"/>
              </w:rPr>
              <w:t>ООО "ЭНЕРГОСПЕЦСТРОЙ"</w:t>
            </w:r>
          </w:p>
        </w:tc>
      </w:tr>
      <w:tr w:rsidR="009C1BAF" w:rsidRPr="00170F7A" w:rsidTr="002F620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BAF" w:rsidRPr="00170F7A" w:rsidRDefault="009C1BAF" w:rsidP="009C1BAF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AF" w:rsidRPr="00170F7A" w:rsidRDefault="009C1BAF" w:rsidP="009C1B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>26.12.2019 02:20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BAF" w:rsidRPr="00170F7A" w:rsidRDefault="009C1BAF" w:rsidP="009C1BAF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70F7A">
              <w:rPr>
                <w:sz w:val="24"/>
                <w:szCs w:val="24"/>
              </w:rPr>
              <w:t xml:space="preserve">№ 302166 </w:t>
            </w:r>
            <w:r w:rsidRPr="00170F7A">
              <w:rPr>
                <w:i/>
                <w:sz w:val="24"/>
                <w:szCs w:val="24"/>
              </w:rPr>
              <w:t>ООО "ПОДРЯДЧИК ДВ"</w:t>
            </w:r>
          </w:p>
        </w:tc>
      </w:tr>
    </w:tbl>
    <w:p w:rsidR="00A12B91" w:rsidRPr="00170F7A" w:rsidRDefault="00A12B91" w:rsidP="002A2759">
      <w:pPr>
        <w:spacing w:line="240" w:lineRule="auto"/>
        <w:ind w:firstLine="0"/>
        <w:rPr>
          <w:szCs w:val="28"/>
        </w:rPr>
      </w:pPr>
    </w:p>
    <w:p w:rsidR="00A45733" w:rsidRPr="00170F7A" w:rsidRDefault="00A45733" w:rsidP="00A45733">
      <w:pPr>
        <w:spacing w:line="240" w:lineRule="auto"/>
        <w:ind w:right="-143" w:firstLine="0"/>
        <w:rPr>
          <w:szCs w:val="28"/>
        </w:rPr>
      </w:pPr>
      <w:r w:rsidRPr="00170F7A">
        <w:rPr>
          <w:b/>
          <w:szCs w:val="28"/>
        </w:rPr>
        <w:t xml:space="preserve">КОЛИЧЕСТВО ОТКЛОНЕННЫХ ЗАЯВОК: </w:t>
      </w:r>
      <w:r w:rsidR="002F6204" w:rsidRPr="00170F7A">
        <w:rPr>
          <w:szCs w:val="28"/>
        </w:rPr>
        <w:t>1</w:t>
      </w:r>
      <w:r w:rsidRPr="00170F7A">
        <w:rPr>
          <w:szCs w:val="28"/>
        </w:rPr>
        <w:t xml:space="preserve"> (</w:t>
      </w:r>
      <w:r w:rsidR="002F6204" w:rsidRPr="00170F7A">
        <w:rPr>
          <w:szCs w:val="28"/>
        </w:rPr>
        <w:t>одна</w:t>
      </w:r>
      <w:r w:rsidRPr="00170F7A">
        <w:rPr>
          <w:szCs w:val="28"/>
        </w:rPr>
        <w:t>) заявк</w:t>
      </w:r>
      <w:r w:rsidR="002F6204" w:rsidRPr="00170F7A">
        <w:rPr>
          <w:szCs w:val="28"/>
        </w:rPr>
        <w:t>а</w:t>
      </w:r>
      <w:r w:rsidRPr="00170F7A">
        <w:rPr>
          <w:szCs w:val="28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970D7D" w:rsidRDefault="00970D7D" w:rsidP="00EA1C25">
      <w:pPr>
        <w:pStyle w:val="21"/>
        <w:ind w:firstLine="0"/>
        <w:rPr>
          <w:b/>
          <w:caps/>
          <w:sz w:val="24"/>
        </w:rPr>
      </w:pPr>
    </w:p>
    <w:p w:rsidR="0018593D" w:rsidRDefault="00502A0C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</w:t>
      </w:r>
      <w:r w:rsidR="00EF254F">
        <w:rPr>
          <w:b/>
          <w:caps/>
          <w:sz w:val="24"/>
        </w:rPr>
        <w:t xml:space="preserve">ОПРОСЫ, ВЫНОСИМЫЕ НА РАССМОТРЕНИЕ ЗАКУПОЧНОЙ КОМИССИИ: </w:t>
      </w:r>
    </w:p>
    <w:p w:rsidR="009C1BAF" w:rsidRDefault="009C1BAF" w:rsidP="00170F7A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9C1BAF" w:rsidRPr="003279A3" w:rsidRDefault="009C1BAF" w:rsidP="00170F7A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b/>
          <w:i/>
        </w:rPr>
      </w:pPr>
      <w:r w:rsidRPr="003279A3">
        <w:rPr>
          <w:sz w:val="24"/>
        </w:rPr>
        <w:t>Об отклонении заявки Участника № 300334 ООО "ВОСТОКИНЖЕНЕРИЯ"</w:t>
      </w:r>
      <w:r>
        <w:rPr>
          <w:sz w:val="24"/>
        </w:rPr>
        <w:t>.</w:t>
      </w:r>
    </w:p>
    <w:p w:rsidR="009C1BAF" w:rsidRDefault="009C1BAF" w:rsidP="00170F7A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  <w:r w:rsidRPr="00DF254B">
        <w:rPr>
          <w:sz w:val="24"/>
        </w:rPr>
        <w:t>.</w:t>
      </w:r>
    </w:p>
    <w:p w:rsidR="009C1BAF" w:rsidRPr="000727BD" w:rsidRDefault="009C1BAF" w:rsidP="00170F7A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9C1BAF" w:rsidRPr="007D661E" w:rsidRDefault="009C1BAF" w:rsidP="00170F7A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Pr="007D661E">
        <w:rPr>
          <w:sz w:val="24"/>
        </w:rPr>
        <w:t>.</w:t>
      </w:r>
    </w:p>
    <w:p w:rsidR="00290839" w:rsidRDefault="00290839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90839" w:rsidRDefault="00290839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E7605" w:rsidRDefault="00CE7605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C1BAF" w:rsidRPr="00455714" w:rsidRDefault="009C1BAF" w:rsidP="009C1BAF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C1BAF" w:rsidRDefault="009C1BAF" w:rsidP="009C1BAF">
      <w:pPr>
        <w:pStyle w:val="25"/>
        <w:numPr>
          <w:ilvl w:val="0"/>
          <w:numId w:val="11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935"/>
        <w:gridCol w:w="5786"/>
      </w:tblGrid>
      <w:tr w:rsidR="009C1BAF" w:rsidRPr="00455714" w:rsidTr="008115BC">
        <w:trPr>
          <w:trHeight w:val="420"/>
          <w:tblHeader/>
        </w:trPr>
        <w:tc>
          <w:tcPr>
            <w:tcW w:w="1202" w:type="dxa"/>
            <w:vAlign w:val="center"/>
          </w:tcPr>
          <w:p w:rsidR="009C1BAF" w:rsidRPr="00455714" w:rsidRDefault="009C1BAF" w:rsidP="005C099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9C1BAF" w:rsidRPr="00455714" w:rsidRDefault="009C1BAF" w:rsidP="005C099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935" w:type="dxa"/>
            <w:vAlign w:val="center"/>
          </w:tcPr>
          <w:p w:rsidR="009C1BAF" w:rsidRDefault="009C1BAF" w:rsidP="005C099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786" w:type="dxa"/>
            <w:vAlign w:val="center"/>
          </w:tcPr>
          <w:p w:rsidR="009C1BAF" w:rsidRPr="00455714" w:rsidRDefault="009C1BAF" w:rsidP="005C099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C1BAF" w:rsidRPr="00EC38FF" w:rsidTr="008115BC">
        <w:trPr>
          <w:trHeight w:val="330"/>
        </w:trPr>
        <w:tc>
          <w:tcPr>
            <w:tcW w:w="1202" w:type="dxa"/>
            <w:vAlign w:val="center"/>
          </w:tcPr>
          <w:p w:rsidR="009C1BAF" w:rsidRPr="004B0A26" w:rsidRDefault="009C1BAF" w:rsidP="009C1BA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9C1BAF" w:rsidRPr="007A598F" w:rsidRDefault="009C1BAF" w:rsidP="005C099D">
            <w:pPr>
              <w:spacing w:line="240" w:lineRule="auto"/>
              <w:ind w:firstLine="0"/>
              <w:jc w:val="left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15877">
              <w:rPr>
                <w:sz w:val="24"/>
                <w:szCs w:val="24"/>
              </w:rPr>
              <w:t>18.12.2019 09:58</w:t>
            </w:r>
          </w:p>
        </w:tc>
        <w:tc>
          <w:tcPr>
            <w:tcW w:w="5786" w:type="dxa"/>
          </w:tcPr>
          <w:p w:rsidR="009C1BAF" w:rsidRPr="00EC38FF" w:rsidRDefault="009C1BAF" w:rsidP="005C099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297363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"АСЭСС"</w:t>
            </w:r>
          </w:p>
        </w:tc>
      </w:tr>
      <w:tr w:rsidR="009C1BAF" w:rsidRPr="00455714" w:rsidTr="008115BC">
        <w:trPr>
          <w:trHeight w:val="378"/>
        </w:trPr>
        <w:tc>
          <w:tcPr>
            <w:tcW w:w="1202" w:type="dxa"/>
            <w:vAlign w:val="center"/>
          </w:tcPr>
          <w:p w:rsidR="009C1BAF" w:rsidRPr="00455714" w:rsidRDefault="009C1BAF" w:rsidP="009C1BA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9C1BAF" w:rsidRPr="00455714" w:rsidRDefault="009C1BAF" w:rsidP="005C099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23.12.2019 05:17</w:t>
            </w:r>
          </w:p>
        </w:tc>
        <w:tc>
          <w:tcPr>
            <w:tcW w:w="5786" w:type="dxa"/>
          </w:tcPr>
          <w:p w:rsidR="009C1BAF" w:rsidRPr="00455714" w:rsidRDefault="009C1BAF" w:rsidP="005C099D">
            <w:pPr>
              <w:spacing w:line="240" w:lineRule="auto"/>
              <w:ind w:firstLine="39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300334</w:t>
            </w:r>
            <w:r>
              <w:t xml:space="preserve"> </w:t>
            </w:r>
            <w:r w:rsidRPr="00AB5639">
              <w:rPr>
                <w:b/>
                <w:i/>
              </w:rPr>
              <w:t>ООО "ВОСТОКИНЖЕНЕРИЯ"</w:t>
            </w:r>
          </w:p>
        </w:tc>
      </w:tr>
      <w:tr w:rsidR="009C1BAF" w:rsidRPr="00455714" w:rsidTr="008115BC">
        <w:trPr>
          <w:trHeight w:val="378"/>
        </w:trPr>
        <w:tc>
          <w:tcPr>
            <w:tcW w:w="1202" w:type="dxa"/>
            <w:vAlign w:val="center"/>
          </w:tcPr>
          <w:p w:rsidR="009C1BAF" w:rsidRPr="00455714" w:rsidRDefault="009C1BAF" w:rsidP="009C1BAF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9C1BAF" w:rsidRPr="00455714" w:rsidRDefault="009C1BAF" w:rsidP="005C09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24.12.2019 10:54</w:t>
            </w:r>
          </w:p>
        </w:tc>
        <w:tc>
          <w:tcPr>
            <w:tcW w:w="5786" w:type="dxa"/>
          </w:tcPr>
          <w:p w:rsidR="009C1BAF" w:rsidRPr="00455714" w:rsidRDefault="009C1BAF" w:rsidP="005C099D">
            <w:pPr>
              <w:spacing w:line="240" w:lineRule="auto"/>
              <w:ind w:firstLine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301482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"ЭНЕРГОСПЕЦСТРОЙ"</w:t>
            </w:r>
          </w:p>
        </w:tc>
      </w:tr>
      <w:tr w:rsidR="009C1BAF" w:rsidRPr="00455714" w:rsidTr="008115BC">
        <w:trPr>
          <w:trHeight w:val="378"/>
        </w:trPr>
        <w:tc>
          <w:tcPr>
            <w:tcW w:w="1202" w:type="dxa"/>
            <w:vAlign w:val="center"/>
          </w:tcPr>
          <w:p w:rsidR="009C1BAF" w:rsidRPr="00455714" w:rsidRDefault="009C1BAF" w:rsidP="009C1BAF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9C1BAF" w:rsidRPr="00455714" w:rsidRDefault="009C1BAF" w:rsidP="005C099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26.12.2019 02:20</w:t>
            </w:r>
          </w:p>
        </w:tc>
        <w:tc>
          <w:tcPr>
            <w:tcW w:w="5786" w:type="dxa"/>
          </w:tcPr>
          <w:p w:rsidR="009C1BAF" w:rsidRPr="00455714" w:rsidRDefault="009C1BAF" w:rsidP="005C099D">
            <w:pPr>
              <w:spacing w:line="240" w:lineRule="auto"/>
              <w:ind w:firstLine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302166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"ПОДРЯДЧИК ДВ"</w:t>
            </w:r>
          </w:p>
        </w:tc>
      </w:tr>
    </w:tbl>
    <w:p w:rsidR="00502A0C" w:rsidRDefault="00502A0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C1BAF" w:rsidRDefault="009C1BAF" w:rsidP="009C1BAF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№ </w:t>
      </w:r>
      <w:r w:rsidRPr="00315877">
        <w:rPr>
          <w:sz w:val="24"/>
          <w:szCs w:val="24"/>
        </w:rPr>
        <w:t>300334</w:t>
      </w:r>
      <w:r>
        <w:t xml:space="preserve"> </w:t>
      </w:r>
      <w:r w:rsidRPr="00AB5639">
        <w:rPr>
          <w:b/>
          <w:i/>
        </w:rPr>
        <w:t>ООО "ВОСТОКИНЖЕНЕРИЯ"</w:t>
      </w:r>
      <w:r>
        <w:rPr>
          <w:b/>
          <w:i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п.</w:t>
      </w:r>
      <w:r>
        <w:rPr>
          <w:sz w:val="24"/>
          <w:szCs w:val="24"/>
        </w:rPr>
        <w:t>4.15.3 а)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9C1BAF" w:rsidRPr="008F309A" w:rsidTr="008115BC">
        <w:tc>
          <w:tcPr>
            <w:tcW w:w="709" w:type="dxa"/>
            <w:vAlign w:val="center"/>
          </w:tcPr>
          <w:p w:rsidR="009C1BAF" w:rsidRPr="008F309A" w:rsidRDefault="009C1BAF" w:rsidP="005C0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9C1BAF" w:rsidRPr="008F309A" w:rsidRDefault="009C1BAF" w:rsidP="005C0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C1BAF" w:rsidRPr="008F309A" w:rsidTr="008115BC">
        <w:tc>
          <w:tcPr>
            <w:tcW w:w="709" w:type="dxa"/>
          </w:tcPr>
          <w:p w:rsidR="009C1BAF" w:rsidRDefault="009C1BAF" w:rsidP="009C1BAF">
            <w:pPr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C1BAF" w:rsidRPr="008F309A" w:rsidRDefault="009C1BAF" w:rsidP="005C09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</w:t>
            </w:r>
            <w:r w:rsidRPr="00E630E1">
              <w:rPr>
                <w:rFonts w:eastAsia="MS Mincho"/>
                <w:sz w:val="24"/>
                <w:szCs w:val="24"/>
              </w:rPr>
              <w:t xml:space="preserve"> составе </w:t>
            </w:r>
            <w:r>
              <w:rPr>
                <w:rFonts w:eastAsia="MS Mincho"/>
                <w:sz w:val="24"/>
                <w:szCs w:val="24"/>
              </w:rPr>
              <w:t>ценового предложения</w:t>
            </w:r>
            <w:r>
              <w:rPr>
                <w:sz w:val="24"/>
                <w:szCs w:val="24"/>
              </w:rPr>
              <w:t xml:space="preserve"> отсутствуют </w:t>
            </w:r>
            <w:r w:rsidRPr="00E630E1">
              <w:rPr>
                <w:rFonts w:eastAsia="MS Mincho"/>
                <w:sz w:val="24"/>
                <w:szCs w:val="24"/>
              </w:rPr>
              <w:t>все</w:t>
            </w:r>
            <w:r>
              <w:rPr>
                <w:rFonts w:eastAsia="MS Mincho"/>
                <w:sz w:val="24"/>
                <w:szCs w:val="24"/>
              </w:rPr>
              <w:t xml:space="preserve"> обязательные к предоставлению</w:t>
            </w:r>
            <w:r w:rsidRPr="00E630E1">
              <w:rPr>
                <w:rFonts w:eastAsia="MS Mincho"/>
                <w:sz w:val="24"/>
                <w:szCs w:val="24"/>
              </w:rPr>
              <w:t xml:space="preserve"> документ</w:t>
            </w:r>
            <w:r>
              <w:rPr>
                <w:rFonts w:eastAsia="MS Mincho"/>
                <w:sz w:val="24"/>
                <w:szCs w:val="24"/>
              </w:rPr>
              <w:t>ы,</w:t>
            </w:r>
            <w:r w:rsidRPr="00E630E1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 соответствует</w:t>
            </w:r>
            <w:r w:rsidRPr="00E630E1">
              <w:rPr>
                <w:rFonts w:eastAsia="MS Mincho"/>
                <w:sz w:val="24"/>
                <w:szCs w:val="24"/>
              </w:rPr>
              <w:t xml:space="preserve"> </w:t>
            </w:r>
            <w:r w:rsidRPr="00BB647A">
              <w:rPr>
                <w:rFonts w:eastAsia="MS Mincho"/>
                <w:sz w:val="24"/>
                <w:szCs w:val="24"/>
              </w:rPr>
              <w:t xml:space="preserve">требованиям </w:t>
            </w:r>
            <w:r>
              <w:rPr>
                <w:rFonts w:eastAsia="MS Mincho"/>
                <w:sz w:val="24"/>
                <w:szCs w:val="24"/>
              </w:rPr>
              <w:t xml:space="preserve">п. 15, 16, 17 </w:t>
            </w:r>
            <w:r w:rsidRPr="00BB647A">
              <w:rPr>
                <w:rFonts w:eastAsia="MS Mincho"/>
                <w:sz w:val="24"/>
                <w:szCs w:val="24"/>
              </w:rPr>
              <w:t>Приложе</w:t>
            </w:r>
            <w:r>
              <w:rPr>
                <w:rFonts w:eastAsia="MS Mincho"/>
                <w:sz w:val="24"/>
                <w:szCs w:val="24"/>
              </w:rPr>
              <w:t>ния № 4 к Документации о закупке.</w:t>
            </w:r>
          </w:p>
        </w:tc>
      </w:tr>
    </w:tbl>
    <w:p w:rsidR="00502A0C" w:rsidRDefault="00502A0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15AE6">
        <w:rPr>
          <w:b/>
          <w:color w:val="000000" w:themeColor="text1"/>
          <w:sz w:val="24"/>
          <w:szCs w:val="24"/>
        </w:rPr>
        <w:t>3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C1BAF" w:rsidRDefault="009C1BAF" w:rsidP="009C1BA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:rsidR="009C1BAF" w:rsidRPr="000C7FCF" w:rsidRDefault="009C1BAF" w:rsidP="009C1BAF">
      <w:pPr>
        <w:pStyle w:val="25"/>
        <w:numPr>
          <w:ilvl w:val="0"/>
          <w:numId w:val="16"/>
        </w:numPr>
        <w:tabs>
          <w:tab w:val="left" w:pos="426"/>
          <w:tab w:val="left" w:pos="1134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315877">
        <w:rPr>
          <w:szCs w:val="24"/>
        </w:rPr>
        <w:t>297363</w:t>
      </w:r>
      <w:r>
        <w:rPr>
          <w:szCs w:val="24"/>
        </w:rPr>
        <w:t xml:space="preserve"> </w:t>
      </w:r>
      <w:r w:rsidRPr="00170AE9">
        <w:rPr>
          <w:b/>
          <w:i/>
          <w:szCs w:val="24"/>
        </w:rPr>
        <w:t>ООО "АСЭСС"</w:t>
      </w:r>
      <w:r w:rsidRPr="00170AE9">
        <w:rPr>
          <w:szCs w:val="24"/>
        </w:rPr>
        <w:t xml:space="preserve">, </w:t>
      </w:r>
    </w:p>
    <w:p w:rsidR="009C1BAF" w:rsidRPr="000E2897" w:rsidRDefault="009C1BAF" w:rsidP="009C1BAF">
      <w:pPr>
        <w:pStyle w:val="25"/>
        <w:numPr>
          <w:ilvl w:val="0"/>
          <w:numId w:val="16"/>
        </w:numPr>
        <w:tabs>
          <w:tab w:val="left" w:pos="426"/>
          <w:tab w:val="left" w:pos="1134"/>
        </w:tabs>
        <w:ind w:left="0" w:hanging="11"/>
        <w:rPr>
          <w:b/>
          <w:i/>
          <w:szCs w:val="24"/>
        </w:rPr>
      </w:pPr>
      <w:r w:rsidRPr="000E2897">
        <w:rPr>
          <w:szCs w:val="24"/>
        </w:rPr>
        <w:t xml:space="preserve">№ 301482 </w:t>
      </w:r>
      <w:r w:rsidRPr="000E2897">
        <w:rPr>
          <w:b/>
          <w:i/>
          <w:szCs w:val="24"/>
        </w:rPr>
        <w:t>ООО "ЭНЕРГОСПЕЦСТРОЙ"</w:t>
      </w:r>
      <w:r w:rsidRPr="000E2897">
        <w:rPr>
          <w:szCs w:val="24"/>
        </w:rPr>
        <w:t>,</w:t>
      </w:r>
    </w:p>
    <w:p w:rsidR="009C1BAF" w:rsidRPr="000E2897" w:rsidRDefault="009C1BAF" w:rsidP="009C1BAF">
      <w:pPr>
        <w:pStyle w:val="25"/>
        <w:numPr>
          <w:ilvl w:val="0"/>
          <w:numId w:val="16"/>
        </w:numPr>
        <w:tabs>
          <w:tab w:val="left" w:pos="426"/>
          <w:tab w:val="left" w:pos="1134"/>
        </w:tabs>
        <w:ind w:left="0" w:hanging="11"/>
        <w:rPr>
          <w:b/>
          <w:i/>
          <w:szCs w:val="24"/>
        </w:rPr>
      </w:pPr>
      <w:r w:rsidRPr="000E2897">
        <w:rPr>
          <w:szCs w:val="24"/>
        </w:rPr>
        <w:t xml:space="preserve">№ 302166 </w:t>
      </w:r>
      <w:r w:rsidRPr="000E2897">
        <w:rPr>
          <w:b/>
          <w:i/>
          <w:szCs w:val="24"/>
        </w:rPr>
        <w:t>ООО "ПОДРЯДЧИК ДВ"</w:t>
      </w:r>
    </w:p>
    <w:p w:rsidR="009C1BAF" w:rsidRDefault="009C1BAF" w:rsidP="009C1BA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4D37D1">
        <w:rPr>
          <w:szCs w:val="24"/>
        </w:rPr>
        <w:t>.</w:t>
      </w:r>
    </w:p>
    <w:p w:rsidR="009C1BAF" w:rsidRPr="00455714" w:rsidRDefault="009C1BAF" w:rsidP="009C1BAF">
      <w:pPr>
        <w:pStyle w:val="25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9C1BAF" w:rsidRDefault="009C1BAF" w:rsidP="009C1BA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C1BAF" w:rsidRDefault="009C1BAF" w:rsidP="009C1B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C1BAF" w:rsidRPr="00455714" w:rsidRDefault="009C1BAF" w:rsidP="009C1BA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C1BAF" w:rsidRDefault="009C1BAF" w:rsidP="009C1BAF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88"/>
        <w:gridCol w:w="4111"/>
        <w:gridCol w:w="1559"/>
        <w:gridCol w:w="1389"/>
      </w:tblGrid>
      <w:tr w:rsidR="009C1BAF" w:rsidRPr="00455714" w:rsidTr="00170F7A">
        <w:tc>
          <w:tcPr>
            <w:tcW w:w="1418" w:type="dxa"/>
            <w:shd w:val="clear" w:color="auto" w:fill="auto"/>
            <w:vAlign w:val="center"/>
          </w:tcPr>
          <w:p w:rsidR="009C1BAF" w:rsidRPr="004C18E2" w:rsidRDefault="009C1BAF" w:rsidP="005C099D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88" w:type="dxa"/>
            <w:vAlign w:val="center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C1BAF" w:rsidRPr="00455714" w:rsidTr="00170F7A">
        <w:tc>
          <w:tcPr>
            <w:tcW w:w="1418" w:type="dxa"/>
            <w:shd w:val="clear" w:color="auto" w:fill="auto"/>
          </w:tcPr>
          <w:p w:rsidR="009C1BAF" w:rsidRPr="004C18E2" w:rsidRDefault="009C1BAF" w:rsidP="005C09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88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18.12.2019 09:58</w:t>
            </w:r>
          </w:p>
        </w:tc>
        <w:tc>
          <w:tcPr>
            <w:tcW w:w="4111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№ 297363 </w:t>
            </w:r>
            <w:r w:rsidRPr="004C18E2">
              <w:rPr>
                <w:b/>
                <w:i/>
                <w:sz w:val="24"/>
                <w:szCs w:val="24"/>
              </w:rPr>
              <w:t>ООО "АСЭСС"</w:t>
            </w:r>
          </w:p>
        </w:tc>
        <w:tc>
          <w:tcPr>
            <w:tcW w:w="1559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6 508 101.00</w:t>
            </w:r>
          </w:p>
        </w:tc>
        <w:tc>
          <w:tcPr>
            <w:tcW w:w="1389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C1BAF" w:rsidRPr="00455714" w:rsidTr="00170F7A">
        <w:tc>
          <w:tcPr>
            <w:tcW w:w="1418" w:type="dxa"/>
            <w:shd w:val="clear" w:color="auto" w:fill="auto"/>
          </w:tcPr>
          <w:p w:rsidR="009C1BAF" w:rsidRPr="004C18E2" w:rsidRDefault="009C1BAF" w:rsidP="005C09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88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26.12.2019 02:20</w:t>
            </w:r>
          </w:p>
        </w:tc>
        <w:tc>
          <w:tcPr>
            <w:tcW w:w="4111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left"/>
              <w:rPr>
                <w:rStyle w:val="a3"/>
                <w:b w:val="0"/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№ 302166 </w:t>
            </w:r>
            <w:r w:rsidRPr="004C18E2">
              <w:rPr>
                <w:b/>
                <w:i/>
                <w:sz w:val="24"/>
                <w:szCs w:val="24"/>
              </w:rPr>
              <w:t>ООО "ПОДРЯДЧИК ДВ"</w:t>
            </w:r>
          </w:p>
        </w:tc>
        <w:tc>
          <w:tcPr>
            <w:tcW w:w="1559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rStyle w:val="a3"/>
                <w:b w:val="0"/>
                <w:snapToGrid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6 545 000.00</w:t>
            </w:r>
          </w:p>
        </w:tc>
        <w:tc>
          <w:tcPr>
            <w:tcW w:w="1389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C1BAF" w:rsidRPr="00455714" w:rsidTr="00170F7A">
        <w:tc>
          <w:tcPr>
            <w:tcW w:w="1418" w:type="dxa"/>
            <w:shd w:val="clear" w:color="auto" w:fill="auto"/>
          </w:tcPr>
          <w:p w:rsidR="009C1BAF" w:rsidRPr="004C18E2" w:rsidRDefault="009C1BAF" w:rsidP="005C09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3 место</w:t>
            </w:r>
          </w:p>
        </w:tc>
        <w:tc>
          <w:tcPr>
            <w:tcW w:w="1588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24.12.2019 10:54</w:t>
            </w:r>
          </w:p>
        </w:tc>
        <w:tc>
          <w:tcPr>
            <w:tcW w:w="4111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left"/>
              <w:rPr>
                <w:rStyle w:val="a3"/>
                <w:b w:val="0"/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№ 301482 </w:t>
            </w:r>
            <w:r w:rsidRPr="004C18E2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1559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rStyle w:val="a3"/>
                <w:b w:val="0"/>
                <w:snapToGrid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6 848 303.00</w:t>
            </w:r>
          </w:p>
        </w:tc>
        <w:tc>
          <w:tcPr>
            <w:tcW w:w="1389" w:type="dxa"/>
          </w:tcPr>
          <w:p w:rsidR="009C1BAF" w:rsidRPr="004C18E2" w:rsidRDefault="009C1BAF" w:rsidP="005C099D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9C1BAF" w:rsidRDefault="009C1BAF" w:rsidP="009C1B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5</w:t>
      </w:r>
    </w:p>
    <w:p w:rsidR="009C1BAF" w:rsidRDefault="009C1BAF" w:rsidP="00502A0C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9C1BAF" w:rsidRDefault="009C1BAF" w:rsidP="009C1BAF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 w:rsidRPr="004C18E2">
        <w:rPr>
          <w:sz w:val="24"/>
          <w:szCs w:val="24"/>
        </w:rPr>
        <w:t xml:space="preserve">закупки Участника, занявшего 1 (первое) место в ранжировке по степени предпочтительности для Заказчика: </w:t>
      </w:r>
      <w:r w:rsidRPr="007371ED">
        <w:rPr>
          <w:b/>
          <w:i/>
          <w:sz w:val="24"/>
          <w:szCs w:val="24"/>
        </w:rPr>
        <w:t>ООО "АСЭСС"</w:t>
      </w:r>
      <w:r w:rsidRPr="0083551D">
        <w:rPr>
          <w:sz w:val="24"/>
          <w:szCs w:val="24"/>
        </w:rPr>
        <w:t xml:space="preserve"> ИНН 2801063599 КПП 280101001, ОГРН 1022800527826</w:t>
      </w:r>
      <w:r w:rsidRPr="004C18E2">
        <w:rPr>
          <w:sz w:val="24"/>
          <w:szCs w:val="24"/>
        </w:rPr>
        <w:t xml:space="preserve"> с ценой заявки не более </w:t>
      </w:r>
      <w:r w:rsidRPr="007371ED">
        <w:rPr>
          <w:b/>
          <w:i/>
          <w:sz w:val="24"/>
          <w:szCs w:val="24"/>
        </w:rPr>
        <w:t>6 508 101.00 руб</w:t>
      </w:r>
      <w:r w:rsidRPr="0083551D">
        <w:rPr>
          <w:sz w:val="24"/>
          <w:szCs w:val="24"/>
        </w:rPr>
        <w:t>.</w:t>
      </w:r>
      <w:r w:rsidRPr="004C18E2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>.</w:t>
      </w:r>
    </w:p>
    <w:p w:rsidR="009C1BAF" w:rsidRPr="0083551D" w:rsidRDefault="009C1BAF" w:rsidP="009C1BAF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3C6E1F">
        <w:rPr>
          <w:sz w:val="24"/>
          <w:szCs w:val="24"/>
        </w:rPr>
        <w:t>Сроки выполнения работ:</w:t>
      </w:r>
      <w:r>
        <w:rPr>
          <w:sz w:val="24"/>
          <w:szCs w:val="24"/>
        </w:rPr>
        <w:t xml:space="preserve"> </w:t>
      </w:r>
      <w:r w:rsidRPr="0083551D">
        <w:rPr>
          <w:sz w:val="24"/>
          <w:szCs w:val="24"/>
        </w:rPr>
        <w:t xml:space="preserve">Срок начала работ – с момента заключения договора. Срок окончания работ – не позднее 30 сентября 2020 г.   </w:t>
      </w:r>
    </w:p>
    <w:p w:rsidR="009C1BAF" w:rsidRPr="0083551D" w:rsidRDefault="009C1BAF" w:rsidP="009C1BAF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1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r w:rsidRPr="0083551D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(десяти) процентов от стоимости соответствующего Этапа Работ без НДС, кроме того НДС по ставке, установленной статьей 164 НК РФ на дату выплаты авансового платежа (за исключением непредвиденных работ и затрат), выплачиваются в течение 15 (пятнадцати) рабочих дней с даты получения Заказчиком счета, выставленного Подрядчиком, но не ранее, чем за 15 (пятнадцать) рабочих дней до даты его начала, определенной в соответствии с Календарным графиком выполнения Работ (Приложение № 3 к Договору), и с учетом пунктов 3.5.3, 3.5.4 Договора.</w:t>
      </w:r>
      <w:bookmarkEnd w:id="1"/>
      <w:r w:rsidRPr="0083551D">
        <w:rPr>
          <w:sz w:val="24"/>
          <w:szCs w:val="24"/>
        </w:rPr>
        <w:t xml:space="preserve"> Последующие платежи в размере 90% (девяноста) процентов от стоимости каждого Этапа Работ  без НДС, кроме того НДС по ставке, установленной статьей 164 НК РФ на дату выплаты авансового платежа, выплачиваются в течение 15 (пятнадцати) рабочих дней с даты подписания Сторонами документов, указанных в пункте 4.2 Договора, на основании счёта, выставленного Подрядчиком, и с учетом пунктов 3.5.3, 3.5.4 Договора. </w:t>
      </w:r>
    </w:p>
    <w:p w:rsidR="009C1BAF" w:rsidRPr="00D9066D" w:rsidRDefault="009C1BAF" w:rsidP="009C1BAF">
      <w:pPr>
        <w:suppressAutoHyphens/>
        <w:spacing w:line="240" w:lineRule="auto"/>
        <w:ind w:left="567" w:firstLine="0"/>
        <w:rPr>
          <w:bCs/>
          <w:snapToGrid/>
          <w:sz w:val="24"/>
          <w:szCs w:val="24"/>
        </w:rPr>
      </w:pPr>
      <w:bookmarkStart w:id="2" w:name="_Ref361337777"/>
      <w:r w:rsidRPr="006200E2">
        <w:rPr>
          <w:sz w:val="24"/>
          <w:szCs w:val="24"/>
        </w:rPr>
        <w:t>Гарантии выполненных работ:</w:t>
      </w:r>
      <w:r>
        <w:rPr>
          <w:sz w:val="24"/>
          <w:szCs w:val="24"/>
        </w:rPr>
        <w:t xml:space="preserve"> </w:t>
      </w:r>
      <w:r w:rsidRPr="00D9066D">
        <w:rPr>
          <w:sz w:val="24"/>
          <w:szCs w:val="24"/>
        </w:rPr>
        <w:t>Гарантийный</w:t>
      </w:r>
      <w:r w:rsidRPr="0083551D">
        <w:rPr>
          <w:sz w:val="24"/>
          <w:szCs w:val="24"/>
        </w:rPr>
        <w:t xml:space="preserve"> срок по Договору составляет </w:t>
      </w:r>
      <w:r w:rsidRPr="00D9066D">
        <w:rPr>
          <w:sz w:val="24"/>
          <w:szCs w:val="24"/>
        </w:rPr>
        <w:t xml:space="preserve">60 </w:t>
      </w:r>
      <w:r w:rsidRPr="0083551D">
        <w:rPr>
          <w:sz w:val="24"/>
          <w:szCs w:val="24"/>
        </w:rPr>
        <w:t>(шестьдесят)</w:t>
      </w:r>
      <w:r w:rsidRPr="00D9066D">
        <w:rPr>
          <w:sz w:val="24"/>
          <w:szCs w:val="24"/>
        </w:rPr>
        <w:t xml:space="preserve"> месяцев</w:t>
      </w:r>
      <w:r w:rsidRPr="0083551D">
        <w:rPr>
          <w:sz w:val="24"/>
          <w:szCs w:val="24"/>
        </w:rPr>
        <w:t xml:space="preserve"> и начинает течь с даты подписания Сторонами А</w:t>
      </w:r>
      <w:r w:rsidRPr="00D9066D">
        <w:rPr>
          <w:sz w:val="24"/>
          <w:szCs w:val="24"/>
        </w:rPr>
        <w:t>кта КС-11</w:t>
      </w:r>
      <w:r w:rsidRPr="0083551D">
        <w:rPr>
          <w:sz w:val="24"/>
          <w:szCs w:val="24"/>
        </w:rPr>
        <w:t xml:space="preserve"> </w:t>
      </w:r>
      <w:bookmarkEnd w:id="2"/>
      <w:r w:rsidRPr="0083551D">
        <w:rPr>
          <w:sz w:val="24"/>
          <w:szCs w:val="24"/>
        </w:rPr>
        <w:t xml:space="preserve">либо с даты прекращения (расторжения) Договора. Гарантийный срок может быть продлен в соответствии с условиями Договора. </w:t>
      </w:r>
    </w:p>
    <w:p w:rsidR="009C1BAF" w:rsidRDefault="009C1BAF" w:rsidP="009C1BAF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7371ED">
        <w:rPr>
          <w:sz w:val="24"/>
          <w:szCs w:val="24"/>
        </w:rPr>
        <w:t xml:space="preserve"> </w:t>
      </w: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:rsidR="009C1BAF" w:rsidRDefault="009C1BAF" w:rsidP="009C1BAF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9C1BAF" w:rsidRPr="00CC7B03" w:rsidRDefault="009C1BAF" w:rsidP="00502A0C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B3088F" w:rsidRDefault="00B3088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290839" w:rsidRDefault="00290839" w:rsidP="006B69CD">
      <w:pPr>
        <w:pStyle w:val="a4"/>
        <w:jc w:val="both"/>
        <w:rPr>
          <w:i/>
          <w:sz w:val="18"/>
          <w:szCs w:val="18"/>
        </w:rPr>
      </w:pPr>
    </w:p>
    <w:p w:rsidR="00170F7A" w:rsidRDefault="006B69CD" w:rsidP="00502A0C">
      <w:pPr>
        <w:pStyle w:val="a4"/>
        <w:jc w:val="both"/>
        <w:rPr>
          <w:i/>
          <w:sz w:val="18"/>
          <w:szCs w:val="18"/>
        </w:rPr>
      </w:pPr>
      <w:r w:rsidRPr="00EA5E62">
        <w:rPr>
          <w:i/>
          <w:sz w:val="18"/>
          <w:szCs w:val="18"/>
        </w:rPr>
        <w:t>Исп. Чуясова.</w:t>
      </w:r>
      <w:r w:rsidR="00502A0C">
        <w:rPr>
          <w:i/>
          <w:sz w:val="18"/>
          <w:szCs w:val="18"/>
        </w:rPr>
        <w:t xml:space="preserve">Е.Г.  </w:t>
      </w:r>
    </w:p>
    <w:p w:rsidR="0069106E" w:rsidRPr="00EA5E62" w:rsidRDefault="006B69CD" w:rsidP="00502A0C">
      <w:pPr>
        <w:pStyle w:val="a4"/>
        <w:jc w:val="both"/>
        <w:rPr>
          <w:sz w:val="18"/>
          <w:szCs w:val="18"/>
        </w:rPr>
      </w:pPr>
      <w:r w:rsidRPr="00EA5E62">
        <w:rPr>
          <w:i/>
          <w:sz w:val="18"/>
          <w:szCs w:val="18"/>
        </w:rPr>
        <w:t>Тел. (4162) 397-268</w:t>
      </w:r>
    </w:p>
    <w:sectPr w:rsidR="0069106E" w:rsidRPr="00EA5E62" w:rsidSect="008C1B54">
      <w:headerReference w:type="default" r:id="rId9"/>
      <w:footerReference w:type="default" r:id="rId10"/>
      <w:pgSz w:w="11906" w:h="16838"/>
      <w:pgMar w:top="993" w:right="566" w:bottom="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6F" w:rsidRDefault="0033586F" w:rsidP="00355095">
      <w:pPr>
        <w:spacing w:line="240" w:lineRule="auto"/>
      </w:pPr>
      <w:r>
        <w:separator/>
      </w:r>
    </w:p>
  </w:endnote>
  <w:endnote w:type="continuationSeparator" w:id="0">
    <w:p w:rsidR="0033586F" w:rsidRDefault="003358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06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068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6F" w:rsidRDefault="0033586F" w:rsidP="00355095">
      <w:pPr>
        <w:spacing w:line="240" w:lineRule="auto"/>
      </w:pPr>
      <w:r>
        <w:separator/>
      </w:r>
    </w:p>
  </w:footnote>
  <w:footnote w:type="continuationSeparator" w:id="0">
    <w:p w:rsidR="0033586F" w:rsidRDefault="003358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FC7EDA" w:rsidRDefault="00FC7EDA" w:rsidP="00355095">
    <w:pPr>
      <w:pStyle w:val="ad"/>
      <w:jc w:val="right"/>
      <w:rPr>
        <w:i/>
        <w:sz w:val="20"/>
      </w:rPr>
    </w:pPr>
    <w:r w:rsidRPr="00FC7EDA">
      <w:rPr>
        <w:sz w:val="20"/>
      </w:rPr>
      <w:t>Протокол №</w:t>
    </w:r>
    <w:r w:rsidRPr="00FC7EDA">
      <w:rPr>
        <w:bCs/>
        <w:caps/>
        <w:sz w:val="20"/>
      </w:rPr>
      <w:t xml:space="preserve"> 269/УТПиР-ВП</w:t>
    </w:r>
    <w:r w:rsidR="00355095" w:rsidRPr="00FC7EDA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746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C64871"/>
    <w:multiLevelType w:val="hybridMultilevel"/>
    <w:tmpl w:val="148ED776"/>
    <w:lvl w:ilvl="0" w:tplc="77F68CF4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6"/>
  </w:num>
  <w:num w:numId="9">
    <w:abstractNumId w:val="5"/>
  </w:num>
  <w:num w:numId="10">
    <w:abstractNumId w:val="10"/>
  </w:num>
  <w:num w:numId="11">
    <w:abstractNumId w:val="1"/>
  </w:num>
  <w:num w:numId="12">
    <w:abstractNumId w:val="15"/>
  </w:num>
  <w:num w:numId="13">
    <w:abstractNumId w:val="9"/>
  </w:num>
  <w:num w:numId="14">
    <w:abstractNumId w:val="7"/>
  </w:num>
  <w:num w:numId="15">
    <w:abstractNumId w:val="8"/>
  </w:num>
  <w:num w:numId="16">
    <w:abstractNumId w:val="4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18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70F7A"/>
    <w:rsid w:val="0017103A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554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0839"/>
    <w:rsid w:val="00292FF2"/>
    <w:rsid w:val="002964D8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2F6204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586F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23B7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9E2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014A"/>
    <w:rsid w:val="004F170B"/>
    <w:rsid w:val="00500687"/>
    <w:rsid w:val="00502A0C"/>
    <w:rsid w:val="00503C2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38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C78E8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4114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547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2D1C"/>
    <w:rsid w:val="007F3444"/>
    <w:rsid w:val="00804565"/>
    <w:rsid w:val="008070E8"/>
    <w:rsid w:val="00807ED5"/>
    <w:rsid w:val="008115BC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1B54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1B6E"/>
    <w:rsid w:val="00912166"/>
    <w:rsid w:val="00913919"/>
    <w:rsid w:val="00915AE6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0D7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1BAF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3FA1"/>
    <w:rsid w:val="00AE43E4"/>
    <w:rsid w:val="00AF01AB"/>
    <w:rsid w:val="00AF0FA7"/>
    <w:rsid w:val="00AF1A85"/>
    <w:rsid w:val="00AF23B8"/>
    <w:rsid w:val="00AF333C"/>
    <w:rsid w:val="00AF392F"/>
    <w:rsid w:val="00AF716B"/>
    <w:rsid w:val="00B001DD"/>
    <w:rsid w:val="00B018E2"/>
    <w:rsid w:val="00B1026D"/>
    <w:rsid w:val="00B10DED"/>
    <w:rsid w:val="00B12993"/>
    <w:rsid w:val="00B20409"/>
    <w:rsid w:val="00B21BBE"/>
    <w:rsid w:val="00B3088F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379B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943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B3E"/>
    <w:rsid w:val="00CB5269"/>
    <w:rsid w:val="00CC5E95"/>
    <w:rsid w:val="00CE0D25"/>
    <w:rsid w:val="00CE1D7E"/>
    <w:rsid w:val="00CE3F1D"/>
    <w:rsid w:val="00CE4AF0"/>
    <w:rsid w:val="00CE7605"/>
    <w:rsid w:val="00CE7B27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8DC"/>
    <w:rsid w:val="00D745CB"/>
    <w:rsid w:val="00D7527F"/>
    <w:rsid w:val="00D818BB"/>
    <w:rsid w:val="00D81BC5"/>
    <w:rsid w:val="00D82055"/>
    <w:rsid w:val="00D85B2B"/>
    <w:rsid w:val="00D8734C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2D53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A5E62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B9A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080"/>
    <w:rsid w:val="00FC64CF"/>
    <w:rsid w:val="00FC7EDA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DEB6"/>
  <w15:docId w15:val="{472ABBD0-4929-416E-83CC-DB302590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97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416A-B3BE-4DBF-B8FC-BCDBD3E1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67</cp:revision>
  <cp:lastPrinted>2019-03-27T00:45:00Z</cp:lastPrinted>
  <dcterms:created xsi:type="dcterms:W3CDTF">2018-12-19T00:55:00Z</dcterms:created>
  <dcterms:modified xsi:type="dcterms:W3CDTF">2020-02-16T23:46:00Z</dcterms:modified>
</cp:coreProperties>
</file>