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03080F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617765F1">
            <wp:extent cx="1274445" cy="46355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F8165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F8165D" w:rsidRPr="00F8165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3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30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</w:t>
            </w:r>
            <w:r w:rsidR="009D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654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030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03080F" w:rsidP="000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13.02.2020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3080F" w:rsidRPr="00165157" w:rsidRDefault="000000F8" w:rsidP="0003080F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Pr="00654FD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:</w:t>
      </w:r>
      <w:r w:rsidRPr="00654F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5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 предложений в электронной форме на право заключения договора: </w:t>
      </w:r>
      <w:r w:rsidR="00654FD4" w:rsidRPr="0065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3080F" w:rsidRPr="002E7349">
        <w:rPr>
          <w:rFonts w:ascii="Times New Roman" w:hAnsi="Times New Roman" w:cs="Times New Roman"/>
          <w:b/>
          <w:i/>
          <w:sz w:val="24"/>
          <w:szCs w:val="24"/>
        </w:rPr>
        <w:t>Расходные материалы и комплектующие для ИТ  филиала ПЭС</w:t>
      </w:r>
      <w:r w:rsidR="0003080F" w:rsidRPr="002E73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03080F" w:rsidRPr="00A82E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03080F" w:rsidRPr="00A8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80F" w:rsidRPr="00A82E8B">
        <w:rPr>
          <w:rFonts w:ascii="Times New Roman" w:hAnsi="Times New Roman" w:cs="Times New Roman"/>
          <w:snapToGrid w:val="0"/>
          <w:sz w:val="24"/>
        </w:rPr>
        <w:t xml:space="preserve">Лот № </w:t>
      </w:r>
      <w:r w:rsidR="0003080F">
        <w:rPr>
          <w:rFonts w:ascii="Times New Roman" w:hAnsi="Times New Roman" w:cs="Times New Roman"/>
          <w:sz w:val="24"/>
          <w:szCs w:val="24"/>
        </w:rPr>
        <w:t>13901-ТО-</w:t>
      </w:r>
      <w:r w:rsidR="0003080F" w:rsidRPr="00165157">
        <w:rPr>
          <w:rFonts w:ascii="Times New Roman" w:hAnsi="Times New Roman" w:cs="Times New Roman"/>
          <w:sz w:val="24"/>
          <w:szCs w:val="24"/>
        </w:rPr>
        <w:t>ТО ДИТ-2020-ДРСК</w:t>
      </w:r>
    </w:p>
    <w:p w:rsidR="0003080F" w:rsidRPr="00165157" w:rsidRDefault="00654FD4" w:rsidP="0003080F">
      <w:pPr>
        <w:spacing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1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080F" w:rsidRPr="00165157" w:rsidRDefault="0003080F" w:rsidP="0003080F">
      <w:pPr>
        <w:spacing w:line="240" w:lineRule="auto"/>
        <w:ind w:right="-143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651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КОЛИЧЕСТВО ПОДАННЫХ ЗАЯВОК НА УЧАСТИЕ В ЗАКУПКЕ: </w:t>
      </w:r>
      <w:r w:rsidRPr="00165157">
        <w:rPr>
          <w:rFonts w:ascii="Times New Roman" w:eastAsia="Times New Roman" w:hAnsi="Times New Roman" w:cs="Times New Roman"/>
          <w:i/>
          <w:snapToGrid w:val="0"/>
          <w:sz w:val="26"/>
          <w:szCs w:val="26"/>
          <w:lang w:eastAsia="ru-RU"/>
        </w:rPr>
        <w:t>3(три)</w:t>
      </w:r>
      <w:r w:rsidRPr="001651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заявки</w:t>
      </w:r>
      <w:r w:rsidRPr="001651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03080F" w:rsidRPr="0003080F" w:rsidRDefault="0003080F" w:rsidP="00030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03080F" w:rsidRPr="0003080F" w:rsidRDefault="0003080F" w:rsidP="0003080F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НМЦ ЛОТА (в соответствии с Извещением о закупке):</w:t>
      </w:r>
      <w:r w:rsidRPr="0003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157">
        <w:rPr>
          <w:rFonts w:ascii="Times New Roman" w:hAnsi="Times New Roman" w:cs="Times New Roman"/>
          <w:b/>
          <w:i/>
          <w:sz w:val="24"/>
        </w:rPr>
        <w:t xml:space="preserve">1 833 333,33 </w:t>
      </w:r>
      <w:r w:rsidRPr="000308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без НДС.</w:t>
      </w:r>
    </w:p>
    <w:p w:rsidR="0003080F" w:rsidRPr="0003080F" w:rsidRDefault="0003080F" w:rsidP="000308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03080F" w:rsidRPr="0003080F" w:rsidRDefault="0003080F" w:rsidP="0003080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308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ОТМЕТИЛИ: </w:t>
      </w:r>
    </w:p>
    <w:p w:rsidR="0003080F" w:rsidRPr="0003080F" w:rsidRDefault="0003080F" w:rsidP="0003080F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8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Закупочной комиссии (Протокол №26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3080F">
        <w:rPr>
          <w:rFonts w:ascii="Times New Roman" w:eastAsia="Times New Roman" w:hAnsi="Times New Roman" w:cs="Times New Roman"/>
          <w:sz w:val="26"/>
          <w:szCs w:val="26"/>
          <w:lang w:eastAsia="ru-RU"/>
        </w:rPr>
        <w:t>/МТ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30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03080F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30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.2020 г.) к процедуре переторжки были допущены следующие участники: ООО "ТЕХНОТРЕЙД" ИНН/КПП 2724137081/272401001 ОГРН 1102724000103; ООО "ИНФОРМАТИКА" ИНН/КПП 2801216679/280101001 ОГРН 1162801051005; </w:t>
      </w:r>
      <w:r w:rsidRPr="0003080F">
        <w:rPr>
          <w:rFonts w:ascii="Times New Roman" w:hAnsi="Times New Roman" w:cs="Times New Roman"/>
          <w:sz w:val="26"/>
          <w:szCs w:val="26"/>
        </w:rPr>
        <w:t>ОБЩЕСТВО С ОГРАНИЧЕНН</w:t>
      </w:r>
      <w:r>
        <w:rPr>
          <w:rFonts w:ascii="Times New Roman" w:hAnsi="Times New Roman" w:cs="Times New Roman"/>
          <w:sz w:val="26"/>
          <w:szCs w:val="26"/>
        </w:rPr>
        <w:t>ОЙ ОТВЕТСТВЕННОСТЬЮ "БИТРОНИКС"</w:t>
      </w:r>
      <w:r w:rsidRPr="0003080F">
        <w:rPr>
          <w:rFonts w:ascii="Times New Roman" w:hAnsi="Times New Roman" w:cs="Times New Roman"/>
          <w:sz w:val="26"/>
          <w:szCs w:val="26"/>
        </w:rPr>
        <w:t>ИНН/КПП 2539100305/254001001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080F">
        <w:rPr>
          <w:rFonts w:ascii="Times New Roman" w:hAnsi="Times New Roman" w:cs="Times New Roman"/>
          <w:sz w:val="26"/>
          <w:szCs w:val="26"/>
        </w:rPr>
        <w:t>ОГРН 1092539003886</w:t>
      </w:r>
      <w:r w:rsidRPr="000308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080F" w:rsidRPr="0003080F" w:rsidRDefault="0003080F" w:rsidP="0003080F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8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 переторжки</w:t>
      </w:r>
      <w:r w:rsidRPr="0003080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03080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суммарная стоимость единичных расценок поставляемой продукции;</w:t>
      </w:r>
    </w:p>
    <w:p w:rsidR="0003080F" w:rsidRPr="0003080F" w:rsidRDefault="0003080F" w:rsidP="0003080F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80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процедуре переторжки принял</w:t>
      </w:r>
      <w:r w:rsidR="0012295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30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295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30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</w:t>
      </w:r>
      <w:r w:rsidR="00122950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</w:t>
      </w:r>
      <w:r w:rsidRPr="0003080F">
        <w:rPr>
          <w:rFonts w:ascii="Times New Roman" w:eastAsia="Times New Roman" w:hAnsi="Times New Roman" w:cs="Times New Roman"/>
          <w:sz w:val="26"/>
          <w:szCs w:val="26"/>
          <w:lang w:eastAsia="ru-RU"/>
        </w:rPr>
        <w:t>) участник</w:t>
      </w:r>
      <w:r w:rsidR="0012295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30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03080F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"ТЕХНОТРЕЙД" ИНН/КПП 2724137081/272401001 ОГРН 1102724000103</w:t>
      </w:r>
      <w:r w:rsidR="00122950">
        <w:rPr>
          <w:rFonts w:ascii="Times New Roman" w:hAnsi="Times New Roman" w:cs="Times New Roman"/>
          <w:sz w:val="26"/>
          <w:szCs w:val="26"/>
        </w:rPr>
        <w:t xml:space="preserve">; </w:t>
      </w:r>
      <w:r w:rsidR="00122950" w:rsidRPr="0003080F">
        <w:rPr>
          <w:rFonts w:ascii="Times New Roman" w:hAnsi="Times New Roman" w:cs="Times New Roman"/>
          <w:sz w:val="26"/>
          <w:szCs w:val="26"/>
        </w:rPr>
        <w:t>ОБЩЕСТВО С ОГРАНИЧЕНН</w:t>
      </w:r>
      <w:r w:rsidR="00122950">
        <w:rPr>
          <w:rFonts w:ascii="Times New Roman" w:hAnsi="Times New Roman" w:cs="Times New Roman"/>
          <w:sz w:val="26"/>
          <w:szCs w:val="26"/>
        </w:rPr>
        <w:t>ОЙ ОТВЕТСТВЕННОСТЬЮ "БИТРОНИКС"</w:t>
      </w:r>
      <w:r w:rsidR="00122950" w:rsidRPr="0003080F">
        <w:rPr>
          <w:rFonts w:ascii="Times New Roman" w:hAnsi="Times New Roman" w:cs="Times New Roman"/>
          <w:sz w:val="26"/>
          <w:szCs w:val="26"/>
        </w:rPr>
        <w:t>ИНН/КПП 2539100305/254001001</w:t>
      </w:r>
      <w:r w:rsidR="00122950">
        <w:rPr>
          <w:rFonts w:ascii="Times New Roman" w:hAnsi="Times New Roman" w:cs="Times New Roman"/>
          <w:sz w:val="26"/>
          <w:szCs w:val="26"/>
        </w:rPr>
        <w:t xml:space="preserve"> </w:t>
      </w:r>
      <w:r w:rsidR="00122950" w:rsidRPr="0003080F">
        <w:rPr>
          <w:rFonts w:ascii="Times New Roman" w:hAnsi="Times New Roman" w:cs="Times New Roman"/>
          <w:sz w:val="26"/>
          <w:szCs w:val="26"/>
        </w:rPr>
        <w:t>ОГРН 1092539003886</w:t>
      </w:r>
      <w:r w:rsidRPr="000308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080F" w:rsidRPr="0003080F" w:rsidRDefault="0003080F" w:rsidP="0003080F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процедуре переторжки не принял </w:t>
      </w:r>
      <w:r w:rsidR="0012295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30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12295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</w:t>
      </w:r>
      <w:r w:rsidRPr="0003080F">
        <w:rPr>
          <w:rFonts w:ascii="Times New Roman" w:eastAsia="Times New Roman" w:hAnsi="Times New Roman" w:cs="Times New Roman"/>
          <w:sz w:val="26"/>
          <w:szCs w:val="26"/>
          <w:lang w:eastAsia="ru-RU"/>
        </w:rPr>
        <w:t>) участник, а именно:</w:t>
      </w:r>
      <w:r w:rsidRPr="0003080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03080F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"ИНФОРМАТИКА" ИНН/КПП 2801216679/280101001 ОГРН 1162801051005</w:t>
      </w:r>
      <w:r w:rsidR="001229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080F" w:rsidRPr="0003080F" w:rsidRDefault="0003080F" w:rsidP="0003080F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80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Процедура переторжки осуществлялась с использованием средств электронной торговой площадки </w:t>
      </w:r>
      <w:r w:rsidRPr="000308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Интернет-сайте https://rushydro.roseltorg.ru</w:t>
      </w:r>
      <w:r w:rsidRPr="0003080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в присутствии секретаря Закупочной комиссии.</w:t>
      </w:r>
    </w:p>
    <w:p w:rsidR="0003080F" w:rsidRPr="0003080F" w:rsidRDefault="0003080F" w:rsidP="0003080F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80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процедуры переторжки: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30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амурское)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030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.02.2020 г. </w:t>
      </w:r>
    </w:p>
    <w:p w:rsidR="0003080F" w:rsidRPr="0003080F" w:rsidRDefault="0003080F" w:rsidP="0003080F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80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переторжки: Единая электронная торговая площадка по адресу: https://rushydro.roseltorg.ru».</w:t>
      </w:r>
    </w:p>
    <w:p w:rsidR="0003080F" w:rsidRPr="0003080F" w:rsidRDefault="0003080F" w:rsidP="0003080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8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4"/>
        <w:tblW w:w="9747" w:type="dxa"/>
        <w:tblLayout w:type="fixed"/>
        <w:tblLook w:val="04A0" w:firstRow="1" w:lastRow="0" w:firstColumn="1" w:lastColumn="0" w:noHBand="0" w:noVBand="1"/>
      </w:tblPr>
      <w:tblGrid>
        <w:gridCol w:w="426"/>
        <w:gridCol w:w="1242"/>
        <w:gridCol w:w="2268"/>
        <w:gridCol w:w="2835"/>
        <w:gridCol w:w="2976"/>
      </w:tblGrid>
      <w:tr w:rsidR="00165157" w:rsidRPr="0003080F" w:rsidTr="00165157">
        <w:trPr>
          <w:trHeight w:val="453"/>
        </w:trPr>
        <w:tc>
          <w:tcPr>
            <w:tcW w:w="426" w:type="dxa"/>
            <w:hideMark/>
          </w:tcPr>
          <w:p w:rsidR="0003080F" w:rsidRPr="0003080F" w:rsidRDefault="0003080F" w:rsidP="000308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03080F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№</w:t>
            </w:r>
          </w:p>
          <w:p w:rsidR="0003080F" w:rsidRPr="0003080F" w:rsidRDefault="0003080F" w:rsidP="000308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03080F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42" w:type="dxa"/>
            <w:hideMark/>
          </w:tcPr>
          <w:p w:rsidR="0003080F" w:rsidRPr="0003080F" w:rsidRDefault="0003080F" w:rsidP="000308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03080F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Дата и время регистрации заявки</w:t>
            </w:r>
          </w:p>
        </w:tc>
        <w:tc>
          <w:tcPr>
            <w:tcW w:w="2268" w:type="dxa"/>
          </w:tcPr>
          <w:p w:rsidR="0003080F" w:rsidRPr="0003080F" w:rsidRDefault="0003080F" w:rsidP="000308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03080F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2835" w:type="dxa"/>
            <w:hideMark/>
          </w:tcPr>
          <w:p w:rsidR="0003080F" w:rsidRPr="0003080F" w:rsidRDefault="0003080F" w:rsidP="000308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03080F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Цена заявки до переторжки, </w:t>
            </w:r>
          </w:p>
          <w:p w:rsidR="0003080F" w:rsidRPr="0003080F" w:rsidRDefault="00165157" w:rsidP="0016515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руб. без НДС</w:t>
            </w:r>
          </w:p>
        </w:tc>
        <w:tc>
          <w:tcPr>
            <w:tcW w:w="2976" w:type="dxa"/>
          </w:tcPr>
          <w:p w:rsidR="0003080F" w:rsidRPr="0003080F" w:rsidRDefault="0003080F" w:rsidP="000308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03080F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Цена заявки после переторжки, </w:t>
            </w:r>
          </w:p>
          <w:p w:rsidR="0003080F" w:rsidRPr="0003080F" w:rsidRDefault="0003080F" w:rsidP="0016515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03080F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руб. без НДС</w:t>
            </w:r>
          </w:p>
        </w:tc>
      </w:tr>
      <w:tr w:rsidR="00165157" w:rsidRPr="0003080F" w:rsidTr="00165157">
        <w:trPr>
          <w:trHeight w:val="299"/>
        </w:trPr>
        <w:tc>
          <w:tcPr>
            <w:tcW w:w="426" w:type="dxa"/>
          </w:tcPr>
          <w:p w:rsidR="00122950" w:rsidRPr="0003080F" w:rsidRDefault="00122950" w:rsidP="00122950">
            <w:pPr>
              <w:rPr>
                <w:rFonts w:ascii="Times New Roman" w:hAnsi="Times New Roman"/>
                <w:snapToGrid w:val="0"/>
                <w:color w:val="333333"/>
              </w:rPr>
            </w:pPr>
            <w:bookmarkStart w:id="1" w:name="_GoBack"/>
            <w:r w:rsidRPr="0003080F">
              <w:rPr>
                <w:rFonts w:ascii="Times New Roman" w:hAnsi="Times New Roman"/>
                <w:snapToGrid w:val="0"/>
                <w:color w:val="333333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50" w:rsidRPr="00165157" w:rsidRDefault="00122950" w:rsidP="00122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5157">
              <w:rPr>
                <w:rFonts w:ascii="Times New Roman" w:hAnsi="Times New Roman" w:cs="Times New Roman"/>
              </w:rPr>
              <w:t>23.12.2019 05:34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50" w:rsidRPr="00165157" w:rsidRDefault="00122950" w:rsidP="00122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65157">
              <w:rPr>
                <w:rFonts w:ascii="Times New Roman" w:hAnsi="Times New Roman" w:cs="Times New Roman"/>
              </w:rPr>
              <w:t xml:space="preserve">ОБЩЕСТВО С ОГРАНИЧЕННОЙ ОТВЕТСТВЕННОСТЬЮ "ТЕХНОТРЕЙД" </w:t>
            </w:r>
            <w:r w:rsidRPr="00165157">
              <w:rPr>
                <w:rFonts w:ascii="Times New Roman" w:hAnsi="Times New Roman" w:cs="Times New Roman"/>
              </w:rPr>
              <w:br/>
            </w:r>
            <w:r w:rsidRPr="00165157">
              <w:rPr>
                <w:rFonts w:ascii="Times New Roman" w:hAnsi="Times New Roman" w:cs="Times New Roman"/>
              </w:rPr>
              <w:lastRenderedPageBreak/>
              <w:t xml:space="preserve">ИНН/КПП 2724137081/272401001 </w:t>
            </w:r>
            <w:r w:rsidRPr="00165157">
              <w:rPr>
                <w:rFonts w:ascii="Times New Roman" w:hAnsi="Times New Roman" w:cs="Times New Roman"/>
              </w:rPr>
              <w:br/>
              <w:t>ОГРН 1102724000103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50" w:rsidRPr="00165157" w:rsidRDefault="00122950" w:rsidP="0012295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65157">
              <w:rPr>
                <w:rFonts w:ascii="Times New Roman" w:hAnsi="Times New Roman" w:cs="Times New Roman"/>
              </w:rPr>
              <w:lastRenderedPageBreak/>
              <w:t>Максимальная (предельная) цена Договора: 1 833 333,33 руб. без НДС</w:t>
            </w:r>
          </w:p>
          <w:p w:rsidR="00122950" w:rsidRPr="00165157" w:rsidRDefault="00122950" w:rsidP="0012295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65157">
              <w:rPr>
                <w:rFonts w:ascii="Times New Roman" w:hAnsi="Times New Roman" w:cs="Times New Roman"/>
              </w:rPr>
              <w:lastRenderedPageBreak/>
              <w:t>Суммарная стоимость единичных расценок:</w:t>
            </w:r>
          </w:p>
          <w:p w:rsidR="00122950" w:rsidRPr="00165157" w:rsidRDefault="00122950" w:rsidP="0012295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65157">
              <w:rPr>
                <w:rFonts w:ascii="Times New Roman" w:hAnsi="Times New Roman" w:cs="Times New Roman"/>
              </w:rPr>
              <w:t>235 934,47 руб. без НДС</w:t>
            </w:r>
          </w:p>
        </w:tc>
        <w:tc>
          <w:tcPr>
            <w:tcW w:w="2976" w:type="dxa"/>
          </w:tcPr>
          <w:p w:rsidR="00122950" w:rsidRPr="0003080F" w:rsidRDefault="00122950" w:rsidP="001229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0308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Максимальная (предельная) цена Договора</w:t>
            </w:r>
            <w:r w:rsidR="00165157" w:rsidRPr="00165157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:</w:t>
            </w:r>
            <w:r w:rsidRPr="000308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165157">
              <w:rPr>
                <w:rFonts w:ascii="Times New Roman" w:hAnsi="Times New Roman" w:cs="Times New Roman"/>
              </w:rPr>
              <w:t xml:space="preserve">1 833 333,33 </w:t>
            </w:r>
            <w:r w:rsidRPr="000308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руб. без НДС</w:t>
            </w:r>
            <w:r w:rsidRPr="0003080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</w:t>
            </w:r>
          </w:p>
          <w:p w:rsidR="00122950" w:rsidRPr="0003080F" w:rsidRDefault="00122950" w:rsidP="00165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0308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Суммарная стоимость </w:t>
            </w:r>
            <w:r w:rsidRPr="000308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единичных расценок</w:t>
            </w:r>
            <w:r w:rsidR="00165157" w:rsidRPr="0016515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:</w:t>
            </w:r>
            <w:r w:rsidRPr="0003080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</w:t>
            </w:r>
            <w:r w:rsidR="00165157" w:rsidRPr="0016515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218 707,34</w:t>
            </w:r>
            <w:r w:rsidRPr="000308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руб. без НДС</w:t>
            </w:r>
          </w:p>
        </w:tc>
      </w:tr>
      <w:bookmarkEnd w:id="1"/>
      <w:tr w:rsidR="00165157" w:rsidRPr="0003080F" w:rsidTr="00165157">
        <w:trPr>
          <w:trHeight w:val="299"/>
        </w:trPr>
        <w:tc>
          <w:tcPr>
            <w:tcW w:w="426" w:type="dxa"/>
          </w:tcPr>
          <w:p w:rsidR="00122950" w:rsidRPr="0003080F" w:rsidRDefault="00122950" w:rsidP="00122950">
            <w:pPr>
              <w:rPr>
                <w:rFonts w:ascii="Times New Roman" w:hAnsi="Times New Roman"/>
                <w:snapToGrid w:val="0"/>
                <w:color w:val="333333"/>
              </w:rPr>
            </w:pPr>
            <w:r w:rsidRPr="0003080F">
              <w:rPr>
                <w:rFonts w:ascii="Times New Roman" w:hAnsi="Times New Roman"/>
                <w:snapToGrid w:val="0"/>
                <w:color w:val="333333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50" w:rsidRPr="00165157" w:rsidRDefault="00122950" w:rsidP="00122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5157">
              <w:rPr>
                <w:rFonts w:ascii="Times New Roman" w:hAnsi="Times New Roman" w:cs="Times New Roman"/>
              </w:rPr>
              <w:t>25.12.2019 11:24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50" w:rsidRPr="00165157" w:rsidRDefault="00122950" w:rsidP="00122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65157">
              <w:rPr>
                <w:rFonts w:ascii="Times New Roman" w:hAnsi="Times New Roman" w:cs="Times New Roman"/>
              </w:rPr>
              <w:t xml:space="preserve">ОБЩЕСТВО С ОГРАНИЧЕННОЙ ОТВЕТСТВЕННОСТЬЮ "БИТРОНИКС" </w:t>
            </w:r>
            <w:r w:rsidRPr="00165157">
              <w:rPr>
                <w:rFonts w:ascii="Times New Roman" w:hAnsi="Times New Roman" w:cs="Times New Roman"/>
              </w:rPr>
              <w:br/>
              <w:t xml:space="preserve">ИНН/КПП 2539100305/254001001 </w:t>
            </w:r>
            <w:r w:rsidRPr="00165157">
              <w:rPr>
                <w:rFonts w:ascii="Times New Roman" w:hAnsi="Times New Roman" w:cs="Times New Roman"/>
              </w:rPr>
              <w:br/>
              <w:t>ОГРН 1092539003886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50" w:rsidRPr="00165157" w:rsidRDefault="00122950" w:rsidP="0012295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65157">
              <w:rPr>
                <w:rFonts w:ascii="Times New Roman" w:hAnsi="Times New Roman" w:cs="Times New Roman"/>
              </w:rPr>
              <w:t>Максимальная (предельная) цена Договора: 1 833 333,33 руб. без НДС</w:t>
            </w:r>
          </w:p>
          <w:p w:rsidR="00122950" w:rsidRPr="00165157" w:rsidRDefault="00122950" w:rsidP="0012295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65157">
              <w:rPr>
                <w:rFonts w:ascii="Times New Roman" w:hAnsi="Times New Roman" w:cs="Times New Roman"/>
              </w:rPr>
              <w:t xml:space="preserve">Суммарная стоимость единичных расценок: </w:t>
            </w:r>
            <w:r w:rsidR="00165157" w:rsidRPr="00165157">
              <w:rPr>
                <w:rFonts w:ascii="Times New Roman" w:hAnsi="Times New Roman" w:cs="Times New Roman"/>
              </w:rPr>
              <w:br/>
            </w:r>
            <w:r w:rsidRPr="00165157">
              <w:rPr>
                <w:rFonts w:ascii="Times New Roman" w:hAnsi="Times New Roman" w:cs="Times New Roman"/>
              </w:rPr>
              <w:t>236 759,98 руб. без НДС</w:t>
            </w:r>
          </w:p>
        </w:tc>
        <w:tc>
          <w:tcPr>
            <w:tcW w:w="2976" w:type="dxa"/>
          </w:tcPr>
          <w:p w:rsidR="00122950" w:rsidRPr="0003080F" w:rsidRDefault="00122950" w:rsidP="001229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0308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Максимальная (предельная) цена Договора</w:t>
            </w:r>
            <w:r w:rsidR="00165157" w:rsidRPr="00165157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:</w:t>
            </w:r>
            <w:r w:rsidRPr="000308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165157">
              <w:rPr>
                <w:rFonts w:ascii="Times New Roman" w:hAnsi="Times New Roman" w:cs="Times New Roman"/>
              </w:rPr>
              <w:t xml:space="preserve">1 833 333,33 </w:t>
            </w:r>
            <w:r w:rsidRPr="000308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руб. без НДС</w:t>
            </w:r>
            <w:r w:rsidRPr="0003080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</w:t>
            </w:r>
          </w:p>
          <w:p w:rsidR="00122950" w:rsidRPr="0003080F" w:rsidRDefault="00122950" w:rsidP="00165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0308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Суммарная стоимость единичных расценок</w:t>
            </w:r>
            <w:r w:rsidR="00165157" w:rsidRPr="0016515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:</w:t>
            </w:r>
            <w:r w:rsidRPr="0003080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</w:t>
            </w:r>
            <w:r w:rsidR="00165157" w:rsidRPr="0016515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234 392,48</w:t>
            </w:r>
            <w:r w:rsidRPr="000308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руб. без НДС</w:t>
            </w:r>
          </w:p>
        </w:tc>
      </w:tr>
    </w:tbl>
    <w:p w:rsidR="00473F7A" w:rsidRPr="00242BF1" w:rsidRDefault="00473F7A" w:rsidP="0003080F">
      <w:pPr>
        <w:pStyle w:val="22"/>
        <w:spacing w:line="240" w:lineRule="auto"/>
        <w:ind w:left="0"/>
        <w:jc w:val="both"/>
        <w:rPr>
          <w:sz w:val="24"/>
        </w:rPr>
      </w:pPr>
    </w:p>
    <w:p w:rsidR="000000F8" w:rsidRDefault="000000F8" w:rsidP="007057EC">
      <w:pPr>
        <w:pStyle w:val="ab"/>
        <w:jc w:val="both"/>
        <w:rPr>
          <w:b/>
          <w:i/>
          <w:sz w:val="26"/>
          <w:szCs w:val="26"/>
        </w:rPr>
      </w:pPr>
    </w:p>
    <w:p w:rsidR="00182689" w:rsidRPr="007057EC" w:rsidRDefault="004F6709" w:rsidP="007057EC">
      <w:pPr>
        <w:pStyle w:val="ab"/>
        <w:jc w:val="both"/>
        <w:rPr>
          <w:b/>
          <w:i/>
          <w:sz w:val="26"/>
          <w:szCs w:val="26"/>
        </w:rPr>
      </w:pPr>
      <w:r w:rsidRPr="00242BF1">
        <w:rPr>
          <w:b/>
          <w:i/>
          <w:sz w:val="26"/>
          <w:szCs w:val="26"/>
        </w:rPr>
        <w:t>С</w:t>
      </w:r>
      <w:r w:rsidR="00182689" w:rsidRPr="00242BF1">
        <w:rPr>
          <w:b/>
          <w:i/>
          <w:sz w:val="26"/>
          <w:szCs w:val="26"/>
        </w:rPr>
        <w:t xml:space="preserve">екретарь </w:t>
      </w:r>
      <w:r w:rsidR="00EE6A91" w:rsidRPr="00242BF1">
        <w:rPr>
          <w:b/>
          <w:i/>
          <w:sz w:val="26"/>
          <w:szCs w:val="26"/>
        </w:rPr>
        <w:t xml:space="preserve">комиссии </w:t>
      </w:r>
      <w:r w:rsidRPr="00242BF1">
        <w:rPr>
          <w:b/>
          <w:i/>
          <w:sz w:val="26"/>
          <w:szCs w:val="26"/>
        </w:rPr>
        <w:t>1</w:t>
      </w:r>
      <w:r w:rsidR="00EE6A91" w:rsidRPr="00242BF1">
        <w:rPr>
          <w:b/>
          <w:i/>
          <w:sz w:val="26"/>
          <w:szCs w:val="26"/>
        </w:rPr>
        <w:t xml:space="preserve"> уровня </w:t>
      </w:r>
      <w:r w:rsidR="00182689" w:rsidRPr="00242BF1">
        <w:rPr>
          <w:b/>
          <w:i/>
          <w:sz w:val="26"/>
          <w:szCs w:val="26"/>
        </w:rPr>
        <w:t>АО «ДРСК»</w:t>
      </w:r>
      <w:r w:rsidR="00182689" w:rsidRPr="007057EC">
        <w:rPr>
          <w:b/>
          <w:i/>
          <w:sz w:val="26"/>
          <w:szCs w:val="26"/>
        </w:rPr>
        <w:tab/>
      </w:r>
      <w:r w:rsidR="0025567D">
        <w:rPr>
          <w:b/>
          <w:i/>
          <w:sz w:val="26"/>
          <w:szCs w:val="26"/>
        </w:rPr>
        <w:t>Г.М. Терёшкина</w:t>
      </w:r>
    </w:p>
    <w:p w:rsidR="009D18F4" w:rsidRDefault="009D18F4" w:rsidP="007057EC">
      <w:pPr>
        <w:pStyle w:val="ab"/>
        <w:jc w:val="both"/>
        <w:rPr>
          <w:b/>
          <w:sz w:val="18"/>
        </w:rPr>
      </w:pPr>
    </w:p>
    <w:p w:rsidR="00242BF1" w:rsidRDefault="00242BF1" w:rsidP="007057EC">
      <w:pPr>
        <w:pStyle w:val="ab"/>
        <w:jc w:val="both"/>
        <w:rPr>
          <w:b/>
          <w:sz w:val="18"/>
        </w:rPr>
      </w:pPr>
    </w:p>
    <w:p w:rsidR="00242BF1" w:rsidRDefault="00242BF1" w:rsidP="007057EC">
      <w:pPr>
        <w:pStyle w:val="ab"/>
        <w:jc w:val="both"/>
        <w:rPr>
          <w:b/>
          <w:sz w:val="18"/>
        </w:rPr>
      </w:pPr>
    </w:p>
    <w:p w:rsidR="008D611E" w:rsidRPr="007057EC" w:rsidRDefault="008D611E" w:rsidP="007057EC">
      <w:pPr>
        <w:pStyle w:val="ab"/>
        <w:jc w:val="both"/>
        <w:rPr>
          <w:b/>
          <w:i/>
          <w:sz w:val="18"/>
        </w:rPr>
      </w:pPr>
      <w:r w:rsidRPr="007057EC">
        <w:rPr>
          <w:sz w:val="18"/>
        </w:rPr>
        <w:t>Тел.</w:t>
      </w:r>
      <w:r w:rsidR="0025567D">
        <w:rPr>
          <w:sz w:val="18"/>
        </w:rPr>
        <w:t>(4162)</w:t>
      </w:r>
      <w:r w:rsidRPr="007057EC">
        <w:rPr>
          <w:sz w:val="18"/>
        </w:rPr>
        <w:t xml:space="preserve"> 397</w:t>
      </w:r>
      <w:r w:rsidR="0025567D">
        <w:rPr>
          <w:sz w:val="18"/>
        </w:rPr>
        <w:t>-</w:t>
      </w:r>
      <w:r w:rsidRPr="007057EC">
        <w:rPr>
          <w:sz w:val="18"/>
        </w:rPr>
        <w:t>2</w:t>
      </w:r>
      <w:r w:rsidR="0046108F">
        <w:rPr>
          <w:sz w:val="18"/>
        </w:rPr>
        <w:t>60</w:t>
      </w:r>
    </w:p>
    <w:sectPr w:rsidR="008D611E" w:rsidRPr="007057EC" w:rsidSect="0025567D">
      <w:headerReference w:type="default" r:id="rId9"/>
      <w:footerReference w:type="default" r:id="rId10"/>
      <w:pgSz w:w="11906" w:h="16838"/>
      <w:pgMar w:top="567" w:right="850" w:bottom="156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22" w:rsidRDefault="00034122" w:rsidP="000F4708">
      <w:pPr>
        <w:spacing w:after="0" w:line="240" w:lineRule="auto"/>
      </w:pPr>
      <w:r>
        <w:separator/>
      </w:r>
    </w:p>
  </w:endnote>
  <w:endnote w:type="continuationSeparator" w:id="0">
    <w:p w:rsidR="00034122" w:rsidRDefault="0003412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67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22" w:rsidRDefault="00034122" w:rsidP="000F4708">
      <w:pPr>
        <w:spacing w:after="0" w:line="240" w:lineRule="auto"/>
      </w:pPr>
      <w:r>
        <w:separator/>
      </w:r>
    </w:p>
  </w:footnote>
  <w:footnote w:type="continuationSeparator" w:id="0">
    <w:p w:rsidR="00034122" w:rsidRDefault="0003412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122950">
      <w:rPr>
        <w:i/>
        <w:sz w:val="18"/>
        <w:szCs w:val="18"/>
      </w:rPr>
      <w:t xml:space="preserve">_П </w:t>
    </w:r>
    <w:r w:rsidRPr="009769B3">
      <w:rPr>
        <w:i/>
        <w:sz w:val="18"/>
        <w:szCs w:val="18"/>
      </w:rPr>
      <w:t xml:space="preserve">№ </w:t>
    </w:r>
    <w:r w:rsidR="00122950">
      <w:rPr>
        <w:i/>
        <w:sz w:val="18"/>
        <w:szCs w:val="18"/>
      </w:rPr>
      <w:t>267/МТО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0F8"/>
    <w:rsid w:val="000068A8"/>
    <w:rsid w:val="00016811"/>
    <w:rsid w:val="000205D0"/>
    <w:rsid w:val="00023DF3"/>
    <w:rsid w:val="00025D5C"/>
    <w:rsid w:val="00027B8F"/>
    <w:rsid w:val="000302B2"/>
    <w:rsid w:val="0003080F"/>
    <w:rsid w:val="00034122"/>
    <w:rsid w:val="00036A5E"/>
    <w:rsid w:val="000378D3"/>
    <w:rsid w:val="00040BFE"/>
    <w:rsid w:val="00043130"/>
    <w:rsid w:val="00053ACD"/>
    <w:rsid w:val="00055B77"/>
    <w:rsid w:val="000622C1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C6"/>
    <w:rsid w:val="000D18F2"/>
    <w:rsid w:val="000E5457"/>
    <w:rsid w:val="000F1326"/>
    <w:rsid w:val="000F4708"/>
    <w:rsid w:val="00102F12"/>
    <w:rsid w:val="001114A0"/>
    <w:rsid w:val="00116B9F"/>
    <w:rsid w:val="00122950"/>
    <w:rsid w:val="00126847"/>
    <w:rsid w:val="00143A90"/>
    <w:rsid w:val="00156ED5"/>
    <w:rsid w:val="00165157"/>
    <w:rsid w:val="00182689"/>
    <w:rsid w:val="00187551"/>
    <w:rsid w:val="001B150C"/>
    <w:rsid w:val="001C50A3"/>
    <w:rsid w:val="001E33F9"/>
    <w:rsid w:val="00204400"/>
    <w:rsid w:val="002120C8"/>
    <w:rsid w:val="002120F0"/>
    <w:rsid w:val="002275BB"/>
    <w:rsid w:val="00227DAC"/>
    <w:rsid w:val="00242BF1"/>
    <w:rsid w:val="0025567D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07EF6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F2505"/>
    <w:rsid w:val="003F2B5D"/>
    <w:rsid w:val="0042071D"/>
    <w:rsid w:val="00422A05"/>
    <w:rsid w:val="00433072"/>
    <w:rsid w:val="004332AF"/>
    <w:rsid w:val="00433D5F"/>
    <w:rsid w:val="004340CE"/>
    <w:rsid w:val="00456E12"/>
    <w:rsid w:val="00460A0F"/>
    <w:rsid w:val="0046108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D3697"/>
    <w:rsid w:val="005D58DA"/>
    <w:rsid w:val="005D6FB5"/>
    <w:rsid w:val="005E1345"/>
    <w:rsid w:val="005E440E"/>
    <w:rsid w:val="005E6542"/>
    <w:rsid w:val="005F61A1"/>
    <w:rsid w:val="00617082"/>
    <w:rsid w:val="00621D31"/>
    <w:rsid w:val="006227C6"/>
    <w:rsid w:val="00645BA1"/>
    <w:rsid w:val="00651EB9"/>
    <w:rsid w:val="00654FD4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1FA"/>
    <w:rsid w:val="007057EC"/>
    <w:rsid w:val="00705A18"/>
    <w:rsid w:val="0071472B"/>
    <w:rsid w:val="00716C68"/>
    <w:rsid w:val="00725ED3"/>
    <w:rsid w:val="00732C5E"/>
    <w:rsid w:val="007362CD"/>
    <w:rsid w:val="00740F5C"/>
    <w:rsid w:val="007414BD"/>
    <w:rsid w:val="007548C1"/>
    <w:rsid w:val="00776DE5"/>
    <w:rsid w:val="007856C0"/>
    <w:rsid w:val="00791EC8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D18F4"/>
    <w:rsid w:val="009E24EC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0567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667F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0F84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A683A"/>
    <w:rsid w:val="00EB0418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8165D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9403"/>
  <w15:docId w15:val="{7ACF759D-9C99-4C1D-92A2-2B64C818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unhideWhenUsed/>
    <w:rsid w:val="00654FD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654FD4"/>
  </w:style>
  <w:style w:type="table" w:customStyle="1" w:styleId="14">
    <w:name w:val="Сетка таблицы14"/>
    <w:basedOn w:val="a1"/>
    <w:next w:val="a4"/>
    <w:uiPriority w:val="59"/>
    <w:rsid w:val="00030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29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5E1C9-2A32-4663-BA73-AAEA698D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93</cp:revision>
  <cp:lastPrinted>2019-12-12T05:25:00Z</cp:lastPrinted>
  <dcterms:created xsi:type="dcterms:W3CDTF">2014-08-07T23:03:00Z</dcterms:created>
  <dcterms:modified xsi:type="dcterms:W3CDTF">2020-02-14T07:16:00Z</dcterms:modified>
</cp:coreProperties>
</file>