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F42C90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D13B490" wp14:editId="6802C7BC">
            <wp:simplePos x="0" y="0"/>
            <wp:positionH relativeFrom="page">
              <wp:posOffset>3205480</wp:posOffset>
            </wp:positionH>
            <wp:positionV relativeFrom="paragraph">
              <wp:posOffset>-229235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749" w:rsidRDefault="00683749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42C90">
        <w:rPr>
          <w:b/>
          <w:bCs/>
          <w:sz w:val="36"/>
          <w:szCs w:val="36"/>
        </w:rPr>
        <w:t>262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14915" w:rsidRDefault="00765476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</w:t>
      </w:r>
      <w:r w:rsidR="00514915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F42C90" w:rsidRDefault="00F42C90" w:rsidP="00113E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57E96">
        <w:rPr>
          <w:b/>
          <w:i/>
          <w:sz w:val="26"/>
          <w:szCs w:val="26"/>
        </w:rPr>
        <w:t xml:space="preserve">Ремонт ВЛ-10 </w:t>
      </w:r>
      <w:proofErr w:type="spellStart"/>
      <w:r w:rsidRPr="00157E96">
        <w:rPr>
          <w:b/>
          <w:i/>
          <w:sz w:val="26"/>
          <w:szCs w:val="26"/>
        </w:rPr>
        <w:t>кВ</w:t>
      </w:r>
      <w:proofErr w:type="spellEnd"/>
      <w:r w:rsidRPr="00157E96">
        <w:rPr>
          <w:b/>
          <w:i/>
          <w:sz w:val="26"/>
          <w:szCs w:val="26"/>
        </w:rPr>
        <w:t xml:space="preserve"> Ф-2 ПС </w:t>
      </w:r>
      <w:proofErr w:type="spellStart"/>
      <w:r w:rsidRPr="00157E96">
        <w:rPr>
          <w:b/>
          <w:i/>
          <w:sz w:val="26"/>
          <w:szCs w:val="26"/>
        </w:rPr>
        <w:t>Иннокентьевка</w:t>
      </w:r>
      <w:proofErr w:type="spellEnd"/>
      <w:r w:rsidRPr="00157E96">
        <w:rPr>
          <w:b/>
          <w:i/>
          <w:sz w:val="26"/>
          <w:szCs w:val="26"/>
        </w:rPr>
        <w:t xml:space="preserve">, Ф-11 ПС Набережная, Ф-1 ПС Ленинское, Ф-2 ПС Хвойная, ВЛ-6 </w:t>
      </w:r>
      <w:proofErr w:type="spellStart"/>
      <w:r w:rsidRPr="00157E96">
        <w:rPr>
          <w:b/>
          <w:i/>
          <w:sz w:val="26"/>
          <w:szCs w:val="26"/>
        </w:rPr>
        <w:t>кВ</w:t>
      </w:r>
      <w:proofErr w:type="spellEnd"/>
      <w:r w:rsidRPr="00157E96">
        <w:rPr>
          <w:b/>
          <w:i/>
          <w:sz w:val="26"/>
          <w:szCs w:val="26"/>
        </w:rPr>
        <w:t xml:space="preserve"> Ф-21 ПС </w:t>
      </w:r>
      <w:proofErr w:type="spellStart"/>
      <w:r w:rsidRPr="00157E96">
        <w:rPr>
          <w:b/>
          <w:i/>
          <w:sz w:val="26"/>
          <w:szCs w:val="26"/>
        </w:rPr>
        <w:t>Новорайчиха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F42C90" w:rsidRDefault="00F42C90" w:rsidP="00F42C9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22</w:t>
      </w:r>
      <w:r w:rsidRPr="007275E3">
        <w:rPr>
          <w:sz w:val="24"/>
        </w:rPr>
        <w:t>01-РЕМ-РЕМ ПРОД-2020-ДРСК</w:t>
      </w:r>
      <w:r>
        <w:rPr>
          <w:sz w:val="24"/>
        </w:rPr>
        <w:t xml:space="preserve"> повторно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83749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января 2020 г.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C3C8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42C90" w:rsidRPr="00F42C90">
        <w:rPr>
          <w:b/>
          <w:i/>
          <w:sz w:val="24"/>
          <w:szCs w:val="24"/>
        </w:rPr>
        <w:t xml:space="preserve">Ремонт ВЛ-10 </w:t>
      </w:r>
      <w:proofErr w:type="spellStart"/>
      <w:r w:rsidR="00F42C90" w:rsidRPr="00F42C90">
        <w:rPr>
          <w:b/>
          <w:i/>
          <w:sz w:val="24"/>
          <w:szCs w:val="24"/>
        </w:rPr>
        <w:t>кВ</w:t>
      </w:r>
      <w:proofErr w:type="spellEnd"/>
      <w:r w:rsidR="00F42C90" w:rsidRPr="00F42C90">
        <w:rPr>
          <w:b/>
          <w:i/>
          <w:sz w:val="24"/>
          <w:szCs w:val="24"/>
        </w:rPr>
        <w:t xml:space="preserve"> Ф-2 ПС </w:t>
      </w:r>
      <w:proofErr w:type="spellStart"/>
      <w:r w:rsidR="00F42C90" w:rsidRPr="00F42C90">
        <w:rPr>
          <w:b/>
          <w:i/>
          <w:sz w:val="24"/>
          <w:szCs w:val="24"/>
        </w:rPr>
        <w:t>Иннокентьевка</w:t>
      </w:r>
      <w:proofErr w:type="spellEnd"/>
      <w:r w:rsidR="00F42C90" w:rsidRPr="00F42C90">
        <w:rPr>
          <w:b/>
          <w:i/>
          <w:sz w:val="24"/>
          <w:szCs w:val="24"/>
        </w:rPr>
        <w:t xml:space="preserve">, Ф-11 ПС Набережная, Ф-1 ПС Ленинское, Ф-2 ПС Хвойная, ВЛ-6 </w:t>
      </w:r>
      <w:proofErr w:type="spellStart"/>
      <w:r w:rsidR="00F42C90" w:rsidRPr="00F42C90">
        <w:rPr>
          <w:b/>
          <w:i/>
          <w:sz w:val="24"/>
          <w:szCs w:val="24"/>
        </w:rPr>
        <w:t>кВ</w:t>
      </w:r>
      <w:proofErr w:type="spellEnd"/>
      <w:r w:rsidR="00F42C90" w:rsidRPr="00F42C90">
        <w:rPr>
          <w:b/>
          <w:i/>
          <w:sz w:val="24"/>
          <w:szCs w:val="24"/>
        </w:rPr>
        <w:t xml:space="preserve"> Ф-21 ПС </w:t>
      </w:r>
      <w:proofErr w:type="spellStart"/>
      <w:r w:rsidR="00F42C90" w:rsidRPr="00F42C90">
        <w:rPr>
          <w:b/>
          <w:i/>
          <w:sz w:val="24"/>
          <w:szCs w:val="24"/>
        </w:rPr>
        <w:t>Новорайчиха</w:t>
      </w:r>
      <w:proofErr w:type="spellEnd"/>
      <w:r w:rsidRPr="004C3C8B">
        <w:rPr>
          <w:b/>
          <w:bCs/>
          <w:i/>
          <w:sz w:val="24"/>
          <w:szCs w:val="24"/>
        </w:rPr>
        <w:t xml:space="preserve">» </w:t>
      </w:r>
      <w:r w:rsidR="00954330" w:rsidRPr="004C3C8B">
        <w:rPr>
          <w:sz w:val="24"/>
          <w:szCs w:val="24"/>
        </w:rPr>
        <w:t>(</w:t>
      </w:r>
      <w:r w:rsidR="00765476" w:rsidRPr="004C3C8B">
        <w:rPr>
          <w:sz w:val="24"/>
          <w:szCs w:val="24"/>
        </w:rPr>
        <w:t xml:space="preserve">лот № </w:t>
      </w:r>
      <w:r w:rsidR="00F42C90">
        <w:rPr>
          <w:sz w:val="24"/>
          <w:szCs w:val="24"/>
        </w:rPr>
        <w:t>22</w:t>
      </w:r>
      <w:r w:rsidR="00765476" w:rsidRPr="004C3C8B">
        <w:rPr>
          <w:sz w:val="24"/>
          <w:szCs w:val="24"/>
        </w:rPr>
        <w:t>01-РЕМ-РЕМ ПРОД-2020-ДРСК</w:t>
      </w:r>
      <w:r w:rsidR="00225F18">
        <w:rPr>
          <w:sz w:val="24"/>
          <w:szCs w:val="24"/>
        </w:rPr>
        <w:t xml:space="preserve"> повторно</w:t>
      </w:r>
      <w:r w:rsidRPr="004C3C8B">
        <w:rPr>
          <w:sz w:val="24"/>
          <w:szCs w:val="24"/>
        </w:rPr>
        <w:t>).</w:t>
      </w:r>
    </w:p>
    <w:p w:rsidR="00225F18" w:rsidRDefault="00225F1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55BB7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55BB7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42C90" w:rsidRPr="00455714" w:rsidTr="00113EDC">
        <w:trPr>
          <w:trHeight w:val="496"/>
          <w:tblHeader/>
        </w:trPr>
        <w:tc>
          <w:tcPr>
            <w:tcW w:w="1134" w:type="dxa"/>
            <w:vAlign w:val="center"/>
          </w:tcPr>
          <w:p w:rsidR="00F42C90" w:rsidRPr="00455714" w:rsidRDefault="00F42C90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42C90" w:rsidRPr="00664D4C" w:rsidRDefault="00F42C90" w:rsidP="00113E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42C90" w:rsidRPr="00455714" w:rsidRDefault="00F42C90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42C90" w:rsidRPr="0017392F" w:rsidTr="00113EDC">
        <w:trPr>
          <w:trHeight w:val="214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17.12.2019 07:52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296323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10:06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297652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08:07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298405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09:42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298542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10:18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 w:rsidRPr="00215568">
              <w:rPr>
                <w:sz w:val="24"/>
                <w:szCs w:val="24"/>
              </w:rPr>
              <w:t>298594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83749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83749" w:rsidRDefault="00683749" w:rsidP="0068374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683749" w:rsidRPr="00BB1BA8" w:rsidRDefault="00683749" w:rsidP="0068374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5F5482">
        <w:rPr>
          <w:sz w:val="24"/>
          <w:szCs w:val="24"/>
        </w:rPr>
        <w:t>298594/ ООО "СЕТЬЭНЕРГОРЕСУРС"</w:t>
      </w:r>
    </w:p>
    <w:p w:rsidR="00683749" w:rsidRPr="00A3699C" w:rsidRDefault="00683749" w:rsidP="0068374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42C90" w:rsidRDefault="00F42C90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42C90" w:rsidRDefault="00F42C9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3749" w:rsidRPr="00455714" w:rsidRDefault="00683749" w:rsidP="0068374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83749" w:rsidRDefault="00683749" w:rsidP="0068374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01"/>
        <w:gridCol w:w="7513"/>
      </w:tblGrid>
      <w:tr w:rsidR="00683749" w:rsidRPr="002C3023" w:rsidTr="00683749">
        <w:trPr>
          <w:trHeight w:val="618"/>
          <w:tblHeader/>
        </w:trPr>
        <w:tc>
          <w:tcPr>
            <w:tcW w:w="593" w:type="dxa"/>
            <w:vAlign w:val="center"/>
          </w:tcPr>
          <w:p w:rsidR="00683749" w:rsidRPr="002C3023" w:rsidRDefault="00683749" w:rsidP="00EE5C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683749" w:rsidRPr="00683749" w:rsidRDefault="00683749" w:rsidP="00EE5CE1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3749">
              <w:rPr>
                <w:sz w:val="20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683749" w:rsidRPr="002C3023" w:rsidRDefault="00683749" w:rsidP="00EE5C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83749" w:rsidRPr="002C3023" w:rsidTr="00683749">
        <w:trPr>
          <w:trHeight w:val="274"/>
        </w:trPr>
        <w:tc>
          <w:tcPr>
            <w:tcW w:w="593" w:type="dxa"/>
            <w:vAlign w:val="center"/>
          </w:tcPr>
          <w:p w:rsidR="00683749" w:rsidRPr="002C3023" w:rsidRDefault="00683749" w:rsidP="0068374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749" w:rsidRPr="00215568" w:rsidRDefault="00683749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10:06</w:t>
            </w:r>
          </w:p>
        </w:tc>
        <w:tc>
          <w:tcPr>
            <w:tcW w:w="7513" w:type="dxa"/>
            <w:shd w:val="clear" w:color="auto" w:fill="auto"/>
          </w:tcPr>
          <w:p w:rsidR="00683749" w:rsidRPr="007D7E9B" w:rsidRDefault="00683749" w:rsidP="00EE5C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297652/ ООО "АСЭСС", </w:t>
            </w:r>
          </w:p>
          <w:p w:rsidR="00683749" w:rsidRPr="007D7E9B" w:rsidRDefault="00683749" w:rsidP="00EE5C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E9B">
              <w:rPr>
                <w:sz w:val="24"/>
                <w:szCs w:val="24"/>
              </w:rPr>
              <w:t xml:space="preserve">675014, Российская Федерация, Амурская область, </w:t>
            </w:r>
            <w:proofErr w:type="spellStart"/>
            <w:r w:rsidRPr="007D7E9B">
              <w:rPr>
                <w:sz w:val="24"/>
                <w:szCs w:val="24"/>
              </w:rPr>
              <w:t>г.Благовещенск</w:t>
            </w:r>
            <w:proofErr w:type="spellEnd"/>
            <w:r w:rsidRPr="007D7E9B">
              <w:rPr>
                <w:sz w:val="24"/>
                <w:szCs w:val="24"/>
              </w:rPr>
              <w:t xml:space="preserve">, 50 лет Октября </w:t>
            </w:r>
            <w:proofErr w:type="spellStart"/>
            <w:r w:rsidRPr="007D7E9B">
              <w:rPr>
                <w:sz w:val="24"/>
                <w:szCs w:val="24"/>
              </w:rPr>
              <w:t>ул</w:t>
            </w:r>
            <w:proofErr w:type="spellEnd"/>
            <w:r w:rsidRPr="007D7E9B">
              <w:rPr>
                <w:sz w:val="24"/>
                <w:szCs w:val="24"/>
              </w:rPr>
              <w:t>, 228, ИНН 2801063599, КПП 280101001, ОГРН 1022800527826</w:t>
            </w:r>
          </w:p>
        </w:tc>
      </w:tr>
      <w:tr w:rsidR="00683749" w:rsidRPr="002C3023" w:rsidTr="00683749">
        <w:trPr>
          <w:trHeight w:val="279"/>
        </w:trPr>
        <w:tc>
          <w:tcPr>
            <w:tcW w:w="593" w:type="dxa"/>
            <w:vAlign w:val="center"/>
          </w:tcPr>
          <w:p w:rsidR="00683749" w:rsidRPr="002C3023" w:rsidRDefault="00683749" w:rsidP="00683749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749" w:rsidRPr="00215568" w:rsidRDefault="00683749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08:07</w:t>
            </w:r>
          </w:p>
        </w:tc>
        <w:tc>
          <w:tcPr>
            <w:tcW w:w="7513" w:type="dxa"/>
            <w:shd w:val="clear" w:color="auto" w:fill="auto"/>
          </w:tcPr>
          <w:p w:rsidR="00683749" w:rsidRPr="007D7E9B" w:rsidRDefault="00683749" w:rsidP="00EE5C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298405/ ООО "ПОДРЯДЧИК ДВ", </w:t>
            </w:r>
          </w:p>
          <w:p w:rsidR="00683749" w:rsidRPr="007D7E9B" w:rsidRDefault="00683749" w:rsidP="00EE5C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E9B">
              <w:rPr>
                <w:sz w:val="24"/>
                <w:szCs w:val="24"/>
              </w:rPr>
              <w:t>675018, Российская Федерация, ОБЛ АМУРСКАЯ, Г БЛАГОВЕЩЕНСК, - МОХОВАЯ ПАДЬ, ТЕР ЛИТЕР, ДОМ 2, КВАРТИРА 46, ИНН 2801209946, КПП 280101001, ОГРН 1152801006115</w:t>
            </w:r>
          </w:p>
        </w:tc>
      </w:tr>
      <w:tr w:rsidR="00683749" w:rsidRPr="002C3023" w:rsidTr="00683749">
        <w:trPr>
          <w:trHeight w:val="279"/>
        </w:trPr>
        <w:tc>
          <w:tcPr>
            <w:tcW w:w="593" w:type="dxa"/>
            <w:vAlign w:val="center"/>
          </w:tcPr>
          <w:p w:rsidR="00683749" w:rsidRPr="002C3023" w:rsidRDefault="00683749" w:rsidP="00683749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749" w:rsidRPr="00215568" w:rsidRDefault="00683749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09:42</w:t>
            </w:r>
          </w:p>
        </w:tc>
        <w:tc>
          <w:tcPr>
            <w:tcW w:w="7513" w:type="dxa"/>
            <w:shd w:val="clear" w:color="auto" w:fill="auto"/>
          </w:tcPr>
          <w:p w:rsidR="00683749" w:rsidRPr="007D7E9B" w:rsidRDefault="00683749" w:rsidP="00EE5C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298542/ ООО "ЭНЕРГОСПЕЦСТРОЙ", </w:t>
            </w:r>
          </w:p>
          <w:p w:rsidR="00683749" w:rsidRPr="007D7E9B" w:rsidRDefault="00683749" w:rsidP="00EE5C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E9B">
              <w:rPr>
                <w:sz w:val="24"/>
                <w:szCs w:val="24"/>
              </w:rPr>
              <w:t>676244, ОБЛ АМУРСКАЯ, Г ЗЕЯ, ПЕР ПРОМЫШЛЕННЫЙ, ВЛАДЕНИЕ 1, ИНН 2815015490, КПП 281501001, ОГРН 1142815000283</w:t>
            </w:r>
          </w:p>
        </w:tc>
      </w:tr>
      <w:tr w:rsidR="00683749" w:rsidRPr="002C3023" w:rsidTr="00683749">
        <w:trPr>
          <w:trHeight w:val="279"/>
        </w:trPr>
        <w:tc>
          <w:tcPr>
            <w:tcW w:w="593" w:type="dxa"/>
            <w:vAlign w:val="center"/>
          </w:tcPr>
          <w:p w:rsidR="00683749" w:rsidRPr="002C3023" w:rsidRDefault="00683749" w:rsidP="00683749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3749" w:rsidRPr="00215568" w:rsidRDefault="00683749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10:18</w:t>
            </w:r>
          </w:p>
        </w:tc>
        <w:tc>
          <w:tcPr>
            <w:tcW w:w="7513" w:type="dxa"/>
            <w:shd w:val="clear" w:color="auto" w:fill="auto"/>
          </w:tcPr>
          <w:p w:rsidR="00683749" w:rsidRPr="007D7E9B" w:rsidRDefault="00683749" w:rsidP="00EE5C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298594/ ООО "СЕТЬЭНЕРГОРЕСУРС", </w:t>
            </w:r>
          </w:p>
          <w:p w:rsidR="00683749" w:rsidRPr="007D7E9B" w:rsidRDefault="00683749" w:rsidP="00EE5C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E9B">
              <w:rPr>
                <w:sz w:val="24"/>
                <w:szCs w:val="24"/>
              </w:rPr>
              <w:t>117630, Г МОСКВА77, УЛ ВОРОНЦОВСКИЕ ПРУДЫ, 3, ИНН 7728843626, КПП 772801001, ОГРН 1137746420888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83749" w:rsidRDefault="0068374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3749" w:rsidRPr="00850C74" w:rsidRDefault="00683749" w:rsidP="00683749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 xml:space="preserve">заявку </w:t>
      </w:r>
      <w:r w:rsidRPr="005F5482">
        <w:rPr>
          <w:sz w:val="24"/>
          <w:szCs w:val="24"/>
        </w:rPr>
        <w:t>298594/ ООО "СЕТЬЭНЕРГОРЕСУРС"</w:t>
      </w:r>
      <w:r>
        <w:rPr>
          <w:b/>
          <w:szCs w:val="24"/>
        </w:rPr>
        <w:t xml:space="preserve"> </w:t>
      </w:r>
      <w:r w:rsidRPr="00850C74">
        <w:rPr>
          <w:sz w:val="24"/>
          <w:szCs w:val="24"/>
        </w:rPr>
        <w:t>от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</w:t>
      </w:r>
      <w:r w:rsidRPr="00850C74">
        <w:rPr>
          <w:sz w:val="24"/>
          <w:szCs w:val="24"/>
        </w:rPr>
        <w:t>) п. 4.</w:t>
      </w:r>
      <w:r>
        <w:rPr>
          <w:sz w:val="24"/>
          <w:szCs w:val="24"/>
        </w:rPr>
        <w:t>12.4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83749" w:rsidRPr="008F309A" w:rsidTr="00EE5CE1">
        <w:tc>
          <w:tcPr>
            <w:tcW w:w="709" w:type="dxa"/>
            <w:vAlign w:val="center"/>
          </w:tcPr>
          <w:p w:rsidR="00683749" w:rsidRPr="00117A4C" w:rsidRDefault="00683749" w:rsidP="00EE5CE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683749" w:rsidRPr="008F309A" w:rsidRDefault="00683749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83749" w:rsidRPr="008F309A" w:rsidTr="00EE5CE1">
        <w:tc>
          <w:tcPr>
            <w:tcW w:w="709" w:type="dxa"/>
          </w:tcPr>
          <w:p w:rsidR="00683749" w:rsidRDefault="00683749" w:rsidP="00683749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683749" w:rsidRPr="009F438A" w:rsidRDefault="00683749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содержит Справку</w:t>
            </w:r>
            <w:r w:rsidRPr="00DA63C8">
              <w:rPr>
                <w:sz w:val="24"/>
                <w:szCs w:val="24"/>
              </w:rPr>
              <w:t xml:space="preserve"> об отсутствии признаков крупной сделки (форма 12)</w:t>
            </w:r>
            <w:r>
              <w:rPr>
                <w:sz w:val="24"/>
                <w:szCs w:val="24"/>
              </w:rPr>
              <w:t xml:space="preserve"> с указанием стоимости</w:t>
            </w:r>
            <w:r w:rsidRPr="00181C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что не соответствует требованиям п. 4 таблицы 12.2 – </w:t>
            </w:r>
            <w:r>
              <w:rPr>
                <w:i/>
                <w:sz w:val="24"/>
                <w:szCs w:val="24"/>
              </w:rPr>
              <w:t>Отборочные критерии рассмотрения заявок</w:t>
            </w:r>
            <w:r>
              <w:rPr>
                <w:sz w:val="24"/>
                <w:szCs w:val="24"/>
              </w:rPr>
              <w:t>, в котором установлено требование об о</w:t>
            </w:r>
            <w:r w:rsidRPr="0025598B">
              <w:rPr>
                <w:sz w:val="24"/>
                <w:szCs w:val="24"/>
              </w:rPr>
              <w:t>тсутстви</w:t>
            </w:r>
            <w:r>
              <w:rPr>
                <w:sz w:val="24"/>
                <w:szCs w:val="24"/>
              </w:rPr>
              <w:t>и</w:t>
            </w:r>
            <w:r w:rsidRPr="0025598B">
              <w:rPr>
                <w:sz w:val="24"/>
                <w:szCs w:val="24"/>
              </w:rPr>
              <w:t xml:space="preserve"> в материалах </w:t>
            </w:r>
            <w:r>
              <w:rPr>
                <w:sz w:val="24"/>
                <w:szCs w:val="24"/>
              </w:rPr>
              <w:t xml:space="preserve">второй части заявки </w:t>
            </w:r>
            <w:r w:rsidRPr="00C34252">
              <w:rPr>
                <w:sz w:val="24"/>
                <w:szCs w:val="24"/>
              </w:rPr>
              <w:t xml:space="preserve">сведений о </w:t>
            </w:r>
            <w:r w:rsidRPr="008C40D8">
              <w:rPr>
                <w:sz w:val="24"/>
                <w:szCs w:val="24"/>
              </w:rPr>
              <w:t>ценовом предложении Участника</w:t>
            </w:r>
            <w:r w:rsidRPr="00181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Справка</w:t>
            </w:r>
            <w:r w:rsidRPr="00DA63C8">
              <w:rPr>
                <w:sz w:val="24"/>
                <w:szCs w:val="24"/>
              </w:rPr>
              <w:t xml:space="preserve"> об отсутствии признаков крупной сделки (форма 12)</w:t>
            </w:r>
            <w:r>
              <w:rPr>
                <w:sz w:val="24"/>
                <w:szCs w:val="24"/>
              </w:rPr>
              <w:t xml:space="preserve"> должна содержаться в ценовом предложении участника </w:t>
            </w:r>
            <w:r w:rsidRPr="00086117">
              <w:rPr>
                <w:bCs/>
                <w:sz w:val="24"/>
                <w:szCs w:val="24"/>
              </w:rPr>
              <w:t>согласно перечню, определенному в разделе 11 (ПРИЛОЖЕНИЕ № 4 – СОСТАВ ЗАЯВКИ)</w:t>
            </w:r>
            <w:r>
              <w:rPr>
                <w:bCs/>
                <w:sz w:val="24"/>
                <w:szCs w:val="24"/>
              </w:rPr>
              <w:t>.</w:t>
            </w:r>
            <w:r w:rsidRPr="00086117">
              <w:rPr>
                <w:bCs/>
                <w:sz w:val="24"/>
                <w:szCs w:val="24"/>
              </w:rPr>
              <w:t xml:space="preserve"> При этом ценовое предложение вместе с заявкой не подается, а предоставляется Участниками в установленном порядке после завершения процедуры аукциона (пункт 4.10.10).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2C90" w:rsidRDefault="00F42C9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83749" w:rsidRDefault="00683749" w:rsidP="006837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</w:t>
      </w:r>
      <w:r>
        <w:rPr>
          <w:b/>
          <w:color w:val="000000" w:themeColor="text1"/>
          <w:sz w:val="24"/>
          <w:szCs w:val="24"/>
        </w:rPr>
        <w:t xml:space="preserve"> № 3</w:t>
      </w:r>
    </w:p>
    <w:p w:rsidR="00683749" w:rsidRDefault="00683749" w:rsidP="00683749">
      <w:pPr>
        <w:pStyle w:val="25"/>
        <w:tabs>
          <w:tab w:val="left" w:pos="426"/>
        </w:tabs>
        <w:ind w:firstLine="0"/>
        <w:rPr>
          <w:szCs w:val="24"/>
        </w:rPr>
      </w:pPr>
    </w:p>
    <w:p w:rsidR="00683749" w:rsidRDefault="00683749" w:rsidP="0068374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83749" w:rsidRPr="0090702E" w:rsidRDefault="00683749" w:rsidP="00683749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90702E">
        <w:rPr>
          <w:sz w:val="24"/>
          <w:szCs w:val="24"/>
        </w:rPr>
        <w:t xml:space="preserve">297652/ ООО "АСЭСС", </w:t>
      </w:r>
    </w:p>
    <w:p w:rsidR="00683749" w:rsidRDefault="00683749" w:rsidP="00683749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90702E">
        <w:rPr>
          <w:sz w:val="24"/>
          <w:szCs w:val="24"/>
        </w:rPr>
        <w:t xml:space="preserve">298405/ ООО "ПОДРЯДЧИК ДВ", </w:t>
      </w:r>
    </w:p>
    <w:p w:rsidR="00683749" w:rsidRPr="0090702E" w:rsidRDefault="00683749" w:rsidP="00683749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90702E">
        <w:rPr>
          <w:sz w:val="24"/>
          <w:szCs w:val="24"/>
        </w:rPr>
        <w:t>298542/ ООО "ЭНЕРГОСПЕЦСТРОЙ"</w:t>
      </w:r>
    </w:p>
    <w:p w:rsidR="00683749" w:rsidRDefault="00683749" w:rsidP="00683749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F42C90" w:rsidRDefault="00F42C9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2C90" w:rsidRDefault="00F42C9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514915">
        <w:rPr>
          <w:b/>
          <w:i/>
          <w:sz w:val="24"/>
          <w:szCs w:val="24"/>
        </w:rPr>
        <w:t>М.Г.Елисеева</w:t>
      </w:r>
      <w:proofErr w:type="spellEnd"/>
    </w:p>
    <w:p w:rsidR="00225F18" w:rsidRDefault="00225F1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42C90">
      <w:headerReference w:type="default" r:id="rId9"/>
      <w:footerReference w:type="default" r:id="rId10"/>
      <w:pgSz w:w="11906" w:h="16838"/>
      <w:pgMar w:top="1135" w:right="849" w:bottom="1560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21" w:rsidRDefault="008B2D21" w:rsidP="00355095">
      <w:pPr>
        <w:spacing w:line="240" w:lineRule="auto"/>
      </w:pPr>
      <w:r>
        <w:separator/>
      </w:r>
    </w:p>
  </w:endnote>
  <w:endnote w:type="continuationSeparator" w:id="0">
    <w:p w:rsidR="008B2D21" w:rsidRDefault="008B2D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37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37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21" w:rsidRDefault="008B2D21" w:rsidP="00355095">
      <w:pPr>
        <w:spacing w:line="240" w:lineRule="auto"/>
      </w:pPr>
      <w:r>
        <w:separator/>
      </w:r>
    </w:p>
  </w:footnote>
  <w:footnote w:type="continuationSeparator" w:id="0">
    <w:p w:rsidR="008B2D21" w:rsidRDefault="008B2D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83749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F42C90">
      <w:rPr>
        <w:i/>
        <w:sz w:val="20"/>
      </w:rPr>
      <w:t>(лот</w:t>
    </w:r>
    <w:r w:rsidR="00F42C90" w:rsidRPr="00851ECF">
      <w:rPr>
        <w:i/>
        <w:sz w:val="20"/>
      </w:rPr>
      <w:t xml:space="preserve"> </w:t>
    </w:r>
    <w:r w:rsidR="00F42C90">
      <w:rPr>
        <w:i/>
        <w:sz w:val="20"/>
      </w:rPr>
      <w:t>22</w:t>
    </w:r>
    <w:r w:rsidR="00F42C90" w:rsidRPr="009F0E4C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9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35C4B"/>
    <w:multiLevelType w:val="hybridMultilevel"/>
    <w:tmpl w:val="910A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446E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9A569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D23817"/>
    <w:multiLevelType w:val="hybridMultilevel"/>
    <w:tmpl w:val="6CF673F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7108B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895E0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14E4F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22F13"/>
    <w:multiLevelType w:val="hybridMultilevel"/>
    <w:tmpl w:val="5C0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5"/>
  </w:num>
  <w:num w:numId="8">
    <w:abstractNumId w:val="12"/>
  </w:num>
  <w:num w:numId="9">
    <w:abstractNumId w:val="10"/>
  </w:num>
  <w:num w:numId="10">
    <w:abstractNumId w:val="16"/>
  </w:num>
  <w:num w:numId="11">
    <w:abstractNumId w:val="22"/>
  </w:num>
  <w:num w:numId="12">
    <w:abstractNumId w:val="5"/>
  </w:num>
  <w:num w:numId="13">
    <w:abstractNumId w:val="3"/>
  </w:num>
  <w:num w:numId="14">
    <w:abstractNumId w:val="4"/>
  </w:num>
  <w:num w:numId="15">
    <w:abstractNumId w:val="24"/>
  </w:num>
  <w:num w:numId="16">
    <w:abstractNumId w:val="18"/>
  </w:num>
  <w:num w:numId="17">
    <w:abstractNumId w:val="23"/>
  </w:num>
  <w:num w:numId="18">
    <w:abstractNumId w:val="13"/>
  </w:num>
  <w:num w:numId="19">
    <w:abstractNumId w:val="6"/>
  </w:num>
  <w:num w:numId="20">
    <w:abstractNumId w:val="17"/>
  </w:num>
  <w:num w:numId="21">
    <w:abstractNumId w:val="21"/>
  </w:num>
  <w:num w:numId="22">
    <w:abstractNumId w:val="20"/>
  </w:num>
  <w:num w:numId="23">
    <w:abstractNumId w:val="14"/>
  </w:num>
  <w:num w:numId="24">
    <w:abstractNumId w:val="9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1DC9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5F18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0336"/>
    <w:rsid w:val="002E102F"/>
    <w:rsid w:val="002E1D13"/>
    <w:rsid w:val="002E4AAD"/>
    <w:rsid w:val="002E5FA6"/>
    <w:rsid w:val="002E78C3"/>
    <w:rsid w:val="002F5C8C"/>
    <w:rsid w:val="00303509"/>
    <w:rsid w:val="0030410E"/>
    <w:rsid w:val="00304393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110A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4B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C3C8B"/>
    <w:rsid w:val="004D1A37"/>
    <w:rsid w:val="004D6055"/>
    <w:rsid w:val="004E2C1F"/>
    <w:rsid w:val="004E3273"/>
    <w:rsid w:val="004F170B"/>
    <w:rsid w:val="00504553"/>
    <w:rsid w:val="0050702A"/>
    <w:rsid w:val="00514915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4193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74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2D2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52D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776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5BB7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5A7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2C90"/>
    <w:rsid w:val="00F438E3"/>
    <w:rsid w:val="00F4451F"/>
    <w:rsid w:val="00F46B2D"/>
    <w:rsid w:val="00F5177D"/>
    <w:rsid w:val="00F51C80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A60F6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86AB-D30A-4129-A328-07FA64D8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2020-01-21T01:58:00Z</cp:lastPrinted>
  <dcterms:created xsi:type="dcterms:W3CDTF">2020-01-21T01:55:00Z</dcterms:created>
  <dcterms:modified xsi:type="dcterms:W3CDTF">2020-01-21T02:00:00Z</dcterms:modified>
</cp:coreProperties>
</file>