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0F6FC454" w:rsidR="008549B7" w:rsidRDefault="008549B7" w:rsidP="008549B7">
      <w:pPr>
        <w:widowControl w:val="0"/>
        <w:spacing w:before="0"/>
        <w:contextualSpacing/>
        <w:jc w:val="center"/>
        <w:rPr>
          <w:snapToGrid/>
          <w:sz w:val="32"/>
          <w:szCs w:val="32"/>
        </w:rPr>
      </w:pPr>
      <w:r w:rsidRPr="00E56D53">
        <w:rPr>
          <w:snapToGrid/>
          <w:sz w:val="32"/>
          <w:szCs w:val="32"/>
        </w:rPr>
        <w:t>(АО «ДРСК»)</w:t>
      </w:r>
    </w:p>
    <w:p w14:paraId="58038974" w14:textId="77777777" w:rsidR="00305FE4" w:rsidRPr="00305FE4" w:rsidRDefault="00305FE4" w:rsidP="00305FE4">
      <w:pPr>
        <w:spacing w:before="0"/>
        <w:ind w:left="3424" w:hanging="11"/>
        <w:jc w:val="right"/>
        <w:rPr>
          <w:b/>
          <w:bCs/>
          <w:snapToGrid/>
          <w:sz w:val="28"/>
          <w:szCs w:val="28"/>
        </w:rPr>
      </w:pPr>
      <w:r w:rsidRPr="00305FE4">
        <w:rPr>
          <w:b/>
          <w:bCs/>
          <w:snapToGrid/>
          <w:sz w:val="28"/>
          <w:szCs w:val="28"/>
        </w:rPr>
        <w:t xml:space="preserve">УТВЕРЖДАЮ </w:t>
      </w:r>
    </w:p>
    <w:p w14:paraId="1ABCFF42" w14:textId="77777777" w:rsidR="00305FE4" w:rsidRPr="00305FE4" w:rsidRDefault="00305FE4" w:rsidP="00305FE4">
      <w:pPr>
        <w:spacing w:before="0"/>
        <w:ind w:left="3424" w:hanging="11"/>
        <w:jc w:val="right"/>
        <w:rPr>
          <w:snapToGrid/>
          <w:sz w:val="28"/>
          <w:szCs w:val="28"/>
        </w:rPr>
      </w:pPr>
      <w:r w:rsidRPr="00305FE4">
        <w:rPr>
          <w:snapToGrid/>
          <w:sz w:val="28"/>
          <w:szCs w:val="28"/>
        </w:rPr>
        <w:t>Председатель Закупочной комиссии</w:t>
      </w:r>
    </w:p>
    <w:p w14:paraId="5F9951D4" w14:textId="39B8E949" w:rsidR="00305FE4" w:rsidRDefault="00305FE4" w:rsidP="00305FE4">
      <w:pPr>
        <w:spacing w:before="0"/>
        <w:ind w:left="3424" w:hanging="11"/>
        <w:jc w:val="right"/>
        <w:rPr>
          <w:snapToGrid/>
          <w:sz w:val="28"/>
          <w:szCs w:val="28"/>
        </w:rPr>
      </w:pPr>
      <w:r w:rsidRPr="00305FE4">
        <w:rPr>
          <w:snapToGrid/>
          <w:sz w:val="28"/>
          <w:szCs w:val="28"/>
        </w:rPr>
        <w:t>1 уровня АО «ДРСК</w:t>
      </w:r>
    </w:p>
    <w:p w14:paraId="05DA73B5" w14:textId="77777777" w:rsidR="00305FE4" w:rsidRPr="00305FE4" w:rsidRDefault="00305FE4" w:rsidP="00305FE4">
      <w:pPr>
        <w:spacing w:before="0"/>
        <w:ind w:left="3424" w:hanging="11"/>
        <w:jc w:val="right"/>
        <w:rPr>
          <w:bCs/>
          <w:snapToGrid/>
          <w:sz w:val="28"/>
          <w:szCs w:val="28"/>
        </w:rPr>
      </w:pPr>
    </w:p>
    <w:p w14:paraId="17E51D77" w14:textId="05FB380C" w:rsidR="00305FE4" w:rsidRPr="00305FE4" w:rsidRDefault="00305FE4" w:rsidP="00305FE4">
      <w:pPr>
        <w:spacing w:before="0"/>
        <w:ind w:left="3424" w:hanging="11"/>
        <w:jc w:val="right"/>
        <w:rPr>
          <w:bCs/>
          <w:snapToGrid/>
          <w:sz w:val="28"/>
          <w:szCs w:val="28"/>
        </w:rPr>
      </w:pPr>
      <w:r w:rsidRPr="00305FE4">
        <w:rPr>
          <w:bCs/>
          <w:snapToGrid/>
          <w:sz w:val="28"/>
          <w:szCs w:val="28"/>
        </w:rPr>
        <w:t xml:space="preserve">    __________________</w:t>
      </w:r>
    </w:p>
    <w:p w14:paraId="4BA823D7" w14:textId="574DB14C" w:rsidR="00305FE4" w:rsidRPr="00305FE4" w:rsidRDefault="00305FE4" w:rsidP="00305FE4">
      <w:pPr>
        <w:spacing w:before="0"/>
        <w:ind w:left="3424" w:hanging="11"/>
        <w:jc w:val="right"/>
        <w:rPr>
          <w:snapToGrid/>
          <w:sz w:val="28"/>
          <w:szCs w:val="28"/>
        </w:rPr>
      </w:pPr>
      <w:r w:rsidRPr="00305FE4">
        <w:rPr>
          <w:bCs/>
          <w:snapToGrid/>
          <w:sz w:val="28"/>
          <w:szCs w:val="28"/>
        </w:rPr>
        <w:t xml:space="preserve">        «</w:t>
      </w:r>
      <w:r w:rsidR="007E3E40">
        <w:rPr>
          <w:bCs/>
          <w:snapToGrid/>
          <w:sz w:val="28"/>
          <w:szCs w:val="28"/>
        </w:rPr>
        <w:t>11</w:t>
      </w:r>
      <w:r w:rsidRPr="00305FE4">
        <w:rPr>
          <w:bCs/>
          <w:snapToGrid/>
          <w:sz w:val="28"/>
          <w:szCs w:val="28"/>
        </w:rPr>
        <w:t xml:space="preserve">» </w:t>
      </w:r>
      <w:r w:rsidR="00BB45B3">
        <w:rPr>
          <w:bCs/>
          <w:snapToGrid/>
          <w:sz w:val="28"/>
          <w:szCs w:val="28"/>
        </w:rPr>
        <w:t>декабря</w:t>
      </w:r>
      <w:r w:rsidRPr="00305FE4">
        <w:rPr>
          <w:bCs/>
          <w:snapToGrid/>
          <w:sz w:val="28"/>
          <w:szCs w:val="28"/>
        </w:rPr>
        <w:t xml:space="preserve">   2019 года</w:t>
      </w:r>
    </w:p>
    <w:p w14:paraId="757BC624" w14:textId="77777777" w:rsidR="00305FE4" w:rsidRPr="00E56D53" w:rsidRDefault="00305FE4" w:rsidP="008549B7">
      <w:pPr>
        <w:widowControl w:val="0"/>
        <w:spacing w:before="0"/>
        <w:contextualSpacing/>
        <w:jc w:val="center"/>
        <w:rPr>
          <w:snapToGrid/>
          <w:sz w:val="6"/>
          <w:szCs w:val="6"/>
        </w:rPr>
      </w:pPr>
    </w:p>
    <w:p w14:paraId="2D239D38" w14:textId="614DDF3B" w:rsidR="00305FE4" w:rsidRDefault="00AA46BF" w:rsidP="007E264F">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12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4786"/>
      </w:tblGrid>
      <w:tr w:rsidR="008549B7" w:rsidRPr="00305FE4" w14:paraId="74D95E9A" w14:textId="77777777" w:rsidTr="007E264F">
        <w:trPr>
          <w:trHeight w:val="224"/>
        </w:trPr>
        <w:tc>
          <w:tcPr>
            <w:tcW w:w="7479" w:type="dxa"/>
          </w:tcPr>
          <w:p w14:paraId="2FBD1308" w14:textId="3D6C235F" w:rsidR="007E264F" w:rsidRPr="00610FEF" w:rsidRDefault="00F77FA4" w:rsidP="007E264F">
            <w:pPr>
              <w:autoSpaceDE w:val="0"/>
              <w:autoSpaceDN w:val="0"/>
              <w:jc w:val="center"/>
              <w:rPr>
                <w:rFonts w:ascii="Times New Roman" w:hAnsi="Times New Roman" w:cs="Times New Roman"/>
                <w:bCs/>
                <w:sz w:val="26"/>
                <w:szCs w:val="26"/>
              </w:rPr>
            </w:pPr>
            <w:r w:rsidRPr="00610FEF">
              <w:rPr>
                <w:rFonts w:ascii="Times New Roman" w:hAnsi="Times New Roman" w:cs="Times New Roman"/>
                <w:b/>
                <w:bCs/>
                <w:sz w:val="26"/>
                <w:szCs w:val="26"/>
              </w:rPr>
              <w:t xml:space="preserve">                            </w:t>
            </w:r>
            <w:r w:rsidR="0075631E" w:rsidRPr="00610FEF">
              <w:rPr>
                <w:rFonts w:ascii="Times New Roman" w:hAnsi="Times New Roman" w:cs="Times New Roman"/>
                <w:bCs/>
                <w:sz w:val="26"/>
                <w:szCs w:val="26"/>
              </w:rPr>
              <w:t xml:space="preserve">(лот </w:t>
            </w:r>
            <w:r w:rsidR="00610FEF" w:rsidRPr="00610FEF">
              <w:rPr>
                <w:rFonts w:ascii="Times New Roman" w:hAnsi="Times New Roman" w:cs="Times New Roman"/>
                <w:bCs/>
                <w:sz w:val="26"/>
                <w:szCs w:val="26"/>
              </w:rPr>
              <w:t>13901-ТО-ТО ДИТ-2020-ДРСК</w:t>
            </w:r>
            <w:r w:rsidR="0075631E" w:rsidRPr="00610FEF">
              <w:rPr>
                <w:rFonts w:ascii="Times New Roman" w:hAnsi="Times New Roman" w:cs="Times New Roman"/>
                <w:bCs/>
                <w:sz w:val="26"/>
                <w:szCs w:val="26"/>
              </w:rPr>
              <w:t>)</w:t>
            </w:r>
          </w:p>
          <w:p w14:paraId="26CCDDE7" w14:textId="77777777" w:rsidR="007E264F" w:rsidRPr="007E264F" w:rsidRDefault="007E264F" w:rsidP="007E264F">
            <w:pPr>
              <w:autoSpaceDE w:val="0"/>
              <w:autoSpaceDN w:val="0"/>
              <w:jc w:val="center"/>
              <w:rPr>
                <w:rFonts w:ascii="Times New Roman" w:hAnsi="Times New Roman" w:cs="Times New Roman"/>
                <w:b/>
                <w:i/>
                <w:sz w:val="26"/>
                <w:szCs w:val="26"/>
              </w:rPr>
            </w:pPr>
          </w:p>
          <w:p w14:paraId="4FE4F945" w14:textId="000E134B" w:rsidR="008549B7" w:rsidRPr="00305FE4" w:rsidRDefault="008549B7" w:rsidP="00E741D8">
            <w:pPr>
              <w:autoSpaceDE w:val="0"/>
              <w:autoSpaceDN w:val="0"/>
              <w:jc w:val="both"/>
              <w:rPr>
                <w:rFonts w:ascii="Times New Roman" w:hAnsi="Times New Roman" w:cs="Times New Roman"/>
                <w:b/>
                <w:i/>
                <w:sz w:val="26"/>
                <w:szCs w:val="26"/>
              </w:rPr>
            </w:pPr>
            <w:r w:rsidRPr="00305FE4">
              <w:rPr>
                <w:rFonts w:ascii="Times New Roman" w:hAnsi="Times New Roman" w:cs="Times New Roman"/>
                <w:b/>
                <w:i/>
                <w:sz w:val="26"/>
                <w:szCs w:val="26"/>
              </w:rPr>
              <w:t>№</w:t>
            </w:r>
            <w:r w:rsidR="00E741D8">
              <w:rPr>
                <w:rFonts w:ascii="Times New Roman" w:hAnsi="Times New Roman" w:cs="Times New Roman"/>
                <w:b/>
                <w:i/>
                <w:sz w:val="26"/>
                <w:szCs w:val="26"/>
              </w:rPr>
              <w:t>267</w:t>
            </w:r>
            <w:r w:rsidR="0075631E">
              <w:rPr>
                <w:rFonts w:ascii="Times New Roman" w:hAnsi="Times New Roman" w:cs="Times New Roman"/>
                <w:b/>
                <w:i/>
                <w:sz w:val="26"/>
                <w:szCs w:val="26"/>
              </w:rPr>
              <w:t xml:space="preserve"> </w:t>
            </w:r>
            <w:r w:rsidR="00305FE4" w:rsidRPr="00305FE4">
              <w:rPr>
                <w:rFonts w:ascii="Times New Roman" w:hAnsi="Times New Roman" w:cs="Times New Roman"/>
                <w:b/>
                <w:i/>
                <w:sz w:val="26"/>
                <w:szCs w:val="26"/>
              </w:rPr>
              <w:t>/МТ</w:t>
            </w:r>
            <w:r w:rsidR="00BB45B3">
              <w:rPr>
                <w:rFonts w:ascii="Times New Roman" w:hAnsi="Times New Roman" w:cs="Times New Roman"/>
                <w:b/>
                <w:i/>
                <w:sz w:val="26"/>
                <w:szCs w:val="26"/>
              </w:rPr>
              <w:t>О</w:t>
            </w:r>
          </w:p>
        </w:tc>
        <w:tc>
          <w:tcPr>
            <w:tcW w:w="4786" w:type="dxa"/>
          </w:tcPr>
          <w:p w14:paraId="50E56F27" w14:textId="77777777" w:rsidR="007E264F" w:rsidRDefault="008549B7" w:rsidP="007E264F">
            <w:pPr>
              <w:tabs>
                <w:tab w:val="left" w:pos="3075"/>
              </w:tabs>
              <w:autoSpaceDE w:val="0"/>
              <w:autoSpaceDN w:val="0"/>
              <w:jc w:val="center"/>
              <w:rPr>
                <w:rFonts w:ascii="Times New Roman" w:hAnsi="Times New Roman" w:cs="Times New Roman"/>
                <w:b/>
                <w:i/>
                <w:sz w:val="26"/>
                <w:szCs w:val="26"/>
              </w:rPr>
            </w:pPr>
            <w:r w:rsidRPr="00305FE4">
              <w:rPr>
                <w:rFonts w:ascii="Times New Roman" w:hAnsi="Times New Roman" w:cs="Times New Roman"/>
                <w:b/>
                <w:i/>
                <w:sz w:val="26"/>
                <w:szCs w:val="26"/>
              </w:rPr>
              <w:t xml:space="preserve">                                  </w:t>
            </w:r>
          </w:p>
          <w:p w14:paraId="1CBEDF1C" w14:textId="77777777" w:rsidR="007E264F" w:rsidRDefault="007E264F" w:rsidP="007E264F">
            <w:pPr>
              <w:tabs>
                <w:tab w:val="left" w:pos="3075"/>
              </w:tabs>
              <w:autoSpaceDE w:val="0"/>
              <w:autoSpaceDN w:val="0"/>
              <w:ind w:left="-1247"/>
              <w:jc w:val="center"/>
              <w:rPr>
                <w:rFonts w:ascii="Times New Roman" w:hAnsi="Times New Roman" w:cs="Times New Roman"/>
                <w:b/>
                <w:i/>
                <w:sz w:val="26"/>
                <w:szCs w:val="26"/>
              </w:rPr>
            </w:pPr>
          </w:p>
          <w:p w14:paraId="1E3BBD49" w14:textId="351991CC" w:rsidR="008549B7" w:rsidRPr="00305FE4" w:rsidRDefault="008549B7" w:rsidP="007E3E40">
            <w:pPr>
              <w:tabs>
                <w:tab w:val="left" w:pos="3075"/>
              </w:tabs>
              <w:autoSpaceDE w:val="0"/>
              <w:autoSpaceDN w:val="0"/>
              <w:ind w:left="28"/>
              <w:jc w:val="both"/>
              <w:rPr>
                <w:rFonts w:ascii="Times New Roman" w:hAnsi="Times New Roman" w:cs="Times New Roman"/>
                <w:b/>
                <w:i/>
                <w:sz w:val="26"/>
                <w:szCs w:val="26"/>
              </w:rPr>
            </w:pPr>
            <w:r w:rsidRPr="00305FE4">
              <w:rPr>
                <w:rFonts w:ascii="Times New Roman" w:hAnsi="Times New Roman" w:cs="Times New Roman"/>
                <w:b/>
                <w:i/>
                <w:sz w:val="26"/>
                <w:szCs w:val="26"/>
              </w:rPr>
              <w:t>«</w:t>
            </w:r>
            <w:r w:rsidR="007E3E40">
              <w:rPr>
                <w:rFonts w:ascii="Times New Roman" w:hAnsi="Times New Roman" w:cs="Times New Roman"/>
                <w:b/>
                <w:i/>
                <w:sz w:val="26"/>
                <w:szCs w:val="26"/>
              </w:rPr>
              <w:t>11</w:t>
            </w:r>
            <w:r w:rsidRPr="00305FE4">
              <w:rPr>
                <w:rFonts w:ascii="Times New Roman" w:hAnsi="Times New Roman" w:cs="Times New Roman"/>
                <w:b/>
                <w:i/>
                <w:sz w:val="26"/>
                <w:szCs w:val="26"/>
              </w:rPr>
              <w:t xml:space="preserve">» </w:t>
            </w:r>
            <w:r w:rsidR="00BB45B3">
              <w:rPr>
                <w:rFonts w:ascii="Times New Roman" w:hAnsi="Times New Roman" w:cs="Times New Roman"/>
                <w:b/>
                <w:i/>
                <w:sz w:val="26"/>
                <w:szCs w:val="26"/>
              </w:rPr>
              <w:t>декабря</w:t>
            </w:r>
            <w:r w:rsidR="00597DC1" w:rsidRPr="00305FE4">
              <w:rPr>
                <w:rFonts w:ascii="Times New Roman" w:hAnsi="Times New Roman" w:cs="Times New Roman"/>
                <w:b/>
                <w:i/>
                <w:sz w:val="26"/>
                <w:szCs w:val="26"/>
              </w:rPr>
              <w:t xml:space="preserve"> </w:t>
            </w:r>
            <w:r w:rsidRPr="00305FE4">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1EF6CFF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245B9F3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6E95A6" w14:textId="77777777" w:rsidR="007E264F" w:rsidRPr="00444BF1" w:rsidRDefault="007E264F" w:rsidP="007E264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4E6FB2D5" w14:textId="77777777" w:rsidR="007E264F" w:rsidRDefault="007E264F" w:rsidP="007E264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2E2C71B1" w:rsidR="008549B7" w:rsidRPr="00DB7BCB" w:rsidRDefault="007E264F" w:rsidP="007E264F">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Pr="00A256D0">
                <w:rPr>
                  <w:rStyle w:val="a8"/>
                  <w:i/>
                </w:rPr>
                <w:t>okzt3@drsk.ru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349D0912" w:rsidR="005A78D9" w:rsidRPr="00DB7BCB" w:rsidRDefault="005A78D9" w:rsidP="0011337C">
            <w:pPr>
              <w:pStyle w:val="Tableheader"/>
              <w:widowControl w:val="0"/>
              <w:jc w:val="left"/>
              <w:rPr>
                <w:b w:val="0"/>
              </w:rPr>
            </w:pPr>
            <w:r w:rsidRPr="00DB7BCB">
              <w:rPr>
                <w:b w:val="0"/>
                <w:snapToGrid w:val="0"/>
                <w:sz w:val="26"/>
                <w:szCs w:val="26"/>
              </w:rPr>
              <w:t xml:space="preserve">Лот № </w:t>
            </w:r>
            <w:r w:rsidR="00610FEF" w:rsidRPr="00610FEF">
              <w:rPr>
                <w:b w:val="0"/>
                <w:bCs/>
                <w:sz w:val="26"/>
                <w:szCs w:val="26"/>
              </w:rPr>
              <w:t xml:space="preserve">13901-ТО-ТО ДИТ-2020-ДРСК </w:t>
            </w:r>
            <w:r w:rsidR="00597DC1" w:rsidRPr="00305FE4">
              <w:rPr>
                <w:i/>
                <w:snapToGrid w:val="0"/>
                <w:sz w:val="26"/>
                <w:szCs w:val="26"/>
              </w:rPr>
              <w:t>«</w:t>
            </w:r>
            <w:r w:rsidR="00610FEF" w:rsidRPr="00610FEF">
              <w:rPr>
                <w:i/>
                <w:snapToGrid w:val="0"/>
                <w:sz w:val="26"/>
                <w:szCs w:val="26"/>
              </w:rPr>
              <w:t>Расходные материалы и комплектующие для ИТ  филиала ПЭС</w:t>
            </w:r>
            <w:r w:rsidR="00597DC1" w:rsidRPr="00305FE4">
              <w:rPr>
                <w:i/>
                <w:snapToGrid w:val="0"/>
                <w:sz w:val="26"/>
                <w:szCs w:val="26"/>
              </w:rPr>
              <w:t>»</w:t>
            </w: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082324D5" w14:textId="379986F4" w:rsidR="00610FEF" w:rsidRDefault="00610FEF" w:rsidP="00610FEF">
            <w:pPr>
              <w:pStyle w:val="affb"/>
              <w:widowControl w:val="0"/>
              <w:tabs>
                <w:tab w:val="left" w:pos="426"/>
              </w:tabs>
              <w:spacing w:after="120"/>
              <w:ind w:left="28"/>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bookmarkStart w:id="3" w:name="_Hlk515638854"/>
            <w:r>
              <w:rPr>
                <w:rFonts w:ascii="Times New Roman" w:eastAsia="Times New Roman" w:hAnsi="Times New Roman"/>
                <w:noProof w:val="0"/>
                <w:snapToGrid w:val="0"/>
                <w:sz w:val="26"/>
                <w:lang w:eastAsia="ru-RU"/>
              </w:rPr>
              <w:t>(по каждой единице товара, работы, услуги)</w:t>
            </w:r>
            <w:bookmarkEnd w:id="3"/>
            <w:r>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не допускается.</w:t>
            </w:r>
          </w:p>
          <w:p w14:paraId="3575B349" w14:textId="5522E371" w:rsidR="00610FEF" w:rsidRPr="00610FEF" w:rsidRDefault="00610FEF" w:rsidP="00610FEF">
            <w:pPr>
              <w:widowControl w:val="0"/>
              <w:tabs>
                <w:tab w:val="left" w:pos="426"/>
              </w:tabs>
              <w:spacing w:after="120"/>
            </w:pPr>
            <w:r w:rsidRPr="00610FEF">
              <w:t xml:space="preserve">При этом максимальным значением </w:t>
            </w:r>
            <w:r w:rsidRPr="00587BAD">
              <w:rPr>
                <w:i/>
                <w:u w:val="single"/>
              </w:rPr>
              <w:t>цены договора</w:t>
            </w:r>
            <w:r w:rsidRPr="00610FEF">
              <w:t xml:space="preserve"> является сумма в размере: </w:t>
            </w:r>
            <w:r w:rsidR="004F157C" w:rsidRPr="004F157C">
              <w:rPr>
                <w:b/>
                <w:i/>
              </w:rPr>
              <w:t>1 833 333,33</w:t>
            </w:r>
            <w:r w:rsidR="00B91206">
              <w:rPr>
                <w:b/>
                <w:i/>
              </w:rPr>
              <w:t xml:space="preserve"> </w:t>
            </w:r>
            <w:r w:rsidRPr="00610FEF">
              <w:t>руб., без учета НДС.</w:t>
            </w:r>
          </w:p>
          <w:p w14:paraId="52127841" w14:textId="6963F56F" w:rsidR="00845457" w:rsidRPr="00DB7BCB" w:rsidRDefault="00CA31FE" w:rsidP="00CA31FE">
            <w:pPr>
              <w:widowControl w:val="0"/>
              <w:tabs>
                <w:tab w:val="left" w:pos="426"/>
              </w:tabs>
              <w:spacing w:after="120"/>
              <w:rPr>
                <w:b/>
              </w:rPr>
            </w:pPr>
            <w:r>
              <w:rPr>
                <w:b/>
                <w:bCs/>
                <w:i/>
                <w:color w:val="FF0000"/>
              </w:rPr>
              <w:t>При подаче заявки</w:t>
            </w:r>
            <w:r w:rsidRPr="00122923">
              <w:rPr>
                <w:b/>
                <w:bCs/>
                <w:i/>
                <w:color w:val="FF0000"/>
              </w:rPr>
              <w:t xml:space="preserve"> </w:t>
            </w:r>
            <w:r>
              <w:rPr>
                <w:b/>
                <w:bCs/>
                <w:i/>
                <w:color w:val="FF0000"/>
              </w:rPr>
              <w:t>на ЭТП Участник указывает с</w:t>
            </w:r>
            <w:r w:rsidRPr="00CA31FE">
              <w:rPr>
                <w:b/>
                <w:bCs/>
                <w:i/>
                <w:color w:val="FF0000"/>
              </w:rPr>
              <w:t>уммарную стоимость единичных  расценок поставляемой продукции, согласно коммерческого предложения (Приложение № 8</w:t>
            </w:r>
            <w:r>
              <w:rPr>
                <w:b/>
                <w:bCs/>
                <w:i/>
                <w:color w:val="FF0000"/>
              </w:rPr>
              <w:t xml:space="preserve"> к документации о закупке</w:t>
            </w:r>
            <w:r w:rsidRPr="00CA31FE">
              <w:rPr>
                <w:b/>
                <w:bCs/>
                <w:i/>
                <w:color w:val="FF0000"/>
              </w:rPr>
              <w:t>).</w:t>
            </w: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37E979C" w:rsidR="006C03D6" w:rsidRPr="0075631E" w:rsidRDefault="006C03D6" w:rsidP="000E44F2">
            <w:pPr>
              <w:widowControl w:val="0"/>
              <w:spacing w:after="120"/>
              <w:rPr>
                <w:b/>
                <w:i/>
              </w:rPr>
            </w:pPr>
            <w:r w:rsidRPr="0075631E">
              <w:rPr>
                <w:b/>
                <w:i/>
              </w:rPr>
              <w:t>«</w:t>
            </w:r>
            <w:r w:rsidR="007E3E40">
              <w:rPr>
                <w:b/>
                <w:i/>
              </w:rPr>
              <w:t>11</w:t>
            </w:r>
            <w:r w:rsidRPr="0075631E">
              <w:rPr>
                <w:b/>
                <w:i/>
              </w:rPr>
              <w:t xml:space="preserve">» </w:t>
            </w:r>
            <w:r w:rsidR="004F157C">
              <w:rPr>
                <w:b/>
                <w:i/>
              </w:rPr>
              <w:t>декабря</w:t>
            </w:r>
            <w:r w:rsidR="00597DC1" w:rsidRPr="0075631E">
              <w:rPr>
                <w:b/>
                <w:i/>
              </w:rPr>
              <w:t xml:space="preserve"> </w:t>
            </w:r>
            <w:r w:rsidR="008549B7" w:rsidRPr="0075631E">
              <w:rPr>
                <w:b/>
                <w:i/>
              </w:rPr>
              <w:t xml:space="preserve">2019 </w:t>
            </w:r>
            <w:r w:rsidRPr="0075631E">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53A84F7" w:rsidR="006C03D6" w:rsidRPr="00DB7BCB" w:rsidRDefault="006C03D6" w:rsidP="007E3E40">
            <w:pPr>
              <w:pStyle w:val="Tableheader"/>
              <w:widowControl w:val="0"/>
              <w:spacing w:after="120"/>
              <w:rPr>
                <w:b w:val="0"/>
                <w:snapToGrid w:val="0"/>
                <w:sz w:val="26"/>
                <w:szCs w:val="26"/>
              </w:rPr>
            </w:pPr>
            <w:r w:rsidRPr="0075631E">
              <w:rPr>
                <w:i/>
                <w:sz w:val="26"/>
                <w:szCs w:val="26"/>
              </w:rPr>
              <w:t>«</w:t>
            </w:r>
            <w:r w:rsidR="007E3E40">
              <w:rPr>
                <w:i/>
                <w:sz w:val="26"/>
                <w:szCs w:val="26"/>
              </w:rPr>
              <w:t>27</w:t>
            </w:r>
            <w:r w:rsidR="004F157C">
              <w:rPr>
                <w:i/>
                <w:sz w:val="26"/>
                <w:szCs w:val="26"/>
              </w:rPr>
              <w:t>»</w:t>
            </w:r>
            <w:r w:rsidR="007E3E40">
              <w:rPr>
                <w:i/>
                <w:sz w:val="26"/>
                <w:szCs w:val="26"/>
              </w:rPr>
              <w:t>декабря</w:t>
            </w:r>
            <w:r w:rsidR="008549B7" w:rsidRPr="0075631E">
              <w:rPr>
                <w:i/>
                <w:sz w:val="26"/>
                <w:szCs w:val="26"/>
              </w:rPr>
              <w:t>20</w:t>
            </w:r>
            <w:r w:rsidR="007E3E40">
              <w:rPr>
                <w:i/>
                <w:sz w:val="26"/>
                <w:szCs w:val="26"/>
              </w:rPr>
              <w:t>19</w:t>
            </w:r>
            <w:r w:rsidRPr="0075631E">
              <w:rPr>
                <w:i/>
                <w:sz w:val="26"/>
                <w:szCs w:val="26"/>
              </w:rPr>
              <w:t>г. в </w:t>
            </w:r>
            <w:r w:rsidR="00001274" w:rsidRPr="0075631E">
              <w:rPr>
                <w:i/>
                <w:snapToGrid w:val="0"/>
                <w:sz w:val="26"/>
                <w:szCs w:val="26"/>
              </w:rPr>
              <w:t>1</w:t>
            </w:r>
            <w:r w:rsidR="00737319" w:rsidRPr="0075631E">
              <w:rPr>
                <w:i/>
                <w:snapToGrid w:val="0"/>
                <w:sz w:val="26"/>
                <w:szCs w:val="26"/>
              </w:rPr>
              <w:t>5</w:t>
            </w:r>
            <w:r w:rsidRPr="0075631E">
              <w:rPr>
                <w:i/>
                <w:snapToGrid w:val="0"/>
                <w:sz w:val="26"/>
                <w:szCs w:val="26"/>
              </w:rPr>
              <w:t xml:space="preserve"> ч. </w:t>
            </w:r>
            <w:r w:rsidR="00001274" w:rsidRPr="0075631E">
              <w:rPr>
                <w:i/>
                <w:snapToGrid w:val="0"/>
                <w:sz w:val="26"/>
                <w:szCs w:val="26"/>
              </w:rPr>
              <w:t>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68E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2E4D5AF" w14:textId="77777777" w:rsidR="002D1A03" w:rsidRPr="002D1A03" w:rsidRDefault="002D1A03" w:rsidP="002D1A03">
      <w:pPr>
        <w:spacing w:before="0"/>
        <w:ind w:left="3424" w:hanging="11"/>
        <w:jc w:val="right"/>
        <w:rPr>
          <w:b/>
          <w:bCs/>
          <w:snapToGrid/>
          <w:sz w:val="28"/>
          <w:szCs w:val="28"/>
        </w:rPr>
      </w:pPr>
      <w:r w:rsidRPr="002D1A03">
        <w:rPr>
          <w:b/>
          <w:bCs/>
          <w:snapToGrid/>
          <w:sz w:val="28"/>
          <w:szCs w:val="28"/>
        </w:rPr>
        <w:lastRenderedPageBreak/>
        <w:t xml:space="preserve">УТВЕРЖДАЮ </w:t>
      </w:r>
    </w:p>
    <w:p w14:paraId="2FE682E0" w14:textId="77777777" w:rsidR="002D1A03" w:rsidRPr="002D1A03" w:rsidRDefault="002D1A03" w:rsidP="002D1A03">
      <w:pPr>
        <w:spacing w:before="0"/>
        <w:ind w:left="3424" w:hanging="11"/>
        <w:jc w:val="right"/>
        <w:rPr>
          <w:snapToGrid/>
          <w:sz w:val="28"/>
          <w:szCs w:val="28"/>
        </w:rPr>
      </w:pPr>
      <w:r w:rsidRPr="002D1A03">
        <w:rPr>
          <w:snapToGrid/>
          <w:sz w:val="28"/>
          <w:szCs w:val="28"/>
        </w:rPr>
        <w:t>Председатель Закупочной комиссии</w:t>
      </w:r>
    </w:p>
    <w:p w14:paraId="39379F38" w14:textId="77777777" w:rsidR="002D1A03" w:rsidRPr="002D1A03" w:rsidRDefault="002D1A03" w:rsidP="002D1A03">
      <w:pPr>
        <w:spacing w:before="0"/>
        <w:ind w:left="3424" w:hanging="11"/>
        <w:jc w:val="right"/>
        <w:rPr>
          <w:bCs/>
          <w:snapToGrid/>
          <w:sz w:val="28"/>
          <w:szCs w:val="28"/>
        </w:rPr>
      </w:pPr>
      <w:r w:rsidRPr="002D1A03">
        <w:rPr>
          <w:snapToGrid/>
          <w:sz w:val="28"/>
          <w:szCs w:val="28"/>
        </w:rPr>
        <w:t>1 уровня АО «ДРСК</w:t>
      </w:r>
    </w:p>
    <w:p w14:paraId="25E40B00" w14:textId="3A64781E" w:rsidR="002D1A03" w:rsidRPr="002D1A03" w:rsidRDefault="002D1A03" w:rsidP="002D1A03">
      <w:pPr>
        <w:spacing w:before="0"/>
        <w:ind w:left="3424" w:hanging="11"/>
        <w:jc w:val="right"/>
        <w:rPr>
          <w:bCs/>
          <w:snapToGrid/>
          <w:sz w:val="28"/>
          <w:szCs w:val="28"/>
        </w:rPr>
      </w:pPr>
      <w:r w:rsidRPr="002D1A03">
        <w:rPr>
          <w:bCs/>
          <w:snapToGrid/>
          <w:sz w:val="28"/>
          <w:szCs w:val="28"/>
        </w:rPr>
        <w:t xml:space="preserve">    __________________</w:t>
      </w:r>
    </w:p>
    <w:p w14:paraId="3886C8CE" w14:textId="260CDD31" w:rsidR="002D1A03" w:rsidRPr="002D1A03" w:rsidRDefault="00FB38BD" w:rsidP="002D1A03">
      <w:pPr>
        <w:spacing w:before="0"/>
        <w:ind w:left="3424" w:hanging="11"/>
        <w:jc w:val="right"/>
        <w:rPr>
          <w:snapToGrid/>
          <w:sz w:val="28"/>
          <w:szCs w:val="28"/>
        </w:rPr>
      </w:pPr>
      <w:r>
        <w:rPr>
          <w:bCs/>
          <w:snapToGrid/>
          <w:sz w:val="28"/>
          <w:szCs w:val="28"/>
        </w:rPr>
        <w:t xml:space="preserve">        «</w:t>
      </w:r>
      <w:r w:rsidR="007E3E40">
        <w:rPr>
          <w:bCs/>
          <w:snapToGrid/>
          <w:sz w:val="28"/>
          <w:szCs w:val="28"/>
        </w:rPr>
        <w:t>11</w:t>
      </w:r>
      <w:r w:rsidR="002D1A03" w:rsidRPr="002D1A03">
        <w:rPr>
          <w:bCs/>
          <w:snapToGrid/>
          <w:sz w:val="28"/>
          <w:szCs w:val="28"/>
        </w:rPr>
        <w:t xml:space="preserve">»  </w:t>
      </w:r>
      <w:r w:rsidR="004F157C">
        <w:rPr>
          <w:bCs/>
          <w:snapToGrid/>
          <w:sz w:val="28"/>
          <w:szCs w:val="28"/>
        </w:rPr>
        <w:t>декабря</w:t>
      </w:r>
      <w:r w:rsidR="002D1A03" w:rsidRPr="002D1A03">
        <w:rPr>
          <w:bCs/>
          <w:snapToGrid/>
          <w:sz w:val="28"/>
          <w:szCs w:val="28"/>
        </w:rPr>
        <w:t xml:space="preserve">   2019 года</w:t>
      </w:r>
    </w:p>
    <w:p w14:paraId="66D80844" w14:textId="54938F1B" w:rsidR="00EC5F37" w:rsidRDefault="00EC5F37" w:rsidP="001D3D1B">
      <w:pPr>
        <w:jc w:val="right"/>
        <w:rPr>
          <w:b/>
          <w:sz w:val="22"/>
          <w:szCs w:val="22"/>
        </w:rPr>
      </w:pPr>
    </w:p>
    <w:p w14:paraId="3BE5E53C" w14:textId="7826663C" w:rsidR="004B328E" w:rsidRDefault="004B328E"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557A5B0" w14:textId="77777777" w:rsidR="004F157C"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FB38BD">
        <w:t>ЗАКЛЮЧЕНИЯ ДОГОВОРА ПОСТАВКИ:</w:t>
      </w:r>
      <w:r w:rsidR="004F157C">
        <w:t xml:space="preserve"> </w:t>
      </w:r>
    </w:p>
    <w:p w14:paraId="430BB76F" w14:textId="1AAA31BB" w:rsidR="004F157C" w:rsidRPr="004F157C" w:rsidRDefault="004F157C" w:rsidP="00D51C4F">
      <w:pPr>
        <w:jc w:val="center"/>
        <w:rPr>
          <w:b/>
          <w:i/>
        </w:rPr>
      </w:pPr>
      <w:r w:rsidRPr="004F157C">
        <w:rPr>
          <w:b/>
          <w:i/>
        </w:rPr>
        <w:t>«Расходные материалы и комплектующие для ИТ  филиала ПЭС»</w:t>
      </w:r>
    </w:p>
    <w:p w14:paraId="0A5207F4" w14:textId="558AA5E9" w:rsidR="00EC5F37" w:rsidRPr="00737319" w:rsidRDefault="00597DC1" w:rsidP="00D51C4F">
      <w:pPr>
        <w:jc w:val="center"/>
      </w:pPr>
      <w:r w:rsidRPr="00737319">
        <w:t xml:space="preserve"> </w:t>
      </w:r>
      <w:r w:rsidR="00D51C4F" w:rsidRPr="00737319">
        <w:t>(ЛОТ №</w:t>
      </w:r>
      <w:r w:rsidRPr="00737319">
        <w:t xml:space="preserve"> </w:t>
      </w:r>
      <w:r w:rsidR="00501875" w:rsidRPr="00737319">
        <w:t xml:space="preserve"> </w:t>
      </w:r>
      <w:r w:rsidR="004F157C" w:rsidRPr="00610FEF">
        <w:rPr>
          <w:bCs/>
        </w:rPr>
        <w:t>13901-ТО-ТО ДИТ-2020-ДРСК</w:t>
      </w:r>
      <w:r w:rsidR="00D51C4F" w:rsidRPr="00737319">
        <w:t>)</w:t>
      </w:r>
    </w:p>
    <w:p w14:paraId="0807D317" w14:textId="77777777" w:rsidR="001D54B3" w:rsidRPr="00C55B01" w:rsidRDefault="001D54B3" w:rsidP="001D54B3"/>
    <w:p w14:paraId="2F39DCB8" w14:textId="6A769283" w:rsidR="00D51C4F" w:rsidRPr="00C55B01" w:rsidRDefault="004B328E" w:rsidP="00D51C4F">
      <w:pPr>
        <w:jc w:val="center"/>
      </w:pPr>
      <w:r>
        <w:t>Редакция № 1</w:t>
      </w:r>
    </w:p>
    <w:p w14:paraId="59D53DA2" w14:textId="6459DD03" w:rsidR="00EC5F37" w:rsidRPr="001A0F5F" w:rsidRDefault="004F157C">
      <w:r w:rsidRPr="00610FEF">
        <w:rPr>
          <w:bCs/>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B10845">
          <w:rPr>
            <w:webHidden/>
          </w:rPr>
          <w:t>9</w:t>
        </w:r>
        <w:r w:rsidR="00B10845">
          <w:rPr>
            <w:webHidden/>
          </w:rPr>
          <w:fldChar w:fldCharType="end"/>
        </w:r>
      </w:hyperlink>
    </w:p>
    <w:p w14:paraId="1CEA30A5"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B10845">
          <w:rPr>
            <w:webHidden/>
          </w:rPr>
          <w:t>11</w:t>
        </w:r>
        <w:r w:rsidR="00B10845">
          <w:rPr>
            <w:webHidden/>
          </w:rPr>
          <w:fldChar w:fldCharType="end"/>
        </w:r>
      </w:hyperlink>
    </w:p>
    <w:p w14:paraId="5F58E941"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ОСНОВНЫЕ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B10845">
          <w:rPr>
            <w:webHidden/>
          </w:rPr>
          <w:t>13</w:t>
        </w:r>
        <w:r w:rsidR="00B10845">
          <w:rPr>
            <w:webHidden/>
          </w:rPr>
          <w:fldChar w:fldCharType="end"/>
        </w:r>
      </w:hyperlink>
    </w:p>
    <w:p w14:paraId="70F94F1B"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B10845">
          <w:rPr>
            <w:webHidden/>
          </w:rPr>
          <w:t>13</w:t>
        </w:r>
        <w:r w:rsidR="00B10845">
          <w:rPr>
            <w:webHidden/>
          </w:rPr>
          <w:fldChar w:fldCharType="end"/>
        </w:r>
      </w:hyperlink>
    </w:p>
    <w:p w14:paraId="275CBF9D"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B10845">
          <w:rPr>
            <w:webHidden/>
          </w:rPr>
          <w:t>13</w:t>
        </w:r>
        <w:r w:rsidR="00B10845">
          <w:rPr>
            <w:webHidden/>
          </w:rPr>
          <w:fldChar w:fldCharType="end"/>
        </w:r>
      </w:hyperlink>
    </w:p>
    <w:p w14:paraId="2C2FA6CE"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B10845">
          <w:rPr>
            <w:webHidden/>
          </w:rPr>
          <w:t>20</w:t>
        </w:r>
        <w:r w:rsidR="00B10845">
          <w:rPr>
            <w:webHidden/>
          </w:rPr>
          <w:fldChar w:fldCharType="end"/>
        </w:r>
      </w:hyperlink>
    </w:p>
    <w:p w14:paraId="3B1EEC3A"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B10845">
          <w:rPr>
            <w:webHidden/>
          </w:rPr>
          <w:t>20</w:t>
        </w:r>
        <w:r w:rsidR="00B10845">
          <w:rPr>
            <w:webHidden/>
          </w:rPr>
          <w:fldChar w:fldCharType="end"/>
        </w:r>
      </w:hyperlink>
    </w:p>
    <w:p w14:paraId="2C593A2C"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B10845">
          <w:rPr>
            <w:webHidden/>
          </w:rPr>
          <w:t>20</w:t>
        </w:r>
        <w:r w:rsidR="00B10845">
          <w:rPr>
            <w:webHidden/>
          </w:rPr>
          <w:fldChar w:fldCharType="end"/>
        </w:r>
      </w:hyperlink>
    </w:p>
    <w:p w14:paraId="7619804C"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B10845">
          <w:rPr>
            <w:webHidden/>
          </w:rPr>
          <w:t>21</w:t>
        </w:r>
        <w:r w:rsidR="00B10845">
          <w:rPr>
            <w:webHidden/>
          </w:rPr>
          <w:fldChar w:fldCharType="end"/>
        </w:r>
      </w:hyperlink>
    </w:p>
    <w:p w14:paraId="4B5BED67"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B10845">
          <w:rPr>
            <w:webHidden/>
          </w:rPr>
          <w:t>22</w:t>
        </w:r>
        <w:r w:rsidR="00B10845">
          <w:rPr>
            <w:webHidden/>
          </w:rPr>
          <w:fldChar w:fldCharType="end"/>
        </w:r>
      </w:hyperlink>
    </w:p>
    <w:p w14:paraId="20AF63C2"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B10845">
          <w:rPr>
            <w:webHidden/>
          </w:rPr>
          <w:t>22</w:t>
        </w:r>
        <w:r w:rsidR="00B10845">
          <w:rPr>
            <w:webHidden/>
          </w:rPr>
          <w:fldChar w:fldCharType="end"/>
        </w:r>
      </w:hyperlink>
    </w:p>
    <w:p w14:paraId="0392CD11"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B10845">
          <w:rPr>
            <w:webHidden/>
          </w:rPr>
          <w:t>23</w:t>
        </w:r>
        <w:r w:rsidR="00B10845">
          <w:rPr>
            <w:webHidden/>
          </w:rPr>
          <w:fldChar w:fldCharType="end"/>
        </w:r>
      </w:hyperlink>
    </w:p>
    <w:p w14:paraId="31D1B282"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B10845">
          <w:rPr>
            <w:webHidden/>
          </w:rPr>
          <w:t>25</w:t>
        </w:r>
        <w:r w:rsidR="00B10845">
          <w:rPr>
            <w:webHidden/>
          </w:rPr>
          <w:fldChar w:fldCharType="end"/>
        </w:r>
      </w:hyperlink>
    </w:p>
    <w:p w14:paraId="54B9FAF2"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B10845">
          <w:rPr>
            <w:webHidden/>
          </w:rPr>
          <w:t>25</w:t>
        </w:r>
        <w:r w:rsidR="00B10845">
          <w:rPr>
            <w:webHidden/>
          </w:rPr>
          <w:fldChar w:fldCharType="end"/>
        </w:r>
      </w:hyperlink>
    </w:p>
    <w:p w14:paraId="7DDCE7F5"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B10845">
          <w:rPr>
            <w:webHidden/>
          </w:rPr>
          <w:t>25</w:t>
        </w:r>
        <w:r w:rsidR="00B10845">
          <w:rPr>
            <w:webHidden/>
          </w:rPr>
          <w:fldChar w:fldCharType="end"/>
        </w:r>
      </w:hyperlink>
    </w:p>
    <w:p w14:paraId="1EBB9E3D"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B10845">
          <w:rPr>
            <w:webHidden/>
          </w:rPr>
          <w:t>27</w:t>
        </w:r>
        <w:r w:rsidR="00B10845">
          <w:rPr>
            <w:webHidden/>
          </w:rPr>
          <w:fldChar w:fldCharType="end"/>
        </w:r>
      </w:hyperlink>
    </w:p>
    <w:p w14:paraId="1EB243C8"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B10845">
          <w:rPr>
            <w:webHidden/>
          </w:rPr>
          <w:t>28</w:t>
        </w:r>
        <w:r w:rsidR="00B10845">
          <w:rPr>
            <w:webHidden/>
          </w:rPr>
          <w:fldChar w:fldCharType="end"/>
        </w:r>
      </w:hyperlink>
    </w:p>
    <w:p w14:paraId="37DF1D48"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B10845">
          <w:rPr>
            <w:webHidden/>
          </w:rPr>
          <w:t>30</w:t>
        </w:r>
        <w:r w:rsidR="00B10845">
          <w:rPr>
            <w:webHidden/>
          </w:rPr>
          <w:fldChar w:fldCharType="end"/>
        </w:r>
      </w:hyperlink>
    </w:p>
    <w:p w14:paraId="057333E4"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B10845">
          <w:rPr>
            <w:webHidden/>
          </w:rPr>
          <w:t>30</w:t>
        </w:r>
        <w:r w:rsidR="00B10845">
          <w:rPr>
            <w:webHidden/>
          </w:rPr>
          <w:fldChar w:fldCharType="end"/>
        </w:r>
      </w:hyperlink>
    </w:p>
    <w:p w14:paraId="2F9A7869"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B10845">
          <w:rPr>
            <w:webHidden/>
          </w:rPr>
          <w:t>30</w:t>
        </w:r>
        <w:r w:rsidR="00B10845">
          <w:rPr>
            <w:webHidden/>
          </w:rPr>
          <w:fldChar w:fldCharType="end"/>
        </w:r>
      </w:hyperlink>
    </w:p>
    <w:p w14:paraId="540A3207"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B10845">
          <w:rPr>
            <w:webHidden/>
          </w:rPr>
          <w:t>31</w:t>
        </w:r>
        <w:r w:rsidR="00B10845">
          <w:rPr>
            <w:webHidden/>
          </w:rPr>
          <w:fldChar w:fldCharType="end"/>
        </w:r>
      </w:hyperlink>
    </w:p>
    <w:p w14:paraId="262E273D"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B10845">
          <w:rPr>
            <w:webHidden/>
          </w:rPr>
          <w:t>32</w:t>
        </w:r>
        <w:r w:rsidR="00B10845">
          <w:rPr>
            <w:webHidden/>
          </w:rPr>
          <w:fldChar w:fldCharType="end"/>
        </w:r>
      </w:hyperlink>
    </w:p>
    <w:p w14:paraId="53A409D4"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B10845">
          <w:rPr>
            <w:webHidden/>
          </w:rPr>
          <w:t>32</w:t>
        </w:r>
        <w:r w:rsidR="00B10845">
          <w:rPr>
            <w:webHidden/>
          </w:rPr>
          <w:fldChar w:fldCharType="end"/>
        </w:r>
      </w:hyperlink>
    </w:p>
    <w:p w14:paraId="5719EC78" w14:textId="77777777" w:rsidR="00B10845" w:rsidRDefault="004678CE">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B10845">
          <w:rPr>
            <w:webHidden/>
          </w:rPr>
          <w:t>32</w:t>
        </w:r>
        <w:r w:rsidR="00B10845">
          <w:rPr>
            <w:webHidden/>
          </w:rPr>
          <w:fldChar w:fldCharType="end"/>
        </w:r>
      </w:hyperlink>
    </w:p>
    <w:p w14:paraId="1891AB5C" w14:textId="77777777" w:rsidR="00B10845" w:rsidRDefault="004678CE">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B10845">
          <w:rPr>
            <w:webHidden/>
          </w:rPr>
          <w:t>35</w:t>
        </w:r>
        <w:r w:rsidR="00B10845">
          <w:rPr>
            <w:webHidden/>
          </w:rPr>
          <w:fldChar w:fldCharType="end"/>
        </w:r>
      </w:hyperlink>
    </w:p>
    <w:p w14:paraId="2767B440" w14:textId="77777777" w:rsidR="00B10845" w:rsidRDefault="004678CE">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B10845">
          <w:rPr>
            <w:webHidden/>
          </w:rPr>
          <w:t>35</w:t>
        </w:r>
        <w:r w:rsidR="00B10845">
          <w:rPr>
            <w:webHidden/>
          </w:rPr>
          <w:fldChar w:fldCharType="end"/>
        </w:r>
      </w:hyperlink>
    </w:p>
    <w:p w14:paraId="507ACE32" w14:textId="77777777" w:rsidR="00B10845" w:rsidRDefault="004678CE">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B10845">
          <w:rPr>
            <w:webHidden/>
          </w:rPr>
          <w:t>35</w:t>
        </w:r>
        <w:r w:rsidR="00B10845">
          <w:rPr>
            <w:webHidden/>
          </w:rPr>
          <w:fldChar w:fldCharType="end"/>
        </w:r>
      </w:hyperlink>
    </w:p>
    <w:p w14:paraId="124530EE" w14:textId="77777777" w:rsidR="00B10845" w:rsidRDefault="004678CE">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B10845">
          <w:rPr>
            <w:webHidden/>
          </w:rPr>
          <w:t>35</w:t>
        </w:r>
        <w:r w:rsidR="00B10845">
          <w:rPr>
            <w:webHidden/>
          </w:rPr>
          <w:fldChar w:fldCharType="end"/>
        </w:r>
      </w:hyperlink>
    </w:p>
    <w:p w14:paraId="0372C8FF" w14:textId="77777777" w:rsidR="00B10845" w:rsidRDefault="004678CE">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B10845">
          <w:rPr>
            <w:webHidden/>
          </w:rPr>
          <w:t>36</w:t>
        </w:r>
        <w:r w:rsidR="00B10845">
          <w:rPr>
            <w:webHidden/>
          </w:rPr>
          <w:fldChar w:fldCharType="end"/>
        </w:r>
      </w:hyperlink>
    </w:p>
    <w:p w14:paraId="65958A65" w14:textId="77777777" w:rsidR="00B10845" w:rsidRDefault="004678CE">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B10845">
          <w:rPr>
            <w:webHidden/>
          </w:rPr>
          <w:t>36</w:t>
        </w:r>
        <w:r w:rsidR="00B10845">
          <w:rPr>
            <w:webHidden/>
          </w:rPr>
          <w:fldChar w:fldCharType="end"/>
        </w:r>
      </w:hyperlink>
    </w:p>
    <w:p w14:paraId="34EB2187"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B10845">
          <w:rPr>
            <w:webHidden/>
          </w:rPr>
          <w:t>37</w:t>
        </w:r>
        <w:r w:rsidR="00B10845">
          <w:rPr>
            <w:webHidden/>
          </w:rPr>
          <w:fldChar w:fldCharType="end"/>
        </w:r>
      </w:hyperlink>
    </w:p>
    <w:p w14:paraId="3B7213E8" w14:textId="77777777" w:rsidR="00B10845" w:rsidRDefault="004678CE">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B10845">
          <w:rPr>
            <w:webHidden/>
          </w:rPr>
          <w:t>37</w:t>
        </w:r>
        <w:r w:rsidR="00B10845">
          <w:rPr>
            <w:webHidden/>
          </w:rPr>
          <w:fldChar w:fldCharType="end"/>
        </w:r>
      </w:hyperlink>
    </w:p>
    <w:p w14:paraId="22727949" w14:textId="77777777" w:rsidR="00B10845" w:rsidRDefault="004678CE">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B10845">
          <w:rPr>
            <w:webHidden/>
          </w:rPr>
          <w:t>38</w:t>
        </w:r>
        <w:r w:rsidR="00B10845">
          <w:rPr>
            <w:webHidden/>
          </w:rPr>
          <w:fldChar w:fldCharType="end"/>
        </w:r>
      </w:hyperlink>
    </w:p>
    <w:p w14:paraId="1CA39C5F" w14:textId="77777777" w:rsidR="00B10845" w:rsidRDefault="004678CE">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B10845">
          <w:rPr>
            <w:webHidden/>
          </w:rPr>
          <w:t>38</w:t>
        </w:r>
        <w:r w:rsidR="00B10845">
          <w:rPr>
            <w:webHidden/>
          </w:rPr>
          <w:fldChar w:fldCharType="end"/>
        </w:r>
      </w:hyperlink>
    </w:p>
    <w:p w14:paraId="4BB29A7D"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B10845">
          <w:rPr>
            <w:webHidden/>
          </w:rPr>
          <w:t>39</w:t>
        </w:r>
        <w:r w:rsidR="00B10845">
          <w:rPr>
            <w:webHidden/>
          </w:rPr>
          <w:fldChar w:fldCharType="end"/>
        </w:r>
      </w:hyperlink>
    </w:p>
    <w:p w14:paraId="1DDD8D2C"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B10845">
          <w:rPr>
            <w:webHidden/>
          </w:rPr>
          <w:t>40</w:t>
        </w:r>
        <w:r w:rsidR="00B10845">
          <w:rPr>
            <w:webHidden/>
          </w:rPr>
          <w:fldChar w:fldCharType="end"/>
        </w:r>
      </w:hyperlink>
    </w:p>
    <w:p w14:paraId="577D89B4" w14:textId="77777777" w:rsidR="00B10845" w:rsidRDefault="004678CE">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B10845">
          <w:rPr>
            <w:webHidden/>
          </w:rPr>
          <w:t>40</w:t>
        </w:r>
        <w:r w:rsidR="00B10845">
          <w:rPr>
            <w:webHidden/>
          </w:rPr>
          <w:fldChar w:fldCharType="end"/>
        </w:r>
      </w:hyperlink>
    </w:p>
    <w:p w14:paraId="0618AB7D" w14:textId="77777777" w:rsidR="00B10845" w:rsidRDefault="004678CE">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B10845">
          <w:rPr>
            <w:webHidden/>
          </w:rPr>
          <w:t>41</w:t>
        </w:r>
        <w:r w:rsidR="00B10845">
          <w:rPr>
            <w:webHidden/>
          </w:rPr>
          <w:fldChar w:fldCharType="end"/>
        </w:r>
      </w:hyperlink>
    </w:p>
    <w:p w14:paraId="7B779FDE"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B10845">
          <w:rPr>
            <w:webHidden/>
          </w:rPr>
          <w:t>42</w:t>
        </w:r>
        <w:r w:rsidR="00B10845">
          <w:rPr>
            <w:webHidden/>
          </w:rPr>
          <w:fldChar w:fldCharType="end"/>
        </w:r>
      </w:hyperlink>
    </w:p>
    <w:p w14:paraId="373CF019"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B10845">
          <w:rPr>
            <w:webHidden/>
          </w:rPr>
          <w:t>44</w:t>
        </w:r>
        <w:r w:rsidR="00B10845">
          <w:rPr>
            <w:webHidden/>
          </w:rPr>
          <w:fldChar w:fldCharType="end"/>
        </w:r>
      </w:hyperlink>
    </w:p>
    <w:p w14:paraId="37D3D0DD"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B10845">
          <w:rPr>
            <w:webHidden/>
          </w:rPr>
          <w:t>45</w:t>
        </w:r>
        <w:r w:rsidR="00B10845">
          <w:rPr>
            <w:webHidden/>
          </w:rPr>
          <w:fldChar w:fldCharType="end"/>
        </w:r>
      </w:hyperlink>
    </w:p>
    <w:p w14:paraId="540089B2" w14:textId="77777777" w:rsidR="00B10845" w:rsidRDefault="004678CE">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B10845">
          <w:rPr>
            <w:webHidden/>
          </w:rPr>
          <w:t>45</w:t>
        </w:r>
        <w:r w:rsidR="00B10845">
          <w:rPr>
            <w:webHidden/>
          </w:rPr>
          <w:fldChar w:fldCharType="end"/>
        </w:r>
      </w:hyperlink>
    </w:p>
    <w:p w14:paraId="33AF6295" w14:textId="77777777" w:rsidR="00B10845" w:rsidRDefault="004678CE">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B10845">
          <w:rPr>
            <w:webHidden/>
          </w:rPr>
          <w:t>46</w:t>
        </w:r>
        <w:r w:rsidR="00B10845">
          <w:rPr>
            <w:webHidden/>
          </w:rPr>
          <w:fldChar w:fldCharType="end"/>
        </w:r>
      </w:hyperlink>
    </w:p>
    <w:p w14:paraId="6A65BDB3" w14:textId="77777777" w:rsidR="00B10845" w:rsidRDefault="004678CE">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B10845">
          <w:rPr>
            <w:webHidden/>
          </w:rPr>
          <w:t>47</w:t>
        </w:r>
        <w:r w:rsidR="00B10845">
          <w:rPr>
            <w:webHidden/>
          </w:rPr>
          <w:fldChar w:fldCharType="end"/>
        </w:r>
      </w:hyperlink>
    </w:p>
    <w:p w14:paraId="5C2B787B"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B10845">
          <w:rPr>
            <w:webHidden/>
          </w:rPr>
          <w:t>50</w:t>
        </w:r>
        <w:r w:rsidR="00B10845">
          <w:rPr>
            <w:webHidden/>
          </w:rPr>
          <w:fldChar w:fldCharType="end"/>
        </w:r>
      </w:hyperlink>
    </w:p>
    <w:p w14:paraId="0AB9FB93"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B10845">
          <w:rPr>
            <w:webHidden/>
          </w:rPr>
          <w:t>51</w:t>
        </w:r>
        <w:r w:rsidR="00B10845">
          <w:rPr>
            <w:webHidden/>
          </w:rPr>
          <w:fldChar w:fldCharType="end"/>
        </w:r>
      </w:hyperlink>
    </w:p>
    <w:p w14:paraId="1BF4F7AB"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B10845">
          <w:rPr>
            <w:webHidden/>
          </w:rPr>
          <w:t>52</w:t>
        </w:r>
        <w:r w:rsidR="00B10845">
          <w:rPr>
            <w:webHidden/>
          </w:rPr>
          <w:fldChar w:fldCharType="end"/>
        </w:r>
      </w:hyperlink>
    </w:p>
    <w:p w14:paraId="1FCE169E"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B10845">
          <w:rPr>
            <w:webHidden/>
          </w:rPr>
          <w:t>54</w:t>
        </w:r>
        <w:r w:rsidR="00B10845">
          <w:rPr>
            <w:webHidden/>
          </w:rPr>
          <w:fldChar w:fldCharType="end"/>
        </w:r>
      </w:hyperlink>
    </w:p>
    <w:p w14:paraId="4046676B"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B10845">
          <w:rPr>
            <w:webHidden/>
          </w:rPr>
          <w:t>55</w:t>
        </w:r>
        <w:r w:rsidR="00B10845">
          <w:rPr>
            <w:webHidden/>
          </w:rPr>
          <w:fldChar w:fldCharType="end"/>
        </w:r>
      </w:hyperlink>
    </w:p>
    <w:p w14:paraId="67FA3A4D"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B10845">
          <w:rPr>
            <w:webHidden/>
          </w:rPr>
          <w:t>56</w:t>
        </w:r>
        <w:r w:rsidR="00B10845">
          <w:rPr>
            <w:webHidden/>
          </w:rPr>
          <w:fldChar w:fldCharType="end"/>
        </w:r>
      </w:hyperlink>
    </w:p>
    <w:p w14:paraId="059B924A"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B10845">
          <w:rPr>
            <w:webHidden/>
          </w:rPr>
          <w:t>56</w:t>
        </w:r>
        <w:r w:rsidR="00B10845">
          <w:rPr>
            <w:webHidden/>
          </w:rPr>
          <w:fldChar w:fldCharType="end"/>
        </w:r>
      </w:hyperlink>
    </w:p>
    <w:p w14:paraId="3C47CD17"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B10845">
          <w:rPr>
            <w:webHidden/>
          </w:rPr>
          <w:t>57</w:t>
        </w:r>
        <w:r w:rsidR="00B10845">
          <w:rPr>
            <w:webHidden/>
          </w:rPr>
          <w:fldChar w:fldCharType="end"/>
        </w:r>
      </w:hyperlink>
    </w:p>
    <w:p w14:paraId="2993CBA4"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B10845">
          <w:rPr>
            <w:webHidden/>
          </w:rPr>
          <w:t>58</w:t>
        </w:r>
        <w:r w:rsidR="00B10845">
          <w:rPr>
            <w:webHidden/>
          </w:rPr>
          <w:fldChar w:fldCharType="end"/>
        </w:r>
      </w:hyperlink>
    </w:p>
    <w:p w14:paraId="25F815B7"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B10845">
          <w:rPr>
            <w:webHidden/>
          </w:rPr>
          <w:t>59</w:t>
        </w:r>
        <w:r w:rsidR="00B10845">
          <w:rPr>
            <w:webHidden/>
          </w:rPr>
          <w:fldChar w:fldCharType="end"/>
        </w:r>
      </w:hyperlink>
    </w:p>
    <w:p w14:paraId="3965DDBB"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B10845">
          <w:rPr>
            <w:webHidden/>
          </w:rPr>
          <w:t>59</w:t>
        </w:r>
        <w:r w:rsidR="00B10845">
          <w:rPr>
            <w:webHidden/>
          </w:rPr>
          <w:fldChar w:fldCharType="end"/>
        </w:r>
      </w:hyperlink>
    </w:p>
    <w:p w14:paraId="13F81705"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B10845">
          <w:rPr>
            <w:webHidden/>
          </w:rPr>
          <w:t>59</w:t>
        </w:r>
        <w:r w:rsidR="00B10845">
          <w:rPr>
            <w:webHidden/>
          </w:rPr>
          <w:fldChar w:fldCharType="end"/>
        </w:r>
      </w:hyperlink>
    </w:p>
    <w:p w14:paraId="2F97C441"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B10845">
          <w:rPr>
            <w:webHidden/>
          </w:rPr>
          <w:t>60</w:t>
        </w:r>
        <w:r w:rsidR="00B10845">
          <w:rPr>
            <w:webHidden/>
          </w:rPr>
          <w:fldChar w:fldCharType="end"/>
        </w:r>
      </w:hyperlink>
    </w:p>
    <w:p w14:paraId="6C50B63F"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B10845">
          <w:rPr>
            <w:webHidden/>
          </w:rPr>
          <w:t>60</w:t>
        </w:r>
        <w:r w:rsidR="00B10845">
          <w:rPr>
            <w:webHidden/>
          </w:rPr>
          <w:fldChar w:fldCharType="end"/>
        </w:r>
      </w:hyperlink>
    </w:p>
    <w:p w14:paraId="6F6C7769"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B10845">
          <w:rPr>
            <w:webHidden/>
          </w:rPr>
          <w:t>62</w:t>
        </w:r>
        <w:r w:rsidR="00B10845">
          <w:rPr>
            <w:webHidden/>
          </w:rPr>
          <w:fldChar w:fldCharType="end"/>
        </w:r>
      </w:hyperlink>
    </w:p>
    <w:p w14:paraId="2F2DDFF8"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B10845">
          <w:rPr>
            <w:webHidden/>
          </w:rPr>
          <w:t>62</w:t>
        </w:r>
        <w:r w:rsidR="00B10845">
          <w:rPr>
            <w:webHidden/>
          </w:rPr>
          <w:fldChar w:fldCharType="end"/>
        </w:r>
      </w:hyperlink>
    </w:p>
    <w:p w14:paraId="0DF60B6F" w14:textId="77777777" w:rsidR="00B10845" w:rsidRDefault="004678CE">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B10845">
          <w:rPr>
            <w:webHidden/>
          </w:rPr>
          <w:t>62</w:t>
        </w:r>
        <w:r w:rsidR="00B10845">
          <w:rPr>
            <w:webHidden/>
          </w:rPr>
          <w:fldChar w:fldCharType="end"/>
        </w:r>
      </w:hyperlink>
    </w:p>
    <w:p w14:paraId="332148BD" w14:textId="77777777" w:rsidR="00B10845" w:rsidRDefault="004678CE">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B10845">
          <w:rPr>
            <w:webHidden/>
          </w:rPr>
          <w:t>63</w:t>
        </w:r>
        <w:r w:rsidR="00B10845">
          <w:rPr>
            <w:webHidden/>
          </w:rPr>
          <w:fldChar w:fldCharType="end"/>
        </w:r>
      </w:hyperlink>
    </w:p>
    <w:p w14:paraId="1EF042F8"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B10845">
          <w:rPr>
            <w:webHidden/>
          </w:rPr>
          <w:t>64</w:t>
        </w:r>
        <w:r w:rsidR="00B10845">
          <w:rPr>
            <w:webHidden/>
          </w:rPr>
          <w:fldChar w:fldCharType="end"/>
        </w:r>
      </w:hyperlink>
    </w:p>
    <w:p w14:paraId="0245E270" w14:textId="77777777" w:rsidR="00B10845" w:rsidRDefault="004678CE">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B10845">
          <w:rPr>
            <w:webHidden/>
          </w:rPr>
          <w:t>64</w:t>
        </w:r>
        <w:r w:rsidR="00B10845">
          <w:rPr>
            <w:webHidden/>
          </w:rPr>
          <w:fldChar w:fldCharType="end"/>
        </w:r>
      </w:hyperlink>
    </w:p>
    <w:p w14:paraId="4E0C9AF5" w14:textId="77777777" w:rsidR="00B10845" w:rsidRDefault="004678CE">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B10845">
          <w:rPr>
            <w:webHidden/>
          </w:rPr>
          <w:t>68</w:t>
        </w:r>
        <w:r w:rsidR="00B10845">
          <w:rPr>
            <w:webHidden/>
          </w:rPr>
          <w:fldChar w:fldCharType="end"/>
        </w:r>
      </w:hyperlink>
    </w:p>
    <w:p w14:paraId="54A192A7"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B10845">
          <w:rPr>
            <w:webHidden/>
          </w:rPr>
          <w:t>69</w:t>
        </w:r>
        <w:r w:rsidR="00B10845">
          <w:rPr>
            <w:webHidden/>
          </w:rPr>
          <w:fldChar w:fldCharType="end"/>
        </w:r>
      </w:hyperlink>
    </w:p>
    <w:p w14:paraId="558405DB" w14:textId="77777777" w:rsidR="00B10845" w:rsidRDefault="004678CE">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B10845">
          <w:rPr>
            <w:webHidden/>
          </w:rPr>
          <w:t>69</w:t>
        </w:r>
        <w:r w:rsidR="00B10845">
          <w:rPr>
            <w:webHidden/>
          </w:rPr>
          <w:fldChar w:fldCharType="end"/>
        </w:r>
      </w:hyperlink>
    </w:p>
    <w:p w14:paraId="44E17FB2" w14:textId="77777777" w:rsidR="00B10845" w:rsidRDefault="004678CE">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B10845">
          <w:rPr>
            <w:webHidden/>
          </w:rPr>
          <w:t>71</w:t>
        </w:r>
        <w:r w:rsidR="00B10845">
          <w:rPr>
            <w:webHidden/>
          </w:rPr>
          <w:fldChar w:fldCharType="end"/>
        </w:r>
      </w:hyperlink>
    </w:p>
    <w:p w14:paraId="19ECA10A"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B10845">
          <w:rPr>
            <w:webHidden/>
          </w:rPr>
          <w:t>72</w:t>
        </w:r>
        <w:r w:rsidR="00B10845">
          <w:rPr>
            <w:webHidden/>
          </w:rPr>
          <w:fldChar w:fldCharType="end"/>
        </w:r>
      </w:hyperlink>
    </w:p>
    <w:p w14:paraId="25EABA27" w14:textId="77777777" w:rsidR="00B10845" w:rsidRDefault="004678CE">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B10845">
          <w:rPr>
            <w:webHidden/>
          </w:rPr>
          <w:t>72</w:t>
        </w:r>
        <w:r w:rsidR="00B10845">
          <w:rPr>
            <w:webHidden/>
          </w:rPr>
          <w:fldChar w:fldCharType="end"/>
        </w:r>
      </w:hyperlink>
    </w:p>
    <w:p w14:paraId="38F42284" w14:textId="77777777" w:rsidR="00B10845" w:rsidRDefault="004678CE">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B10845">
          <w:rPr>
            <w:webHidden/>
          </w:rPr>
          <w:t>74</w:t>
        </w:r>
        <w:r w:rsidR="00B10845">
          <w:rPr>
            <w:webHidden/>
          </w:rPr>
          <w:fldChar w:fldCharType="end"/>
        </w:r>
      </w:hyperlink>
    </w:p>
    <w:p w14:paraId="08DCEC36"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B10845">
          <w:rPr>
            <w:webHidden/>
          </w:rPr>
          <w:t>75</w:t>
        </w:r>
        <w:r w:rsidR="00B10845">
          <w:rPr>
            <w:webHidden/>
          </w:rPr>
          <w:fldChar w:fldCharType="end"/>
        </w:r>
      </w:hyperlink>
    </w:p>
    <w:p w14:paraId="1E5E8752" w14:textId="77777777" w:rsidR="00B10845" w:rsidRDefault="004678CE">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B10845">
          <w:rPr>
            <w:webHidden/>
          </w:rPr>
          <w:t>75</w:t>
        </w:r>
        <w:r w:rsidR="00B10845">
          <w:rPr>
            <w:webHidden/>
          </w:rPr>
          <w:fldChar w:fldCharType="end"/>
        </w:r>
      </w:hyperlink>
    </w:p>
    <w:p w14:paraId="2B7A1501" w14:textId="77777777" w:rsidR="00B10845" w:rsidRDefault="004678CE">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B10845">
          <w:rPr>
            <w:webHidden/>
          </w:rPr>
          <w:t>76</w:t>
        </w:r>
        <w:r w:rsidR="00B10845">
          <w:rPr>
            <w:webHidden/>
          </w:rPr>
          <w:fldChar w:fldCharType="end"/>
        </w:r>
      </w:hyperlink>
    </w:p>
    <w:p w14:paraId="05849465"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B10845">
          <w:rPr>
            <w:webHidden/>
          </w:rPr>
          <w:t>77</w:t>
        </w:r>
        <w:r w:rsidR="00B10845">
          <w:rPr>
            <w:webHidden/>
          </w:rPr>
          <w:fldChar w:fldCharType="end"/>
        </w:r>
      </w:hyperlink>
    </w:p>
    <w:p w14:paraId="4A3D8FAD" w14:textId="77777777" w:rsidR="00B10845" w:rsidRDefault="004678CE">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B10845">
          <w:rPr>
            <w:webHidden/>
          </w:rPr>
          <w:t>77</w:t>
        </w:r>
        <w:r w:rsidR="00B10845">
          <w:rPr>
            <w:webHidden/>
          </w:rPr>
          <w:fldChar w:fldCharType="end"/>
        </w:r>
      </w:hyperlink>
    </w:p>
    <w:p w14:paraId="36BDC766" w14:textId="77777777" w:rsidR="00B10845" w:rsidRDefault="004678CE">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B10845">
          <w:rPr>
            <w:webHidden/>
          </w:rPr>
          <w:t>78</w:t>
        </w:r>
        <w:r w:rsidR="00B10845">
          <w:rPr>
            <w:webHidden/>
          </w:rPr>
          <w:fldChar w:fldCharType="end"/>
        </w:r>
      </w:hyperlink>
    </w:p>
    <w:p w14:paraId="29976EF2"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B10845">
          <w:rPr>
            <w:webHidden/>
          </w:rPr>
          <w:t>79</w:t>
        </w:r>
        <w:r w:rsidR="00B10845">
          <w:rPr>
            <w:webHidden/>
          </w:rPr>
          <w:fldChar w:fldCharType="end"/>
        </w:r>
      </w:hyperlink>
    </w:p>
    <w:p w14:paraId="3187FA0E" w14:textId="77777777" w:rsidR="00B10845" w:rsidRDefault="004678CE">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B10845">
          <w:rPr>
            <w:webHidden/>
          </w:rPr>
          <w:t>79</w:t>
        </w:r>
        <w:r w:rsidR="00B10845">
          <w:rPr>
            <w:webHidden/>
          </w:rPr>
          <w:fldChar w:fldCharType="end"/>
        </w:r>
      </w:hyperlink>
    </w:p>
    <w:p w14:paraId="4890B125" w14:textId="77777777" w:rsidR="00B10845" w:rsidRDefault="004678CE">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B10845">
          <w:rPr>
            <w:webHidden/>
          </w:rPr>
          <w:t>81</w:t>
        </w:r>
        <w:r w:rsidR="00B10845">
          <w:rPr>
            <w:webHidden/>
          </w:rPr>
          <w:fldChar w:fldCharType="end"/>
        </w:r>
      </w:hyperlink>
    </w:p>
    <w:p w14:paraId="71E8ABE9"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B10845">
          <w:rPr>
            <w:webHidden/>
          </w:rPr>
          <w:t>82</w:t>
        </w:r>
        <w:r w:rsidR="00B10845">
          <w:rPr>
            <w:webHidden/>
          </w:rPr>
          <w:fldChar w:fldCharType="end"/>
        </w:r>
      </w:hyperlink>
    </w:p>
    <w:p w14:paraId="0617F0D3" w14:textId="77777777" w:rsidR="00B10845" w:rsidRDefault="004678CE">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B10845">
          <w:rPr>
            <w:webHidden/>
          </w:rPr>
          <w:t>82</w:t>
        </w:r>
        <w:r w:rsidR="00B10845">
          <w:rPr>
            <w:webHidden/>
          </w:rPr>
          <w:fldChar w:fldCharType="end"/>
        </w:r>
      </w:hyperlink>
    </w:p>
    <w:p w14:paraId="5F7E86C6" w14:textId="77777777" w:rsidR="00B10845" w:rsidRDefault="004678CE">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B10845">
          <w:rPr>
            <w:webHidden/>
          </w:rPr>
          <w:t>85</w:t>
        </w:r>
        <w:r w:rsidR="00B10845">
          <w:rPr>
            <w:webHidden/>
          </w:rPr>
          <w:fldChar w:fldCharType="end"/>
        </w:r>
      </w:hyperlink>
    </w:p>
    <w:p w14:paraId="140535A5"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B10845">
          <w:rPr>
            <w:webHidden/>
          </w:rPr>
          <w:t>86</w:t>
        </w:r>
        <w:r w:rsidR="00B10845">
          <w:rPr>
            <w:webHidden/>
          </w:rPr>
          <w:fldChar w:fldCharType="end"/>
        </w:r>
      </w:hyperlink>
    </w:p>
    <w:p w14:paraId="26E7BB02" w14:textId="77777777" w:rsidR="00B10845" w:rsidRDefault="004678CE">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B10845">
          <w:rPr>
            <w:webHidden/>
          </w:rPr>
          <w:t>86</w:t>
        </w:r>
        <w:r w:rsidR="00B10845">
          <w:rPr>
            <w:webHidden/>
          </w:rPr>
          <w:fldChar w:fldCharType="end"/>
        </w:r>
      </w:hyperlink>
    </w:p>
    <w:p w14:paraId="22FDFAD1" w14:textId="77777777" w:rsidR="00B10845" w:rsidRDefault="004678CE">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B10845">
          <w:rPr>
            <w:webHidden/>
          </w:rPr>
          <w:t>89</w:t>
        </w:r>
        <w:r w:rsidR="00B10845">
          <w:rPr>
            <w:webHidden/>
          </w:rPr>
          <w:fldChar w:fldCharType="end"/>
        </w:r>
      </w:hyperlink>
    </w:p>
    <w:p w14:paraId="048BFB85"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B10845">
          <w:rPr>
            <w:webHidden/>
          </w:rPr>
          <w:t>90</w:t>
        </w:r>
        <w:r w:rsidR="00B10845">
          <w:rPr>
            <w:webHidden/>
          </w:rPr>
          <w:fldChar w:fldCharType="end"/>
        </w:r>
      </w:hyperlink>
    </w:p>
    <w:p w14:paraId="093CDDC2" w14:textId="77777777" w:rsidR="00B10845" w:rsidRDefault="004678CE">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B10845">
          <w:rPr>
            <w:webHidden/>
          </w:rPr>
          <w:t>90</w:t>
        </w:r>
        <w:r w:rsidR="00B10845">
          <w:rPr>
            <w:webHidden/>
          </w:rPr>
          <w:fldChar w:fldCharType="end"/>
        </w:r>
      </w:hyperlink>
    </w:p>
    <w:p w14:paraId="7F14170B" w14:textId="77777777" w:rsidR="00B10845" w:rsidRDefault="004678CE">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B10845">
          <w:rPr>
            <w:webHidden/>
          </w:rPr>
          <w:t>91</w:t>
        </w:r>
        <w:r w:rsidR="00B10845">
          <w:rPr>
            <w:webHidden/>
          </w:rPr>
          <w:fldChar w:fldCharType="end"/>
        </w:r>
      </w:hyperlink>
    </w:p>
    <w:p w14:paraId="40C4EA58"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B10845">
          <w:rPr>
            <w:webHidden/>
          </w:rPr>
          <w:t>92</w:t>
        </w:r>
        <w:r w:rsidR="00B10845">
          <w:rPr>
            <w:webHidden/>
          </w:rPr>
          <w:fldChar w:fldCharType="end"/>
        </w:r>
      </w:hyperlink>
    </w:p>
    <w:p w14:paraId="5D5F1AA4" w14:textId="77777777" w:rsidR="00B10845" w:rsidRDefault="004678CE">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B10845">
          <w:rPr>
            <w:webHidden/>
          </w:rPr>
          <w:t>92</w:t>
        </w:r>
        <w:r w:rsidR="00B10845">
          <w:rPr>
            <w:webHidden/>
          </w:rPr>
          <w:fldChar w:fldCharType="end"/>
        </w:r>
      </w:hyperlink>
    </w:p>
    <w:p w14:paraId="248DFC44" w14:textId="77777777" w:rsidR="00B10845" w:rsidRDefault="004678CE">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B10845">
          <w:rPr>
            <w:webHidden/>
          </w:rPr>
          <w:t>94</w:t>
        </w:r>
        <w:r w:rsidR="00B10845">
          <w:rPr>
            <w:webHidden/>
          </w:rPr>
          <w:fldChar w:fldCharType="end"/>
        </w:r>
      </w:hyperlink>
    </w:p>
    <w:p w14:paraId="76138BC0"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B10845">
          <w:rPr>
            <w:webHidden/>
          </w:rPr>
          <w:t>95</w:t>
        </w:r>
        <w:r w:rsidR="00B10845">
          <w:rPr>
            <w:webHidden/>
          </w:rPr>
          <w:fldChar w:fldCharType="end"/>
        </w:r>
      </w:hyperlink>
    </w:p>
    <w:p w14:paraId="66E536CA" w14:textId="77777777" w:rsidR="00B10845" w:rsidRDefault="004678CE">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B10845">
          <w:rPr>
            <w:webHidden/>
          </w:rPr>
          <w:t>95</w:t>
        </w:r>
        <w:r w:rsidR="00B10845">
          <w:rPr>
            <w:webHidden/>
          </w:rPr>
          <w:fldChar w:fldCharType="end"/>
        </w:r>
      </w:hyperlink>
    </w:p>
    <w:p w14:paraId="0273CEC2" w14:textId="77777777" w:rsidR="00B10845" w:rsidRDefault="004678CE">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B10845">
          <w:rPr>
            <w:webHidden/>
          </w:rPr>
          <w:t>96</w:t>
        </w:r>
        <w:r w:rsidR="00B10845">
          <w:rPr>
            <w:webHidden/>
          </w:rPr>
          <w:fldChar w:fldCharType="end"/>
        </w:r>
      </w:hyperlink>
    </w:p>
    <w:p w14:paraId="2FCFA71E"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B10845">
          <w:rPr>
            <w:webHidden/>
          </w:rPr>
          <w:t>97</w:t>
        </w:r>
        <w:r w:rsidR="00B10845">
          <w:rPr>
            <w:webHidden/>
          </w:rPr>
          <w:fldChar w:fldCharType="end"/>
        </w:r>
      </w:hyperlink>
    </w:p>
    <w:p w14:paraId="4C4AFE0B" w14:textId="77777777" w:rsidR="00B10845" w:rsidRDefault="004678CE">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B10845">
          <w:rPr>
            <w:webHidden/>
          </w:rPr>
          <w:t>97</w:t>
        </w:r>
        <w:r w:rsidR="00B10845">
          <w:rPr>
            <w:webHidden/>
          </w:rPr>
          <w:fldChar w:fldCharType="end"/>
        </w:r>
      </w:hyperlink>
    </w:p>
    <w:p w14:paraId="7400DC29" w14:textId="77777777" w:rsidR="00B10845" w:rsidRDefault="004678CE">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B10845">
          <w:rPr>
            <w:webHidden/>
          </w:rPr>
          <w:t>98</w:t>
        </w:r>
        <w:r w:rsidR="00B10845">
          <w:rPr>
            <w:webHidden/>
          </w:rPr>
          <w:fldChar w:fldCharType="end"/>
        </w:r>
      </w:hyperlink>
    </w:p>
    <w:p w14:paraId="600B0DE0"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B10845">
          <w:rPr>
            <w:webHidden/>
          </w:rPr>
          <w:t>99</w:t>
        </w:r>
        <w:r w:rsidR="00B10845">
          <w:rPr>
            <w:webHidden/>
          </w:rPr>
          <w:fldChar w:fldCharType="end"/>
        </w:r>
      </w:hyperlink>
    </w:p>
    <w:p w14:paraId="23202351" w14:textId="77777777" w:rsidR="00B10845" w:rsidRDefault="004678CE">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B10845">
          <w:rPr>
            <w:webHidden/>
          </w:rPr>
          <w:t>99</w:t>
        </w:r>
        <w:r w:rsidR="00B10845">
          <w:rPr>
            <w:webHidden/>
          </w:rPr>
          <w:fldChar w:fldCharType="end"/>
        </w:r>
      </w:hyperlink>
    </w:p>
    <w:p w14:paraId="22F7A535"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B10845">
          <w:rPr>
            <w:webHidden/>
          </w:rPr>
          <w:t>107</w:t>
        </w:r>
        <w:r w:rsidR="00B10845">
          <w:rPr>
            <w:webHidden/>
          </w:rPr>
          <w:fldChar w:fldCharType="end"/>
        </w:r>
      </w:hyperlink>
    </w:p>
    <w:p w14:paraId="1189A05F" w14:textId="77777777" w:rsidR="00B10845" w:rsidRDefault="004678CE">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B10845">
          <w:rPr>
            <w:webHidden/>
          </w:rPr>
          <w:t>107</w:t>
        </w:r>
        <w:r w:rsidR="00B10845">
          <w:rPr>
            <w:webHidden/>
          </w:rPr>
          <w:fldChar w:fldCharType="end"/>
        </w:r>
      </w:hyperlink>
    </w:p>
    <w:p w14:paraId="67DA263D" w14:textId="77777777" w:rsidR="00B10845" w:rsidRDefault="004678CE">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B10845">
          <w:rPr>
            <w:webHidden/>
          </w:rPr>
          <w:t>111</w:t>
        </w:r>
        <w:r w:rsidR="00B10845">
          <w:rPr>
            <w:webHidden/>
          </w:rPr>
          <w:fldChar w:fldCharType="end"/>
        </w:r>
      </w:hyperlink>
    </w:p>
    <w:p w14:paraId="36F9E82C"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B10845">
          <w:rPr>
            <w:webHidden/>
          </w:rPr>
          <w:t>112</w:t>
        </w:r>
        <w:r w:rsidR="00B10845">
          <w:rPr>
            <w:webHidden/>
          </w:rPr>
          <w:fldChar w:fldCharType="end"/>
        </w:r>
      </w:hyperlink>
    </w:p>
    <w:p w14:paraId="2C4CBD0C"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B10845">
          <w:rPr>
            <w:webHidden/>
          </w:rPr>
          <w:t>112</w:t>
        </w:r>
        <w:r w:rsidR="00B10845">
          <w:rPr>
            <w:webHidden/>
          </w:rPr>
          <w:fldChar w:fldCharType="end"/>
        </w:r>
      </w:hyperlink>
    </w:p>
    <w:p w14:paraId="16FD3FC4"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B10845">
          <w:rPr>
            <w:webHidden/>
          </w:rPr>
          <w:t>113</w:t>
        </w:r>
        <w:r w:rsidR="00B10845">
          <w:rPr>
            <w:webHidden/>
          </w:rPr>
          <w:fldChar w:fldCharType="end"/>
        </w:r>
      </w:hyperlink>
    </w:p>
    <w:p w14:paraId="0C8403D8"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B10845">
          <w:rPr>
            <w:webHidden/>
          </w:rPr>
          <w:t>113</w:t>
        </w:r>
        <w:r w:rsidR="00B10845">
          <w:rPr>
            <w:webHidden/>
          </w:rPr>
          <w:fldChar w:fldCharType="end"/>
        </w:r>
      </w:hyperlink>
    </w:p>
    <w:p w14:paraId="3F942D71" w14:textId="77777777" w:rsidR="00B10845" w:rsidRDefault="004678CE">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B10845">
          <w:rPr>
            <w:webHidden/>
          </w:rPr>
          <w:t>114</w:t>
        </w:r>
        <w:r w:rsidR="00B10845">
          <w:rPr>
            <w:webHidden/>
          </w:rPr>
          <w:fldChar w:fldCharType="end"/>
        </w:r>
      </w:hyperlink>
    </w:p>
    <w:p w14:paraId="32A015D4"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B10845">
          <w:rPr>
            <w:webHidden/>
          </w:rPr>
          <w:t>119</w:t>
        </w:r>
        <w:r w:rsidR="00B10845">
          <w:rPr>
            <w:webHidden/>
          </w:rPr>
          <w:fldChar w:fldCharType="end"/>
        </w:r>
      </w:hyperlink>
    </w:p>
    <w:p w14:paraId="42722E52"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B10845">
          <w:rPr>
            <w:webHidden/>
          </w:rPr>
          <w:t>119</w:t>
        </w:r>
        <w:r w:rsidR="00B10845">
          <w:rPr>
            <w:webHidden/>
          </w:rPr>
          <w:fldChar w:fldCharType="end"/>
        </w:r>
      </w:hyperlink>
    </w:p>
    <w:p w14:paraId="3167E47E"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B10845">
          <w:rPr>
            <w:webHidden/>
          </w:rPr>
          <w:t>126</w:t>
        </w:r>
        <w:r w:rsidR="00B10845">
          <w:rPr>
            <w:webHidden/>
          </w:rPr>
          <w:fldChar w:fldCharType="end"/>
        </w:r>
      </w:hyperlink>
    </w:p>
    <w:p w14:paraId="79B59468"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B10845">
          <w:rPr>
            <w:webHidden/>
          </w:rPr>
          <w:t>127</w:t>
        </w:r>
        <w:r w:rsidR="00B10845">
          <w:rPr>
            <w:webHidden/>
          </w:rPr>
          <w:fldChar w:fldCharType="end"/>
        </w:r>
      </w:hyperlink>
    </w:p>
    <w:p w14:paraId="460B436E"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B10845">
          <w:rPr>
            <w:webHidden/>
          </w:rPr>
          <w:t>128</w:t>
        </w:r>
        <w:r w:rsidR="00B10845">
          <w:rPr>
            <w:webHidden/>
          </w:rPr>
          <w:fldChar w:fldCharType="end"/>
        </w:r>
      </w:hyperlink>
    </w:p>
    <w:p w14:paraId="3926B126"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B10845">
          <w:rPr>
            <w:webHidden/>
          </w:rPr>
          <w:t>128</w:t>
        </w:r>
        <w:r w:rsidR="00B10845">
          <w:rPr>
            <w:webHidden/>
          </w:rPr>
          <w:fldChar w:fldCharType="end"/>
        </w:r>
      </w:hyperlink>
    </w:p>
    <w:p w14:paraId="1C66BEA5"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B10845">
          <w:rPr>
            <w:webHidden/>
          </w:rPr>
          <w:t>130</w:t>
        </w:r>
        <w:r w:rsidR="00B10845">
          <w:rPr>
            <w:webHidden/>
          </w:rPr>
          <w:fldChar w:fldCharType="end"/>
        </w:r>
      </w:hyperlink>
    </w:p>
    <w:p w14:paraId="2CAC907E"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B10845">
          <w:rPr>
            <w:webHidden/>
          </w:rPr>
          <w:t>131</w:t>
        </w:r>
        <w:r w:rsidR="00B10845">
          <w:rPr>
            <w:webHidden/>
          </w:rPr>
          <w:fldChar w:fldCharType="end"/>
        </w:r>
      </w:hyperlink>
    </w:p>
    <w:p w14:paraId="732FEF5D"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B10845">
          <w:rPr>
            <w:webHidden/>
          </w:rPr>
          <w:t>133</w:t>
        </w:r>
        <w:r w:rsidR="00B10845">
          <w:rPr>
            <w:webHidden/>
          </w:rPr>
          <w:fldChar w:fldCharType="end"/>
        </w:r>
      </w:hyperlink>
    </w:p>
    <w:p w14:paraId="10FEA877"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B10845">
          <w:rPr>
            <w:webHidden/>
          </w:rPr>
          <w:t>137</w:t>
        </w:r>
        <w:r w:rsidR="00B10845">
          <w:rPr>
            <w:webHidden/>
          </w:rPr>
          <w:fldChar w:fldCharType="end"/>
        </w:r>
      </w:hyperlink>
    </w:p>
    <w:p w14:paraId="1491A371"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B10845">
          <w:rPr>
            <w:webHidden/>
          </w:rPr>
          <w:t>141</w:t>
        </w:r>
        <w:r w:rsidR="00B10845">
          <w:rPr>
            <w:webHidden/>
          </w:rPr>
          <w:fldChar w:fldCharType="end"/>
        </w:r>
      </w:hyperlink>
    </w:p>
    <w:p w14:paraId="3237E118"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B10845">
          <w:rPr>
            <w:webHidden/>
          </w:rPr>
          <w:t>141</w:t>
        </w:r>
        <w:r w:rsidR="00B10845">
          <w:rPr>
            <w:webHidden/>
          </w:rPr>
          <w:fldChar w:fldCharType="end"/>
        </w:r>
      </w:hyperlink>
    </w:p>
    <w:p w14:paraId="24C334A8" w14:textId="77777777" w:rsidR="00B10845" w:rsidRDefault="004678CE">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B10845">
          <w:rPr>
            <w:webHidden/>
          </w:rPr>
          <w:t>142</w:t>
        </w:r>
        <w:r w:rsidR="00B10845">
          <w:rPr>
            <w:webHidden/>
          </w:rPr>
          <w:fldChar w:fldCharType="end"/>
        </w:r>
      </w:hyperlink>
    </w:p>
    <w:p w14:paraId="6FC7C9D3" w14:textId="77777777" w:rsidR="00B10845" w:rsidRDefault="004678CE">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B10845">
          <w:rPr>
            <w:webHidden/>
          </w:rPr>
          <w:t>142</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6011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601139"/>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6011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601141"/>
      <w:r w:rsidRPr="00BA04C6">
        <w:rPr>
          <w:sz w:val="28"/>
        </w:rPr>
        <w:t>Статус настоящего раздела</w:t>
      </w:r>
      <w:bookmarkEnd w:id="37"/>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8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8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60114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76821D2" w:rsidR="004010E6" w:rsidRPr="00737319" w:rsidRDefault="00FB38BD" w:rsidP="004F157C">
            <w:pPr>
              <w:jc w:val="left"/>
              <w:rPr>
                <w:rStyle w:val="af8"/>
                <w:b w:val="0"/>
              </w:rPr>
            </w:pPr>
            <w:r w:rsidRPr="00FB38BD">
              <w:t>(</w:t>
            </w:r>
            <w:r w:rsidR="00E741D8" w:rsidRPr="00DB7BCB">
              <w:t xml:space="preserve">Лот № </w:t>
            </w:r>
            <w:r w:rsidR="00E741D8" w:rsidRPr="00610FEF">
              <w:rPr>
                <w:bCs/>
              </w:rPr>
              <w:t>13901-ТО-ТО ДИТ-2020-ДРСК</w:t>
            </w:r>
            <w:bookmarkStart w:id="44" w:name="_GoBack"/>
            <w:bookmarkEnd w:id="44"/>
            <w:r w:rsidRPr="00FB38BD">
              <w:t>)</w:t>
            </w:r>
            <w:r>
              <w:t>_</w:t>
            </w:r>
            <w:r w:rsidR="004F157C" w:rsidRPr="00610FEF">
              <w:rPr>
                <w:i/>
              </w:rPr>
              <w:t xml:space="preserve"> </w:t>
            </w:r>
            <w:r w:rsidR="004F157C" w:rsidRPr="004F157C">
              <w:rPr>
                <w:b/>
                <w:i/>
              </w:rPr>
              <w:t>«Расходные материалы и комплектующие для ИТ  филиала ПЭС</w:t>
            </w:r>
            <w:r w:rsidR="004F157C">
              <w:rPr>
                <w:b/>
                <w:i/>
              </w:rPr>
              <w:t>»</w:t>
            </w:r>
            <w:r w:rsidR="004F157C" w:rsidRPr="00737319">
              <w:rPr>
                <w:rStyle w:val="af8"/>
                <w:b w:val="0"/>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4678CE" w:rsidP="00466264">
            <w:pPr>
              <w:pStyle w:val="affb"/>
              <w:numPr>
                <w:ilvl w:val="0"/>
                <w:numId w:val="40"/>
              </w:numPr>
              <w:tabs>
                <w:tab w:val="left" w:pos="426"/>
              </w:tabs>
              <w:ind w:left="384"/>
              <w:contextualSpacing w:val="0"/>
              <w:jc w:val="both"/>
              <w:rPr>
                <w:i/>
                <w:shd w:val="clear" w:color="auto" w:fill="FFFF99"/>
              </w:rPr>
            </w:pPr>
            <w:hyperlink r:id="rId18"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26BFCF01"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E1A02D"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91E931" w14:textId="77777777" w:rsidR="00CB24A2" w:rsidRPr="00BA7DFB" w:rsidRDefault="00CB24A2" w:rsidP="00CB24A2">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5EABBB97" w14:textId="77777777" w:rsidR="00CB24A2" w:rsidRPr="00BA7DFB" w:rsidRDefault="00CB24A2" w:rsidP="00CB24A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7D4871EF" w:rsidR="00466264" w:rsidRPr="009023D4" w:rsidRDefault="00CB24A2" w:rsidP="00CB24A2">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4B74B41" w:rsidR="00D11474" w:rsidRPr="00BA04C6" w:rsidRDefault="007E3E40" w:rsidP="004F157C">
            <w:pPr>
              <w:rPr>
                <w:rStyle w:val="af8"/>
                <w:b w:val="0"/>
                <w:snapToGrid/>
              </w:rPr>
            </w:pPr>
            <w:r>
              <w:t xml:space="preserve">11 </w:t>
            </w:r>
            <w:r w:rsidR="004F157C">
              <w:t xml:space="preserve">декабря </w:t>
            </w:r>
            <w:r w:rsidR="00B655ED" w:rsidRPr="00B655ED">
              <w:t>20</w:t>
            </w:r>
            <w:r w:rsidR="00041462">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7FFE2C" w14:textId="151662F8" w:rsidR="004F157C" w:rsidRDefault="004F157C" w:rsidP="004F157C">
            <w:pPr>
              <w:spacing w:after="120"/>
            </w:pPr>
            <w:r>
              <w:t xml:space="preserve">- </w:t>
            </w: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 xml:space="preserve">согласно </w:t>
            </w:r>
            <w:r w:rsidRPr="007B70DC">
              <w:t>разделу</w:t>
            </w:r>
            <w:r>
              <w:t xml:space="preserve"> 15 (ПРИЛОЖЕНИЕ №8-СТРУКТУРА НМЦ (в форме </w:t>
            </w:r>
            <w:r>
              <w:rPr>
                <w:lang w:val="en-US"/>
              </w:rPr>
              <w:t>Excel</w:t>
            </w:r>
            <w:r w:rsidRPr="002567A7">
              <w:t>))</w:t>
            </w:r>
            <w:r w:rsidRPr="007B70DC">
              <w:t xml:space="preserve"> </w:t>
            </w:r>
            <w:r>
              <w:t xml:space="preserve">превышение которых (по каждой единице товара, работы, услуги) не допускается. При этом максимальным значением </w:t>
            </w:r>
            <w:r w:rsidRPr="00CA31FE">
              <w:rPr>
                <w:b/>
                <w:i/>
              </w:rPr>
              <w:t>цены договора</w:t>
            </w:r>
            <w:r>
              <w:t xml:space="preserve"> является сумма в размере: </w:t>
            </w:r>
            <w:r>
              <w:rPr>
                <w:b/>
                <w:i/>
              </w:rPr>
              <w:t>1 833 333,33</w:t>
            </w:r>
            <w:r>
              <w:t xml:space="preserve"> руб., без учета НДС.</w:t>
            </w:r>
          </w:p>
          <w:p w14:paraId="4C0E4ACD" w14:textId="07CE5E02" w:rsidR="00CA31FE" w:rsidRDefault="00CA31FE" w:rsidP="00CA31FE">
            <w:pPr>
              <w:spacing w:after="120"/>
            </w:pPr>
            <w:r>
              <w:rPr>
                <w:b/>
                <w:bCs/>
                <w:i/>
                <w:color w:val="FF0000"/>
              </w:rPr>
              <w:t>При подаче заявки</w:t>
            </w:r>
            <w:r w:rsidRPr="00122923">
              <w:rPr>
                <w:b/>
                <w:bCs/>
                <w:i/>
                <w:color w:val="FF0000"/>
              </w:rPr>
              <w:t xml:space="preserve"> </w:t>
            </w:r>
            <w:r w:rsidRPr="00CA31FE">
              <w:rPr>
                <w:b/>
                <w:bCs/>
                <w:i/>
                <w:color w:val="FF0000"/>
                <w:u w:val="single"/>
              </w:rPr>
              <w:t>на ЭТП</w:t>
            </w:r>
            <w:r>
              <w:rPr>
                <w:b/>
                <w:bCs/>
                <w:i/>
                <w:color w:val="FF0000"/>
              </w:rPr>
              <w:t xml:space="preserve"> Участник указывает с</w:t>
            </w:r>
            <w:r w:rsidRPr="00CA31FE">
              <w:rPr>
                <w:b/>
                <w:bCs/>
                <w:i/>
                <w:color w:val="FF0000"/>
              </w:rPr>
              <w:t>уммарную стоимость единичных  расценок поставляемой продукции, согласно коммерческого предложения (Приложение № 8</w:t>
            </w:r>
            <w:r>
              <w:rPr>
                <w:b/>
                <w:bCs/>
                <w:i/>
                <w:color w:val="FF0000"/>
              </w:rPr>
              <w:t xml:space="preserve"> к документации о </w:t>
            </w:r>
            <w:r>
              <w:rPr>
                <w:b/>
                <w:bCs/>
                <w:i/>
                <w:color w:val="FF0000"/>
              </w:rPr>
              <w:lastRenderedPageBreak/>
              <w:t>закупке</w:t>
            </w:r>
            <w:r w:rsidRPr="00CA31FE">
              <w:rPr>
                <w:b/>
                <w:bCs/>
                <w:i/>
                <w:color w:val="FF0000"/>
              </w:rPr>
              <w:t>).</w:t>
            </w:r>
          </w:p>
          <w:p w14:paraId="208EAF5F" w14:textId="274EABA5"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68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68E5" w:rsidRPr="006B68E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E405FC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4D865B4B" w:rsidR="007E14F8" w:rsidRPr="00BA04C6" w:rsidRDefault="00B823AD" w:rsidP="00597DC1">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370AD03" w:rsidR="00B823AD" w:rsidRPr="00195974" w:rsidRDefault="00B823AD" w:rsidP="00DC3D66">
            <w:pPr>
              <w:keepNext/>
              <w:tabs>
                <w:tab w:val="left" w:pos="9781"/>
              </w:tabs>
              <w:suppressAutoHyphens/>
              <w:spacing w:after="120"/>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CA8D205" w:rsidR="004B5506" w:rsidRPr="00B91206" w:rsidRDefault="00B91206" w:rsidP="00597DC1">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B91206">
              <w:rPr>
                <w:rFonts w:ascii="Times New Roman" w:hAnsi="Times New Roman"/>
                <w:sz w:val="26"/>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B91206">
              <w:rPr>
                <w:rFonts w:ascii="Times New Roman" w:eastAsia="Times New Roman" w:hAnsi="Times New Roman"/>
                <w:noProof w:val="0"/>
                <w:snapToGrid w:val="0"/>
                <w:sz w:val="26"/>
                <w:lang w:eastAsia="ru-RU"/>
              </w:rPr>
              <w:t xml:space="preserve"> </w:t>
            </w:r>
            <w:r w:rsidR="004763E6" w:rsidRPr="00B91206">
              <w:rPr>
                <w:rFonts w:ascii="Times New Roman" w:eastAsia="Times New Roman" w:hAnsi="Times New Roman"/>
                <w:noProof w:val="0"/>
                <w:snapToGrid w:val="0"/>
                <w:sz w:val="26"/>
                <w:lang w:eastAsia="ru-RU"/>
              </w:rPr>
              <w:fldChar w:fldCharType="begin"/>
            </w:r>
            <w:r w:rsidR="004763E6" w:rsidRPr="00B91206">
              <w:rPr>
                <w:rFonts w:ascii="Times New Roman" w:eastAsia="Times New Roman" w:hAnsi="Times New Roman"/>
                <w:noProof w:val="0"/>
                <w:snapToGrid w:val="0"/>
                <w:sz w:val="26"/>
                <w:lang w:eastAsia="ru-RU"/>
              </w:rPr>
              <w:instrText xml:space="preserve"> REF _Ref514556477 \r \h  \* MERGEFORMAT </w:instrText>
            </w:r>
            <w:r w:rsidR="004763E6" w:rsidRPr="00B91206">
              <w:rPr>
                <w:rFonts w:ascii="Times New Roman" w:eastAsia="Times New Roman" w:hAnsi="Times New Roman"/>
                <w:noProof w:val="0"/>
                <w:snapToGrid w:val="0"/>
                <w:sz w:val="26"/>
                <w:lang w:eastAsia="ru-RU"/>
              </w:rPr>
            </w:r>
            <w:r w:rsidR="004763E6" w:rsidRPr="00B91206">
              <w:rPr>
                <w:rFonts w:ascii="Times New Roman" w:eastAsia="Times New Roman" w:hAnsi="Times New Roman"/>
                <w:noProof w:val="0"/>
                <w:snapToGrid w:val="0"/>
                <w:sz w:val="26"/>
                <w:lang w:eastAsia="ru-RU"/>
              </w:rPr>
              <w:fldChar w:fldCharType="separate"/>
            </w:r>
            <w:r w:rsidR="006B68E5" w:rsidRPr="00B91206">
              <w:rPr>
                <w:rFonts w:ascii="Times New Roman" w:eastAsia="Times New Roman" w:hAnsi="Times New Roman"/>
                <w:noProof w:val="0"/>
                <w:snapToGrid w:val="0"/>
                <w:sz w:val="26"/>
                <w:lang w:eastAsia="ru-RU"/>
              </w:rPr>
              <w:t>7.4</w:t>
            </w:r>
            <w:r w:rsidR="004763E6" w:rsidRPr="00B91206">
              <w:rPr>
                <w:rFonts w:ascii="Times New Roman" w:eastAsia="Times New Roman" w:hAnsi="Times New Roman"/>
                <w:noProof w:val="0"/>
                <w:snapToGrid w:val="0"/>
                <w:sz w:val="26"/>
                <w:lang w:eastAsia="ru-RU"/>
              </w:rPr>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9AC0B8B" w14:textId="4BAD6EFB" w:rsidR="00597DC1" w:rsidRPr="00B91206" w:rsidRDefault="00C6570B" w:rsidP="00597DC1">
            <w:pPr>
              <w:pStyle w:val="Tabletext"/>
              <w:rPr>
                <w:i/>
                <w:sz w:val="26"/>
                <w:szCs w:val="26"/>
                <w:shd w:val="clear" w:color="auto" w:fill="FFFF99"/>
              </w:rPr>
            </w:pPr>
            <w:r w:rsidRPr="00B91206">
              <w:rPr>
                <w:sz w:val="26"/>
                <w:szCs w:val="26"/>
              </w:rPr>
              <w:t>Н</w:t>
            </w:r>
            <w:r w:rsidR="004B5506" w:rsidRPr="00B91206">
              <w:rPr>
                <w:sz w:val="26"/>
                <w:szCs w:val="26"/>
              </w:rPr>
              <w:t xml:space="preserve">е предусмотрена </w:t>
            </w:r>
          </w:p>
          <w:p w14:paraId="0CC51697" w14:textId="6BBF6E6D" w:rsidR="003822D6" w:rsidRPr="00B91206" w:rsidRDefault="003822D6" w:rsidP="00597DC1">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B60D3FA" w:rsidR="00D11474" w:rsidRDefault="00D11474" w:rsidP="003A4D98">
            <w:pPr>
              <w:pStyle w:val="Tabletext"/>
              <w:spacing w:after="120"/>
              <w:rPr>
                <w:i/>
                <w:snapToGrid w:val="0"/>
                <w:sz w:val="26"/>
                <w:szCs w:val="26"/>
                <w:shd w:val="clear" w:color="auto" w:fill="FFFF99"/>
              </w:rPr>
            </w:pPr>
            <w:r w:rsidRPr="00503AA4">
              <w:rPr>
                <w:sz w:val="26"/>
                <w:szCs w:val="26"/>
              </w:rPr>
              <w:t>«</w:t>
            </w:r>
            <w:r w:rsidR="007E3E40">
              <w:rPr>
                <w:sz w:val="26"/>
                <w:szCs w:val="26"/>
              </w:rPr>
              <w:t>27</w:t>
            </w:r>
            <w:r w:rsidRPr="00503AA4">
              <w:rPr>
                <w:sz w:val="26"/>
                <w:szCs w:val="26"/>
              </w:rPr>
              <w:t xml:space="preserve">» </w:t>
            </w:r>
            <w:r w:rsidR="007E3E40">
              <w:rPr>
                <w:sz w:val="26"/>
                <w:szCs w:val="26"/>
              </w:rPr>
              <w:t xml:space="preserve">декабря </w:t>
            </w:r>
            <w:r w:rsidR="00597DC1">
              <w:rPr>
                <w:sz w:val="26"/>
                <w:szCs w:val="26"/>
              </w:rPr>
              <w:t>20</w:t>
            </w:r>
            <w:r w:rsidR="007E3E40">
              <w:rPr>
                <w:sz w:val="26"/>
                <w:szCs w:val="26"/>
              </w:rPr>
              <w:t>19</w:t>
            </w:r>
            <w:r w:rsidRPr="00503AA4">
              <w:rPr>
                <w:sz w:val="26"/>
                <w:szCs w:val="26"/>
              </w:rPr>
              <w:t xml:space="preserve"> г.</w:t>
            </w:r>
            <w:r w:rsidR="00F40A9A" w:rsidRPr="00503AA4">
              <w:rPr>
                <w:sz w:val="26"/>
                <w:szCs w:val="26"/>
              </w:rPr>
              <w:t xml:space="preserve"> в</w:t>
            </w:r>
            <w:r w:rsidR="00041462">
              <w:rPr>
                <w:sz w:val="26"/>
                <w:szCs w:val="26"/>
              </w:rPr>
              <w:t xml:space="preserve"> 1</w:t>
            </w:r>
            <w:r w:rsidR="00CB24A2">
              <w:rPr>
                <w:sz w:val="26"/>
                <w:szCs w:val="26"/>
              </w:rPr>
              <w:t>5</w:t>
            </w:r>
            <w:r w:rsidR="00F40A9A" w:rsidRPr="00503AA4">
              <w:rPr>
                <w:snapToGrid w:val="0"/>
                <w:sz w:val="26"/>
                <w:szCs w:val="26"/>
              </w:rPr>
              <w:t xml:space="preserve"> ч. </w:t>
            </w:r>
            <w:r w:rsidR="00041462">
              <w:rPr>
                <w:snapToGrid w:val="0"/>
                <w:sz w:val="26"/>
                <w:szCs w:val="26"/>
              </w:rPr>
              <w:t>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F103D8">
              <w:lastRenderedPageBreak/>
              <w:t xml:space="preserve">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B68E5">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354200" w14:textId="77777777" w:rsidR="004919ED" w:rsidRDefault="006058D6" w:rsidP="006058D6">
            <w:r w:rsidRPr="00BA04C6">
              <w:t xml:space="preserve">Дата начала подачи </w:t>
            </w:r>
            <w:r w:rsidRPr="008C0DD3">
              <w:t>заявок</w:t>
            </w:r>
            <w:r w:rsidR="004919ED">
              <w:t>:</w:t>
            </w:r>
          </w:p>
          <w:p w14:paraId="62B35F59" w14:textId="0A10F179" w:rsidR="007E3E40" w:rsidRPr="004919ED" w:rsidRDefault="004919ED" w:rsidP="006058D6">
            <w:r w:rsidRPr="004919ED">
              <w:rPr>
                <w:b/>
                <w:i/>
              </w:rPr>
              <w:t>«11</w:t>
            </w:r>
            <w:r w:rsidR="007E3E40" w:rsidRPr="004919ED">
              <w:rPr>
                <w:b/>
                <w:i/>
              </w:rPr>
              <w:t>»</w:t>
            </w:r>
            <w:r w:rsidR="007E3E40" w:rsidRPr="007E3E40">
              <w:rPr>
                <w:b/>
                <w:i/>
              </w:rPr>
              <w:t xml:space="preserve"> декабря 2019 г. </w:t>
            </w:r>
          </w:p>
          <w:p w14:paraId="47A66CA1" w14:textId="35AA5609"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41E28C8F" w:rsidR="00466264" w:rsidRPr="0075631E" w:rsidRDefault="00B91206" w:rsidP="00B91206">
            <w:pPr>
              <w:spacing w:after="120"/>
              <w:rPr>
                <w:b/>
                <w:i/>
              </w:rPr>
            </w:pPr>
            <w:r w:rsidRPr="0075631E">
              <w:rPr>
                <w:b/>
                <w:i/>
              </w:rPr>
              <w:t>«</w:t>
            </w:r>
            <w:r w:rsidR="007E3E40">
              <w:rPr>
                <w:b/>
                <w:i/>
              </w:rPr>
              <w:t>27</w:t>
            </w:r>
            <w:r w:rsidRPr="0075631E">
              <w:rPr>
                <w:b/>
                <w:i/>
              </w:rPr>
              <w:t>»</w:t>
            </w:r>
            <w:r w:rsidR="007E3E40">
              <w:rPr>
                <w:b/>
                <w:i/>
              </w:rPr>
              <w:t xml:space="preserve"> декабря </w:t>
            </w:r>
            <w:r w:rsidRPr="0075631E">
              <w:rPr>
                <w:b/>
                <w:i/>
              </w:rPr>
              <w:t>20</w:t>
            </w:r>
            <w:r w:rsidR="007E3E40">
              <w:rPr>
                <w:b/>
                <w:i/>
              </w:rPr>
              <w:t>19</w:t>
            </w:r>
            <w:r w:rsidRPr="0075631E">
              <w:rPr>
                <w:b/>
                <w:i/>
              </w:rPr>
              <w:t xml:space="preserve"> г. </w:t>
            </w:r>
            <w:r w:rsidR="00D059F0" w:rsidRPr="0075631E">
              <w:rPr>
                <w:b/>
                <w:i/>
              </w:rPr>
              <w:t xml:space="preserve"> в </w:t>
            </w:r>
            <w:r w:rsidR="00597DC1" w:rsidRPr="0075631E">
              <w:rPr>
                <w:b/>
                <w:i/>
              </w:rPr>
              <w:t>1</w:t>
            </w:r>
            <w:r w:rsidR="00CB24A2" w:rsidRPr="0075631E">
              <w:rPr>
                <w:b/>
                <w:i/>
              </w:rPr>
              <w:t>5</w:t>
            </w:r>
            <w:r w:rsidR="00D059F0" w:rsidRPr="0075631E">
              <w:rPr>
                <w:b/>
                <w:i/>
              </w:rPr>
              <w:t xml:space="preserve"> ч. </w:t>
            </w:r>
            <w:r w:rsidR="00597DC1" w:rsidRPr="0075631E">
              <w:rPr>
                <w:b/>
                <w:i/>
              </w:rPr>
              <w:t xml:space="preserve">00 </w:t>
            </w:r>
            <w:r w:rsidR="00D059F0" w:rsidRPr="0075631E">
              <w:rPr>
                <w:b/>
                <w:i/>
              </w:rPr>
              <w:t>мин.</w:t>
            </w:r>
            <w:r w:rsidR="006058D6" w:rsidRPr="0075631E">
              <w:rPr>
                <w:b/>
                <w:i/>
              </w:rPr>
              <w:t> </w:t>
            </w:r>
            <w:r w:rsidR="00D059F0" w:rsidRPr="0075631E">
              <w:rPr>
                <w:b/>
                <w:i/>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1927074" w:rsidR="00D11474" w:rsidRPr="0075631E" w:rsidRDefault="00B91206" w:rsidP="004919ED">
            <w:pPr>
              <w:spacing w:after="120"/>
              <w:rPr>
                <w:b/>
                <w:i/>
              </w:rPr>
            </w:pPr>
            <w:r w:rsidRPr="0075631E">
              <w:rPr>
                <w:b/>
                <w:i/>
              </w:rPr>
              <w:t>«</w:t>
            </w:r>
            <w:r w:rsidR="004919ED">
              <w:rPr>
                <w:b/>
                <w:i/>
              </w:rPr>
              <w:t>05</w:t>
            </w:r>
            <w:r w:rsidRPr="0075631E">
              <w:rPr>
                <w:b/>
                <w:i/>
              </w:rPr>
              <w:t xml:space="preserve">» </w:t>
            </w:r>
            <w:r w:rsidR="004919ED">
              <w:rPr>
                <w:b/>
                <w:i/>
              </w:rPr>
              <w:t xml:space="preserve">февраля </w:t>
            </w:r>
            <w:r w:rsidRPr="0075631E">
              <w:rPr>
                <w:b/>
                <w:i/>
              </w:rPr>
              <w:t>20</w:t>
            </w:r>
            <w:r w:rsidR="004919ED">
              <w:rPr>
                <w:b/>
                <w:i/>
              </w:rPr>
              <w:t>20</w:t>
            </w:r>
            <w:r w:rsidRPr="0075631E">
              <w:rPr>
                <w:b/>
                <w:i/>
              </w:rPr>
              <w:t xml:space="preserve"> </w:t>
            </w:r>
            <w:r>
              <w:rPr>
                <w:b/>
                <w:i/>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DCB41EE" w:rsidR="00D11474" w:rsidRPr="00B91206" w:rsidRDefault="00B91206" w:rsidP="004919ED">
            <w:pPr>
              <w:spacing w:after="120"/>
              <w:rPr>
                <w:b/>
                <w:i/>
              </w:rPr>
            </w:pPr>
            <w:r w:rsidRPr="0075631E">
              <w:rPr>
                <w:b/>
                <w:i/>
              </w:rPr>
              <w:t>«</w:t>
            </w:r>
            <w:r w:rsidR="004919ED">
              <w:rPr>
                <w:b/>
                <w:i/>
              </w:rPr>
              <w:t>12</w:t>
            </w:r>
            <w:r w:rsidRPr="0075631E">
              <w:rPr>
                <w:b/>
                <w:i/>
              </w:rPr>
              <w:t xml:space="preserve">» </w:t>
            </w:r>
            <w:r w:rsidR="004919ED">
              <w:rPr>
                <w:b/>
                <w:i/>
              </w:rPr>
              <w:t xml:space="preserve">февраля </w:t>
            </w:r>
            <w:r w:rsidRPr="0075631E">
              <w:rPr>
                <w:b/>
                <w:i/>
              </w:rPr>
              <w:t>20</w:t>
            </w:r>
            <w:r w:rsidR="004919ED">
              <w:rPr>
                <w:b/>
                <w:i/>
              </w:rPr>
              <w:t>20</w:t>
            </w:r>
            <w:r w:rsidRPr="0075631E">
              <w:rPr>
                <w:b/>
                <w:i/>
              </w:rPr>
              <w:t xml:space="preserve"> </w:t>
            </w:r>
            <w:r>
              <w:rPr>
                <w:b/>
                <w:i/>
              </w:rPr>
              <w:t xml:space="preserve">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D82DC79" w14:textId="77777777" w:rsidR="00597DC1" w:rsidRDefault="00F51BA9" w:rsidP="00F51BA9">
            <w:pPr>
              <w:rPr>
                <w:bCs/>
                <w:spacing w:val="-6"/>
              </w:rPr>
            </w:pPr>
            <w:r w:rsidRPr="00F51BA9">
              <w:rPr>
                <w:bCs/>
                <w:spacing w:val="-6"/>
              </w:rPr>
              <w:t xml:space="preserve">Один победитель </w:t>
            </w:r>
          </w:p>
          <w:p w14:paraId="0ADC8779" w14:textId="02E839FF"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160409F"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4E662F">
              <w:rPr>
                <w:b w:val="0"/>
                <w:snapToGrid w:val="0"/>
                <w:sz w:val="26"/>
                <w:szCs w:val="26"/>
              </w:rPr>
              <w:t>32</w:t>
            </w:r>
          </w:p>
          <w:p w14:paraId="4CFF8F1D" w14:textId="7A7B9E11" w:rsidR="004B5506" w:rsidRPr="00111A7E" w:rsidRDefault="00466264" w:rsidP="004E662F">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w:t>
            </w:r>
            <w:r w:rsidR="004E662F">
              <w:rPr>
                <w:b w:val="0"/>
                <w:snapToGrid w:val="0"/>
                <w:sz w:val="26"/>
                <w:szCs w:val="26"/>
              </w:rPr>
              <w:t>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26011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2601144"/>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23474C03"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68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68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68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68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68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68E5">
        <w:t>1.2.2</w:t>
      </w:r>
      <w:r w:rsidR="00341DCA" w:rsidRPr="00C639FE">
        <w:fldChar w:fldCharType="end"/>
      </w:r>
      <w:r w:rsidR="00F76427" w:rsidRPr="00BA04C6">
        <w:t>.</w:t>
      </w:r>
    </w:p>
    <w:p w14:paraId="224A4987" w14:textId="0524EA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68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68E5">
        <w:t>4</w:t>
      </w:r>
      <w:r>
        <w:fldChar w:fldCharType="end"/>
      </w:r>
      <w:r>
        <w:t xml:space="preserve"> – </w:t>
      </w:r>
      <w:r>
        <w:fldChar w:fldCharType="begin"/>
      </w:r>
      <w:r>
        <w:instrText xml:space="preserve"> REF _Ref418863007 \r \h </w:instrText>
      </w:r>
      <w:r>
        <w:fldChar w:fldCharType="separate"/>
      </w:r>
      <w:r w:rsidR="006B68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68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68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68E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6B68E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601145"/>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601146"/>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6B68E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68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2601147"/>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B68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68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2601148"/>
      <w:r w:rsidRPr="00BA04C6">
        <w:rPr>
          <w:sz w:val="28"/>
        </w:rPr>
        <w:t>Особые положения при проведении закрытых закупок</w:t>
      </w:r>
      <w:bookmarkEnd w:id="110"/>
    </w:p>
    <w:p w14:paraId="59E4B324" w14:textId="1B233A0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B68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B68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B68E5">
        <w:t>1.2.1</w:t>
      </w:r>
      <w:r>
        <w:fldChar w:fldCharType="end"/>
      </w:r>
      <w:r>
        <w:t xml:space="preserve"> и </w:t>
      </w:r>
      <w:r>
        <w:fldChar w:fldCharType="begin"/>
      </w:r>
      <w:r>
        <w:instrText xml:space="preserve"> REF _Ref514509589 \r \h </w:instrText>
      </w:r>
      <w:r>
        <w:fldChar w:fldCharType="separate"/>
      </w:r>
      <w:r w:rsidR="006B68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B68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2601149"/>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2601150"/>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2601151"/>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4E49EBCE"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68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68E5">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68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68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68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2601152"/>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3D0CBDD2"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68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68E5">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B68E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68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68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68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68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68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68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68E5">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68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68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68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68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68E5">
        <w:t>3.3.7</w:t>
      </w:r>
      <w:r w:rsidR="000121DD">
        <w:fldChar w:fldCharType="end"/>
      </w:r>
      <w:r w:rsidRPr="006A292F">
        <w:t>.</w:t>
      </w:r>
    </w:p>
    <w:p w14:paraId="2386DA10" w14:textId="393B4723"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68E5">
        <w:t>10.5</w:t>
      </w:r>
      <w:r w:rsidR="00515B40">
        <w:fldChar w:fldCharType="end"/>
      </w:r>
      <w:r w:rsidRPr="00337484">
        <w:t>.</w:t>
      </w:r>
    </w:p>
    <w:p w14:paraId="584935F3" w14:textId="60C821FA"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68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68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68E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68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68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730787B5" w:rsidR="00C152C6" w:rsidRDefault="00211379" w:rsidP="00A901B7">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68E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68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68E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68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68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B68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68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2601154"/>
      <w:r>
        <w:rPr>
          <w:sz w:val="28"/>
        </w:rPr>
        <w:t>Привлечение субподрядчиков (соисполнителей) из числа субъектов МСП</w:t>
      </w:r>
      <w:bookmarkEnd w:id="146"/>
    </w:p>
    <w:p w14:paraId="0C01089F" w14:textId="28BEEAA7"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6B68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B68E5">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B68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bookmarkEnd w:id="151"/>
      <w:r w:rsidR="00B627B1">
        <w:t>.</w:t>
      </w:r>
    </w:p>
    <w:p w14:paraId="441C0003" w14:textId="02C63553"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B68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B68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B68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260115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2601156"/>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68E5">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68E5">
        <w:t>4.3</w:t>
      </w:r>
      <w:r w:rsidR="00A573C1" w:rsidRPr="00FC0CA5">
        <w:fldChar w:fldCharType="end"/>
      </w:r>
      <w:r>
        <w:t xml:space="preserve"> – </w:t>
      </w:r>
      <w:r>
        <w:fldChar w:fldCharType="begin"/>
      </w:r>
      <w:r>
        <w:instrText xml:space="preserve"> REF _Ref514601359 \r \h </w:instrText>
      </w:r>
      <w:r>
        <w:fldChar w:fldCharType="separate"/>
      </w:r>
      <w:r w:rsidR="006B68E5">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68E5">
        <w:t>4.5</w:t>
      </w:r>
      <w:r>
        <w:fldChar w:fldCharType="end"/>
      </w:r>
      <w:r>
        <w:t xml:space="preserve"> – </w:t>
      </w:r>
      <w:r>
        <w:fldChar w:fldCharType="begin"/>
      </w:r>
      <w:r>
        <w:instrText xml:space="preserve"> REF _Ref56251474 \r \h </w:instrText>
      </w:r>
      <w:r>
        <w:fldChar w:fldCharType="separate"/>
      </w:r>
      <w:r w:rsidR="006B68E5">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B68E5">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B68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B68E5">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B68E5">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B68E5">
        <w:t>4.12</w:t>
      </w:r>
      <w:r>
        <w:fldChar w:fldCharType="end"/>
      </w:r>
      <w:r>
        <w:t xml:space="preserve"> – </w:t>
      </w:r>
      <w:r>
        <w:fldChar w:fldCharType="begin"/>
      </w:r>
      <w:r>
        <w:instrText xml:space="preserve"> REF _Ref500427197 \r \h </w:instrText>
      </w:r>
      <w:r>
        <w:fldChar w:fldCharType="separate"/>
      </w:r>
      <w:r w:rsidR="006B68E5">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68E5">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68E5">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68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260115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68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3969590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B68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260115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B68E5">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68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2601159"/>
      <w:r w:rsidRPr="00BA04C6">
        <w:rPr>
          <w:sz w:val="28"/>
        </w:rPr>
        <w:t>Изменения Документации о закупке</w:t>
      </w:r>
      <w:bookmarkEnd w:id="185"/>
      <w:bookmarkEnd w:id="186"/>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68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B68E5">
        <w:t>1.2.22</w:t>
      </w:r>
      <w:r>
        <w:fldChar w:fldCharType="end"/>
      </w:r>
      <w:r>
        <w:t xml:space="preserve"> и </w:t>
      </w:r>
      <w:r>
        <w:fldChar w:fldCharType="begin"/>
      </w:r>
      <w:r>
        <w:instrText xml:space="preserve"> REF _Ref384116523 \r \h </w:instrText>
      </w:r>
      <w:r>
        <w:fldChar w:fldCharType="separate"/>
      </w:r>
      <w:r w:rsidR="006B68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68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B68E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2601160"/>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2601161"/>
      <w:r w:rsidRPr="00FC0CA5">
        <w:t>Общие требования к заявке</w:t>
      </w:r>
      <w:bookmarkEnd w:id="192"/>
      <w:bookmarkEnd w:id="193"/>
      <w:bookmarkEnd w:id="194"/>
    </w:p>
    <w:p w14:paraId="6BFE1C41" w14:textId="620B460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B68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B68E5" w:rsidRPr="006B68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68E5">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B68E5">
        <w:t>6.3</w:t>
      </w:r>
      <w:r>
        <w:fldChar w:fldCharType="end"/>
      </w:r>
      <w:r>
        <w:t>.</w:t>
      </w:r>
    </w:p>
    <w:p w14:paraId="00223959" w14:textId="5FA66F9C" w:rsidR="001E6EEE" w:rsidRDefault="001E6EEE" w:rsidP="00D744D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B68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B68E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B68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B68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2601162"/>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67ACA0E5"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68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B68E5">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B68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2601163"/>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2601164"/>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2601165"/>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68E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68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68E5" w:rsidRPr="006B68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68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2601166"/>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32522CC3"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B68E5">
        <w:t>1.2.12</w:t>
      </w:r>
      <w:r w:rsidR="00CB5CE4" w:rsidRPr="006A292F">
        <w:fldChar w:fldCharType="end"/>
      </w:r>
      <w:r w:rsidR="00EC5F37" w:rsidRPr="006A292F">
        <w:t>.</w:t>
      </w:r>
      <w:bookmarkEnd w:id="245"/>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68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68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68E5">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2601167"/>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3993C27D"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B68E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68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68E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B68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B68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68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2601168"/>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2601169"/>
      <w:r w:rsidRPr="007E54FD">
        <w:t xml:space="preserve">Общие </w:t>
      </w:r>
      <w:r w:rsidR="00982C79">
        <w:t>требования</w:t>
      </w:r>
      <w:bookmarkEnd w:id="263"/>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68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B68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4" w:name="_Toc2601170"/>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B68E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B68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B68E5">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B68E5">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B68E5">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B68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B68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B68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B68E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2601172"/>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B68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B68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Ref514806490"/>
      <w:bookmarkStart w:id="291" w:name="_Toc2601173"/>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2601174"/>
      <w:r>
        <w:t>О</w:t>
      </w:r>
      <w:r w:rsidRPr="00BA04C6">
        <w:t>ткрытие доступа к заявкам при проведении закупки с использованием ЭТП</w:t>
      </w:r>
      <w:bookmarkEnd w:id="292"/>
    </w:p>
    <w:p w14:paraId="36E54672" w14:textId="600707DA"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B68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6" w:name="_Toc2601175"/>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B68E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B68E5">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0"/>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B68E5">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2601176"/>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29EF11AD" w:rsidR="00DE103B" w:rsidRDefault="00177FA6" w:rsidP="00236884">
      <w:pPr>
        <w:pStyle w:val="a"/>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B68E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B68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B68E5" w:rsidRPr="006B68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2"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B68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B68E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B68E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B68E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B68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3" w:name="_Ref514705876"/>
      <w:bookmarkStart w:id="314" w:name="_Toc2601177"/>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0"/>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B68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B68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B68E5">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B68E5">
        <w:t>4.9.6</w:t>
      </w:r>
      <w:r w:rsidRPr="008C0DD3">
        <w:fldChar w:fldCharType="end"/>
      </w:r>
      <w:r w:rsidRPr="008C0DD3">
        <w:t>.</w:t>
      </w:r>
    </w:p>
    <w:p w14:paraId="6ED29AD3" w14:textId="77777777" w:rsidR="0025413C" w:rsidRPr="00601505" w:rsidRDefault="0025413C" w:rsidP="0025413C">
      <w:pPr>
        <w:pStyle w:val="2"/>
        <w:ind w:left="1134"/>
        <w:rPr>
          <w:sz w:val="28"/>
        </w:rPr>
      </w:pPr>
      <w:bookmarkStart w:id="320" w:name="_Ref68456163"/>
      <w:bookmarkStart w:id="321" w:name="_Toc68539707"/>
      <w:bookmarkStart w:id="322" w:name="_Toc86129091"/>
      <w:bookmarkStart w:id="323" w:name="_Toc90385091"/>
      <w:bookmarkStart w:id="324" w:name="_Toc96861511"/>
      <w:bookmarkStart w:id="325" w:name="_Toc2601178"/>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2"/>
      </w:pPr>
      <w:bookmarkStart w:id="327" w:name="_Toc2601179"/>
      <w:r w:rsidRPr="00982C79">
        <w:t>Общие условия проведения переторжки</w:t>
      </w:r>
      <w:bookmarkEnd w:id="327"/>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B68E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9" w:name="_Toc2601180"/>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30" w:name="_Toc2601181"/>
      <w:r w:rsidRPr="008C0DD3">
        <w:t>Особенности переторжки при проведении закупки в бумажной форме</w:t>
      </w:r>
      <w:bookmarkEnd w:id="330"/>
    </w:p>
    <w:p w14:paraId="185442F7" w14:textId="78B5E433" w:rsidR="00514320" w:rsidRDefault="00514320" w:rsidP="0025413C">
      <w:pPr>
        <w:pStyle w:val="a0"/>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B68E5">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B68E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0"/>
        <w:rPr>
          <w:snapToGrid/>
        </w:rPr>
      </w:pPr>
      <w:bookmarkStart w:id="335"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6" w:name="_Ref514601970"/>
      <w:bookmarkStart w:id="337"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013973A6" w:rsidR="008345D0" w:rsidRDefault="008345D0" w:rsidP="00D9052F">
      <w:pPr>
        <w:pStyle w:val="a"/>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B68E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B68E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B68E5" w:rsidRPr="006B68E5">
        <w:t>ПРИЛОЖЕНИЕ № 6 - ПОРЯДОК И КРИТЕРИИ ОЦЕНКИ И</w:t>
      </w:r>
      <w:r w:rsidR="006B68E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B68E5">
        <w:t>4.13</w:t>
      </w:r>
      <w:r w:rsidR="004D1DAE" w:rsidRPr="008C0DD3">
        <w:fldChar w:fldCharType="end"/>
      </w:r>
      <w:bookmarkEnd w:id="339"/>
      <w:r w:rsidR="005E371C" w:rsidRPr="008C0DD3">
        <w:t>.</w:t>
      </w:r>
    </w:p>
    <w:p w14:paraId="3E255AE2" w14:textId="30468CCA" w:rsidR="00D643EB" w:rsidRPr="00601505" w:rsidRDefault="00D643EB" w:rsidP="005D23BD">
      <w:pPr>
        <w:pStyle w:val="2"/>
        <w:ind w:left="1134"/>
        <w:rPr>
          <w:sz w:val="28"/>
        </w:rPr>
      </w:pPr>
      <w:bookmarkStart w:id="340" w:name="_Ref468097559"/>
      <w:bookmarkStart w:id="341" w:name="_Ref500427197"/>
      <w:bookmarkStart w:id="342" w:name="_Toc2601183"/>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68E5">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B68E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8C0DD3">
      <w:pPr>
        <w:pStyle w:val="a"/>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68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68E5" w:rsidRPr="006B68E5">
        <w:t xml:space="preserve">ПРИЛОЖЕНИЕ № 8 – СТРУКТУРА НМЦ (в формате </w:t>
      </w:r>
      <w:r w:rsidR="006B68E5" w:rsidRPr="006B68E5">
        <w:rPr>
          <w:lang w:val="en-US"/>
        </w:rPr>
        <w:t>Excel</w:t>
      </w:r>
      <w:r w:rsidR="006B68E5" w:rsidRPr="006B68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68E5">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68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2D18E5">
      <w:pPr>
        <w:pStyle w:val="2"/>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2601184"/>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23620F1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B68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B68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68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68E5">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2" w:name="_Toc197149942"/>
      <w:bookmarkStart w:id="363" w:name="_Toc197150411"/>
      <w:bookmarkStart w:id="364" w:name="_Ref514600896"/>
      <w:bookmarkStart w:id="365" w:name="_Toc2601185"/>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68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B68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68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3" w:name="_Toc2601186"/>
      <w:r w:rsidRPr="00B53309">
        <w:rPr>
          <w:sz w:val="28"/>
          <w:szCs w:val="28"/>
        </w:rPr>
        <w:lastRenderedPageBreak/>
        <w:t>Отказ от проведения (отмена) закупки</w:t>
      </w:r>
      <w:bookmarkEnd w:id="373"/>
    </w:p>
    <w:p w14:paraId="2CE18B79" w14:textId="15D0F472" w:rsidR="003F083C" w:rsidRDefault="003F083C" w:rsidP="003F083C">
      <w:pPr>
        <w:pStyle w:val="a"/>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68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68E5">
        <w:t>4.15</w:t>
      </w:r>
      <w:r w:rsidR="0058240E">
        <w:fldChar w:fldCharType="end"/>
      </w:r>
      <w:r w:rsidRPr="00BA04C6">
        <w:t>.</w:t>
      </w:r>
    </w:p>
    <w:p w14:paraId="6658A843" w14:textId="3BB50A71" w:rsidR="00EC5F37" w:rsidRDefault="00376A79" w:rsidP="00BA04C6">
      <w:pPr>
        <w:pStyle w:val="1"/>
        <w:jc w:val="center"/>
        <w:rPr>
          <w:sz w:val="28"/>
          <w:szCs w:val="28"/>
        </w:rPr>
      </w:pPr>
      <w:bookmarkStart w:id="375" w:name="_Ref418863007"/>
      <w:bookmarkStart w:id="376" w:name="_Toc2601187"/>
      <w:r w:rsidRPr="00BA04C6">
        <w:rPr>
          <w:rFonts w:ascii="Times New Roman" w:hAnsi="Times New Roman"/>
          <w:sz w:val="28"/>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4A5648">
      <w:pPr>
        <w:pStyle w:val="2"/>
        <w:ind w:left="1134"/>
        <w:rPr>
          <w:sz w:val="28"/>
        </w:rPr>
      </w:pPr>
      <w:bookmarkStart w:id="377" w:name="_Toc2601188"/>
      <w:r w:rsidRPr="00BA04C6">
        <w:rPr>
          <w:sz w:val="28"/>
        </w:rPr>
        <w:t>Заключе</w:t>
      </w:r>
      <w:r>
        <w:rPr>
          <w:sz w:val="28"/>
        </w:rPr>
        <w:t>ние Договора</w:t>
      </w:r>
      <w:bookmarkEnd w:id="377"/>
    </w:p>
    <w:p w14:paraId="723BFCA9" w14:textId="1FAA4619" w:rsidR="00EC5F37" w:rsidRDefault="0023320D" w:rsidP="008C0DD3">
      <w:pPr>
        <w:pStyle w:val="a"/>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3E3611F8" w:rsidR="00E011FB" w:rsidRDefault="007934BA" w:rsidP="008C0DD3">
      <w:pPr>
        <w:pStyle w:val="a"/>
      </w:pPr>
      <w:bookmarkStart w:id="38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B68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0258D5EF" w14:textId="269286D3" w:rsidR="00D14350" w:rsidRPr="008C0DD3" w:rsidRDefault="00EA78B1" w:rsidP="008C0DD3">
      <w:pPr>
        <w:pStyle w:val="a"/>
      </w:pPr>
      <w:bookmarkStart w:id="381" w:name="_Ref458186854"/>
      <w:bookmarkStart w:id="38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B68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B68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B68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B68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2"/>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6B68E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6B68E5">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B68E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B68E5">
        <w:t>7.2</w:t>
      </w:r>
      <w:r w:rsidR="004A3A2B">
        <w:fldChar w:fldCharType="end"/>
      </w:r>
      <w:r w:rsidR="004A3A2B">
        <w:t xml:space="preserve">) </w:t>
      </w:r>
      <w:r w:rsidR="00025426" w:rsidRPr="00025426">
        <w:t>адрес электронной почты</w:t>
      </w:r>
      <w:r w:rsidR="00025426">
        <w:t>.</w:t>
      </w:r>
      <w:bookmarkEnd w:id="383"/>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4" w:name="_Toc2601189"/>
      <w:r w:rsidRPr="00BA04C6">
        <w:rPr>
          <w:sz w:val="28"/>
        </w:rPr>
        <w:t>Преддоговорные переговоры</w:t>
      </w:r>
      <w:bookmarkEnd w:id="384"/>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B68E5">
        <w:t>2.2.3</w:t>
      </w:r>
      <w:r w:rsidR="00606693">
        <w:fldChar w:fldCharType="end"/>
      </w:r>
      <w:r w:rsidRPr="008716E0">
        <w:t>.</w:t>
      </w:r>
    </w:p>
    <w:p w14:paraId="09B82D83" w14:textId="0E61A5D5" w:rsidR="004A5648" w:rsidRDefault="004A5648" w:rsidP="00BA04C6">
      <w:pPr>
        <w:pStyle w:val="2"/>
        <w:ind w:left="1134"/>
      </w:pPr>
      <w:bookmarkStart w:id="385"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68E5">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68E5">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B68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2601191"/>
      <w:bookmarkStart w:id="3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0B75D3">
      <w:pPr>
        <w:pStyle w:val="2"/>
        <w:ind w:left="1134"/>
        <w:rPr>
          <w:sz w:val="28"/>
        </w:rPr>
      </w:pPr>
      <w:bookmarkStart w:id="393" w:name="_Toc57314662"/>
      <w:bookmarkStart w:id="394" w:name="_Toc69728976"/>
      <w:bookmarkStart w:id="395" w:name="_Toc2601192"/>
      <w:bookmarkEnd w:id="392"/>
      <w:r w:rsidRPr="00D25F7D">
        <w:rPr>
          <w:sz w:val="28"/>
        </w:rPr>
        <w:t>Статус настоящего раздела</w:t>
      </w:r>
      <w:bookmarkEnd w:id="393"/>
      <w:bookmarkEnd w:id="394"/>
      <w:bookmarkEnd w:id="395"/>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68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68E5">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68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68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6" w:name="_Toc2601193"/>
      <w:bookmarkStart w:id="397" w:name="_Ref56251910"/>
      <w:bookmarkStart w:id="398" w:name="_Toc57314670"/>
      <w:bookmarkStart w:id="399" w:name="_Toc69728984"/>
      <w:r>
        <w:rPr>
          <w:sz w:val="28"/>
        </w:rPr>
        <w:t>Многолотовая закупка</w:t>
      </w:r>
      <w:bookmarkEnd w:id="396"/>
    </w:p>
    <w:p w14:paraId="6567462D" w14:textId="3525BFD2" w:rsidR="00B24716" w:rsidRDefault="00D306ED" w:rsidP="008C0DD3">
      <w:pPr>
        <w:pStyle w:val="a"/>
        <w:numPr>
          <w:ilvl w:val="2"/>
          <w:numId w:val="4"/>
        </w:numPr>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68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68E5">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B68E5" w:rsidRPr="006B68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B68E5" w:rsidRPr="006B68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68E5" w:rsidRPr="006B68E5">
        <w:t xml:space="preserve">Техническое предложение (форма </w:t>
      </w:r>
      <w:r w:rsidR="006B68E5">
        <w:rPr>
          <w:noProof/>
          <w:sz w:val="28"/>
        </w:rPr>
        <w:t>4</w:t>
      </w:r>
      <w:r w:rsidR="006B68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68E5" w:rsidRPr="006B68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68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2" w:name="_Ref514637033"/>
      <w:bookmarkStart w:id="403" w:name="_Toc2601194"/>
      <w:bookmarkEnd w:id="401"/>
      <w:r w:rsidRPr="00D25F7D">
        <w:rPr>
          <w:sz w:val="28"/>
        </w:rPr>
        <w:t>Альтернативные предложения</w:t>
      </w:r>
      <w:bookmarkEnd w:id="397"/>
      <w:bookmarkEnd w:id="398"/>
      <w:bookmarkEnd w:id="399"/>
      <w:bookmarkEnd w:id="402"/>
      <w:bookmarkEnd w:id="403"/>
    </w:p>
    <w:p w14:paraId="607EF30B" w14:textId="74714060" w:rsidR="00EC5F37" w:rsidRPr="008C0DD3" w:rsidRDefault="0023320D" w:rsidP="008C0DD3">
      <w:pPr>
        <w:pStyle w:val="a"/>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B68E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B68E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B68E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B68E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B68E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6" w:name="_Ref514716426"/>
      <w:bookmarkStart w:id="407" w:name="_Toc2601195"/>
      <w:r w:rsidRPr="00BA04C6">
        <w:rPr>
          <w:sz w:val="28"/>
        </w:rPr>
        <w:t>Особенности проведения закупки с выбором нескольких победителей</w:t>
      </w:r>
      <w:bookmarkEnd w:id="406"/>
      <w:bookmarkEnd w:id="407"/>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68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8"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E61BEE">
      <w:pPr>
        <w:pStyle w:val="a1"/>
        <w:tabs>
          <w:tab w:val="clear" w:pos="5104"/>
          <w:tab w:val="num" w:pos="1844"/>
        </w:tabs>
        <w:ind w:left="1844"/>
      </w:pPr>
      <w:bookmarkStart w:id="40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68E5">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68E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68E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68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68E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2601196"/>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390B53E2" w:rsidR="00C22E8E" w:rsidRPr="00D25F7D" w:rsidRDefault="00C22E8E" w:rsidP="000B75D3">
      <w:pPr>
        <w:pStyle w:val="2"/>
        <w:ind w:left="1134"/>
        <w:rPr>
          <w:sz w:val="28"/>
        </w:rPr>
      </w:pPr>
      <w:bookmarkStart w:id="418" w:name="_Ref417482063"/>
      <w:bookmarkStart w:id="419" w:name="_Toc418077920"/>
      <w:bookmarkStart w:id="420"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68E5">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AF30E3">
      <w:pPr>
        <w:pStyle w:val="22"/>
        <w:numPr>
          <w:ilvl w:val="2"/>
          <w:numId w:val="4"/>
        </w:numPr>
      </w:pPr>
      <w:bookmarkStart w:id="421" w:name="_Toc418077921"/>
      <w:bookmarkStart w:id="422" w:name="_Toc2601198"/>
      <w:r w:rsidRPr="00FC0CA5">
        <w:t>Форма описи документов</w:t>
      </w:r>
      <w:bookmarkEnd w:id="421"/>
      <w:bookmarkEnd w:id="42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3" w:name="_Toc418077922"/>
      <w:bookmarkStart w:id="424" w:name="_Toc2601199"/>
      <w:r w:rsidRPr="00BA04C6">
        <w:lastRenderedPageBreak/>
        <w:t>Инструкции по заполнению</w:t>
      </w:r>
      <w:bookmarkEnd w:id="423"/>
      <w:bookmarkEnd w:id="42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5" w:name="_Ref55336310"/>
      <w:bookmarkStart w:id="426" w:name="_Toc57314672"/>
      <w:bookmarkStart w:id="427" w:name="_Toc69728986"/>
      <w:bookmarkStart w:id="428" w:name="_Toc2601200"/>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pPr>
        <w:pStyle w:val="22"/>
      </w:pPr>
      <w:bookmarkStart w:id="430" w:name="_Toc2601201"/>
      <w:r w:rsidRPr="00BA04C6">
        <w:t>Форма письма о подаче оферты</w:t>
      </w:r>
      <w:bookmarkEnd w:id="43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7358E58E" w14:textId="375BA557" w:rsidR="00CA31FE" w:rsidRDefault="00B01A5A" w:rsidP="00C22E8E">
            <w:pPr>
              <w:jc w:val="left"/>
              <w:rPr>
                <w:b/>
              </w:rPr>
            </w:pPr>
            <w:r>
              <w:rPr>
                <w:b/>
              </w:rPr>
              <w:t>Максимальная (предельная) цена Договора</w:t>
            </w:r>
            <w:r w:rsidRPr="0065711B">
              <w:rPr>
                <w:b/>
              </w:rPr>
              <w:t xml:space="preserve"> без НДС, руб.</w:t>
            </w:r>
          </w:p>
          <w:p w14:paraId="0854A40B" w14:textId="77777777" w:rsidR="00CA31FE" w:rsidRDefault="00CA31FE" w:rsidP="00C22E8E">
            <w:pPr>
              <w:jc w:val="left"/>
              <w:rPr>
                <w:b/>
              </w:rPr>
            </w:pPr>
          </w:p>
          <w:p w14:paraId="2162C073" w14:textId="7FBE6EFE" w:rsidR="00B01A5A" w:rsidRPr="0065711B" w:rsidRDefault="00CA31FE" w:rsidP="00C22E8E">
            <w:pPr>
              <w:jc w:val="left"/>
              <w:rPr>
                <w:b/>
              </w:rPr>
            </w:pPr>
            <w:r w:rsidRPr="0065711B">
              <w:rPr>
                <w:b/>
              </w:rPr>
              <w:t xml:space="preserve">Итоговая стоимость заявки </w:t>
            </w:r>
            <w:r w:rsidRPr="00701DD9">
              <w:rPr>
                <w:b/>
                <w:color w:val="FF0000"/>
              </w:rPr>
              <w:t>(</w:t>
            </w:r>
            <w:r>
              <w:rPr>
                <w:b/>
                <w:color w:val="FF0000"/>
              </w:rPr>
              <w:t xml:space="preserve">указать </w:t>
            </w:r>
            <w:r w:rsidRPr="00701DD9">
              <w:rPr>
                <w:b/>
                <w:color w:val="FF0000"/>
              </w:rPr>
              <w:t>Суммарную стоимость единичных  расценок поставляемой продукции, согласно коммерческого предложения (Приложение № 8))</w:t>
            </w:r>
            <w:r>
              <w:rPr>
                <w:b/>
              </w:rPr>
              <w:t xml:space="preserve"> </w:t>
            </w:r>
            <w:r w:rsidRPr="0065711B">
              <w:rPr>
                <w:b/>
              </w:rPr>
              <w:t>без НДС, руб.</w:t>
            </w:r>
          </w:p>
        </w:tc>
        <w:tc>
          <w:tcPr>
            <w:tcW w:w="4853" w:type="dxa"/>
          </w:tcPr>
          <w:p w14:paraId="647DCF52" w14:textId="06C6AA5D" w:rsidR="00EC5F37" w:rsidRPr="00B01A5A" w:rsidRDefault="00B01A5A">
            <w:pPr>
              <w:jc w:val="left"/>
              <w:rPr>
                <w:b/>
                <w:i/>
                <w:color w:val="FF0000"/>
                <w:sz w:val="28"/>
                <w:szCs w:val="28"/>
              </w:rPr>
            </w:pPr>
            <w:r w:rsidRPr="00B01A5A">
              <w:rPr>
                <w:b/>
                <w:i/>
                <w:color w:val="FF0000"/>
                <w:sz w:val="28"/>
                <w:szCs w:val="28"/>
              </w:rPr>
              <w:t>1 833 333,33</w:t>
            </w:r>
          </w:p>
          <w:p w14:paraId="0E2B9143" w14:textId="77777777" w:rsidR="00CA31FE" w:rsidRDefault="00EC5F37" w:rsidP="00CA31FE">
            <w:pPr>
              <w:jc w:val="left"/>
            </w:pPr>
            <w:r w:rsidRPr="00B01A5A">
              <w:rPr>
                <w:b/>
                <w:color w:val="FF0000"/>
                <w:sz w:val="28"/>
                <w:szCs w:val="28"/>
                <w:vertAlign w:val="superscript"/>
              </w:rPr>
              <w:t>(</w:t>
            </w:r>
            <w:r w:rsidR="00B01A5A" w:rsidRPr="00B01A5A">
              <w:rPr>
                <w:b/>
                <w:color w:val="FF0000"/>
                <w:sz w:val="28"/>
                <w:szCs w:val="28"/>
                <w:vertAlign w:val="superscript"/>
              </w:rPr>
              <w:t>максимальная цена Договора, рублей, без НДС</w:t>
            </w:r>
            <w:r w:rsidRPr="00B01A5A">
              <w:rPr>
                <w:b/>
                <w:color w:val="FF0000"/>
                <w:sz w:val="28"/>
                <w:szCs w:val="28"/>
                <w:vertAlign w:val="superscript"/>
              </w:rPr>
              <w:t>)</w:t>
            </w:r>
            <w:r w:rsidR="00CA31FE" w:rsidRPr="00601505">
              <w:t xml:space="preserve"> </w:t>
            </w:r>
          </w:p>
          <w:p w14:paraId="3D2F0DAF" w14:textId="77777777" w:rsidR="00CA31FE" w:rsidRDefault="00CA31FE" w:rsidP="00CA31FE">
            <w:pPr>
              <w:jc w:val="left"/>
            </w:pPr>
          </w:p>
          <w:p w14:paraId="43BD3E4D" w14:textId="17E4BCE3" w:rsidR="00CA31FE" w:rsidRPr="00601505" w:rsidRDefault="00CA31FE" w:rsidP="00CA31FE">
            <w:pPr>
              <w:jc w:val="left"/>
            </w:pPr>
            <w:r w:rsidRPr="00601505">
              <w:t>___________________________________</w:t>
            </w:r>
          </w:p>
          <w:p w14:paraId="49876AEF" w14:textId="4E0BF546" w:rsidR="00EC5F37" w:rsidRPr="00B01A5A" w:rsidRDefault="00CA31FE" w:rsidP="00CA31FE">
            <w:pPr>
              <w:jc w:val="left"/>
              <w:rPr>
                <w:b/>
                <w:color w:val="FF0000"/>
                <w:sz w:val="28"/>
                <w:szCs w:val="28"/>
              </w:rPr>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C5F37" w:rsidRPr="00C55B01" w14:paraId="39F717A6" w14:textId="77777777" w:rsidTr="00E227B0">
        <w:trPr>
          <w:cantSplit/>
        </w:trPr>
        <w:tc>
          <w:tcPr>
            <w:tcW w:w="5495" w:type="dxa"/>
          </w:tcPr>
          <w:p w14:paraId="7FB586A6" w14:textId="17FD8358" w:rsidR="00EC5F37" w:rsidRPr="008A15C2" w:rsidRDefault="00EC5F37" w:rsidP="00B01A5A">
            <w:pPr>
              <w:jc w:val="left"/>
            </w:pPr>
          </w:p>
        </w:tc>
        <w:tc>
          <w:tcPr>
            <w:tcW w:w="4853" w:type="dxa"/>
          </w:tcPr>
          <w:p w14:paraId="5C90CC36" w14:textId="422C9782" w:rsidR="00EC5F37" w:rsidRPr="00D25F7D" w:rsidRDefault="00EC5F37">
            <w:pPr>
              <w:jc w:val="left"/>
            </w:pP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1" w:name="_Hlt440565644"/>
      <w:bookmarkEnd w:id="431"/>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4" w:name="_Toc2601202"/>
      <w:r w:rsidRPr="00BA04C6">
        <w:lastRenderedPageBreak/>
        <w:t>Инструкции по заполнению</w:t>
      </w:r>
      <w:bookmarkEnd w:id="43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68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8E5">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5" w:name="_Ref55335818"/>
      <w:bookmarkStart w:id="436" w:name="_Ref55336334"/>
      <w:bookmarkStart w:id="437" w:name="_Toc57314673"/>
      <w:bookmarkStart w:id="438" w:name="_Toc69728987"/>
      <w:bookmarkStart w:id="439" w:name="_Toc2601203"/>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68E5">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72DFE">
      <w:pPr>
        <w:pStyle w:val="22"/>
      </w:pPr>
      <w:bookmarkStart w:id="446" w:name="_Ref511135236"/>
      <w:bookmarkStart w:id="447" w:name="_Toc2601204"/>
      <w:r w:rsidRPr="00FC0CA5">
        <w:t xml:space="preserve">Форма </w:t>
      </w:r>
      <w:bookmarkEnd w:id="446"/>
      <w:r>
        <w:t>Коммерческого предложения</w:t>
      </w:r>
      <w:bookmarkEnd w:id="44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8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68E5" w:rsidRPr="006B68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8" w:name="_Toc2601205"/>
      <w:r w:rsidRPr="00BA04C6">
        <w:lastRenderedPageBreak/>
        <w:t>Инструкции по заполнению</w:t>
      </w:r>
      <w:bookmarkEnd w:id="44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68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9" w:name="_Hlt22846931"/>
      <w:bookmarkEnd w:id="449"/>
    </w:p>
    <w:p w14:paraId="41288B94" w14:textId="279FB160" w:rsidR="00EC5F37" w:rsidRPr="00BA04C6" w:rsidRDefault="00EC5F37" w:rsidP="00E34AE4">
      <w:pPr>
        <w:pStyle w:val="2"/>
        <w:keepNext w:val="0"/>
        <w:pageBreakBefore/>
        <w:widowControl w:val="0"/>
        <w:ind w:left="1134"/>
        <w:rPr>
          <w:sz w:val="28"/>
        </w:rPr>
      </w:pPr>
      <w:bookmarkStart w:id="450" w:name="_Ref514556477"/>
      <w:bookmarkStart w:id="451" w:name="_Toc2601206"/>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pPr>
        <w:pStyle w:val="22"/>
      </w:pPr>
      <w:bookmarkStart w:id="452" w:name="_Toc2601207"/>
      <w:r w:rsidRPr="00FC0CA5">
        <w:t>Форма Технического предложения</w:t>
      </w:r>
      <w:bookmarkEnd w:id="45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CF9C7BC" w14:textId="77777777" w:rsidR="0075631E" w:rsidRPr="005E61C8" w:rsidRDefault="0075631E" w:rsidP="0075631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75631E" w:rsidRPr="00184744" w14:paraId="0758A78C" w14:textId="77777777" w:rsidTr="0011337C">
        <w:tc>
          <w:tcPr>
            <w:tcW w:w="648" w:type="dxa"/>
            <w:tcBorders>
              <w:top w:val="single" w:sz="4" w:space="0" w:color="auto"/>
              <w:left w:val="single" w:sz="4" w:space="0" w:color="auto"/>
              <w:bottom w:val="single" w:sz="4" w:space="0" w:color="auto"/>
              <w:right w:val="single" w:sz="4" w:space="0" w:color="auto"/>
            </w:tcBorders>
          </w:tcPr>
          <w:p w14:paraId="357030FE" w14:textId="77777777" w:rsidR="0075631E" w:rsidRPr="00DB1600" w:rsidRDefault="0075631E" w:rsidP="0011337C">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C1454DE" w14:textId="77777777" w:rsidR="0075631E" w:rsidRPr="00DB1600" w:rsidRDefault="0075631E" w:rsidP="0011337C">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308A543" w14:textId="77777777" w:rsidR="0075631E" w:rsidRPr="00DB1600" w:rsidRDefault="0075631E" w:rsidP="0011337C">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B8C24D" w14:textId="77777777" w:rsidR="0075631E" w:rsidRPr="00DB1600" w:rsidRDefault="0075631E" w:rsidP="0011337C">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02B7F9" w14:textId="77777777" w:rsidR="0075631E" w:rsidRPr="00DB1600" w:rsidRDefault="0075631E" w:rsidP="0011337C">
            <w:pPr>
              <w:pStyle w:val="ad"/>
              <w:jc w:val="center"/>
              <w:rPr>
                <w:sz w:val="20"/>
                <w:szCs w:val="20"/>
              </w:rPr>
            </w:pPr>
            <w:r w:rsidRPr="00DB1600">
              <w:rPr>
                <w:sz w:val="20"/>
                <w:szCs w:val="20"/>
              </w:rPr>
              <w:t>Примечания, обоснование</w:t>
            </w:r>
          </w:p>
        </w:tc>
      </w:tr>
      <w:tr w:rsidR="0075631E" w:rsidRPr="00184744" w14:paraId="4A05813F" w14:textId="77777777" w:rsidTr="0011337C">
        <w:tc>
          <w:tcPr>
            <w:tcW w:w="648" w:type="dxa"/>
            <w:tcBorders>
              <w:top w:val="single" w:sz="4" w:space="0" w:color="auto"/>
              <w:left w:val="single" w:sz="4" w:space="0" w:color="auto"/>
              <w:bottom w:val="single" w:sz="4" w:space="0" w:color="auto"/>
              <w:right w:val="single" w:sz="4" w:space="0" w:color="auto"/>
            </w:tcBorders>
          </w:tcPr>
          <w:p w14:paraId="6F206266" w14:textId="77777777" w:rsidR="0075631E" w:rsidRPr="005E61C8" w:rsidRDefault="0075631E" w:rsidP="0075631E">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86BDA44" w14:textId="77777777" w:rsidR="0075631E" w:rsidRPr="00C55B01" w:rsidRDefault="0075631E" w:rsidP="0011337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CA13C3D" w14:textId="77777777" w:rsidR="0075631E" w:rsidRPr="00C55B01" w:rsidRDefault="0075631E" w:rsidP="0011337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090F2B0" w14:textId="77777777" w:rsidR="0075631E" w:rsidRPr="00C55B01" w:rsidRDefault="0075631E" w:rsidP="0011337C">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3BB0D99" w14:textId="77777777" w:rsidR="0075631E" w:rsidRPr="00C55B01" w:rsidRDefault="0075631E" w:rsidP="0011337C">
            <w:pPr>
              <w:pStyle w:val="af0"/>
              <w:rPr>
                <w:szCs w:val="24"/>
              </w:rPr>
            </w:pPr>
          </w:p>
        </w:tc>
      </w:tr>
      <w:tr w:rsidR="0075631E" w:rsidRPr="00184744" w14:paraId="35D2912E" w14:textId="77777777" w:rsidTr="0011337C">
        <w:tc>
          <w:tcPr>
            <w:tcW w:w="648" w:type="dxa"/>
            <w:tcBorders>
              <w:top w:val="single" w:sz="4" w:space="0" w:color="auto"/>
              <w:left w:val="single" w:sz="4" w:space="0" w:color="auto"/>
              <w:bottom w:val="single" w:sz="4" w:space="0" w:color="auto"/>
              <w:right w:val="single" w:sz="4" w:space="0" w:color="auto"/>
            </w:tcBorders>
          </w:tcPr>
          <w:p w14:paraId="503C2AF2" w14:textId="77777777" w:rsidR="0075631E" w:rsidRPr="00B26836" w:rsidRDefault="0075631E" w:rsidP="0011337C">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F4876AF" w14:textId="77777777" w:rsidR="0075631E" w:rsidRPr="00C55B01" w:rsidRDefault="0075631E" w:rsidP="0011337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D937" w14:textId="77777777" w:rsidR="0075631E" w:rsidRPr="00C55B01" w:rsidRDefault="0075631E" w:rsidP="0011337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A82CAF3" w14:textId="77777777" w:rsidR="0075631E" w:rsidRPr="00C55B01" w:rsidRDefault="0075631E" w:rsidP="0011337C">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6B0C06B" w14:textId="77777777" w:rsidR="0075631E" w:rsidRPr="00C55B01" w:rsidRDefault="0075631E" w:rsidP="0011337C">
            <w:pPr>
              <w:pStyle w:val="af0"/>
              <w:rPr>
                <w:szCs w:val="24"/>
              </w:rPr>
            </w:pPr>
          </w:p>
        </w:tc>
      </w:tr>
    </w:tbl>
    <w:p w14:paraId="6A18500D" w14:textId="77777777" w:rsidR="0075631E" w:rsidRPr="00860A59" w:rsidRDefault="0075631E" w:rsidP="0075631E">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E6633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3941BB97" w14:textId="77777777" w:rsidR="004763E6" w:rsidRDefault="004763E6" w:rsidP="004763E6">
      <w:pPr>
        <w:rPr>
          <w:rStyle w:val="af8"/>
          <w:b w:val="0"/>
          <w:highlight w:val="lightGray"/>
          <w:shd w:val="clear" w:color="auto" w:fill="BFBFBF" w:themeFill="background1" w:themeFillShade="BF"/>
        </w:rPr>
      </w:pPr>
    </w:p>
    <w:p w14:paraId="3F2B2EC2" w14:textId="1C8B491B" w:rsidR="00EC5F37" w:rsidRPr="00BA04C6" w:rsidRDefault="00041462">
      <w:pPr>
        <w:ind w:right="3684"/>
        <w:jc w:val="center"/>
        <w:rPr>
          <w:vertAlign w:val="superscript"/>
        </w:rPr>
      </w:pPr>
      <w:r>
        <w:rPr>
          <w:vertAlign w:val="superscript"/>
        </w:rPr>
        <w:t>_____________________________________________________________________</w:t>
      </w:r>
      <w:r w:rsidRPr="00BA04C6">
        <w:rPr>
          <w:vertAlign w:val="superscript"/>
        </w:rPr>
        <w:t xml:space="preserve"> </w:t>
      </w:r>
      <w:r w:rsidR="00EC5F37"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3" w:name="_Toc2601208"/>
      <w:r w:rsidRPr="00BA04C6">
        <w:lastRenderedPageBreak/>
        <w:t>Инструкции по заполнению</w:t>
      </w:r>
      <w:bookmarkEnd w:id="45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8E5">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4" w:name="_Ref86826666"/>
      <w:bookmarkStart w:id="455" w:name="_Toc90385112"/>
      <w:bookmarkStart w:id="456"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pPr>
        <w:pStyle w:val="22"/>
      </w:pPr>
      <w:bookmarkStart w:id="457" w:name="_Toc90385113"/>
      <w:bookmarkStart w:id="458" w:name="_Toc2601210"/>
      <w:r w:rsidRPr="00FC0CA5">
        <w:t xml:space="preserve">Форма </w:t>
      </w:r>
      <w:bookmarkEnd w:id="457"/>
      <w:r w:rsidR="001E0BD6">
        <w:t>Календарного графика</w:t>
      </w:r>
      <w:bookmarkEnd w:id="45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9" w:name="_Toc90385114"/>
      <w:bookmarkStart w:id="460" w:name="_Toc2601211"/>
      <w:r w:rsidRPr="00BA04C6">
        <w:lastRenderedPageBreak/>
        <w:t>Инструкции по заполнению</w:t>
      </w:r>
      <w:bookmarkEnd w:id="459"/>
      <w:bookmarkEnd w:id="46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1" w:name="_Ref70131640"/>
      <w:bookmarkStart w:id="462" w:name="_Toc77970259"/>
      <w:bookmarkStart w:id="463" w:name="_Toc90385118"/>
      <w:bookmarkStart w:id="464" w:name="_Toc2601212"/>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pPr>
        <w:pStyle w:val="22"/>
      </w:pPr>
      <w:bookmarkStart w:id="468" w:name="_Toc90385119"/>
      <w:bookmarkStart w:id="469" w:name="_Toc2601213"/>
      <w:r w:rsidRPr="00FC0CA5">
        <w:t>Форма Протокола разногласий по проекту Договора</w:t>
      </w:r>
      <w:bookmarkEnd w:id="468"/>
      <w:bookmarkEnd w:id="46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70" w:name="_Toc90385120"/>
      <w:bookmarkStart w:id="471" w:name="_Toc2601214"/>
      <w:r w:rsidRPr="00BA04C6">
        <w:lastRenderedPageBreak/>
        <w:t>Инструкции по заполнению</w:t>
      </w:r>
      <w:bookmarkEnd w:id="470"/>
      <w:bookmarkEnd w:id="47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8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2" w:name="_Ref55335823"/>
      <w:bookmarkStart w:id="473" w:name="_Ref55336359"/>
      <w:bookmarkStart w:id="474" w:name="_Toc57314675"/>
      <w:bookmarkStart w:id="475" w:name="_Toc69728989"/>
      <w:bookmarkStart w:id="476" w:name="_Toc2601215"/>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pPr>
        <w:pStyle w:val="22"/>
      </w:pPr>
      <w:bookmarkStart w:id="477" w:name="_Toc2601216"/>
      <w:r w:rsidRPr="00FC0CA5">
        <w:t>Форма Анкеты Участника</w:t>
      </w:r>
      <w:bookmarkEnd w:id="47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8" w:name="_Toc2601217"/>
      <w:r w:rsidRPr="00BA04C6">
        <w:lastRenderedPageBreak/>
        <w:t>Инструкции по заполнению</w:t>
      </w:r>
      <w:bookmarkEnd w:id="47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9" w:name="_Ref472704397"/>
      <w:bookmarkStart w:id="480" w:name="_Toc473571650"/>
      <w:bookmarkStart w:id="481"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087753">
      <w:pPr>
        <w:pStyle w:val="22"/>
      </w:pPr>
      <w:bookmarkStart w:id="482" w:name="_Toc473571651"/>
      <w:bookmarkStart w:id="483" w:name="_Toc2601219"/>
      <w:r w:rsidRPr="00FC0CA5">
        <w:t>Форма Данных бухгалтерской (финансовой) отчетности</w:t>
      </w:r>
      <w:bookmarkEnd w:id="482"/>
      <w:bookmarkEnd w:id="48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087753">
      <w:pPr>
        <w:pStyle w:val="22"/>
        <w:pageBreakBefore/>
      </w:pPr>
      <w:bookmarkStart w:id="485" w:name="_Toc2601220"/>
      <w:r w:rsidRPr="00BA04C6">
        <w:lastRenderedPageBreak/>
        <w:t>Инструкции по заполнению</w:t>
      </w:r>
      <w:bookmarkEnd w:id="484"/>
      <w:bookmarkEnd w:id="48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6" w:name="_Ref55336378"/>
      <w:bookmarkStart w:id="487" w:name="_Toc57314676"/>
      <w:bookmarkStart w:id="488" w:name="_Toc69728990"/>
      <w:bookmarkStart w:id="489"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pPr>
        <w:pStyle w:val="22"/>
      </w:pPr>
      <w:bookmarkStart w:id="490"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6" w:name="_Toc2601223"/>
      <w:r w:rsidRPr="00BA04C6">
        <w:lastRenderedPageBreak/>
        <w:t>Инструкции по заполнению</w:t>
      </w:r>
      <w:bookmarkEnd w:id="49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7" w:name="_Ref500936270"/>
      <w:bookmarkStart w:id="498" w:name="_Ref500936282"/>
      <w:bookmarkStart w:id="499"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pPr>
        <w:pStyle w:val="22"/>
      </w:pPr>
      <w:bookmarkStart w:id="500" w:name="_Toc2601225"/>
      <w:r w:rsidRPr="00FC0CA5">
        <w:t>Форма Справки о материально-технических ресурсах</w:t>
      </w:r>
      <w:bookmarkEnd w:id="50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1" w:name="_Toc2601226"/>
      <w:r w:rsidRPr="00BA04C6">
        <w:lastRenderedPageBreak/>
        <w:t>Инструкции по заполнению</w:t>
      </w:r>
      <w:bookmarkEnd w:id="50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0A6E7200" w:rsidR="00EC5F37" w:rsidRPr="00BA04C6" w:rsidRDefault="00EC5F37" w:rsidP="006822D7">
      <w:pPr>
        <w:pStyle w:val="2"/>
        <w:keepNext w:val="0"/>
        <w:pageBreakBefore/>
        <w:widowControl w:val="0"/>
        <w:ind w:left="1134"/>
        <w:rPr>
          <w:sz w:val="28"/>
        </w:rPr>
      </w:pPr>
      <w:bookmarkStart w:id="505" w:name="_Ref500936368"/>
      <w:bookmarkStart w:id="506" w:name="_Ref500936378"/>
      <w:bookmarkStart w:id="507"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pPr>
        <w:pStyle w:val="22"/>
      </w:pPr>
      <w:bookmarkStart w:id="508" w:name="_Toc2601228"/>
      <w:r w:rsidRPr="00FC0CA5">
        <w:t>Форма Справки о кадровых ресурсах</w:t>
      </w:r>
      <w:bookmarkEnd w:id="50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9"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9"/>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10" w:name="_Toc2601229"/>
      <w:r w:rsidRPr="00BA04C6">
        <w:lastRenderedPageBreak/>
        <w:t>И</w:t>
      </w:r>
      <w:r w:rsidR="00EC5F37" w:rsidRPr="00BA04C6">
        <w:t>нструкции по заполнению</w:t>
      </w:r>
      <w:bookmarkEnd w:id="51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260123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AF30E3">
      <w:pPr>
        <w:pStyle w:val="22"/>
        <w:numPr>
          <w:ilvl w:val="2"/>
          <w:numId w:val="4"/>
        </w:numPr>
      </w:pPr>
      <w:bookmarkStart w:id="547" w:name="_Toc418077959"/>
      <w:bookmarkStart w:id="548" w:name="_Toc2601231"/>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8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9" w:name="_Toc418077960"/>
      <w:bookmarkStart w:id="550" w:name="_Toc2601232"/>
      <w:r w:rsidRPr="00BA04C6">
        <w:lastRenderedPageBreak/>
        <w:t>Инструкции по заполнению</w:t>
      </w:r>
      <w:bookmarkEnd w:id="549"/>
      <w:bookmarkEnd w:id="550"/>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2601233"/>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pPr>
        <w:pStyle w:val="22"/>
      </w:pPr>
      <w:bookmarkStart w:id="580" w:name="_Toc90385122"/>
      <w:bookmarkStart w:id="581" w:name="_Toc2601234"/>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2" w:name="_Toc90385123"/>
      <w:bookmarkStart w:id="583" w:name="_Toc2601235"/>
      <w:r w:rsidRPr="00BA04C6">
        <w:lastRenderedPageBreak/>
        <w:t>Инструкции по заполнению</w:t>
      </w:r>
      <w:bookmarkEnd w:id="582"/>
      <w:bookmarkEnd w:id="58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4" w:name="_Ref316552585"/>
      <w:bookmarkStart w:id="585" w:name="_Toc2601236"/>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AF30E3">
      <w:pPr>
        <w:pStyle w:val="22"/>
        <w:numPr>
          <w:ilvl w:val="2"/>
          <w:numId w:val="4"/>
        </w:numPr>
      </w:pPr>
      <w:bookmarkStart w:id="586" w:name="_Ref316552882"/>
      <w:bookmarkStart w:id="587" w:name="_Toc2601237"/>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8" w:name="_Toc371577603"/>
      <w:bookmarkStart w:id="589" w:name="_Toc371578754"/>
      <w:bookmarkStart w:id="59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5"/>
      <w:bookmarkStart w:id="592" w:name="_Toc371578756"/>
      <w:bookmarkEnd w:id="588"/>
      <w:bookmarkEnd w:id="58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4"/>
      </w:r>
      <w:r w:rsidRPr="00C757EC">
        <w:rPr>
          <w:snapToGrid/>
        </w:rPr>
        <w:t>:</w:t>
      </w:r>
      <w:bookmarkEnd w:id="591"/>
      <w:bookmarkEnd w:id="592"/>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06"/>
      <w:bookmarkStart w:id="59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3"/>
      <w:bookmarkEnd w:id="594"/>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09"/>
      <w:bookmarkStart w:id="596" w:name="_Toc371578760"/>
      <w:r w:rsidRPr="00C757EC">
        <w:rPr>
          <w:snapToGrid/>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2"/>
      <w:bookmarkStart w:id="598"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7"/>
      <w:bookmarkEnd w:id="598"/>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9" w:name="_Toc371577613"/>
      <w:bookmarkStart w:id="600" w:name="_Toc371578764"/>
      <w:r w:rsidRPr="00C757EC">
        <w:rPr>
          <w:snapToGrid/>
        </w:rPr>
        <w:t>Для юридических лиц, зарегистрированных в форме общественных или религиозных организаций (объединений):</w:t>
      </w:r>
      <w:bookmarkEnd w:id="599"/>
      <w:bookmarkEnd w:id="600"/>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1" w:name="_Toc371577614"/>
      <w:bookmarkStart w:id="602" w:name="_Toc371578765"/>
      <w:r w:rsidRPr="00C757EC">
        <w:rPr>
          <w:snapToGrid/>
        </w:rPr>
        <w:t>учредительный договор или положение;</w:t>
      </w:r>
      <w:bookmarkEnd w:id="601"/>
      <w:bookmarkEnd w:id="602"/>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5"/>
      <w:bookmarkStart w:id="604"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3"/>
      <w:bookmarkEnd w:id="604"/>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5" w:name="_Toc371577616"/>
      <w:bookmarkStart w:id="606" w:name="_Toc371578767"/>
      <w:r w:rsidRPr="00C757EC">
        <w:rPr>
          <w:snapToGrid/>
        </w:rPr>
        <w:t>Для юридических лиц, зарегистрированных в форме фонда:</w:t>
      </w:r>
      <w:bookmarkEnd w:id="605"/>
      <w:bookmarkEnd w:id="606"/>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7" w:name="_Toc371577617"/>
      <w:bookmarkStart w:id="608" w:name="_Toc371578768"/>
      <w:r w:rsidRPr="00C757EC">
        <w:rPr>
          <w:snapToGrid/>
        </w:rPr>
        <w:t>документ о выборе (назначении) попечительского совета фонда;</w:t>
      </w:r>
      <w:bookmarkEnd w:id="607"/>
      <w:bookmarkEnd w:id="608"/>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18"/>
      <w:bookmarkStart w:id="610"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9"/>
      <w:bookmarkEnd w:id="610"/>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19"/>
      <w:bookmarkStart w:id="612" w:name="_Toc371578770"/>
      <w:r w:rsidRPr="00C757EC">
        <w:rPr>
          <w:snapToGrid/>
        </w:rPr>
        <w:t>Для юридических лиц, зарегистрированных в форме некоммерческого партнерства:</w:t>
      </w:r>
      <w:bookmarkEnd w:id="611"/>
      <w:bookmarkEnd w:id="612"/>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3" w:name="_Toc371577620"/>
      <w:bookmarkStart w:id="614" w:name="_Toc371578771"/>
      <w:r w:rsidRPr="00C757EC">
        <w:rPr>
          <w:snapToGrid/>
        </w:rPr>
        <w:t>решение и договор о создании.</w:t>
      </w:r>
      <w:bookmarkEnd w:id="613"/>
      <w:bookmarkEnd w:id="614"/>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5" w:name="_Toc371577621"/>
      <w:bookmarkStart w:id="61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7" w:name="_Toc371577622"/>
      <w:bookmarkStart w:id="61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5"/>
      </w:r>
      <w:r w:rsidRPr="00C757EC">
        <w:rPr>
          <w:snapToGrid/>
        </w:rPr>
        <w:t>:</w:t>
      </w:r>
      <w:bookmarkEnd w:id="617"/>
      <w:bookmarkEnd w:id="618"/>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9" w:name="_Toc371577623"/>
      <w:bookmarkStart w:id="620" w:name="_Toc371578774"/>
      <w:r w:rsidRPr="00C757EC">
        <w:rPr>
          <w:snapToGrid/>
        </w:rPr>
        <w:t>выписка из торгового реестра страны инкорпорации;</w:t>
      </w:r>
      <w:bookmarkEnd w:id="619"/>
      <w:bookmarkEnd w:id="620"/>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1" w:name="_Toc371577624"/>
      <w:bookmarkStart w:id="622"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3" w:name="_Toc371577625"/>
      <w:bookmarkStart w:id="62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5" w:name="_Toc371577626"/>
      <w:bookmarkStart w:id="62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479DE03F" w:rsidR="000D46D6" w:rsidRPr="00BA04C6" w:rsidRDefault="000D46D6" w:rsidP="006020B3">
      <w:pPr>
        <w:widowControl w:val="0"/>
        <w:autoSpaceDE w:val="0"/>
        <w:autoSpaceDN w:val="0"/>
        <w:adjustRightInd w:val="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020B3">
      <w:pPr>
        <w:widowControl w:val="0"/>
        <w:autoSpaceDE w:val="0"/>
        <w:autoSpaceDN w:val="0"/>
        <w:adjustRightInd w:val="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9" w:name="_Toc371577645"/>
      <w:bookmarkStart w:id="660" w:name="_Toc371578796"/>
      <w:r w:rsidRPr="00BA04C6">
        <w:rPr>
          <w:snapToGrid/>
        </w:rPr>
        <w:lastRenderedPageBreak/>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9" w:name="_Ref514812694"/>
      <w:bookmarkStart w:id="670" w:name="_Toc2601238"/>
      <w:r>
        <w:rPr>
          <w:sz w:val="28"/>
        </w:rPr>
        <w:lastRenderedPageBreak/>
        <w:t>Заверение об обстоятельствах</w:t>
      </w:r>
      <w:bookmarkEnd w:id="669"/>
      <w:bookmarkEnd w:id="670"/>
    </w:p>
    <w:p w14:paraId="457E22AF" w14:textId="034C1801" w:rsidR="008F10B6" w:rsidRPr="00FC0CA5" w:rsidRDefault="008F10B6" w:rsidP="008F10B6">
      <w:pPr>
        <w:pStyle w:val="22"/>
        <w:numPr>
          <w:ilvl w:val="2"/>
          <w:numId w:val="4"/>
        </w:numPr>
      </w:pPr>
      <w:bookmarkStart w:id="671" w:name="_Toc2601239"/>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2" w:name="_Toc2601240"/>
      <w:r w:rsidRPr="00BA04C6">
        <w:lastRenderedPageBreak/>
        <w:t>Инструкции по заполнению</w:t>
      </w:r>
      <w:bookmarkEnd w:id="672"/>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3" w:name="_Ref384123551"/>
      <w:bookmarkStart w:id="674" w:name="_Ref384123555"/>
      <w:bookmarkStart w:id="675"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9D1020">
      <w:pPr>
        <w:pStyle w:val="2"/>
        <w:ind w:left="1134"/>
        <w:rPr>
          <w:sz w:val="28"/>
        </w:rPr>
      </w:pPr>
      <w:bookmarkStart w:id="676" w:name="_Toc514805480"/>
      <w:bookmarkStart w:id="677" w:name="_Toc514814125"/>
      <w:bookmarkStart w:id="678" w:name="_Toc515659384"/>
      <w:bookmarkStart w:id="679" w:name="_Toc515887604"/>
      <w:bookmarkStart w:id="680" w:name="_Toc2601242"/>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9D1020">
      <w:pPr>
        <w:pStyle w:val="2"/>
        <w:ind w:left="1134"/>
        <w:rPr>
          <w:sz w:val="28"/>
        </w:rPr>
      </w:pPr>
      <w:bookmarkStart w:id="686" w:name="_Toc514805482"/>
      <w:bookmarkStart w:id="687" w:name="_Toc514814127"/>
      <w:bookmarkStart w:id="688" w:name="_Toc515659386"/>
      <w:bookmarkStart w:id="689" w:name="_Toc515887606"/>
      <w:bookmarkStart w:id="690" w:name="_Toc2601244"/>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8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2601245"/>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376A79">
      <w:pPr>
        <w:pStyle w:val="1"/>
        <w:jc w:val="center"/>
        <w:rPr>
          <w:rFonts w:ascii="Times New Roman" w:hAnsi="Times New Roman"/>
          <w:sz w:val="28"/>
          <w:szCs w:val="28"/>
        </w:rPr>
      </w:pPr>
      <w:bookmarkStart w:id="701" w:name="_Ref513729886"/>
      <w:bookmarkStart w:id="702"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0EB09DD7" w:rsidR="00BC7451" w:rsidRPr="000F4E51" w:rsidRDefault="00BC7451" w:rsidP="008A15C2">
      <w:pPr>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4" w:name="_Ref513732930"/>
      <w:bookmarkStart w:id="705" w:name="_Ref514617948"/>
      <w:bookmarkStart w:id="706" w:name="_Toc514805485"/>
      <w:bookmarkStart w:id="707" w:name="_Toc514814130"/>
      <w:bookmarkStart w:id="708" w:name="_Toc2601247"/>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9" w:name="_Ref513735397"/>
          </w:p>
        </w:tc>
        <w:bookmarkEnd w:id="70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1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8A15C2" w:rsidRDefault="00F867CC" w:rsidP="008A15C2">
            <w:pPr>
              <w:numPr>
                <w:ilvl w:val="4"/>
                <w:numId w:val="4"/>
              </w:numPr>
              <w:tabs>
                <w:tab w:val="left" w:pos="1134"/>
              </w:tabs>
              <w:ind w:left="601" w:hanging="425"/>
            </w:pPr>
            <w:bookmarkStart w:id="71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1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44BCF973" w:rsidR="006E0A14" w:rsidRDefault="00F867CC" w:rsidP="008A15C2">
            <w:pPr>
              <w:numPr>
                <w:ilvl w:val="4"/>
                <w:numId w:val="4"/>
              </w:numPr>
              <w:tabs>
                <w:tab w:val="left" w:pos="1134"/>
              </w:tabs>
              <w:ind w:left="601" w:hanging="425"/>
            </w:pPr>
            <w:bookmarkStart w:id="713"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68E5">
              <w:t>в)</w:t>
            </w:r>
            <w:r w:rsidRPr="008A15C2">
              <w:fldChar w:fldCharType="end"/>
            </w:r>
            <w:r w:rsidRPr="008A15C2">
              <w:t>, на лицо, выдавшее доверенность;</w:t>
            </w:r>
            <w:bookmarkEnd w:id="713"/>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68E5" w:rsidRPr="006B68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68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4" w:name="_Ref514624336"/>
          </w:p>
        </w:tc>
        <w:bookmarkEnd w:id="714"/>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5" w:name="_Ref513732889"/>
          </w:p>
        </w:tc>
        <w:bookmarkEnd w:id="715"/>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1"/>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5"/>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6" w:name="_Ref514624355"/>
          </w:p>
        </w:tc>
        <w:bookmarkEnd w:id="716"/>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7" w:name="_Ref513729975"/>
      <w:bookmarkStart w:id="718" w:name="_Ref514617996"/>
      <w:bookmarkStart w:id="719" w:name="_Toc514805486"/>
      <w:bookmarkStart w:id="720" w:name="_Toc514814131"/>
      <w:bookmarkStart w:id="721" w:name="_Toc2601248"/>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2" w:name="_Ref513806854"/>
          </w:p>
        </w:tc>
        <w:bookmarkEnd w:id="722"/>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2601249"/>
      <w:bookmarkEnd w:id="723"/>
      <w:bookmarkEnd w:id="724"/>
      <w:r w:rsidRPr="00BA04C6">
        <w:rPr>
          <w:sz w:val="28"/>
        </w:rPr>
        <w:lastRenderedPageBreak/>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2601250"/>
      <w:bookmarkEnd w:id="730"/>
      <w:bookmarkEnd w:id="73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7" w:name="_Ref514625687"/>
          </w:p>
        </w:tc>
        <w:bookmarkEnd w:id="73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68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8" w:name="_Ref514625692"/>
          </w:p>
        </w:tc>
        <w:bookmarkEnd w:id="73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68E5" w:rsidRPr="006B68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68E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9" w:name="_Ref514625698"/>
          </w:p>
        </w:tc>
        <w:bookmarkEnd w:id="739"/>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68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40" w:name="_Ref514538549"/>
      <w:bookmarkStart w:id="741" w:name="_Ref514618013"/>
      <w:bookmarkStart w:id="742" w:name="_Toc514805489"/>
      <w:bookmarkStart w:id="743" w:name="_Toc514814134"/>
      <w:bookmarkStart w:id="744"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5" w:name="_Ref514626025"/>
          </w:p>
        </w:tc>
        <w:bookmarkEnd w:id="74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6" w:name="_Ref514626031"/>
          </w:p>
        </w:tc>
        <w:bookmarkEnd w:id="74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7" w:name="_Ref514626060"/>
          </w:p>
        </w:tc>
        <w:bookmarkEnd w:id="747"/>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68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8" w:name="_Ref514609208"/>
          </w:p>
        </w:tc>
        <w:bookmarkEnd w:id="748"/>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B68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B68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9" w:name="_Ref514618020"/>
      <w:bookmarkStart w:id="750" w:name="_Toc514805490"/>
      <w:bookmarkStart w:id="751" w:name="_Toc514814135"/>
      <w:bookmarkStart w:id="752" w:name="_Toc2601252"/>
      <w:bookmarkStart w:id="75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4" w:name="_Ref514546038"/>
          </w:p>
        </w:tc>
        <w:bookmarkEnd w:id="75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5" w:name="_Ref514621844"/>
      <w:bookmarkStart w:id="756" w:name="_Ref514634580"/>
      <w:bookmarkStart w:id="757" w:name="_Toc2601253"/>
      <w:bookmarkStart w:id="758" w:name="_Ref513812274"/>
      <w:bookmarkStart w:id="759" w:name="_Ref513812286"/>
      <w:bookmarkStart w:id="7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68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B68E5" w:rsidRPr="006B68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68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B68E5" w:rsidRPr="006B68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68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B68E5" w:rsidRPr="006B68E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68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68E5" w:rsidRPr="006B68E5">
              <w:t xml:space="preserve">Техническое предложение (форма </w:t>
            </w:r>
            <w:r w:rsidR="006B68E5" w:rsidRPr="006B68E5">
              <w:rPr>
                <w:noProof/>
              </w:rPr>
              <w:t>4</w:t>
            </w:r>
            <w:r w:rsidR="006B68E5" w:rsidRPr="006B68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68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68E5" w:rsidRPr="006B68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68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68E5" w:rsidRPr="006B68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68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B68E5" w:rsidRPr="006B68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68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68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68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68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68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68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68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68E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68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68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68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68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68E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68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68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3FB1054" w:rsidR="007164A6" w:rsidRDefault="007A7A29" w:rsidP="000E6B0D">
            <w:pPr>
              <w:jc w:val="center"/>
              <w:rPr>
                <w:b/>
                <w:bCs/>
                <w:sz w:val="24"/>
                <w:szCs w:val="24"/>
              </w:rPr>
            </w:pPr>
            <w:r>
              <w:rPr>
                <w:b/>
                <w:bCs/>
                <w:sz w:val="24"/>
                <w:szCs w:val="24"/>
              </w:rPr>
              <w:t>Орг</w:t>
            </w:r>
            <w:r w:rsidR="005E0406" w:rsidRPr="005E040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8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DA54FBF" w:rsidR="00352268" w:rsidRDefault="005A06BA"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8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8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68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8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8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68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68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68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5FE18DB"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68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4009B37A" w:rsidR="00352268" w:rsidRDefault="00B95211" w:rsidP="00352268">
            <w:pPr>
              <w:jc w:val="center"/>
              <w:rPr>
                <w:b/>
                <w:bCs/>
                <w:sz w:val="24"/>
                <w:szCs w:val="24"/>
              </w:rPr>
            </w:pPr>
            <w:r>
              <w:rPr>
                <w:b/>
                <w:bCs/>
                <w:sz w:val="24"/>
                <w:szCs w:val="24"/>
              </w:rPr>
              <w:t>Орг</w:t>
            </w:r>
            <w:r w:rsidR="007A7A29">
              <w:rPr>
                <w:b/>
                <w:bCs/>
                <w:sz w:val="24"/>
                <w:szCs w:val="24"/>
              </w:rPr>
              <w:t>.</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68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68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8E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8E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6" w:name="_Toc514455649"/>
      <w:bookmarkStart w:id="767" w:name="_Ref384117310"/>
      <w:bookmarkStart w:id="768" w:name="_Ref384118605"/>
      <w:bookmarkStart w:id="769" w:name="_Toc2601255"/>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1054D984" w:rsidR="005C1327" w:rsidRPr="008A15C2" w:rsidRDefault="005C1327" w:rsidP="008716E0">
      <w:pPr>
        <w:keepNext/>
        <w:numPr>
          <w:ilvl w:val="1"/>
          <w:numId w:val="13"/>
        </w:numPr>
        <w:tabs>
          <w:tab w:val="left" w:pos="1134"/>
        </w:tabs>
        <w:spacing w:after="12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B68E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4678CE"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15pt;height:32.85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4678CE"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B68E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1" w:name="_Ref422206377"/>
      <w:bookmarkStart w:id="772" w:name="_Toc422224713"/>
      <w:bookmarkStart w:id="773"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4" w:name="_Toc422224714"/>
      <w:bookmarkStart w:id="775" w:name="_Toc514805495"/>
      <w:bookmarkStart w:id="776" w:name="_Toc514814140"/>
      <w:bookmarkStart w:id="777" w:name="_Toc515659430"/>
      <w:bookmarkStart w:id="778" w:name="_Toc515887619"/>
      <w:bookmarkStart w:id="779" w:name="_Toc2601257"/>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8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8E5" w:rsidRPr="006B68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80" w:name="_Ref514724977"/>
      <w:bookmarkStart w:id="781" w:name="_Ref468792734"/>
      <w:bookmarkStart w:id="782"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80"/>
      <w:bookmarkEnd w:id="781"/>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2"/>
    </w:p>
    <w:p w14:paraId="10CEF9B5" w14:textId="6CA957C8" w:rsidR="003E19E9" w:rsidRPr="005A06BA" w:rsidRDefault="0057580D" w:rsidP="005A06BA">
      <w:pPr>
        <w:pStyle w:val="2"/>
        <w:ind w:left="1134"/>
        <w:rPr>
          <w:b w:val="0"/>
          <w:sz w:val="26"/>
        </w:rPr>
      </w:pPr>
      <w:bookmarkStart w:id="783"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3"/>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24CB" w14:textId="77777777" w:rsidR="004678CE" w:rsidRDefault="004678CE">
      <w:r>
        <w:separator/>
      </w:r>
    </w:p>
  </w:endnote>
  <w:endnote w:type="continuationSeparator" w:id="0">
    <w:p w14:paraId="27357ECD" w14:textId="77777777" w:rsidR="004678CE" w:rsidRDefault="0046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168DB15" w:rsidR="00B01A5A" w:rsidRDefault="00B01A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1D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1D8">
      <w:rPr>
        <w:i/>
        <w:noProof/>
        <w:sz w:val="24"/>
        <w:szCs w:val="24"/>
      </w:rPr>
      <w:t>138</w:t>
    </w:r>
    <w:r w:rsidRPr="00B54ABF">
      <w:rPr>
        <w:i/>
        <w:sz w:val="24"/>
        <w:szCs w:val="24"/>
      </w:rPr>
      <w:fldChar w:fldCharType="end"/>
    </w:r>
  </w:p>
  <w:p w14:paraId="7D435DF6" w14:textId="77777777" w:rsidR="00B01A5A" w:rsidRDefault="00B01A5A">
    <w:pPr>
      <w:pStyle w:val="a7"/>
    </w:pPr>
  </w:p>
  <w:p w14:paraId="1C78909E" w14:textId="77777777" w:rsidR="00B01A5A" w:rsidRDefault="00B01A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01A5A" w:rsidRPr="00B54ABF" w:rsidRDefault="00B01A5A" w:rsidP="00B54ABF">
    <w:pPr>
      <w:tabs>
        <w:tab w:val="right" w:pos="10260"/>
      </w:tabs>
      <w:rPr>
        <w:i/>
        <w:sz w:val="24"/>
        <w:szCs w:val="24"/>
      </w:rPr>
    </w:pPr>
    <w:r>
      <w:rPr>
        <w:sz w:val="20"/>
      </w:rPr>
      <w:tab/>
    </w:r>
  </w:p>
  <w:p w14:paraId="5F3594D2" w14:textId="77777777" w:rsidR="00B01A5A" w:rsidRPr="00B54ABF" w:rsidRDefault="00B01A5A" w:rsidP="00B54ABF">
    <w:pPr>
      <w:tabs>
        <w:tab w:val="right" w:pos="10260"/>
      </w:tabs>
      <w:rPr>
        <w:i/>
        <w:sz w:val="24"/>
        <w:szCs w:val="24"/>
      </w:rPr>
    </w:pPr>
  </w:p>
  <w:p w14:paraId="259B2B2F" w14:textId="0F244938" w:rsidR="00B01A5A" w:rsidRDefault="00B01A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1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1D8">
      <w:rPr>
        <w:i/>
        <w:noProof/>
        <w:sz w:val="24"/>
        <w:szCs w:val="24"/>
      </w:rPr>
      <w:t>138</w:t>
    </w:r>
    <w:r w:rsidRPr="00B54ABF">
      <w:rPr>
        <w:i/>
        <w:sz w:val="24"/>
        <w:szCs w:val="24"/>
      </w:rPr>
      <w:fldChar w:fldCharType="end"/>
    </w:r>
  </w:p>
  <w:p w14:paraId="4CD47D52" w14:textId="77777777" w:rsidR="00B01A5A" w:rsidRDefault="00B01A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AC26EB" w:rsidR="00B01A5A" w:rsidRDefault="00B01A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1D8">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1D8">
      <w:rPr>
        <w:i/>
        <w:noProof/>
        <w:sz w:val="24"/>
        <w:szCs w:val="24"/>
      </w:rPr>
      <w:t>138</w:t>
    </w:r>
    <w:r w:rsidRPr="00B54ABF">
      <w:rPr>
        <w:i/>
        <w:sz w:val="24"/>
        <w:szCs w:val="24"/>
      </w:rPr>
      <w:fldChar w:fldCharType="end"/>
    </w:r>
  </w:p>
  <w:p w14:paraId="178A4A24" w14:textId="77777777" w:rsidR="00B01A5A" w:rsidRDefault="00B01A5A">
    <w:pPr>
      <w:pStyle w:val="a7"/>
    </w:pPr>
  </w:p>
  <w:p w14:paraId="2F4B0C50" w14:textId="77777777" w:rsidR="00B01A5A" w:rsidRDefault="00B01A5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01A5A" w:rsidRPr="00B54ABF" w:rsidRDefault="00B01A5A" w:rsidP="00B54ABF">
    <w:pPr>
      <w:tabs>
        <w:tab w:val="right" w:pos="10260"/>
      </w:tabs>
      <w:rPr>
        <w:i/>
        <w:sz w:val="24"/>
        <w:szCs w:val="24"/>
      </w:rPr>
    </w:pPr>
    <w:r>
      <w:rPr>
        <w:sz w:val="20"/>
      </w:rPr>
      <w:tab/>
    </w:r>
  </w:p>
  <w:p w14:paraId="0F135095" w14:textId="77777777" w:rsidR="00B01A5A" w:rsidRPr="00B54ABF" w:rsidRDefault="00B01A5A" w:rsidP="00B54ABF">
    <w:pPr>
      <w:tabs>
        <w:tab w:val="right" w:pos="10260"/>
      </w:tabs>
      <w:rPr>
        <w:i/>
        <w:sz w:val="24"/>
        <w:szCs w:val="24"/>
      </w:rPr>
    </w:pPr>
  </w:p>
  <w:p w14:paraId="5F278EC7" w14:textId="4DCA4F17" w:rsidR="00B01A5A" w:rsidRDefault="00B01A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1D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1D8">
      <w:rPr>
        <w:i/>
        <w:noProof/>
        <w:sz w:val="24"/>
        <w:szCs w:val="24"/>
      </w:rPr>
      <w:t>138</w:t>
    </w:r>
    <w:r w:rsidRPr="00B54ABF">
      <w:rPr>
        <w:i/>
        <w:sz w:val="24"/>
        <w:szCs w:val="24"/>
      </w:rPr>
      <w:fldChar w:fldCharType="end"/>
    </w:r>
  </w:p>
  <w:p w14:paraId="730720D1" w14:textId="77777777" w:rsidR="00B01A5A" w:rsidRDefault="00B01A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C914D" w14:textId="77777777" w:rsidR="004678CE" w:rsidRDefault="004678CE">
      <w:r>
        <w:separator/>
      </w:r>
    </w:p>
  </w:footnote>
  <w:footnote w:type="continuationSeparator" w:id="0">
    <w:p w14:paraId="3D75EB5A" w14:textId="77777777" w:rsidR="004678CE" w:rsidRDefault="004678CE">
      <w:r>
        <w:continuationSeparator/>
      </w:r>
    </w:p>
  </w:footnote>
  <w:footnote w:id="1">
    <w:p w14:paraId="2F6DBBCC" w14:textId="77777777" w:rsidR="00B01A5A" w:rsidRDefault="00B01A5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01A5A" w:rsidRDefault="00B01A5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B01A5A" w:rsidRDefault="00B01A5A"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B01A5A" w:rsidRDefault="00B01A5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01A5A" w:rsidRDefault="00B01A5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01A5A" w:rsidRDefault="00B01A5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209F0E6" w14:textId="6EA9130F" w:rsidR="00B01A5A" w:rsidRDefault="00B01A5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494E32C6" w14:textId="77777777" w:rsidR="00B01A5A" w:rsidRDefault="00B01A5A"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57FEBC0E" w14:textId="77777777" w:rsidR="00B01A5A" w:rsidRDefault="00B01A5A"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01A5A" w:rsidRDefault="00B01A5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66CB9E6A" w:rsidR="00B01A5A" w:rsidRDefault="00B01A5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2">
    <w:p w14:paraId="1AD0229D" w14:textId="16B62B4A" w:rsidR="00B01A5A" w:rsidRPr="005A06BA" w:rsidRDefault="00B01A5A">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3">
    <w:p w14:paraId="2FE7610F" w14:textId="26BFD26D" w:rsidR="00B01A5A" w:rsidRPr="005A06BA" w:rsidRDefault="00B01A5A">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4">
    <w:p w14:paraId="6F70988F" w14:textId="77777777" w:rsidR="00B01A5A" w:rsidRDefault="00B01A5A"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4D998A34" w14:textId="77777777" w:rsidR="00B01A5A" w:rsidRDefault="00B01A5A"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7F4011CD" w:rsidR="00B01A5A" w:rsidRDefault="00B01A5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7F7D9C3" w:rsidR="00B01A5A" w:rsidRDefault="00B01A5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5DBAEE6C" w:rsidR="00B01A5A" w:rsidRDefault="00B01A5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01A5A" w:rsidRDefault="00B01A5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01A5A" w:rsidRDefault="00B01A5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3F6A8D99" w14:textId="3A91D4C1" w:rsidR="00B01A5A" w:rsidRDefault="00B01A5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2">
    <w:p w14:paraId="2917C8EA" w14:textId="2ED52E42" w:rsidR="00B01A5A" w:rsidRDefault="00B01A5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435C7610" w:rsidR="00B01A5A" w:rsidRDefault="00B01A5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638B52C3" w:rsidR="00B01A5A" w:rsidRDefault="00B01A5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01A5A" w:rsidRDefault="00B01A5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74506F5" w14:textId="02FD4F30" w:rsidR="00B01A5A" w:rsidRDefault="00B01A5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7">
    <w:p w14:paraId="4906D9AB" w14:textId="77777777" w:rsidR="00B01A5A" w:rsidRDefault="00B01A5A"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26D95987" w14:textId="77777777" w:rsidR="00B01A5A" w:rsidRDefault="00B01A5A"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01A5A" w:rsidRDefault="00B01A5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01A5A" w:rsidRDefault="00B01A5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4401BF07" w14:textId="224C54D7" w:rsidR="00B01A5A" w:rsidRDefault="00B01A5A">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2">
    <w:p w14:paraId="0EF2F474" w14:textId="10A9C6E8" w:rsidR="00B01A5A" w:rsidRDefault="00B01A5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9E8FE60" w14:textId="304778AB" w:rsidR="00B01A5A" w:rsidRDefault="00B01A5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B01A5A" w:rsidRDefault="00B01A5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B01A5A" w:rsidRDefault="00B01A5A">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B01A5A" w:rsidRDefault="00B01A5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B01A5A" w:rsidRDefault="00B01A5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B01A5A" w:rsidRDefault="00B01A5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B01A5A" w:rsidRPr="00033B77" w:rsidRDefault="00B01A5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B01A5A" w:rsidRDefault="00B01A5A">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502"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274"/>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462"/>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37C"/>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45C"/>
    <w:rsid w:val="00216F0F"/>
    <w:rsid w:val="00217BAE"/>
    <w:rsid w:val="00217E3A"/>
    <w:rsid w:val="00220061"/>
    <w:rsid w:val="002200B1"/>
    <w:rsid w:val="002201FF"/>
    <w:rsid w:val="0022085F"/>
    <w:rsid w:val="002210D5"/>
    <w:rsid w:val="0022119B"/>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887"/>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A03"/>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5FE4"/>
    <w:rsid w:val="00306201"/>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09AD"/>
    <w:rsid w:val="004010E6"/>
    <w:rsid w:val="0040125C"/>
    <w:rsid w:val="004019D8"/>
    <w:rsid w:val="004019FB"/>
    <w:rsid w:val="00401F48"/>
    <w:rsid w:val="00403274"/>
    <w:rsid w:val="00403874"/>
    <w:rsid w:val="00404014"/>
    <w:rsid w:val="004042F2"/>
    <w:rsid w:val="004045AC"/>
    <w:rsid w:val="00404673"/>
    <w:rsid w:val="00405E59"/>
    <w:rsid w:val="00405EBE"/>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8CE"/>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9ED"/>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28E"/>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2F"/>
    <w:rsid w:val="004E6D78"/>
    <w:rsid w:val="004E73E0"/>
    <w:rsid w:val="004E7743"/>
    <w:rsid w:val="004E7752"/>
    <w:rsid w:val="004E7C62"/>
    <w:rsid w:val="004F0A63"/>
    <w:rsid w:val="004F157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EC1"/>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BAD"/>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DC1"/>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75"/>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FEF"/>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37319"/>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31E"/>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082"/>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5A71"/>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A29"/>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2F8"/>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64F"/>
    <w:rsid w:val="007E2914"/>
    <w:rsid w:val="007E299E"/>
    <w:rsid w:val="007E3106"/>
    <w:rsid w:val="007E37B3"/>
    <w:rsid w:val="007E3C4A"/>
    <w:rsid w:val="007E3E40"/>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5DB0"/>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17F"/>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004"/>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A5A"/>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206"/>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5B3"/>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0BD"/>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1FE"/>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4A2"/>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1AD"/>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75F"/>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466"/>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4CC"/>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3D6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1D8"/>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D4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77FA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38B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7D72939-EE61-4A0B-8E16-FD5B31D5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9D33-7453-4CA4-AC17-D56BE6D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36496</Words>
  <Characters>208033</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244041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363</cp:revision>
  <cp:lastPrinted>2018-05-25T11:25:00Z</cp:lastPrinted>
  <dcterms:created xsi:type="dcterms:W3CDTF">2018-06-01T22:59:00Z</dcterms:created>
  <dcterms:modified xsi:type="dcterms:W3CDTF">2019-12-11T04:10:00Z</dcterms:modified>
</cp:coreProperties>
</file>