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CA6731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0111399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A6731">
        <w:rPr>
          <w:b/>
          <w:bCs/>
          <w:iCs/>
          <w:snapToGrid/>
          <w:spacing w:val="40"/>
          <w:sz w:val="29"/>
          <w:szCs w:val="29"/>
        </w:rPr>
        <w:t>206</w:t>
      </w:r>
      <w:r w:rsidR="00275EAC">
        <w:rPr>
          <w:b/>
          <w:bCs/>
          <w:iCs/>
          <w:snapToGrid/>
          <w:spacing w:val="40"/>
          <w:sz w:val="29"/>
          <w:szCs w:val="29"/>
        </w:rPr>
        <w:t>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F20798">
        <w:rPr>
          <w:b/>
          <w:bCs/>
          <w:iCs/>
          <w:snapToGrid/>
          <w:spacing w:val="40"/>
          <w:sz w:val="29"/>
          <w:szCs w:val="29"/>
        </w:rPr>
        <w:t>ВП</w:t>
      </w:r>
    </w:p>
    <w:p w:rsidR="00CA6731" w:rsidRPr="00CA6731" w:rsidRDefault="00BA7D6E" w:rsidP="00CA6731">
      <w:pPr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275EAC">
        <w:rPr>
          <w:b/>
          <w:bCs/>
          <w:sz w:val="26"/>
          <w:szCs w:val="26"/>
        </w:rPr>
        <w:t xml:space="preserve">договора </w:t>
      </w:r>
      <w:r w:rsidR="00CA6731">
        <w:rPr>
          <w:b/>
          <w:bCs/>
          <w:sz w:val="26"/>
          <w:szCs w:val="26"/>
        </w:rPr>
        <w:t>«</w:t>
      </w:r>
      <w:r w:rsidR="00CA6731" w:rsidRPr="00CA6731">
        <w:rPr>
          <w:b/>
          <w:bCs/>
          <w:sz w:val="26"/>
          <w:szCs w:val="26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ХЭС».</w:t>
      </w:r>
    </w:p>
    <w:p w:rsidR="00CA6731" w:rsidRPr="00CA6731" w:rsidRDefault="00CA6731" w:rsidP="00CA6731">
      <w:pPr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A6731">
        <w:rPr>
          <w:b/>
          <w:bCs/>
          <w:sz w:val="26"/>
          <w:szCs w:val="26"/>
        </w:rPr>
        <w:t>(Лот № 10201-КС-КС ПИР СМР-2020-ДРСК).</w:t>
      </w:r>
    </w:p>
    <w:p w:rsidR="00275EAC" w:rsidRPr="00275EAC" w:rsidRDefault="00275EAC" w:rsidP="00275EAC">
      <w:pPr>
        <w:pStyle w:val="a6"/>
        <w:spacing w:line="240" w:lineRule="auto"/>
        <w:jc w:val="center"/>
        <w:rPr>
          <w:b/>
          <w:i/>
          <w:szCs w:val="28"/>
        </w:rPr>
      </w:pPr>
    </w:p>
    <w:p w:rsidR="00275EAC" w:rsidRPr="00275EAC" w:rsidRDefault="00275EAC" w:rsidP="00275EAC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75EAC" w:rsidRPr="00275EAC" w:rsidTr="00132EDB">
        <w:tc>
          <w:tcPr>
            <w:tcW w:w="4935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75EAC" w:rsidRPr="00275EAC" w:rsidRDefault="00275EAC" w:rsidP="00CA673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A673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75EAC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CA6731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Pr="00275EAC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  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CA673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275EAC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275EAC" w:rsidRPr="00275EAC" w:rsidTr="00132EDB">
        <w:tc>
          <w:tcPr>
            <w:tcW w:w="4935" w:type="dxa"/>
          </w:tcPr>
          <w:p w:rsidR="00275EAC" w:rsidRPr="00275EAC" w:rsidRDefault="00275EAC" w:rsidP="00CA673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snapToGrid/>
                <w:sz w:val="26"/>
                <w:szCs w:val="26"/>
                <w:lang w:eastAsia="en-US"/>
              </w:rPr>
              <w:t>№</w:t>
            </w:r>
            <w:r w:rsidR="00CA6731">
              <w:rPr>
                <w:b/>
                <w:snapToGrid/>
                <w:sz w:val="26"/>
                <w:szCs w:val="26"/>
                <w:lang w:eastAsia="en-US"/>
              </w:rPr>
              <w:t>31908511437</w:t>
            </w:r>
            <w:r w:rsidRPr="00275EAC">
              <w:rPr>
                <w:b/>
                <w:snapToGrid/>
                <w:sz w:val="26"/>
                <w:szCs w:val="26"/>
                <w:lang w:eastAsia="en-US"/>
              </w:rPr>
              <w:t xml:space="preserve"> (МСП)</w:t>
            </w:r>
          </w:p>
        </w:tc>
        <w:tc>
          <w:tcPr>
            <w:tcW w:w="4918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B2610B" w:rsidRDefault="00B2610B" w:rsidP="00CA6731">
      <w:pPr>
        <w:suppressAutoHyphens/>
        <w:spacing w:line="240" w:lineRule="auto"/>
        <w:ind w:firstLine="0"/>
        <w:rPr>
          <w:b/>
          <w:sz w:val="24"/>
        </w:rPr>
      </w:pPr>
    </w:p>
    <w:p w:rsidR="00CA6731" w:rsidRPr="00CA6731" w:rsidRDefault="00CA7529" w:rsidP="00CA6731">
      <w:pPr>
        <w:suppressAutoHyphens/>
        <w:spacing w:line="240" w:lineRule="auto"/>
        <w:ind w:firstLine="0"/>
        <w:rPr>
          <w:sz w:val="24"/>
        </w:rPr>
      </w:pPr>
      <w:bookmarkStart w:id="2" w:name="_GoBack"/>
      <w:bookmarkEnd w:id="2"/>
      <w:r w:rsidRPr="00275EAC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 xml:space="preserve">договора на </w:t>
      </w:r>
      <w:r w:rsidR="00CA6731" w:rsidRPr="00CA6731">
        <w:rPr>
          <w:sz w:val="24"/>
        </w:rPr>
        <w:t>«Мероприятия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ХЭС».</w:t>
      </w:r>
      <w:r w:rsidR="00CA6731">
        <w:rPr>
          <w:sz w:val="24"/>
        </w:rPr>
        <w:t xml:space="preserve"> </w:t>
      </w:r>
    </w:p>
    <w:p w:rsidR="0082501E" w:rsidRPr="003B5EFA" w:rsidRDefault="0082501E" w:rsidP="00275EAC">
      <w:pPr>
        <w:pStyle w:val="a6"/>
        <w:spacing w:line="240" w:lineRule="auto"/>
        <w:rPr>
          <w:b/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75EAC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75EAC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275EAC" w:rsidRPr="00BB2BF9" w:rsidTr="00132EDB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275EAC" w:rsidRPr="00BB2BF9" w:rsidRDefault="00275EAC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275EAC" w:rsidRPr="00BB2BF9" w:rsidRDefault="00275EAC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CA6731" w:rsidRPr="00BB2BF9" w:rsidTr="00AF6AA6">
        <w:trPr>
          <w:cantSplit/>
          <w:trHeight w:val="103"/>
          <w:jc w:val="center"/>
        </w:trPr>
        <w:tc>
          <w:tcPr>
            <w:tcW w:w="4178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272401</w:t>
            </w:r>
            <w:r w:rsidRPr="007F6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08:16</w:t>
            </w:r>
          </w:p>
        </w:tc>
      </w:tr>
      <w:tr w:rsidR="00CA6731" w:rsidRPr="00BB2BF9" w:rsidTr="00AF6AA6">
        <w:trPr>
          <w:cantSplit/>
          <w:trHeight w:val="103"/>
          <w:jc w:val="center"/>
        </w:trPr>
        <w:tc>
          <w:tcPr>
            <w:tcW w:w="4178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272684</w:t>
            </w:r>
            <w:r w:rsidRPr="007F6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20.11.2019 18:17</w:t>
            </w:r>
          </w:p>
        </w:tc>
      </w:tr>
      <w:tr w:rsidR="00CA6731" w:rsidRPr="00BB2BF9" w:rsidTr="00AF6AA6">
        <w:trPr>
          <w:cantSplit/>
          <w:trHeight w:val="103"/>
          <w:jc w:val="center"/>
        </w:trPr>
        <w:tc>
          <w:tcPr>
            <w:tcW w:w="4178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272830</w:t>
            </w:r>
            <w:r w:rsidRPr="007F6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06:06</w:t>
            </w:r>
          </w:p>
        </w:tc>
      </w:tr>
      <w:tr w:rsidR="00CA6731" w:rsidRPr="00BB2BF9" w:rsidTr="00AF6AA6">
        <w:trPr>
          <w:cantSplit/>
          <w:trHeight w:val="103"/>
          <w:jc w:val="center"/>
        </w:trPr>
        <w:tc>
          <w:tcPr>
            <w:tcW w:w="4178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 xml:space="preserve">№ 272862 </w:t>
            </w:r>
          </w:p>
        </w:tc>
        <w:tc>
          <w:tcPr>
            <w:tcW w:w="4541" w:type="dxa"/>
          </w:tcPr>
          <w:p w:rsidR="00CA6731" w:rsidRPr="007F6974" w:rsidRDefault="00CA6731" w:rsidP="00CA67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08:04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A673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CA6731">
        <w:rPr>
          <w:sz w:val="24"/>
          <w:szCs w:val="24"/>
        </w:rPr>
        <w:t xml:space="preserve">ноль) </w:t>
      </w:r>
      <w:r>
        <w:rPr>
          <w:sz w:val="24"/>
          <w:szCs w:val="24"/>
        </w:rPr>
        <w:t xml:space="preserve"> </w:t>
      </w:r>
      <w:r w:rsidR="00825B52">
        <w:rPr>
          <w:sz w:val="24"/>
          <w:szCs w:val="24"/>
        </w:rPr>
        <w:t>заяв</w:t>
      </w:r>
      <w:r w:rsidR="00CA6731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20798" w:rsidRPr="00F20798" w:rsidRDefault="00F20798" w:rsidP="00810AD3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Участников.</w:t>
      </w:r>
    </w:p>
    <w:p w:rsidR="00F20798" w:rsidRPr="00F20798" w:rsidRDefault="00F20798" w:rsidP="00810AD3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предложений.</w:t>
      </w:r>
    </w:p>
    <w:p w:rsidR="00F20798" w:rsidRPr="00F20798" w:rsidRDefault="00F20798" w:rsidP="00810AD3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ранжировке заявок</w:t>
      </w:r>
    </w:p>
    <w:p w:rsidR="00F20798" w:rsidRPr="00F20798" w:rsidRDefault="00F20798" w:rsidP="00810AD3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 xml:space="preserve"> О выборе победителя закупки  </w:t>
      </w:r>
    </w:p>
    <w:p w:rsidR="00825B52" w:rsidRDefault="00825B52" w:rsidP="00F20798">
      <w:pPr>
        <w:pStyle w:val="a9"/>
        <w:spacing w:line="240" w:lineRule="auto"/>
        <w:ind w:left="284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75EAC" w:rsidRPr="000B46FF" w:rsidRDefault="00275EAC" w:rsidP="00275EA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«О рассмотрении результатов оценки</w:t>
      </w:r>
      <w:r>
        <w:rPr>
          <w:b/>
          <w:bCs/>
          <w:i/>
          <w:iCs/>
          <w:sz w:val="24"/>
        </w:rPr>
        <w:t xml:space="preserve"> ценовых предложений Участников</w:t>
      </w:r>
      <w:r w:rsidRPr="000B46FF">
        <w:rPr>
          <w:b/>
          <w:bCs/>
          <w:i/>
          <w:iCs/>
          <w:sz w:val="24"/>
        </w:rPr>
        <w:t>»</w:t>
      </w:r>
    </w:p>
    <w:p w:rsidR="00275EAC" w:rsidRPr="000B46FF" w:rsidRDefault="00275EAC" w:rsidP="00810AD3">
      <w:pPr>
        <w:pStyle w:val="25"/>
        <w:keepNext/>
        <w:numPr>
          <w:ilvl w:val="1"/>
          <w:numId w:val="3"/>
        </w:numPr>
        <w:tabs>
          <w:tab w:val="left" w:pos="0"/>
          <w:tab w:val="left" w:pos="284"/>
          <w:tab w:val="left" w:pos="993"/>
        </w:tabs>
        <w:ind w:left="0" w:firstLine="0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275EAC" w:rsidRPr="005912C7" w:rsidRDefault="00275EAC" w:rsidP="00810AD3">
      <w:pPr>
        <w:pStyle w:val="25"/>
        <w:keepNext/>
        <w:numPr>
          <w:ilvl w:val="1"/>
          <w:numId w:val="3"/>
        </w:numPr>
        <w:tabs>
          <w:tab w:val="left" w:pos="0"/>
          <w:tab w:val="left" w:pos="284"/>
          <w:tab w:val="left" w:pos="993"/>
        </w:tabs>
        <w:ind w:left="0" w:firstLine="0"/>
        <w:rPr>
          <w:szCs w:val="24"/>
          <w:shd w:val="clear" w:color="auto" w:fill="FFFF99"/>
        </w:rPr>
      </w:pPr>
      <w:r w:rsidRPr="000B46FF">
        <w:rPr>
          <w:szCs w:val="24"/>
        </w:rPr>
        <w:t xml:space="preserve">Принять </w:t>
      </w:r>
      <w:r>
        <w:rPr>
          <w:szCs w:val="24"/>
        </w:rPr>
        <w:t xml:space="preserve">к </w:t>
      </w:r>
      <w:r w:rsidRPr="008139D5">
        <w:rPr>
          <w:szCs w:val="24"/>
        </w:rPr>
        <w:t xml:space="preserve">рассмотрению </w:t>
      </w:r>
      <w:r>
        <w:rPr>
          <w:szCs w:val="24"/>
        </w:rPr>
        <w:t>ценовые предложения</w:t>
      </w:r>
      <w:r w:rsidRPr="008139D5">
        <w:rPr>
          <w:szCs w:val="24"/>
        </w:rPr>
        <w:t xml:space="preserve"> следующих участников:</w:t>
      </w:r>
    </w:p>
    <w:tbl>
      <w:tblPr>
        <w:tblStyle w:val="102"/>
        <w:tblW w:w="9729" w:type="dxa"/>
        <w:tblLayout w:type="fixed"/>
        <w:tblLook w:val="04A0" w:firstRow="1" w:lastRow="0" w:firstColumn="1" w:lastColumn="0" w:noHBand="0" w:noVBand="1"/>
      </w:tblPr>
      <w:tblGrid>
        <w:gridCol w:w="508"/>
        <w:gridCol w:w="1767"/>
        <w:gridCol w:w="3801"/>
        <w:gridCol w:w="3653"/>
      </w:tblGrid>
      <w:tr w:rsidR="00CA6731" w:rsidRPr="00CA6731" w:rsidTr="00F51B50">
        <w:trPr>
          <w:trHeight w:val="444"/>
        </w:trPr>
        <w:tc>
          <w:tcPr>
            <w:tcW w:w="508" w:type="dxa"/>
            <w:hideMark/>
          </w:tcPr>
          <w:p w:rsidR="00CA6731" w:rsidRPr="00CA6731" w:rsidRDefault="00CA6731" w:rsidP="00CA67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A6731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CA6731" w:rsidRPr="00CA6731" w:rsidRDefault="00CA6731" w:rsidP="00CA67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A6731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767" w:type="dxa"/>
            <w:hideMark/>
          </w:tcPr>
          <w:p w:rsidR="00CA6731" w:rsidRPr="00CA6731" w:rsidRDefault="00CA6731" w:rsidP="00CA67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A6731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801" w:type="dxa"/>
          </w:tcPr>
          <w:p w:rsidR="00CA6731" w:rsidRPr="00CA6731" w:rsidRDefault="00CA6731" w:rsidP="00CA67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A6731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653" w:type="dxa"/>
          </w:tcPr>
          <w:p w:rsidR="00CA6731" w:rsidRPr="00CA6731" w:rsidRDefault="00CA6731" w:rsidP="00CA67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A6731">
              <w:rPr>
                <w:b/>
                <w:i/>
                <w:sz w:val="18"/>
                <w:szCs w:val="18"/>
                <w:lang w:eastAsia="en-US"/>
              </w:rPr>
              <w:t>Ценовое предложение без НДС</w:t>
            </w:r>
          </w:p>
        </w:tc>
      </w:tr>
      <w:tr w:rsidR="00CA6731" w:rsidRPr="00CA6731" w:rsidTr="00F51B50">
        <w:trPr>
          <w:trHeight w:val="292"/>
        </w:trPr>
        <w:tc>
          <w:tcPr>
            <w:tcW w:w="508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A6731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7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21.11.2019 08:16</w:t>
            </w:r>
          </w:p>
        </w:tc>
        <w:tc>
          <w:tcPr>
            <w:tcW w:w="3801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№ 272401 ООО «ИНСТИТУТ ИНЖЕНЕРНЫХ ИЗЫСКАНИЙ» (ИНН 2130145650, КПП 213001001, ОГРН 1142130014840)</w:t>
            </w:r>
          </w:p>
        </w:tc>
        <w:tc>
          <w:tcPr>
            <w:tcW w:w="3653" w:type="dxa"/>
          </w:tcPr>
          <w:p w:rsidR="00CA6731" w:rsidRPr="00CA6731" w:rsidRDefault="00CA6731" w:rsidP="00CA6731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Планируемый объем: 9 500 000,00 руб. Средняя арифметическая стоимость единичных расценок: 308 468,85 руб.</w:t>
            </w:r>
          </w:p>
        </w:tc>
      </w:tr>
      <w:tr w:rsidR="00CA6731" w:rsidRPr="00CA6731" w:rsidTr="00F51B50">
        <w:trPr>
          <w:trHeight w:val="292"/>
        </w:trPr>
        <w:tc>
          <w:tcPr>
            <w:tcW w:w="508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A6731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7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 xml:space="preserve">20.11.2019 </w:t>
            </w:r>
            <w:r w:rsidRPr="00CA6731">
              <w:rPr>
                <w:snapToGrid/>
                <w:sz w:val="24"/>
                <w:szCs w:val="24"/>
                <w:lang w:eastAsia="en-US"/>
              </w:rPr>
              <w:lastRenderedPageBreak/>
              <w:t>18:17</w:t>
            </w:r>
          </w:p>
        </w:tc>
        <w:tc>
          <w:tcPr>
            <w:tcW w:w="3801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lastRenderedPageBreak/>
              <w:t xml:space="preserve">№ 272684 ООО «ДЖИ </w:t>
            </w:r>
            <w:r w:rsidRPr="00CA6731">
              <w:rPr>
                <w:snapToGrid/>
                <w:sz w:val="24"/>
                <w:szCs w:val="24"/>
                <w:lang w:eastAsia="en-US"/>
              </w:rPr>
              <w:lastRenderedPageBreak/>
              <w:t>ДИНАМИКА» (ИНН 7804481441, КПП 781301001, ОГРН 1127847145370)</w:t>
            </w:r>
          </w:p>
        </w:tc>
        <w:tc>
          <w:tcPr>
            <w:tcW w:w="3653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lastRenderedPageBreak/>
              <w:t xml:space="preserve">Планируемый объем: 9 500 </w:t>
            </w:r>
            <w:r w:rsidRPr="00CA6731">
              <w:rPr>
                <w:snapToGrid/>
                <w:sz w:val="24"/>
                <w:szCs w:val="24"/>
                <w:lang w:eastAsia="en-US"/>
              </w:rPr>
              <w:lastRenderedPageBreak/>
              <w:t>000,00 руб. Средняя арифметическая стоимость единичных расценок: 2 225 000,00 руб.</w:t>
            </w:r>
          </w:p>
        </w:tc>
      </w:tr>
      <w:tr w:rsidR="00CA6731" w:rsidRPr="00CA6731" w:rsidTr="00F51B50">
        <w:trPr>
          <w:trHeight w:val="292"/>
        </w:trPr>
        <w:tc>
          <w:tcPr>
            <w:tcW w:w="508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A6731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67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21.11.2019 06:06</w:t>
            </w:r>
          </w:p>
        </w:tc>
        <w:tc>
          <w:tcPr>
            <w:tcW w:w="3801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№ 272830 ООО «ДАЛЬНЕВОСТОЧНАЯ ГЕОДЕЗИЧЕСКАЯ КОМПАНИЯ» (ИНН 2721146320, КПП 272101001, ОГРН 1072721002375)</w:t>
            </w:r>
          </w:p>
        </w:tc>
        <w:tc>
          <w:tcPr>
            <w:tcW w:w="3653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Планируемый объем: 9 500 000,00 руб. Средняя арифметическая стоимость единичных расценок: 119 600,75 руб.</w:t>
            </w:r>
          </w:p>
        </w:tc>
      </w:tr>
      <w:tr w:rsidR="00CA6731" w:rsidRPr="00CA6731" w:rsidTr="00F51B50">
        <w:trPr>
          <w:trHeight w:val="292"/>
        </w:trPr>
        <w:tc>
          <w:tcPr>
            <w:tcW w:w="508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A6731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67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21.11.2019 08:04</w:t>
            </w:r>
          </w:p>
        </w:tc>
        <w:tc>
          <w:tcPr>
            <w:tcW w:w="3801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№ 272862 ООО «ПРОЕКТНО-МОНТАЖНАЯ КОМПАНИЯ ВОСТОКА» (ИНН 2540206345, КПП 254001001, ОГРН 1142540008115)</w:t>
            </w:r>
          </w:p>
        </w:tc>
        <w:tc>
          <w:tcPr>
            <w:tcW w:w="3653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A6731">
              <w:rPr>
                <w:snapToGrid/>
                <w:sz w:val="24"/>
                <w:szCs w:val="24"/>
                <w:lang w:eastAsia="en-US"/>
              </w:rPr>
              <w:t>Планируемый объем: 9 500 000,00 руб. Средняя арифметическая стоимость единичных расценок: 344 773,50 руб.</w:t>
            </w:r>
          </w:p>
        </w:tc>
      </w:tr>
    </w:tbl>
    <w:p w:rsid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ценовых предложений»</w:t>
      </w:r>
    </w:p>
    <w:p w:rsidR="00275EAC" w:rsidRPr="00275EAC" w:rsidRDefault="00275EAC" w:rsidP="00810AD3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Признать ценовые предложения следующих Участников</w:t>
      </w:r>
    </w:p>
    <w:tbl>
      <w:tblPr>
        <w:tblW w:w="93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536"/>
        <w:gridCol w:w="4111"/>
      </w:tblGrid>
      <w:tr w:rsidR="00CA6731" w:rsidRPr="00CA6731" w:rsidTr="00F51B50">
        <w:trPr>
          <w:trHeight w:val="333"/>
        </w:trPr>
        <w:tc>
          <w:tcPr>
            <w:tcW w:w="739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36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111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A6731" w:rsidRPr="00CA6731" w:rsidTr="00F51B50">
        <w:trPr>
          <w:trHeight w:val="230"/>
        </w:trPr>
        <w:tc>
          <w:tcPr>
            <w:tcW w:w="739" w:type="dxa"/>
          </w:tcPr>
          <w:p w:rsidR="00CA6731" w:rsidRPr="00CA6731" w:rsidRDefault="00CA6731" w:rsidP="00CA673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№ 272401 ООО «ИНСТИТУТ ИНЖЕНЕРНЫХ ИЗЫСКАНИЙ» (ИНН 2130145650, КПП 213001001, ОГРН 1142130014840)</w:t>
            </w:r>
          </w:p>
        </w:tc>
        <w:tc>
          <w:tcPr>
            <w:tcW w:w="4111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CA6731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CA6731" w:rsidRPr="00CA6731" w:rsidTr="00F51B50">
        <w:trPr>
          <w:trHeight w:val="230"/>
        </w:trPr>
        <w:tc>
          <w:tcPr>
            <w:tcW w:w="739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№ 272684 ООО «ДЖИ ДИНАМИКА» (ИНН 7804481441, КПП 781301001, ОГРН 1127847145370)</w:t>
            </w:r>
          </w:p>
        </w:tc>
        <w:tc>
          <w:tcPr>
            <w:tcW w:w="4111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CA6731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CA6731" w:rsidRPr="00CA6731" w:rsidTr="00F51B50">
        <w:trPr>
          <w:trHeight w:val="230"/>
        </w:trPr>
        <w:tc>
          <w:tcPr>
            <w:tcW w:w="739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№ 272830 ООО «ДАЛЬНЕВОСТОЧНАЯ ГЕОДЕЗИЧЕСКАЯ КОМПАНИЯ» (ИНН 2721146320, КПП 272101001, ОГРН 1072721002375)</w:t>
            </w:r>
          </w:p>
        </w:tc>
        <w:tc>
          <w:tcPr>
            <w:tcW w:w="4111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CA6731" w:rsidRPr="00CA6731" w:rsidTr="00F51B50">
        <w:trPr>
          <w:trHeight w:val="230"/>
        </w:trPr>
        <w:tc>
          <w:tcPr>
            <w:tcW w:w="739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A6731">
              <w:rPr>
                <w:snapToGrid/>
                <w:sz w:val="24"/>
                <w:szCs w:val="24"/>
              </w:rPr>
              <w:t>№ 272862 ООО «ПРОЕКТНО-МОНТАЖНАЯ КОМПАНИЯ ВОСТОКА» (ИНН 2540206345, КПП 254001001, ОГРН 1142540008115)</w:t>
            </w:r>
          </w:p>
        </w:tc>
        <w:tc>
          <w:tcPr>
            <w:tcW w:w="4111" w:type="dxa"/>
          </w:tcPr>
          <w:p w:rsidR="00CA6731" w:rsidRPr="00CA6731" w:rsidRDefault="00CA6731" w:rsidP="00CA67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275EAC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CA6731" w:rsidRPr="00CA6731" w:rsidRDefault="00CA6731" w:rsidP="00810AD3">
      <w:pPr>
        <w:numPr>
          <w:ilvl w:val="0"/>
          <w:numId w:val="5"/>
        </w:numPr>
        <w:tabs>
          <w:tab w:val="left" w:pos="426"/>
        </w:tabs>
        <w:suppressAutoHyphens/>
        <w:spacing w:after="120" w:line="240" w:lineRule="auto"/>
        <w:ind w:left="0" w:firstLine="0"/>
        <w:jc w:val="left"/>
        <w:rPr>
          <w:snapToGrid/>
          <w:sz w:val="24"/>
          <w:szCs w:val="24"/>
        </w:rPr>
      </w:pPr>
      <w:r w:rsidRPr="00CA673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64"/>
        <w:gridCol w:w="808"/>
        <w:gridCol w:w="1015"/>
        <w:gridCol w:w="6"/>
        <w:gridCol w:w="1191"/>
        <w:gridCol w:w="6"/>
        <w:gridCol w:w="1364"/>
        <w:gridCol w:w="6"/>
        <w:gridCol w:w="1265"/>
        <w:gridCol w:w="6"/>
        <w:gridCol w:w="1195"/>
      </w:tblGrid>
      <w:tr w:rsidR="00CA6731" w:rsidRPr="00CA6731" w:rsidTr="00F51B50">
        <w:trPr>
          <w:trHeight w:val="393"/>
          <w:jc w:val="center"/>
        </w:trPr>
        <w:tc>
          <w:tcPr>
            <w:tcW w:w="139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95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44" w:type="pct"/>
            <w:gridSpan w:val="8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CA6731">
              <w:rPr>
                <w:b/>
                <w:i/>
                <w:snapToGrid/>
                <w:sz w:val="18"/>
                <w:szCs w:val="18"/>
              </w:rPr>
              <w:br/>
              <w:t xml:space="preserve">( с учета весового коэффициента значимости) </w:t>
            </w:r>
          </w:p>
        </w:tc>
      </w:tr>
      <w:tr w:rsidR="00CA6731" w:rsidRPr="00CA6731" w:rsidTr="00F51B50">
        <w:trPr>
          <w:trHeight w:val="359"/>
          <w:jc w:val="center"/>
        </w:trPr>
        <w:tc>
          <w:tcPr>
            <w:tcW w:w="139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A6731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31" w:rsidRPr="00CA6731" w:rsidRDefault="00CA6731" w:rsidP="00CA67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CA6731">
              <w:rPr>
                <w:snapToGrid/>
                <w:sz w:val="20"/>
              </w:rPr>
              <w:t>№ 272830 ООО «ДАЛЬНЕВОСТОЧНАЯ ГЕОДЕЗИЧЕСКАЯ КОМПАНИЯ»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CA6731">
              <w:rPr>
                <w:snapToGrid/>
                <w:sz w:val="20"/>
              </w:rPr>
              <w:t>№ 272401 ООО «ИНСТИТУТ ИНЖЕНЕРНЫХ ИЗЫСКАНИЙ»</w:t>
            </w:r>
          </w:p>
        </w:tc>
        <w:tc>
          <w:tcPr>
            <w:tcW w:w="667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CA6731">
              <w:rPr>
                <w:snapToGrid/>
                <w:sz w:val="20"/>
              </w:rPr>
              <w:t>№ 272862 ООО «ПРОЕКТНО-МОНТАЖНАЯ КОМПАНИЯ ВОСТОКА»</w:t>
            </w:r>
          </w:p>
        </w:tc>
        <w:tc>
          <w:tcPr>
            <w:tcW w:w="629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CA6731">
              <w:rPr>
                <w:snapToGrid/>
                <w:sz w:val="20"/>
              </w:rPr>
              <w:t>№ 272684 ООО «ДЖИ ДИНАМИКА»</w:t>
            </w:r>
          </w:p>
        </w:tc>
      </w:tr>
      <w:tr w:rsidR="00CA6731" w:rsidRPr="00CA6731" w:rsidTr="00F51B50">
        <w:trPr>
          <w:trHeight w:val="761"/>
          <w:jc w:val="center"/>
        </w:trPr>
        <w:tc>
          <w:tcPr>
            <w:tcW w:w="1399" w:type="pct"/>
            <w:tcBorders>
              <w:left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lastRenderedPageBreak/>
              <w:t xml:space="preserve">Критерий оценки 1: </w:t>
            </w:r>
            <w:r w:rsidRPr="00CA6731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24" w:type="pct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CA6731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33" w:type="pct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628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4,50</w:t>
            </w:r>
          </w:p>
        </w:tc>
        <w:tc>
          <w:tcPr>
            <w:tcW w:w="719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1,75</w:t>
            </w:r>
          </w:p>
        </w:tc>
        <w:tc>
          <w:tcPr>
            <w:tcW w:w="667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1,56</w:t>
            </w:r>
          </w:p>
        </w:tc>
        <w:tc>
          <w:tcPr>
            <w:tcW w:w="629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0,24</w:t>
            </w:r>
          </w:p>
        </w:tc>
      </w:tr>
      <w:tr w:rsidR="00CA6731" w:rsidRPr="00CA6731" w:rsidTr="00F51B50">
        <w:trPr>
          <w:trHeight w:val="485"/>
          <w:jc w:val="center"/>
        </w:trPr>
        <w:tc>
          <w:tcPr>
            <w:tcW w:w="1399" w:type="pct"/>
            <w:tcBorders>
              <w:left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Критерий оценки 2: «</w:t>
            </w:r>
            <w:r w:rsidRPr="00CA6731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24" w:type="pct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33" w:type="pct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731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CA6731" w:rsidRPr="00CA6731" w:rsidTr="00F51B50">
        <w:trPr>
          <w:trHeight w:val="485"/>
          <w:jc w:val="center"/>
        </w:trPr>
        <w:tc>
          <w:tcPr>
            <w:tcW w:w="1399" w:type="pct"/>
            <w:tcBorders>
              <w:left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 xml:space="preserve">Подкритерий 2.1: </w:t>
            </w:r>
            <w:r w:rsidRPr="00CA6731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24" w:type="pct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33" w:type="pct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628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719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667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629" w:type="pct"/>
            <w:gridSpan w:val="2"/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0,0</w:t>
            </w:r>
          </w:p>
        </w:tc>
      </w:tr>
      <w:tr w:rsidR="00CA6731" w:rsidRPr="00CA6731" w:rsidTr="00F51B50">
        <w:trPr>
          <w:trHeight w:val="978"/>
          <w:jc w:val="center"/>
        </w:trPr>
        <w:tc>
          <w:tcPr>
            <w:tcW w:w="2359" w:type="pct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CA6731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628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A6731">
              <w:rPr>
                <w:b/>
                <w:i/>
                <w:snapToGrid/>
                <w:sz w:val="22"/>
                <w:szCs w:val="22"/>
                <w:u w:val="single"/>
              </w:rPr>
              <w:t>5,00</w:t>
            </w:r>
          </w:p>
        </w:tc>
        <w:tc>
          <w:tcPr>
            <w:tcW w:w="719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A6731">
              <w:rPr>
                <w:b/>
                <w:i/>
                <w:snapToGrid/>
                <w:sz w:val="22"/>
                <w:szCs w:val="22"/>
                <w:u w:val="single"/>
              </w:rPr>
              <w:t>2,24</w:t>
            </w:r>
          </w:p>
        </w:tc>
        <w:tc>
          <w:tcPr>
            <w:tcW w:w="667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A6731">
              <w:rPr>
                <w:b/>
                <w:i/>
                <w:snapToGrid/>
                <w:sz w:val="22"/>
                <w:szCs w:val="22"/>
                <w:u w:val="single"/>
              </w:rPr>
              <w:t>2,06</w:t>
            </w: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FFFFF"/>
          </w:tcPr>
          <w:p w:rsidR="00CA6731" w:rsidRPr="00CA6731" w:rsidRDefault="00CA6731" w:rsidP="00CA673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A6731">
              <w:rPr>
                <w:b/>
                <w:i/>
                <w:snapToGrid/>
                <w:sz w:val="22"/>
                <w:szCs w:val="22"/>
                <w:u w:val="single"/>
              </w:rPr>
              <w:t>0,24</w:t>
            </w:r>
          </w:p>
        </w:tc>
      </w:tr>
    </w:tbl>
    <w:p w:rsidR="00CA6731" w:rsidRPr="00CA6731" w:rsidRDefault="00CA6731" w:rsidP="00810AD3">
      <w:pPr>
        <w:keepNext/>
        <w:numPr>
          <w:ilvl w:val="0"/>
          <w:numId w:val="5"/>
        </w:numPr>
        <w:tabs>
          <w:tab w:val="left" w:pos="426"/>
        </w:tabs>
        <w:suppressAutoHyphens/>
        <w:spacing w:after="120" w:line="240" w:lineRule="auto"/>
        <w:ind w:left="0" w:firstLine="142"/>
        <w:jc w:val="left"/>
        <w:rPr>
          <w:snapToGrid/>
          <w:sz w:val="24"/>
          <w:szCs w:val="24"/>
        </w:rPr>
      </w:pPr>
      <w:r w:rsidRPr="00CA6731">
        <w:rPr>
          <w:snapToGrid/>
          <w:sz w:val="24"/>
          <w:szCs w:val="24"/>
        </w:rPr>
        <w:t>Утвердить ранжировку заявок: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346"/>
        <w:gridCol w:w="2384"/>
        <w:gridCol w:w="2964"/>
        <w:gridCol w:w="1842"/>
      </w:tblGrid>
      <w:tr w:rsidR="00CA6731" w:rsidRPr="00CA6731" w:rsidTr="00F51B50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A6731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46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A673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84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A673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64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A6731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CA6731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CA6731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A6731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A6731" w:rsidRPr="00CA6731" w:rsidTr="00F51B50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1 место</w:t>
            </w:r>
          </w:p>
        </w:tc>
        <w:tc>
          <w:tcPr>
            <w:tcW w:w="134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21.11.2019 06:06</w:t>
            </w:r>
          </w:p>
        </w:tc>
        <w:tc>
          <w:tcPr>
            <w:tcW w:w="238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№ 272830 ООО «ДАЛЬНЕВОСТОЧНАЯ ГЕОДЕЗИЧЕСКАЯ КОМПАНИЯ» (ИНН 2721146320, КПП 272101001, ОГРН 1072721002375)</w:t>
            </w:r>
          </w:p>
        </w:tc>
        <w:tc>
          <w:tcPr>
            <w:tcW w:w="296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Планируемый объем: 9 500 000,00 руб. Средняя арифметическая стоимость единичных расценок: 119 600,75 руб.</w:t>
            </w:r>
          </w:p>
        </w:tc>
        <w:tc>
          <w:tcPr>
            <w:tcW w:w="1842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CA6731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CA6731">
              <w:rPr>
                <w:sz w:val="22"/>
                <w:szCs w:val="22"/>
              </w:rPr>
              <w:t>«Нет»</w:t>
            </w:r>
          </w:p>
        </w:tc>
      </w:tr>
      <w:tr w:rsidR="00CA6731" w:rsidRPr="00CA6731" w:rsidTr="00F51B50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2 место</w:t>
            </w:r>
          </w:p>
        </w:tc>
        <w:tc>
          <w:tcPr>
            <w:tcW w:w="134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21.11.2019 08:16</w:t>
            </w:r>
          </w:p>
        </w:tc>
        <w:tc>
          <w:tcPr>
            <w:tcW w:w="238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№ 272401 ООО «ИНСТИТУТ ИНЖЕНЕРНЫХ ИЗЫСКАНИЙ» (ИНН 2130145650, КПП 213001001, ОГРН 1142130014840)</w:t>
            </w:r>
          </w:p>
        </w:tc>
        <w:tc>
          <w:tcPr>
            <w:tcW w:w="2964" w:type="dxa"/>
          </w:tcPr>
          <w:p w:rsidR="00CA6731" w:rsidRPr="00CA6731" w:rsidRDefault="00CA6731" w:rsidP="00CA673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Планируемый объем: 9 500 000,00 руб. Средняя арифметическая стоимость единичных расценок: 308 468,85 руб.</w:t>
            </w:r>
          </w:p>
        </w:tc>
        <w:tc>
          <w:tcPr>
            <w:tcW w:w="1842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«Нет»</w:t>
            </w:r>
          </w:p>
        </w:tc>
      </w:tr>
      <w:tr w:rsidR="00CA6731" w:rsidRPr="00CA6731" w:rsidTr="00F51B50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3 место</w:t>
            </w:r>
          </w:p>
        </w:tc>
        <w:tc>
          <w:tcPr>
            <w:tcW w:w="134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21.11.2019 08:04</w:t>
            </w:r>
          </w:p>
        </w:tc>
        <w:tc>
          <w:tcPr>
            <w:tcW w:w="238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№ 272862 ООО «ПРОЕКТНО-МОНТАЖНАЯ КОМПАНИЯ ВОСТОКА» (ИНН 2540206345, КПП 254001001, ОГРН 1142540008115)</w:t>
            </w:r>
          </w:p>
        </w:tc>
        <w:tc>
          <w:tcPr>
            <w:tcW w:w="296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Планируемый объем: 9 500 000,00 руб. Средняя арифметическая стоимость единичных расценок: 344 773,50 руб.</w:t>
            </w:r>
          </w:p>
        </w:tc>
        <w:tc>
          <w:tcPr>
            <w:tcW w:w="1842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«Нет»</w:t>
            </w:r>
          </w:p>
        </w:tc>
      </w:tr>
      <w:tr w:rsidR="00CA6731" w:rsidRPr="00CA6731" w:rsidTr="00F51B50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4 место</w:t>
            </w:r>
          </w:p>
        </w:tc>
        <w:tc>
          <w:tcPr>
            <w:tcW w:w="1346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20.11.2019 18:17</w:t>
            </w:r>
          </w:p>
        </w:tc>
        <w:tc>
          <w:tcPr>
            <w:tcW w:w="238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№ 272684 ООО «ДЖИ ДИНАМИКА» (ИНН 7804481441, КПП 781301001, ОГРН 1127847145370)</w:t>
            </w:r>
          </w:p>
        </w:tc>
        <w:tc>
          <w:tcPr>
            <w:tcW w:w="2964" w:type="dxa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A6731">
              <w:rPr>
                <w:snapToGrid/>
                <w:sz w:val="22"/>
                <w:szCs w:val="22"/>
              </w:rPr>
              <w:t>Планируемый объем: 9 500 000,00 руб. Средняя арифметическая стоимость единичных расценок: 2 225 000,00 руб.</w:t>
            </w:r>
          </w:p>
        </w:tc>
        <w:tc>
          <w:tcPr>
            <w:tcW w:w="1842" w:type="dxa"/>
            <w:vAlign w:val="center"/>
          </w:tcPr>
          <w:p w:rsidR="00CA6731" w:rsidRPr="00CA6731" w:rsidRDefault="00CA6731" w:rsidP="00CA673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6731">
              <w:rPr>
                <w:sz w:val="22"/>
                <w:szCs w:val="22"/>
              </w:rPr>
              <w:t>«Нет»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</w:rPr>
        <w:t>ВОПРОС №4. О выборе победителя закупки</w:t>
      </w:r>
      <w:r w:rsidRPr="00275EAC">
        <w:rPr>
          <w:b/>
          <w:i/>
          <w:snapToGrid/>
          <w:sz w:val="24"/>
          <w:szCs w:val="24"/>
        </w:rPr>
        <w:t xml:space="preserve"> </w:t>
      </w:r>
      <w:r w:rsidRPr="00275EAC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CA6731" w:rsidRPr="00CA6731" w:rsidRDefault="00CA6731" w:rsidP="00810AD3">
      <w:pPr>
        <w:numPr>
          <w:ilvl w:val="3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40" w:lineRule="auto"/>
        <w:ind w:left="0" w:firstLine="0"/>
        <w:contextualSpacing/>
        <w:rPr>
          <w:snapToGrid/>
          <w:vanish/>
          <w:sz w:val="24"/>
          <w:szCs w:val="24"/>
        </w:rPr>
      </w:pPr>
      <w:r w:rsidRPr="00CA6731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CA6731">
        <w:rPr>
          <w:snapToGrid/>
          <w:sz w:val="24"/>
          <w:szCs w:val="24"/>
        </w:rPr>
        <w:t xml:space="preserve"> № 272830 ООО «ДАЛЬНЕВОСТОЧНАЯ ГЕОДЕЗИЧЕСКАЯ КОМПАНИЯ» (ИНН 2721146320, КПП 272101001, ОГРН 1072721002375) </w:t>
      </w:r>
      <w:r w:rsidRPr="00CA6731">
        <w:rPr>
          <w:sz w:val="24"/>
          <w:szCs w:val="24"/>
        </w:rPr>
        <w:t xml:space="preserve">с ценой заявки 119 600,75 руб. без учета НДС, являющейся </w:t>
      </w:r>
      <w:r w:rsidRPr="00CA6731">
        <w:rPr>
          <w:snapToGrid/>
          <w:sz w:val="24"/>
          <w:szCs w:val="24"/>
        </w:rPr>
        <w:t>средней арифметической стоимостью единичных расценок</w:t>
      </w:r>
      <w:r w:rsidRPr="00CA6731">
        <w:rPr>
          <w:sz w:val="24"/>
          <w:szCs w:val="24"/>
        </w:rPr>
        <w:t xml:space="preserve">, зафиксированных в ценовом предложении Участника, в соответствии с ориентировочным объемом, указанным в </w:t>
      </w:r>
      <w:r w:rsidRPr="00CA6731">
        <w:rPr>
          <w:sz w:val="24"/>
          <w:szCs w:val="24"/>
        </w:rPr>
        <w:lastRenderedPageBreak/>
        <w:t xml:space="preserve">Технических требованиях Заказчика. Предельная стоимость договора в соответствии с п. 2.1 Проекта Договора (Приложение 2 к Документации о закупке) составляет 9 500 000,00 рублей без учета НДС. Срок выполнения работ: с момента заключения договора по 31.12.2020 г. Условия оплаты: </w:t>
      </w:r>
      <w:r w:rsidRPr="00CA6731">
        <w:rPr>
          <w:snapToGrid/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 - на основании счета, выставленного подрядчиком.</w:t>
      </w:r>
    </w:p>
    <w:p w:rsidR="00CA6731" w:rsidRPr="00CA6731" w:rsidRDefault="00CA6731" w:rsidP="00CA6731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40" w:lineRule="auto"/>
        <w:ind w:firstLine="0"/>
        <w:rPr>
          <w:snapToGrid/>
          <w:vanish/>
          <w:sz w:val="24"/>
          <w:szCs w:val="24"/>
        </w:rPr>
      </w:pPr>
    </w:p>
    <w:p w:rsidR="00CA6731" w:rsidRPr="00CA6731" w:rsidRDefault="00CA6731" w:rsidP="00CA6731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40" w:lineRule="auto"/>
        <w:ind w:firstLine="0"/>
        <w:rPr>
          <w:snapToGrid/>
          <w:vanish/>
          <w:sz w:val="24"/>
          <w:szCs w:val="24"/>
        </w:rPr>
      </w:pPr>
    </w:p>
    <w:p w:rsidR="00CA6731" w:rsidRPr="00CA6731" w:rsidRDefault="00CA6731" w:rsidP="00CA6731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CA6731">
        <w:rPr>
          <w:snapToGrid/>
          <w:sz w:val="24"/>
          <w:szCs w:val="24"/>
        </w:rPr>
        <w:t xml:space="preserve"> Окончательный расчет производится после устранения Подрядчиком замечаний Заказчика по разработанной документации на основании подписанного со стороны заказчика акта выполненных работ</w:t>
      </w:r>
      <w:r w:rsidRPr="00CA6731">
        <w:rPr>
          <w:bCs/>
          <w:snapToGrid/>
          <w:sz w:val="24"/>
          <w:szCs w:val="24"/>
        </w:rPr>
        <w:t xml:space="preserve">. </w:t>
      </w:r>
      <w:r w:rsidRPr="00CA6731">
        <w:rPr>
          <w:sz w:val="24"/>
          <w:szCs w:val="24"/>
        </w:rPr>
        <w:t>Гарантийные обязательства: Подрядчик несет ответственность за недостатки документации, в том числе и за те, которые обнаружены при ее реализации впоследствии в ходе оформления правоудостоверяющих исходно-разрешительных документов на земельные под размещение объектов ТП, в течение гарантийного срока – 60 месяцев с момента подписания акта сдачи-приемки выполненных работ по настоящему договору в полном объеме.</w:t>
      </w:r>
    </w:p>
    <w:p w:rsidR="00CA6731" w:rsidRPr="00CA6731" w:rsidRDefault="00CA6731" w:rsidP="00810AD3">
      <w:pPr>
        <w:numPr>
          <w:ilvl w:val="0"/>
          <w:numId w:val="7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CA673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A6731" w:rsidRPr="00CA6731" w:rsidRDefault="00CA6731" w:rsidP="00810AD3">
      <w:pPr>
        <w:numPr>
          <w:ilvl w:val="0"/>
          <w:numId w:val="7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CA673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476E1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  <w:r w:rsidR="006E69CD"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D3" w:rsidRDefault="00810AD3" w:rsidP="00355095">
      <w:pPr>
        <w:spacing w:line="240" w:lineRule="auto"/>
      </w:pPr>
      <w:r>
        <w:separator/>
      </w:r>
    </w:p>
  </w:endnote>
  <w:endnote w:type="continuationSeparator" w:id="0">
    <w:p w:rsidR="00810AD3" w:rsidRDefault="00810A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610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610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D3" w:rsidRDefault="00810AD3" w:rsidP="00355095">
      <w:pPr>
        <w:spacing w:line="240" w:lineRule="auto"/>
      </w:pPr>
      <w:r>
        <w:separator/>
      </w:r>
    </w:p>
  </w:footnote>
  <w:footnote w:type="continuationSeparator" w:id="0">
    <w:p w:rsidR="00810AD3" w:rsidRDefault="00810A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20798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F20798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CD32DD">
      <w:rPr>
        <w:i/>
        <w:sz w:val="20"/>
      </w:rPr>
      <w:t>10201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F048D"/>
    <w:multiLevelType w:val="hybridMultilevel"/>
    <w:tmpl w:val="9FEC8DA8"/>
    <w:lvl w:ilvl="0" w:tplc="32AEC42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0F5E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EAC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76E10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25810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10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0AD3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1CE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610B"/>
    <w:rsid w:val="00B306DB"/>
    <w:rsid w:val="00B36C9E"/>
    <w:rsid w:val="00B44566"/>
    <w:rsid w:val="00B454B7"/>
    <w:rsid w:val="00B46BA5"/>
    <w:rsid w:val="00B5466C"/>
    <w:rsid w:val="00B54AEB"/>
    <w:rsid w:val="00B57B9D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47AE4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6731"/>
    <w:rsid w:val="00CA7529"/>
    <w:rsid w:val="00CB0FB8"/>
    <w:rsid w:val="00CB5269"/>
    <w:rsid w:val="00CB55FD"/>
    <w:rsid w:val="00CD32D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89B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AE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7769B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5B9A"/>
    <w:rsid w:val="00F17E85"/>
    <w:rsid w:val="00F20798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D71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f1"/>
    <w:uiPriority w:val="59"/>
    <w:rsid w:val="00CA67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D816-C39D-49A7-A09D-79A75892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2019-01-15T06:33:00Z</cp:lastPrinted>
  <dcterms:created xsi:type="dcterms:W3CDTF">2018-02-01T00:38:00Z</dcterms:created>
  <dcterms:modified xsi:type="dcterms:W3CDTF">2020-01-16T02:16:00Z</dcterms:modified>
</cp:coreProperties>
</file>