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B3DBD">
        <w:rPr>
          <w:rFonts w:cs="Arial"/>
          <w:b/>
          <w:bCs/>
          <w:iCs/>
          <w:snapToGrid/>
          <w:spacing w:val="40"/>
          <w:sz w:val="36"/>
          <w:szCs w:val="36"/>
        </w:rPr>
        <w:t>152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4463B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3B3DBD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B3DBD" w:rsidRDefault="00A26240" w:rsidP="003B3DBD">
      <w:pPr>
        <w:pStyle w:val="P-Style"/>
        <w:spacing w:after="0"/>
        <w:ind w:left="360"/>
        <w:jc w:val="center"/>
        <w:rPr>
          <w:b/>
          <w:bCs/>
          <w:sz w:val="28"/>
          <w:szCs w:val="28"/>
        </w:rPr>
      </w:pPr>
      <w:r w:rsidRPr="003B3DBD">
        <w:rPr>
          <w:b/>
          <w:bCs/>
          <w:sz w:val="28"/>
          <w:szCs w:val="28"/>
        </w:rPr>
        <w:t xml:space="preserve">Закупочной комиссии по </w:t>
      </w:r>
      <w:r w:rsidR="0014463B" w:rsidRPr="003B3DBD">
        <w:rPr>
          <w:b/>
          <w:bCs/>
          <w:sz w:val="28"/>
          <w:szCs w:val="28"/>
        </w:rPr>
        <w:t>запросу предложений в электронной форме (участниками которого могут быть только субъекты малого и среднего предпринимательства)</w:t>
      </w:r>
      <w:r w:rsidR="0014463B" w:rsidRPr="003B3DBD">
        <w:rPr>
          <w:b/>
          <w:bCs/>
          <w:i/>
          <w:sz w:val="28"/>
          <w:szCs w:val="28"/>
        </w:rPr>
        <w:t xml:space="preserve"> </w:t>
      </w:r>
      <w:r w:rsidR="0014463B" w:rsidRPr="003B3DBD">
        <w:rPr>
          <w:b/>
          <w:bCs/>
          <w:sz w:val="28"/>
          <w:szCs w:val="28"/>
        </w:rPr>
        <w:t>на право заключения договора поставки</w:t>
      </w:r>
      <w:r w:rsidR="003B3DBD">
        <w:rPr>
          <w:b/>
          <w:bCs/>
          <w:sz w:val="28"/>
          <w:szCs w:val="28"/>
        </w:rPr>
        <w:t>:</w:t>
      </w:r>
    </w:p>
    <w:p w:rsidR="003B3DBD" w:rsidRPr="003B3DBD" w:rsidRDefault="003B3DBD" w:rsidP="003B3DBD">
      <w:pPr>
        <w:pStyle w:val="P-Style"/>
        <w:spacing w:after="0"/>
        <w:ind w:left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B3DBD">
        <w:rPr>
          <w:b/>
          <w:i/>
          <w:sz w:val="28"/>
          <w:szCs w:val="28"/>
        </w:rPr>
        <w:t>Масло трансформаторное</w:t>
      </w:r>
      <w:r>
        <w:rPr>
          <w:b/>
          <w:i/>
          <w:sz w:val="28"/>
          <w:szCs w:val="28"/>
        </w:rPr>
        <w:t>»</w:t>
      </w:r>
      <w:r w:rsidRPr="003B3DBD">
        <w:rPr>
          <w:b/>
          <w:i/>
          <w:sz w:val="28"/>
          <w:szCs w:val="28"/>
        </w:rPr>
        <w:t xml:space="preserve">, </w:t>
      </w:r>
      <w:r w:rsidRPr="003B3DBD">
        <w:rPr>
          <w:b/>
          <w:sz w:val="28"/>
          <w:szCs w:val="28"/>
        </w:rPr>
        <w:t>Лот № 22001-РЕМ-РЕМ ПРОД-2020-ДРСК</w:t>
      </w:r>
    </w:p>
    <w:p w:rsidR="0014463B" w:rsidRPr="0021537E" w:rsidRDefault="0014463B" w:rsidP="00A26240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B3DB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4463B">
              <w:rPr>
                <w:rFonts w:ascii="Times New Roman" w:hAnsi="Times New Roman"/>
                <w:sz w:val="24"/>
                <w:szCs w:val="24"/>
              </w:rPr>
              <w:t>2</w:t>
            </w:r>
            <w:r w:rsidR="003B3DBD">
              <w:rPr>
                <w:rFonts w:ascii="Times New Roman" w:hAnsi="Times New Roman"/>
                <w:sz w:val="24"/>
                <w:szCs w:val="24"/>
              </w:rPr>
              <w:t>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B3DBD">
        <w:rPr>
          <w:b/>
          <w:sz w:val="24"/>
          <w:szCs w:val="24"/>
        </w:rPr>
        <w:t>2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3B3DBD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  <w:bookmarkStart w:id="2" w:name="_GoBack"/>
            <w:bookmarkEnd w:id="2"/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3B3DBD" w:rsidTr="00CC1B06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DBD" w:rsidRDefault="003B3DBD" w:rsidP="003B3DBD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hideMark/>
          </w:tcPr>
          <w:p w:rsidR="003B3DBD" w:rsidRPr="000632FB" w:rsidRDefault="003B3DBD" w:rsidP="003B3D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32FB">
              <w:rPr>
                <w:sz w:val="24"/>
                <w:szCs w:val="24"/>
              </w:rPr>
              <w:t>263487</w:t>
            </w:r>
          </w:p>
        </w:tc>
        <w:tc>
          <w:tcPr>
            <w:tcW w:w="3116" w:type="dxa"/>
            <w:hideMark/>
          </w:tcPr>
          <w:p w:rsidR="003B3DBD" w:rsidRPr="000632FB" w:rsidRDefault="003B3DBD" w:rsidP="003B3D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32FB">
              <w:rPr>
                <w:sz w:val="24"/>
                <w:szCs w:val="24"/>
              </w:rPr>
              <w:t>11.11.2019 07:01</w:t>
            </w:r>
          </w:p>
        </w:tc>
      </w:tr>
      <w:tr w:rsidR="003B3DBD" w:rsidTr="00CC1B0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DBD" w:rsidRDefault="003B3DBD" w:rsidP="003B3DBD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B3DBD" w:rsidRPr="000632FB" w:rsidRDefault="003B3DBD" w:rsidP="003B3D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32FB">
              <w:rPr>
                <w:sz w:val="24"/>
                <w:szCs w:val="24"/>
              </w:rPr>
              <w:t>264598</w:t>
            </w:r>
          </w:p>
        </w:tc>
        <w:tc>
          <w:tcPr>
            <w:tcW w:w="3116" w:type="dxa"/>
          </w:tcPr>
          <w:p w:rsidR="003B3DBD" w:rsidRPr="000632FB" w:rsidRDefault="003B3DBD" w:rsidP="003B3D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32FB">
              <w:rPr>
                <w:sz w:val="24"/>
                <w:szCs w:val="24"/>
              </w:rPr>
              <w:t>12.11.2019 07:55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446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4463B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B3DBD" w:rsidRPr="003B3DBD" w:rsidRDefault="003B3DBD" w:rsidP="003B3DBD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3B3DBD">
        <w:rPr>
          <w:bCs/>
          <w:i/>
          <w:iCs/>
          <w:snapToGrid/>
          <w:sz w:val="26"/>
          <w:szCs w:val="26"/>
        </w:rPr>
        <w:t>О рассмотрении результатов оценки первых частей заявок.</w:t>
      </w:r>
    </w:p>
    <w:p w:rsidR="003B3DBD" w:rsidRPr="003B3DBD" w:rsidRDefault="003B3DBD" w:rsidP="003B3DBD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3B3DBD">
        <w:rPr>
          <w:bCs/>
          <w:i/>
          <w:iCs/>
          <w:snapToGrid/>
          <w:sz w:val="26"/>
          <w:szCs w:val="26"/>
        </w:rPr>
        <w:t xml:space="preserve">Об отклонении заявки Участника 264598 </w:t>
      </w:r>
    </w:p>
    <w:p w:rsidR="003B3DBD" w:rsidRPr="003B3DBD" w:rsidRDefault="003B3DBD" w:rsidP="003B3DBD">
      <w:pPr>
        <w:keepNext/>
        <w:keepLines/>
        <w:numPr>
          <w:ilvl w:val="0"/>
          <w:numId w:val="20"/>
        </w:numPr>
        <w:tabs>
          <w:tab w:val="left" w:pos="426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3B3DBD">
        <w:rPr>
          <w:bCs/>
          <w:i/>
          <w:iCs/>
          <w:snapToGrid/>
          <w:sz w:val="26"/>
          <w:szCs w:val="26"/>
        </w:rPr>
        <w:t>О признании заявки соответствующей условиям Документации о закупке по результатам рассмотрения первых частей заявок.</w:t>
      </w:r>
    </w:p>
    <w:p w:rsidR="007A00F4" w:rsidRDefault="003B3DBD" w:rsidP="003B3DBD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B3DBD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3B3DBD" w:rsidRPr="009E2FD6" w:rsidRDefault="003B3DBD" w:rsidP="003B3DBD">
      <w:pPr>
        <w:pStyle w:val="21"/>
        <w:numPr>
          <w:ilvl w:val="0"/>
          <w:numId w:val="20"/>
        </w:numPr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14463B" w:rsidRDefault="0014463B" w:rsidP="0014463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4463B" w:rsidRDefault="0014463B" w:rsidP="0014463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4463B" w:rsidRDefault="0014463B" w:rsidP="0014463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14463B" w:rsidRPr="000D43BB" w:rsidTr="009A57E2">
        <w:trPr>
          <w:trHeight w:val="70"/>
        </w:trPr>
        <w:tc>
          <w:tcPr>
            <w:tcW w:w="851" w:type="dxa"/>
          </w:tcPr>
          <w:p w:rsidR="0014463B" w:rsidRPr="000D43BB" w:rsidRDefault="0014463B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14463B" w:rsidRPr="000D43BB" w:rsidRDefault="0014463B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14463B" w:rsidRPr="000D43BB" w:rsidRDefault="0014463B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3B3DBD" w:rsidRPr="000D43BB" w:rsidTr="00DD743A">
        <w:trPr>
          <w:trHeight w:val="70"/>
        </w:trPr>
        <w:tc>
          <w:tcPr>
            <w:tcW w:w="851" w:type="dxa"/>
          </w:tcPr>
          <w:p w:rsidR="003B3DBD" w:rsidRPr="004F28FE" w:rsidRDefault="003B3DBD" w:rsidP="003B3D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B3DBD" w:rsidRPr="000632FB" w:rsidRDefault="003B3DBD" w:rsidP="003B3D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32FB">
              <w:rPr>
                <w:sz w:val="24"/>
                <w:szCs w:val="24"/>
              </w:rPr>
              <w:t>263487</w:t>
            </w:r>
          </w:p>
        </w:tc>
        <w:tc>
          <w:tcPr>
            <w:tcW w:w="4677" w:type="dxa"/>
          </w:tcPr>
          <w:p w:rsidR="003B3DBD" w:rsidRPr="000632FB" w:rsidRDefault="003B3DBD" w:rsidP="003B3D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32FB">
              <w:rPr>
                <w:sz w:val="24"/>
                <w:szCs w:val="24"/>
              </w:rPr>
              <w:t>11.11.2019 07:01</w:t>
            </w:r>
          </w:p>
        </w:tc>
      </w:tr>
      <w:tr w:rsidR="003B3DBD" w:rsidRPr="000D43BB" w:rsidTr="00DD743A">
        <w:trPr>
          <w:trHeight w:val="70"/>
        </w:trPr>
        <w:tc>
          <w:tcPr>
            <w:tcW w:w="851" w:type="dxa"/>
          </w:tcPr>
          <w:p w:rsidR="003B3DBD" w:rsidRPr="004F28FE" w:rsidRDefault="003B3DBD" w:rsidP="003B3D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B3DBD" w:rsidRPr="000632FB" w:rsidRDefault="003B3DBD" w:rsidP="003B3D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32FB">
              <w:rPr>
                <w:sz w:val="24"/>
                <w:szCs w:val="24"/>
              </w:rPr>
              <w:t>264598</w:t>
            </w:r>
          </w:p>
        </w:tc>
        <w:tc>
          <w:tcPr>
            <w:tcW w:w="4677" w:type="dxa"/>
          </w:tcPr>
          <w:p w:rsidR="003B3DBD" w:rsidRPr="000632FB" w:rsidRDefault="003B3DBD" w:rsidP="003B3D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32FB">
              <w:rPr>
                <w:sz w:val="24"/>
                <w:szCs w:val="24"/>
              </w:rPr>
              <w:t>12.11.2019 07:55</w:t>
            </w:r>
          </w:p>
        </w:tc>
      </w:tr>
    </w:tbl>
    <w:p w:rsidR="003C4A76" w:rsidRPr="009E2FD6" w:rsidRDefault="003C4A76" w:rsidP="003C4A76">
      <w:pPr>
        <w:spacing w:line="240" w:lineRule="auto"/>
        <w:rPr>
          <w:b/>
          <w:sz w:val="12"/>
          <w:szCs w:val="12"/>
        </w:rPr>
      </w:pPr>
    </w:p>
    <w:p w:rsidR="0014463B" w:rsidRPr="00A00886" w:rsidRDefault="0014463B" w:rsidP="0014463B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№ </w:t>
      </w:r>
      <w:r w:rsidR="003B3DBD" w:rsidRPr="000632FB">
        <w:rPr>
          <w:b/>
          <w:i/>
          <w:sz w:val="24"/>
        </w:rPr>
        <w:t>264598</w:t>
      </w:r>
    </w:p>
    <w:p w:rsidR="0014463B" w:rsidRPr="00A00886" w:rsidRDefault="0014463B" w:rsidP="0014463B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3B3DBD" w:rsidRPr="00A00886" w:rsidRDefault="003B3DBD" w:rsidP="003B3DBD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>264598</w:t>
      </w:r>
      <w:r w:rsidRPr="00A00886">
        <w:rPr>
          <w:b/>
          <w:bCs/>
          <w:i/>
          <w:iCs/>
          <w:sz w:val="26"/>
          <w:szCs w:val="26"/>
        </w:rPr>
        <w:t xml:space="preserve"> </w:t>
      </w:r>
      <w:r w:rsidRPr="00A00886">
        <w:rPr>
          <w:sz w:val="26"/>
          <w:szCs w:val="26"/>
        </w:rPr>
        <w:t>от дальнейшего рассмотрения на основании п. 4.</w:t>
      </w:r>
      <w:r>
        <w:rPr>
          <w:sz w:val="26"/>
          <w:szCs w:val="26"/>
        </w:rPr>
        <w:t>9</w:t>
      </w:r>
      <w:r w:rsidRPr="00A0088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A00886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в», «г» </w:t>
      </w:r>
      <w:r w:rsidRPr="00A00886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440"/>
      </w:tblGrid>
      <w:tr w:rsidR="003B3DBD" w:rsidRPr="00AF16AD" w:rsidTr="003B3DBD">
        <w:tc>
          <w:tcPr>
            <w:tcW w:w="625" w:type="dxa"/>
            <w:vAlign w:val="center"/>
          </w:tcPr>
          <w:p w:rsidR="003B3DBD" w:rsidRPr="00AF16AD" w:rsidRDefault="003B3DBD" w:rsidP="004C7A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№ п/п</w:t>
            </w:r>
          </w:p>
        </w:tc>
        <w:tc>
          <w:tcPr>
            <w:tcW w:w="9440" w:type="dxa"/>
          </w:tcPr>
          <w:p w:rsidR="003B3DBD" w:rsidRPr="00AF16AD" w:rsidRDefault="003B3DBD" w:rsidP="004C7A9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3B3DBD" w:rsidRPr="00AF16AD" w:rsidTr="003B3DBD">
        <w:tc>
          <w:tcPr>
            <w:tcW w:w="625" w:type="dxa"/>
          </w:tcPr>
          <w:p w:rsidR="003B3DBD" w:rsidRPr="00AF16AD" w:rsidRDefault="003B3DBD" w:rsidP="003B3DBD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40" w:type="dxa"/>
            <w:shd w:val="clear" w:color="auto" w:fill="auto"/>
          </w:tcPr>
          <w:p w:rsidR="003B3DBD" w:rsidRDefault="003B3DBD" w:rsidP="004C7A91">
            <w:pPr>
              <w:spacing w:line="240" w:lineRule="auto"/>
              <w:ind w:left="42" w:firstLine="0"/>
              <w:rPr>
                <w:bCs/>
                <w:sz w:val="24"/>
                <w:szCs w:val="24"/>
              </w:rPr>
            </w:pPr>
            <w:r w:rsidRPr="00A36479">
              <w:rPr>
                <w:bCs/>
                <w:sz w:val="26"/>
                <w:szCs w:val="26"/>
              </w:rPr>
              <w:t>Участник в календарном графике поставки  представленной заявк</w:t>
            </w:r>
            <w:r>
              <w:rPr>
                <w:bCs/>
                <w:sz w:val="26"/>
                <w:szCs w:val="26"/>
              </w:rPr>
              <w:t>и</w:t>
            </w:r>
            <w:r w:rsidRPr="00A36479">
              <w:rPr>
                <w:bCs/>
                <w:sz w:val="26"/>
                <w:szCs w:val="26"/>
              </w:rPr>
              <w:t xml:space="preserve"> обозначил три пункта поставки</w:t>
            </w:r>
            <w:r>
              <w:rPr>
                <w:bCs/>
                <w:sz w:val="26"/>
                <w:szCs w:val="26"/>
              </w:rPr>
              <w:t xml:space="preserve">, что </w:t>
            </w:r>
            <w:r w:rsidRPr="00A36479">
              <w:rPr>
                <w:bCs/>
                <w:sz w:val="26"/>
                <w:szCs w:val="26"/>
              </w:rPr>
              <w:t xml:space="preserve"> не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36479">
              <w:rPr>
                <w:bCs/>
                <w:sz w:val="26"/>
                <w:szCs w:val="26"/>
              </w:rPr>
              <w:t>соответств</w:t>
            </w:r>
            <w:r>
              <w:rPr>
                <w:bCs/>
                <w:sz w:val="26"/>
                <w:szCs w:val="26"/>
              </w:rPr>
              <w:t>ует</w:t>
            </w:r>
            <w:r w:rsidRPr="00A364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требованиям </w:t>
            </w:r>
            <w:r w:rsidRPr="001C2377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 xml:space="preserve">а </w:t>
            </w:r>
            <w:r w:rsidRPr="001C2377">
              <w:rPr>
                <w:sz w:val="26"/>
                <w:szCs w:val="26"/>
              </w:rPr>
              <w:t>договора поставки,</w:t>
            </w:r>
            <w:r>
              <w:rPr>
                <w:sz w:val="26"/>
                <w:szCs w:val="26"/>
              </w:rPr>
              <w:t xml:space="preserve"> Приложения №8</w:t>
            </w:r>
            <w:r w:rsidRPr="001C2377">
              <w:rPr>
                <w:sz w:val="26"/>
                <w:szCs w:val="26"/>
              </w:rPr>
              <w:t xml:space="preserve"> </w:t>
            </w:r>
            <w:r w:rsidRPr="00D23D0E">
              <w:rPr>
                <w:sz w:val="26"/>
                <w:szCs w:val="26"/>
              </w:rPr>
              <w:t>Структура НМЦ</w:t>
            </w:r>
            <w:r>
              <w:rPr>
                <w:sz w:val="26"/>
                <w:szCs w:val="26"/>
              </w:rPr>
              <w:t xml:space="preserve">, </w:t>
            </w:r>
            <w:r w:rsidRPr="00D23D0E">
              <w:rPr>
                <w:sz w:val="26"/>
                <w:szCs w:val="26"/>
              </w:rPr>
              <w:t>коммерческое предложение</w:t>
            </w:r>
            <w:r w:rsidRPr="001C2377">
              <w:rPr>
                <w:sz w:val="26"/>
                <w:szCs w:val="26"/>
              </w:rPr>
              <w:t xml:space="preserve">, </w:t>
            </w:r>
            <w:r w:rsidRPr="00D23D0E">
              <w:rPr>
                <w:sz w:val="26"/>
                <w:szCs w:val="26"/>
              </w:rPr>
              <w:t>Приложени</w:t>
            </w:r>
            <w:r>
              <w:rPr>
                <w:sz w:val="26"/>
                <w:szCs w:val="26"/>
              </w:rPr>
              <w:t xml:space="preserve">я </w:t>
            </w:r>
            <w:r w:rsidRPr="00D23D0E">
              <w:rPr>
                <w:sz w:val="26"/>
                <w:szCs w:val="26"/>
              </w:rPr>
              <w:t>№1_Технические требования</w:t>
            </w:r>
            <w:r>
              <w:rPr>
                <w:sz w:val="26"/>
                <w:szCs w:val="26"/>
              </w:rPr>
              <w:t xml:space="preserve"> Заказчика, в которых </w:t>
            </w:r>
            <w:r w:rsidRPr="001C2377">
              <w:rPr>
                <w:sz w:val="26"/>
                <w:szCs w:val="26"/>
              </w:rPr>
              <w:t>обозначен</w:t>
            </w:r>
            <w:r>
              <w:rPr>
                <w:sz w:val="26"/>
                <w:szCs w:val="26"/>
              </w:rPr>
              <w:t>ы</w:t>
            </w:r>
            <w:r w:rsidRPr="001C2377">
              <w:rPr>
                <w:sz w:val="26"/>
                <w:szCs w:val="26"/>
              </w:rPr>
              <w:t xml:space="preserve"> пять </w:t>
            </w:r>
            <w:r>
              <w:rPr>
                <w:sz w:val="26"/>
                <w:szCs w:val="26"/>
              </w:rPr>
              <w:t>пунктов</w:t>
            </w:r>
            <w:r w:rsidRPr="001C2377">
              <w:rPr>
                <w:sz w:val="26"/>
                <w:szCs w:val="26"/>
              </w:rPr>
              <w:t xml:space="preserve"> поставки закупаемой продукции</w:t>
            </w:r>
            <w:r>
              <w:rPr>
                <w:sz w:val="26"/>
                <w:szCs w:val="26"/>
              </w:rPr>
              <w:t>, а именно</w:t>
            </w:r>
            <w:r w:rsidRPr="001C2377">
              <w:rPr>
                <w:sz w:val="26"/>
                <w:szCs w:val="26"/>
              </w:rPr>
              <w:t xml:space="preserve">:  </w:t>
            </w:r>
            <w:r w:rsidRPr="001C2377">
              <w:rPr>
                <w:color w:val="000000"/>
                <w:sz w:val="26"/>
                <w:szCs w:val="26"/>
              </w:rPr>
              <w:t>филиалы АО «ДРСК»: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C2377">
              <w:rPr>
                <w:color w:val="000000"/>
                <w:sz w:val="26"/>
                <w:szCs w:val="26"/>
              </w:rPr>
              <w:t xml:space="preserve">- </w:t>
            </w:r>
            <w:r w:rsidRPr="001C2377">
              <w:rPr>
                <w:b/>
                <w:color w:val="000000"/>
                <w:sz w:val="26"/>
                <w:szCs w:val="26"/>
              </w:rPr>
              <w:t>Амурские электрические сети, Приморские электрические сети, Хабаровские электрические сети, Электрические сети ЕАО, Южно-Якутские электрические сети</w:t>
            </w:r>
          </w:p>
          <w:p w:rsidR="003B3DBD" w:rsidRPr="00A36479" w:rsidRDefault="003B3DBD" w:rsidP="004C7A9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36479">
              <w:rPr>
                <w:b/>
                <w:i/>
                <w:sz w:val="26"/>
                <w:szCs w:val="26"/>
              </w:rPr>
              <w:t>После проведенного дополнительного запроса</w:t>
            </w:r>
            <w:r w:rsidR="00E86C27">
              <w:rPr>
                <w:b/>
                <w:i/>
                <w:sz w:val="26"/>
                <w:szCs w:val="26"/>
              </w:rPr>
              <w:t xml:space="preserve"> замечание не снято</w:t>
            </w:r>
            <w:r w:rsidRPr="00A36479">
              <w:rPr>
                <w:b/>
                <w:i/>
                <w:sz w:val="26"/>
                <w:szCs w:val="26"/>
              </w:rPr>
              <w:t>:</w:t>
            </w:r>
          </w:p>
          <w:p w:rsidR="003B3DBD" w:rsidRPr="00041241" w:rsidRDefault="003B3DBD" w:rsidP="004C7A91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041241">
              <w:rPr>
                <w:bCs/>
                <w:sz w:val="26"/>
                <w:szCs w:val="26"/>
              </w:rPr>
              <w:t xml:space="preserve">Участник подтвердил официальным письмом, что изменить коммерческое </w:t>
            </w:r>
            <w:r w:rsidRPr="00041241">
              <w:rPr>
                <w:bCs/>
                <w:sz w:val="26"/>
                <w:szCs w:val="26"/>
              </w:rPr>
              <w:lastRenderedPageBreak/>
              <w:t>предложение в 5 пунктов поставки не представляется возможным.</w:t>
            </w:r>
          </w:p>
        </w:tc>
      </w:tr>
      <w:tr w:rsidR="003B3DBD" w:rsidRPr="00AF16AD" w:rsidTr="003B3DBD">
        <w:tc>
          <w:tcPr>
            <w:tcW w:w="625" w:type="dxa"/>
          </w:tcPr>
          <w:p w:rsidR="003B3DBD" w:rsidRPr="00AF16AD" w:rsidRDefault="003B3DBD" w:rsidP="003B3DBD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40" w:type="dxa"/>
            <w:shd w:val="clear" w:color="auto" w:fill="auto"/>
          </w:tcPr>
          <w:p w:rsidR="003B3DBD" w:rsidRDefault="003B3DBD" w:rsidP="004C7A91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041241">
              <w:rPr>
                <w:bCs/>
                <w:sz w:val="26"/>
                <w:szCs w:val="26"/>
              </w:rPr>
              <w:t>В составе ответа участника на дополнительный запрос (Исх. от 19.11.2019 № 1566</w:t>
            </w:r>
            <w:r>
              <w:rPr>
                <w:bCs/>
                <w:sz w:val="26"/>
                <w:szCs w:val="26"/>
              </w:rPr>
              <w:t>-19</w:t>
            </w:r>
            <w:r w:rsidRPr="00041241">
              <w:rPr>
                <w:bCs/>
                <w:sz w:val="26"/>
                <w:szCs w:val="26"/>
              </w:rPr>
              <w:t>)  отражены сведения об Участнике, идентифицирующие его ( фирменный бланк, официальный штамп компании с подписью директора), что не соответствует п. 4.5.1.5 Документации о закупке, в котором установлено следующее требование: «Документы,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14463B" w:rsidRDefault="0014463B" w:rsidP="00822773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4463B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3B3DBD" w:rsidRDefault="003B3DBD" w:rsidP="0014463B">
      <w:pPr>
        <w:spacing w:line="240" w:lineRule="auto"/>
        <w:ind w:firstLine="0"/>
        <w:rPr>
          <w:b/>
          <w:sz w:val="26"/>
          <w:szCs w:val="26"/>
        </w:rPr>
      </w:pPr>
    </w:p>
    <w:p w:rsidR="0014463B" w:rsidRPr="00C350DD" w:rsidRDefault="0014463B" w:rsidP="0014463B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3B3DBD" w:rsidRPr="00D77FE4" w:rsidRDefault="003B3DBD" w:rsidP="003B3DBD">
      <w:pPr>
        <w:pStyle w:val="a9"/>
        <w:numPr>
          <w:ilvl w:val="0"/>
          <w:numId w:val="38"/>
        </w:numPr>
        <w:tabs>
          <w:tab w:val="clear" w:pos="360"/>
          <w:tab w:val="num" w:pos="0"/>
        </w:tabs>
        <w:spacing w:line="240" w:lineRule="auto"/>
        <w:ind w:left="0" w:firstLine="0"/>
        <w:rPr>
          <w:sz w:val="26"/>
          <w:szCs w:val="26"/>
        </w:rPr>
      </w:pPr>
      <w:r w:rsidRPr="00C350DD">
        <w:rPr>
          <w:sz w:val="26"/>
          <w:szCs w:val="26"/>
        </w:rPr>
        <w:t xml:space="preserve">Признать </w:t>
      </w:r>
      <w:r w:rsidRPr="00D77FE4">
        <w:rPr>
          <w:sz w:val="26"/>
          <w:szCs w:val="26"/>
        </w:rPr>
        <w:t>перв</w:t>
      </w:r>
      <w:r>
        <w:rPr>
          <w:sz w:val="26"/>
          <w:szCs w:val="26"/>
        </w:rPr>
        <w:t>ую</w:t>
      </w:r>
      <w:r w:rsidRPr="00D77FE4">
        <w:rPr>
          <w:sz w:val="26"/>
          <w:szCs w:val="26"/>
        </w:rPr>
        <w:t xml:space="preserve"> част</w:t>
      </w:r>
      <w:r>
        <w:rPr>
          <w:sz w:val="26"/>
          <w:szCs w:val="26"/>
        </w:rPr>
        <w:t>ь</w:t>
      </w:r>
      <w:r w:rsidRPr="00D77FE4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и</w:t>
      </w:r>
      <w:r w:rsidRPr="00D77FE4">
        <w:rPr>
          <w:sz w:val="26"/>
          <w:szCs w:val="26"/>
        </w:rPr>
        <w:t xml:space="preserve"> </w:t>
      </w:r>
      <w:r w:rsidRPr="00FC26BA">
        <w:rPr>
          <w:sz w:val="26"/>
          <w:szCs w:val="26"/>
        </w:rPr>
        <w:t>Участник</w:t>
      </w:r>
      <w:r>
        <w:rPr>
          <w:sz w:val="26"/>
          <w:szCs w:val="26"/>
        </w:rPr>
        <w:t>а</w:t>
      </w:r>
      <w:r w:rsidRPr="00FC26BA">
        <w:rPr>
          <w:sz w:val="26"/>
          <w:szCs w:val="26"/>
        </w:rPr>
        <w:t xml:space="preserve">: </w:t>
      </w:r>
      <w:r>
        <w:rPr>
          <w:b/>
          <w:sz w:val="26"/>
          <w:szCs w:val="26"/>
          <w:lang w:eastAsia="en-US"/>
        </w:rPr>
        <w:t>263487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удовлетворяющей</w:t>
      </w:r>
      <w:r w:rsidRPr="00FC26BA">
        <w:rPr>
          <w:sz w:val="26"/>
          <w:szCs w:val="26"/>
        </w:rPr>
        <w:t xml:space="preserve"> по существу условиям Документации о закупке и принять</w:t>
      </w:r>
      <w:r w:rsidRPr="00D77FE4"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 w:rsidRPr="00D77FE4">
        <w:rPr>
          <w:sz w:val="26"/>
          <w:szCs w:val="26"/>
        </w:rPr>
        <w:t xml:space="preserve"> к дальнейшему рассмотрению</w:t>
      </w:r>
      <w:r>
        <w:rPr>
          <w:sz w:val="26"/>
          <w:szCs w:val="26"/>
        </w:rPr>
        <w:t>.</w:t>
      </w:r>
    </w:p>
    <w:p w:rsidR="003B3DBD" w:rsidRPr="00055F91" w:rsidRDefault="003B3DBD" w:rsidP="003B3DBD">
      <w:pPr>
        <w:pStyle w:val="a9"/>
        <w:spacing w:line="240" w:lineRule="auto"/>
        <w:ind w:left="567" w:firstLine="0"/>
        <w:rPr>
          <w:sz w:val="26"/>
          <w:szCs w:val="26"/>
        </w:rPr>
      </w:pPr>
    </w:p>
    <w:p w:rsidR="003B3DBD" w:rsidRDefault="003B3DBD" w:rsidP="003B3DBD">
      <w:pPr>
        <w:pStyle w:val="25"/>
        <w:keepNext/>
        <w:tabs>
          <w:tab w:val="left" w:pos="426"/>
        </w:tabs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4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Pr="00041241">
        <w:rPr>
          <w:b/>
          <w:bCs/>
          <w:i/>
          <w:iCs/>
          <w:sz w:val="26"/>
          <w:szCs w:val="26"/>
        </w:rPr>
        <w:t>О признании закупки несостоявшейся</w:t>
      </w:r>
      <w:r>
        <w:rPr>
          <w:b/>
          <w:bCs/>
          <w:i/>
          <w:iCs/>
          <w:sz w:val="26"/>
          <w:szCs w:val="26"/>
        </w:rPr>
        <w:t>.</w:t>
      </w:r>
    </w:p>
    <w:p w:rsidR="003B3DBD" w:rsidRDefault="003B3DBD" w:rsidP="003B3DBD">
      <w:pPr>
        <w:spacing w:line="240" w:lineRule="auto"/>
        <w:ind w:firstLine="0"/>
        <w:rPr>
          <w:b/>
          <w:sz w:val="26"/>
          <w:szCs w:val="26"/>
        </w:rPr>
      </w:pPr>
    </w:p>
    <w:p w:rsidR="003B3DBD" w:rsidRPr="00402C33" w:rsidRDefault="003B3DBD" w:rsidP="003B3DBD">
      <w:pPr>
        <w:spacing w:line="240" w:lineRule="auto"/>
        <w:ind w:firstLine="0"/>
        <w:rPr>
          <w:b/>
          <w:sz w:val="26"/>
          <w:szCs w:val="26"/>
        </w:rPr>
      </w:pPr>
      <w:r w:rsidRPr="00402C33">
        <w:rPr>
          <w:b/>
          <w:sz w:val="26"/>
          <w:szCs w:val="26"/>
        </w:rPr>
        <w:t>РЕШИЛИ:</w:t>
      </w:r>
    </w:p>
    <w:p w:rsidR="003B3DBD" w:rsidRPr="00402C33" w:rsidRDefault="003B3DBD" w:rsidP="003B3DBD">
      <w:pPr>
        <w:pStyle w:val="a9"/>
        <w:numPr>
          <w:ilvl w:val="3"/>
          <w:numId w:val="39"/>
        </w:numPr>
        <w:tabs>
          <w:tab w:val="clear" w:pos="644"/>
        </w:tabs>
        <w:spacing w:line="240" w:lineRule="auto"/>
        <w:ind w:left="0" w:firstLine="284"/>
        <w:rPr>
          <w:sz w:val="26"/>
          <w:szCs w:val="26"/>
        </w:rPr>
      </w:pPr>
      <w:r w:rsidRPr="00402C33">
        <w:rPr>
          <w:sz w:val="26"/>
          <w:szCs w:val="26"/>
        </w:rPr>
        <w:t>Признать закупку «</w:t>
      </w:r>
      <w:r w:rsidRPr="00402C33">
        <w:rPr>
          <w:b/>
          <w:i/>
          <w:sz w:val="26"/>
          <w:szCs w:val="26"/>
        </w:rPr>
        <w:t xml:space="preserve">Масло трансформаторное» </w:t>
      </w:r>
      <w:r w:rsidRPr="00402C33">
        <w:rPr>
          <w:sz w:val="26"/>
          <w:szCs w:val="26"/>
        </w:rPr>
        <w:t xml:space="preserve">несостоявшейся на основании подпункта «б» пункта 4.19.1 Документации о закупке, так как по результатам рассмотрения </w:t>
      </w:r>
      <w:r w:rsidRPr="005A38B2">
        <w:rPr>
          <w:sz w:val="26"/>
          <w:szCs w:val="26"/>
        </w:rPr>
        <w:t>основных</w:t>
      </w:r>
      <w:r w:rsidRPr="00402C33">
        <w:rPr>
          <w:b/>
          <w:i/>
          <w:sz w:val="26"/>
          <w:szCs w:val="26"/>
        </w:rPr>
        <w:t xml:space="preserve"> </w:t>
      </w:r>
      <w:r w:rsidRPr="00402C33">
        <w:rPr>
          <w:sz w:val="26"/>
          <w:szCs w:val="26"/>
        </w:rPr>
        <w:t xml:space="preserve"> частей заявок принято решение о признании менее 2 (двух) заявок соответствующими требованиям Документации о закупки.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3B3DBD" w:rsidP="003F27C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М.Г. </w:t>
            </w:r>
            <w:r w:rsidR="003F27CE">
              <w:rPr>
                <w:b/>
                <w:i/>
                <w:sz w:val="26"/>
                <w:szCs w:val="26"/>
              </w:rPr>
              <w:t>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3B3DBD" w:rsidP="00A002C5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3B3DBD">
        <w:rPr>
          <w:sz w:val="18"/>
        </w:rPr>
        <w:t>(4162)397260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F5" w:rsidRDefault="00B128F5" w:rsidP="00355095">
      <w:pPr>
        <w:spacing w:line="240" w:lineRule="auto"/>
      </w:pPr>
      <w:r>
        <w:separator/>
      </w:r>
    </w:p>
  </w:endnote>
  <w:endnote w:type="continuationSeparator" w:id="0">
    <w:p w:rsidR="00B128F5" w:rsidRDefault="00B128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7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7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F5" w:rsidRDefault="00B128F5" w:rsidP="00355095">
      <w:pPr>
        <w:spacing w:line="240" w:lineRule="auto"/>
      </w:pPr>
      <w:r>
        <w:separator/>
      </w:r>
    </w:p>
  </w:footnote>
  <w:footnote w:type="continuationSeparator" w:id="0">
    <w:p w:rsidR="00B128F5" w:rsidRDefault="00B128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3B3DBD">
      <w:rPr>
        <w:i/>
        <w:sz w:val="20"/>
      </w:rPr>
      <w:t>220.01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212731C"/>
    <w:multiLevelType w:val="multilevel"/>
    <w:tmpl w:val="A0A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926D6D"/>
    <w:multiLevelType w:val="multilevel"/>
    <w:tmpl w:val="A0A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6"/>
  </w:num>
  <w:num w:numId="5">
    <w:abstractNumId w:val="25"/>
  </w:num>
  <w:num w:numId="6">
    <w:abstractNumId w:val="4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2"/>
  </w:num>
  <w:num w:numId="36">
    <w:abstractNumId w:val="7"/>
  </w:num>
  <w:num w:numId="37">
    <w:abstractNumId w:val="19"/>
  </w:num>
  <w:num w:numId="38">
    <w:abstractNumId w:val="3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B3DBD"/>
    <w:rsid w:val="003C4A76"/>
    <w:rsid w:val="003C574A"/>
    <w:rsid w:val="003C690B"/>
    <w:rsid w:val="003D207A"/>
    <w:rsid w:val="003D62C8"/>
    <w:rsid w:val="003E5A02"/>
    <w:rsid w:val="003F2505"/>
    <w:rsid w:val="003F27CE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D4528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8F5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6C27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8FBE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3B3DBD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Style">
    <w:name w:val="P-Style"/>
    <w:basedOn w:val="a"/>
    <w:rsid w:val="003B3DBD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3B3D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3B3DBD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3B3DBD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9FC8-3796-4B1F-BF8A-4971E620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40</cp:revision>
  <cp:lastPrinted>2019-11-22T02:27:00Z</cp:lastPrinted>
  <dcterms:created xsi:type="dcterms:W3CDTF">2017-01-24T05:48:00Z</dcterms:created>
  <dcterms:modified xsi:type="dcterms:W3CDTF">2019-11-22T02:44:00Z</dcterms:modified>
</cp:coreProperties>
</file>