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B871DA">
        <w:rPr>
          <w:b/>
          <w:szCs w:val="22"/>
        </w:rPr>
        <w:fldChar w:fldCharType="separate"/>
      </w:r>
      <w:proofErr w:type="spellStart"/>
      <w:r w:rsidR="00B871DA">
        <w:rPr>
          <w:b/>
          <w:szCs w:val="22"/>
        </w:rPr>
        <w:t>Алтабаева</w:t>
      </w:r>
      <w:proofErr w:type="spellEnd"/>
      <w:r w:rsidR="00B871DA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B871DA">
        <w:rPr>
          <w:b/>
          <w:szCs w:val="22"/>
        </w:rPr>
        <w:fldChar w:fldCharType="separate"/>
      </w:r>
      <w:proofErr w:type="spellStart"/>
      <w:r w:rsidR="00B871DA">
        <w:rPr>
          <w:b/>
          <w:szCs w:val="22"/>
        </w:rPr>
        <w:t>Кадачагиной</w:t>
      </w:r>
      <w:proofErr w:type="spellEnd"/>
      <w:r w:rsidR="00B871DA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871DA" w:rsidRPr="004D5213" w:rsidTr="00EE5D2B">
        <w:tc>
          <w:tcPr>
            <w:tcW w:w="7338" w:type="dxa"/>
            <w:shd w:val="clear" w:color="auto" w:fill="auto"/>
          </w:tcPr>
          <w:p w:rsidR="00B871DA" w:rsidRPr="004D5213" w:rsidRDefault="00B871DA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09.07.2019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B871DA" w:rsidRPr="004D5213" w:rsidRDefault="00B871DA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B871DA">
        <w:rPr>
          <w:b/>
          <w:szCs w:val="22"/>
        </w:rPr>
        <w:fldChar w:fldCharType="separate"/>
      </w:r>
      <w:proofErr w:type="spellStart"/>
      <w:r w:rsidR="00B871DA">
        <w:rPr>
          <w:b/>
          <w:szCs w:val="22"/>
        </w:rPr>
        <w:t>ТПр</w:t>
      </w:r>
      <w:proofErr w:type="spellEnd"/>
      <w:r w:rsidR="00B871DA">
        <w:rPr>
          <w:b/>
          <w:szCs w:val="22"/>
        </w:rPr>
        <w:t xml:space="preserve"> 2052/19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B871DA">
        <w:rPr>
          <w:szCs w:val="22"/>
        </w:rPr>
        <w:fldChar w:fldCharType="separate"/>
      </w:r>
      <w:proofErr w:type="spellStart"/>
      <w:r w:rsidR="00B871DA">
        <w:rPr>
          <w:szCs w:val="22"/>
        </w:rPr>
        <w:t>ТПр</w:t>
      </w:r>
      <w:proofErr w:type="spellEnd"/>
      <w:r w:rsidR="00B871DA">
        <w:rPr>
          <w:szCs w:val="22"/>
        </w:rPr>
        <w:t xml:space="preserve"> 2052/19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B871DA">
        <w:rPr>
          <w:szCs w:val="22"/>
        </w:rPr>
        <w:fldChar w:fldCharType="separate"/>
      </w:r>
      <w:r w:rsidR="00B871DA">
        <w:rPr>
          <w:szCs w:val="22"/>
        </w:rPr>
        <w:t>08.07.2019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Индивидуальный предприниматель Лапина Анна Валентиновна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914-772-59-56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киоск-павильон под цветы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Хабаровский край, Хабаровский р-н, Матвеевка с, напротив участка под строительство кладбищенского комплекса, с кадастровым  номером 27:17:0329001:22, кадастровый номер земельного участка 27:17:0329001:2484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 xml:space="preserve">0,22 </w:t>
      </w:r>
      <w:proofErr w:type="spellStart"/>
      <w:r w:rsidR="00B871DA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B871DA">
        <w:rPr>
          <w:b/>
          <w:szCs w:val="22"/>
        </w:rPr>
        <w:fldChar w:fldCharType="separate"/>
      </w:r>
      <w:r w:rsidR="00B871DA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Pr="004D5213">
        <w:rPr>
          <w:b/>
          <w:szCs w:val="22"/>
          <w:u w:val="single"/>
        </w:rPr>
        <w:t>____</w:t>
      </w:r>
      <w:r w:rsidR="00B871DA">
        <w:rPr>
          <w:b/>
          <w:szCs w:val="22"/>
          <w:u w:val="single"/>
        </w:rPr>
        <w:t>ГВФ</w:t>
      </w:r>
      <w:r w:rsidRPr="004D5213">
        <w:rPr>
          <w:b/>
          <w:szCs w:val="22"/>
          <w:u w:val="single"/>
        </w:rPr>
        <w:t>_    ___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кВ </w:t>
      </w:r>
      <w:r w:rsidRPr="004D5213">
        <w:rPr>
          <w:b/>
          <w:szCs w:val="22"/>
          <w:u w:val="single"/>
        </w:rPr>
        <w:t xml:space="preserve">«__      </w:t>
      </w:r>
      <w:r w:rsidR="00B871DA">
        <w:rPr>
          <w:b/>
          <w:szCs w:val="22"/>
          <w:u w:val="single"/>
        </w:rPr>
        <w:t>10</w:t>
      </w:r>
      <w:r w:rsidRPr="004D5213">
        <w:rPr>
          <w:b/>
          <w:szCs w:val="22"/>
          <w:u w:val="single"/>
        </w:rPr>
        <w:t xml:space="preserve"> ___»,</w:t>
      </w:r>
      <w:r w:rsidRPr="004D5213">
        <w:rPr>
          <w:szCs w:val="22"/>
        </w:rPr>
        <w:t xml:space="preserve"> ТП № _</w:t>
      </w:r>
      <w:r w:rsidR="00B871DA" w:rsidRPr="00B871DA">
        <w:rPr>
          <w:szCs w:val="22"/>
          <w:u w:val="single"/>
        </w:rPr>
        <w:t>1382</w:t>
      </w:r>
      <w:r w:rsidR="00B871DA">
        <w:rPr>
          <w:szCs w:val="22"/>
        </w:rPr>
        <w:t>_</w:t>
      </w:r>
      <w:r w:rsidRPr="004D5213">
        <w:rPr>
          <w:szCs w:val="22"/>
        </w:rPr>
        <w:t xml:space="preserve">,  наименование ____________ ТМ 6-10/0,4 ______ кВА;  № ф. 0,4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, </w:t>
      </w:r>
      <w:r w:rsidRPr="004D5213">
        <w:rPr>
          <w:b/>
          <w:szCs w:val="22"/>
          <w:u w:val="single"/>
        </w:rPr>
        <w:t xml:space="preserve">____ </w:t>
      </w:r>
      <w:r w:rsidR="00B871DA">
        <w:rPr>
          <w:b/>
          <w:szCs w:val="22"/>
          <w:u w:val="single"/>
        </w:rPr>
        <w:t>2</w:t>
      </w:r>
      <w:r w:rsidRPr="004D5213">
        <w:rPr>
          <w:b/>
          <w:szCs w:val="22"/>
          <w:u w:val="single"/>
        </w:rPr>
        <w:t xml:space="preserve">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опоры __</w:t>
      </w:r>
      <w:r w:rsidR="00B871DA" w:rsidRPr="00B871DA">
        <w:rPr>
          <w:szCs w:val="22"/>
          <w:u w:val="single"/>
        </w:rPr>
        <w:t>10</w:t>
      </w:r>
      <w:r w:rsidRPr="004D5213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</w:t>
      </w:r>
      <w:r w:rsidR="00B871DA" w:rsidRPr="00B871DA">
        <w:rPr>
          <w:szCs w:val="22"/>
          <w:u w:val="single"/>
        </w:rPr>
        <w:t>25</w:t>
      </w:r>
      <w:r w:rsidRPr="004D5213">
        <w:rPr>
          <w:szCs w:val="22"/>
        </w:rPr>
        <w:t xml:space="preserve">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B871DA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40м.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B871DA">
              <w:rPr>
                <w:szCs w:val="22"/>
              </w:rPr>
              <w:t>2шт.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D46E4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D46E4E" w:rsidRPr="004D5213">
              <w:rPr>
                <w:szCs w:val="22"/>
              </w:rPr>
              <w:t xml:space="preserve"> по трассе</w:t>
            </w:r>
            <w:r w:rsidRPr="004D5213">
              <w:rPr>
                <w:szCs w:val="22"/>
              </w:rPr>
              <w:t xml:space="preserve">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B871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B871DA">
              <w:rPr>
                <w:bCs/>
                <w:sz w:val="24"/>
                <w:szCs w:val="24"/>
              </w:rPr>
              <w:t>ВЛ СИП2  4</w:t>
            </w:r>
            <w:r w:rsidR="00B871DA">
              <w:rPr>
                <w:bCs/>
                <w:sz w:val="24"/>
                <w:szCs w:val="24"/>
              </w:rPr>
              <w:t>х</w:t>
            </w:r>
            <w:r w:rsidR="00B871DA">
              <w:rPr>
                <w:bCs/>
                <w:sz w:val="24"/>
                <w:szCs w:val="24"/>
              </w:rPr>
              <w:t>35</w:t>
            </w:r>
            <w:bookmarkStart w:id="0" w:name="_GoBack"/>
            <w:bookmarkEnd w:id="0"/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B871DA">
              <w:rPr>
                <w:b/>
                <w:bCs/>
                <w:szCs w:val="22"/>
                <w:u w:val="single"/>
              </w:rPr>
              <w:t>40м.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Хабаровский р-н, Матвеевка с, напротив участка под строительство кладбищенского комплекса, с кадастровым  номером 27:17:0329001:22, кадастровый номер земельного участка 27:17:0329001:2484"/>
    <w:docVar w:name="АктНомер" w:val="ТПр 2052/19"/>
    <w:docVar w:name="ДатаРегДОУ" w:val="08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Индивидуальный предприниматель Лапина Анна Валентиновна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22 кВ"/>
    <w:docVar w:name="Объект" w:val="киоск-павильон под цветы"/>
    <w:docVar w:name="ОтветственныйПоЗаявке" w:val="Алтабаева Наталья Александровна"/>
    <w:docVar w:name="ПочтаСлужАвтора" w:val="Gubarev_VV@khab.drsk.ru"/>
    <w:docVar w:name="РанееПрис" w:val="0"/>
    <w:docVar w:name="РегНомерДОУ" w:val="ТПр 2052/19"/>
    <w:docVar w:name="ТекущаяДата" w:val="09.07.2019"/>
    <w:docVar w:name="ТелефонЗаявителя" w:val="914-772-59-56"/>
    <w:docVar w:name="ТребуемоеНапряжение" w:val="0,22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871DA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9B324"/>
  <w15:chartTrackingRefBased/>
  <w15:docId w15:val="{163A1732-DC4B-4C31-BA23-959A4944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2019-11-18T05:03:00Z</dcterms:created>
  <dcterms:modified xsi:type="dcterms:W3CDTF">2019-11-18T05:05:00Z</dcterms:modified>
</cp:coreProperties>
</file>