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21F0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FE5A48D" wp14:editId="47E68432">
            <wp:simplePos x="0" y="0"/>
            <wp:positionH relativeFrom="page">
              <wp:align>center</wp:align>
            </wp:positionH>
            <wp:positionV relativeFrom="paragraph">
              <wp:posOffset>257175</wp:posOffset>
            </wp:positionV>
            <wp:extent cx="1499870" cy="53975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54C8C" w:rsidRDefault="00354C8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>процедур</w:t>
      </w:r>
      <w:bookmarkStart w:id="7" w:name="_GoBack"/>
      <w:bookmarkEnd w:id="7"/>
      <w:r w:rsidRPr="0067478B">
        <w:rPr>
          <w:rFonts w:ascii="Times New Roman" w:hAnsi="Times New Roman"/>
          <w:sz w:val="28"/>
          <w:szCs w:val="28"/>
        </w:rPr>
        <w:t xml:space="preserve">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0015B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223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015B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декабря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0015B1" w:rsidRPr="000015B1">
        <w:rPr>
          <w:b/>
          <w:i/>
          <w:sz w:val="24"/>
        </w:rPr>
        <w:t>Ремонт зданий и сооружений филиала ПЭС</w:t>
      </w:r>
      <w:r w:rsidR="009A3818" w:rsidRPr="004223C3">
        <w:rPr>
          <w:b/>
          <w:bCs/>
          <w:i/>
          <w:sz w:val="24"/>
        </w:rPr>
        <w:t xml:space="preserve">» </w:t>
      </w:r>
      <w:r w:rsidR="000015B1">
        <w:rPr>
          <w:sz w:val="24"/>
        </w:rPr>
        <w:t>(Лот № 34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3818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015B1" w:rsidRPr="000015B1">
        <w:rPr>
          <w:sz w:val="24"/>
        </w:rPr>
        <w:t>7</w:t>
      </w:r>
      <w:r w:rsidR="000015B1">
        <w:rPr>
          <w:sz w:val="24"/>
        </w:rPr>
        <w:t xml:space="preserve"> </w:t>
      </w:r>
      <w:r w:rsidR="000015B1" w:rsidRPr="000015B1">
        <w:rPr>
          <w:sz w:val="24"/>
        </w:rPr>
        <w:t>913</w:t>
      </w:r>
      <w:r w:rsidR="000015B1">
        <w:rPr>
          <w:sz w:val="24"/>
        </w:rPr>
        <w:t xml:space="preserve"> </w:t>
      </w:r>
      <w:r w:rsidR="000015B1" w:rsidRPr="000015B1">
        <w:rPr>
          <w:sz w:val="24"/>
        </w:rPr>
        <w:t>100</w:t>
      </w:r>
      <w:r w:rsidR="007E0777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0015B1" w:rsidRDefault="00C23BC2" w:rsidP="000015B1">
      <w:pPr>
        <w:pStyle w:val="a9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0015B1">
        <w:rPr>
          <w:sz w:val="24"/>
          <w:szCs w:val="24"/>
        </w:rPr>
        <w:t>В соответствии с решением Закупочной комиссии (Протокол №</w:t>
      </w:r>
      <w:r w:rsidR="009A3818" w:rsidRPr="000015B1">
        <w:rPr>
          <w:sz w:val="24"/>
          <w:szCs w:val="24"/>
        </w:rPr>
        <w:t xml:space="preserve"> 2</w:t>
      </w:r>
      <w:r w:rsidR="000015B1" w:rsidRPr="000015B1">
        <w:rPr>
          <w:sz w:val="24"/>
          <w:szCs w:val="24"/>
        </w:rPr>
        <w:t>23</w:t>
      </w:r>
      <w:r w:rsidRPr="000015B1">
        <w:rPr>
          <w:sz w:val="24"/>
          <w:szCs w:val="24"/>
        </w:rPr>
        <w:t xml:space="preserve">/УР-Р от </w:t>
      </w:r>
      <w:r w:rsidR="000015B1" w:rsidRPr="000015B1">
        <w:rPr>
          <w:sz w:val="24"/>
          <w:szCs w:val="24"/>
        </w:rPr>
        <w:t>23.12</w:t>
      </w:r>
      <w:r w:rsidR="0094127E" w:rsidRPr="000015B1">
        <w:rPr>
          <w:sz w:val="24"/>
          <w:szCs w:val="24"/>
        </w:rPr>
        <w:t>.2019</w:t>
      </w:r>
      <w:r w:rsidRPr="000015B1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0015B1" w:rsidRPr="00486D9C" w:rsidRDefault="000015B1" w:rsidP="000015B1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ООО "АРТИС" ИНН/КПП 2539093979/253601001 </w:t>
      </w:r>
    </w:p>
    <w:p w:rsidR="000015B1" w:rsidRPr="00486D9C" w:rsidRDefault="000015B1" w:rsidP="000015B1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ЗАО "ДАЛЬПРОМСЕРВИС" ИНН/КПП 2703005782/270301001 </w:t>
      </w:r>
    </w:p>
    <w:p w:rsidR="000015B1" w:rsidRPr="00486D9C" w:rsidRDefault="000015B1" w:rsidP="000015B1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ООО "ТЕХЦЕНТР" ИНН/КПП 2539057716/253901001 </w:t>
      </w:r>
    </w:p>
    <w:p w:rsidR="000015B1" w:rsidRDefault="00C23BC2" w:rsidP="000015B1">
      <w:pPr>
        <w:pStyle w:val="a9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0015B1">
        <w:rPr>
          <w:sz w:val="24"/>
          <w:szCs w:val="24"/>
        </w:rPr>
        <w:t xml:space="preserve">Предмет переторжки: </w:t>
      </w:r>
      <w:r w:rsidRPr="000015B1">
        <w:rPr>
          <w:b/>
          <w:sz w:val="24"/>
          <w:szCs w:val="24"/>
        </w:rPr>
        <w:t>цена</w:t>
      </w:r>
      <w:r w:rsidRPr="000015B1">
        <w:rPr>
          <w:sz w:val="24"/>
          <w:szCs w:val="24"/>
        </w:rPr>
        <w:t>.</w:t>
      </w:r>
    </w:p>
    <w:p w:rsidR="00B35339" w:rsidRPr="000015B1" w:rsidRDefault="00C23BC2" w:rsidP="000015B1">
      <w:pPr>
        <w:pStyle w:val="a9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0015B1">
        <w:rPr>
          <w:sz w:val="24"/>
          <w:szCs w:val="24"/>
        </w:rPr>
        <w:t xml:space="preserve">Участие в процедуре переторжки </w:t>
      </w:r>
      <w:r w:rsidR="007E0777" w:rsidRPr="000015B1">
        <w:rPr>
          <w:sz w:val="24"/>
          <w:szCs w:val="24"/>
        </w:rPr>
        <w:t>принял</w:t>
      </w:r>
      <w:r w:rsidRPr="000015B1">
        <w:rPr>
          <w:sz w:val="24"/>
          <w:szCs w:val="24"/>
        </w:rPr>
        <w:t xml:space="preserve"> </w:t>
      </w:r>
      <w:r w:rsidR="007E0777" w:rsidRPr="000015B1">
        <w:rPr>
          <w:sz w:val="24"/>
          <w:szCs w:val="24"/>
        </w:rPr>
        <w:t>1 (один) участник</w:t>
      </w:r>
      <w:r w:rsidR="00B35339" w:rsidRPr="000015B1">
        <w:rPr>
          <w:sz w:val="24"/>
          <w:szCs w:val="24"/>
        </w:rPr>
        <w:t>:</w:t>
      </w:r>
    </w:p>
    <w:p w:rsidR="000015B1" w:rsidRPr="00486D9C" w:rsidRDefault="000015B1" w:rsidP="000015B1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ЗАО "ДАЛЬПРОМСЕРВИС" ИНН/КПП 2703005782/270301001 </w:t>
      </w:r>
    </w:p>
    <w:p w:rsidR="00C23BC2" w:rsidRPr="000015B1" w:rsidRDefault="00C23BC2" w:rsidP="000015B1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0015B1">
        <w:rPr>
          <w:sz w:val="24"/>
          <w:szCs w:val="24"/>
        </w:rPr>
        <w:t xml:space="preserve">Участие в процедуре переторжки </w:t>
      </w:r>
      <w:r w:rsidR="00D6223A" w:rsidRPr="000015B1">
        <w:rPr>
          <w:sz w:val="24"/>
          <w:szCs w:val="24"/>
        </w:rPr>
        <w:t>не принял</w:t>
      </w:r>
      <w:r w:rsidR="009A3818" w:rsidRPr="000015B1">
        <w:rPr>
          <w:sz w:val="24"/>
          <w:szCs w:val="24"/>
        </w:rPr>
        <w:t>о 2 (два</w:t>
      </w:r>
      <w:r w:rsidRPr="000015B1">
        <w:rPr>
          <w:sz w:val="24"/>
          <w:szCs w:val="24"/>
        </w:rPr>
        <w:t>) участник</w:t>
      </w:r>
      <w:r w:rsidR="009A3818" w:rsidRPr="000015B1">
        <w:rPr>
          <w:sz w:val="24"/>
          <w:szCs w:val="24"/>
        </w:rPr>
        <w:t>а</w:t>
      </w:r>
      <w:r w:rsidRPr="000015B1">
        <w:rPr>
          <w:sz w:val="24"/>
          <w:szCs w:val="24"/>
        </w:rPr>
        <w:t>, а именно:</w:t>
      </w:r>
    </w:p>
    <w:p w:rsidR="000015B1" w:rsidRPr="00486D9C" w:rsidRDefault="000015B1" w:rsidP="000015B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ООО "АРТИС" ИНН/КПП 2539093979/253601001 </w:t>
      </w:r>
    </w:p>
    <w:p w:rsidR="000015B1" w:rsidRDefault="000015B1" w:rsidP="000015B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86D9C">
        <w:rPr>
          <w:sz w:val="24"/>
          <w:szCs w:val="24"/>
        </w:rPr>
        <w:t xml:space="preserve">ООО "ТЕХЦЕНТР" ИНН/КПП 2539057716/253901001 </w:t>
      </w:r>
    </w:p>
    <w:p w:rsidR="000015B1" w:rsidRDefault="00C23BC2" w:rsidP="000015B1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0015B1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0015B1">
          <w:rPr>
            <w:rStyle w:val="aa"/>
            <w:sz w:val="24"/>
            <w:szCs w:val="24"/>
          </w:rPr>
          <w:t>https://rushydro.roseltorg.ru</w:t>
        </w:r>
      </w:hyperlink>
      <w:r w:rsidRPr="000015B1">
        <w:rPr>
          <w:sz w:val="24"/>
          <w:szCs w:val="24"/>
        </w:rPr>
        <w:t xml:space="preserve"> в присутствии секретаря Закупочной комиссии.</w:t>
      </w:r>
    </w:p>
    <w:p w:rsidR="000015B1" w:rsidRDefault="00C23BC2" w:rsidP="000015B1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0015B1">
        <w:rPr>
          <w:sz w:val="24"/>
          <w:szCs w:val="24"/>
        </w:rPr>
        <w:t>Дата и время начала процедуры переторжки:</w:t>
      </w:r>
      <w:r w:rsidR="000015B1">
        <w:rPr>
          <w:sz w:val="24"/>
          <w:szCs w:val="24"/>
        </w:rPr>
        <w:t xml:space="preserve"> 14</w:t>
      </w:r>
      <w:r w:rsidRPr="000015B1">
        <w:rPr>
          <w:sz w:val="24"/>
          <w:szCs w:val="24"/>
        </w:rPr>
        <w:t xml:space="preserve"> ч. 0</w:t>
      </w:r>
      <w:r w:rsidR="00F14B1E" w:rsidRPr="000015B1">
        <w:rPr>
          <w:sz w:val="24"/>
          <w:szCs w:val="24"/>
        </w:rPr>
        <w:t xml:space="preserve">0 мин. (время благовещенское) </w:t>
      </w:r>
      <w:r w:rsidR="000015B1">
        <w:rPr>
          <w:sz w:val="24"/>
          <w:szCs w:val="24"/>
        </w:rPr>
        <w:t>24.12</w:t>
      </w:r>
      <w:r w:rsidRPr="000015B1">
        <w:rPr>
          <w:sz w:val="24"/>
          <w:szCs w:val="24"/>
        </w:rPr>
        <w:t xml:space="preserve">.2019 г. </w:t>
      </w:r>
    </w:p>
    <w:p w:rsidR="000015B1" w:rsidRPr="000015B1" w:rsidRDefault="00C23BC2" w:rsidP="000015B1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Style w:val="aa"/>
          <w:color w:val="auto"/>
          <w:sz w:val="24"/>
          <w:szCs w:val="24"/>
          <w:u w:val="none"/>
        </w:rPr>
      </w:pPr>
      <w:r w:rsidRPr="000015B1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0015B1">
          <w:rPr>
            <w:rStyle w:val="aa"/>
            <w:sz w:val="24"/>
            <w:szCs w:val="24"/>
          </w:rPr>
          <w:t>https://rushydro.roseltorg.ru</w:t>
        </w:r>
      </w:hyperlink>
    </w:p>
    <w:p w:rsidR="00C23BC2" w:rsidRPr="000015B1" w:rsidRDefault="00C23BC2" w:rsidP="000015B1">
      <w:pPr>
        <w:pStyle w:val="a9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0015B1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0015B1">
        <w:rPr>
          <w:sz w:val="24"/>
          <w:szCs w:val="24"/>
        </w:rPr>
        <w:t>на участие в закупке</w:t>
      </w:r>
      <w:r w:rsidR="00E33CCA" w:rsidRPr="000015B1">
        <w:rPr>
          <w:sz w:val="24"/>
          <w:szCs w:val="24"/>
        </w:rPr>
        <w:t xml:space="preserve"> </w:t>
      </w:r>
      <w:r w:rsidRPr="000015B1">
        <w:rPr>
          <w:sz w:val="24"/>
          <w:szCs w:val="24"/>
        </w:rPr>
        <w:t xml:space="preserve">были </w:t>
      </w:r>
      <w:r w:rsidR="00E33CCA" w:rsidRPr="000015B1">
        <w:rPr>
          <w:sz w:val="24"/>
          <w:szCs w:val="24"/>
        </w:rPr>
        <w:t>изменены</w:t>
      </w:r>
      <w:r w:rsidR="00D6223A" w:rsidRPr="000015B1">
        <w:rPr>
          <w:sz w:val="24"/>
          <w:szCs w:val="24"/>
        </w:rPr>
        <w:t xml:space="preserve"> следующим образом</w:t>
      </w:r>
      <w:r w:rsidR="00E33CCA" w:rsidRPr="000015B1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0015B1" w:rsidRPr="00664D4C" w:rsidTr="00B35339">
        <w:trPr>
          <w:trHeight w:val="424"/>
        </w:trPr>
        <w:tc>
          <w:tcPr>
            <w:tcW w:w="708" w:type="dxa"/>
          </w:tcPr>
          <w:p w:rsidR="000015B1" w:rsidRPr="00173723" w:rsidRDefault="000015B1" w:rsidP="000015B1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0015B1" w:rsidRPr="00D6223A" w:rsidRDefault="000015B1" w:rsidP="00001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15B1">
              <w:rPr>
                <w:sz w:val="24"/>
                <w:szCs w:val="24"/>
              </w:rPr>
              <w:t>24-12-2019 08:16:15 [GMT +3]</w:t>
            </w:r>
          </w:p>
        </w:tc>
        <w:tc>
          <w:tcPr>
            <w:tcW w:w="3403" w:type="dxa"/>
            <w:vAlign w:val="center"/>
          </w:tcPr>
          <w:p w:rsidR="000015B1" w:rsidRPr="009445BB" w:rsidRDefault="000015B1" w:rsidP="00001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843" w:type="dxa"/>
            <w:vAlign w:val="center"/>
          </w:tcPr>
          <w:p w:rsidR="000015B1" w:rsidRPr="009445BB" w:rsidRDefault="000015B1" w:rsidP="00001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861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0015B1" w:rsidRPr="00D6223A" w:rsidRDefault="000015B1" w:rsidP="00001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15B1">
              <w:rPr>
                <w:sz w:val="24"/>
                <w:szCs w:val="24"/>
              </w:rPr>
              <w:t>7 307 700,00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7E0777" w:rsidRDefault="007E0777" w:rsidP="00E33CCA">
      <w:pPr>
        <w:spacing w:line="240" w:lineRule="auto"/>
        <w:ind w:firstLine="0"/>
        <w:rPr>
          <w:b/>
          <w:i/>
          <w:sz w:val="24"/>
          <w:szCs w:val="24"/>
        </w:rPr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М.Г.Елисеева</w:t>
      </w:r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0015B1" w:rsidRDefault="000015B1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B35339" w:rsidRDefault="00E33CCA" w:rsidP="00B353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67FE4" w:rsidRDefault="00267FE4" w:rsidP="00267FE4">
      <w:pPr>
        <w:pStyle w:val="a4"/>
        <w:rPr>
          <w:sz w:val="24"/>
        </w:rPr>
      </w:pPr>
    </w:p>
    <w:sectPr w:rsidR="00267FE4" w:rsidSect="00B35339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87" w:rsidRDefault="00691887" w:rsidP="00355095">
      <w:pPr>
        <w:spacing w:line="240" w:lineRule="auto"/>
      </w:pPr>
      <w:r>
        <w:separator/>
      </w:r>
    </w:p>
  </w:endnote>
  <w:endnote w:type="continuationSeparator" w:id="0">
    <w:p w:rsidR="00691887" w:rsidRDefault="006918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5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1F0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87" w:rsidRDefault="00691887" w:rsidP="00355095">
      <w:pPr>
        <w:spacing w:line="240" w:lineRule="auto"/>
      </w:pPr>
      <w:r>
        <w:separator/>
      </w:r>
    </w:p>
  </w:footnote>
  <w:footnote w:type="continuationSeparator" w:id="0">
    <w:p w:rsidR="00691887" w:rsidRDefault="006918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59D5E67"/>
    <w:multiLevelType w:val="hybridMultilevel"/>
    <w:tmpl w:val="AB461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85675F4"/>
    <w:multiLevelType w:val="hybridMultilevel"/>
    <w:tmpl w:val="A888F6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4868E2"/>
    <w:multiLevelType w:val="hybridMultilevel"/>
    <w:tmpl w:val="D40A16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A14E08"/>
    <w:multiLevelType w:val="multilevel"/>
    <w:tmpl w:val="41605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2234A9"/>
    <w:multiLevelType w:val="hybridMultilevel"/>
    <w:tmpl w:val="0D8884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5"/>
  </w:num>
  <w:num w:numId="13">
    <w:abstractNumId w:val="13"/>
  </w:num>
  <w:num w:numId="14">
    <w:abstractNumId w:val="3"/>
  </w:num>
  <w:num w:numId="15">
    <w:abstractNumId w:val="9"/>
  </w:num>
  <w:num w:numId="16">
    <w:abstractNumId w:val="7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15B1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1887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23F"/>
    <w:rsid w:val="00714311"/>
    <w:rsid w:val="0071472B"/>
    <w:rsid w:val="00721F06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B06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172FB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E8D9-315F-4AAC-A774-3D83096C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2020-01-09T00:22:00Z</cp:lastPrinted>
  <dcterms:created xsi:type="dcterms:W3CDTF">2020-01-09T00:08:00Z</dcterms:created>
  <dcterms:modified xsi:type="dcterms:W3CDTF">2020-01-09T00:30:00Z</dcterms:modified>
</cp:coreProperties>
</file>