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1</w:t>
      </w:r>
      <w:r w:rsidR="00AA13AA">
        <w:rPr>
          <w:b/>
          <w:bCs/>
          <w:iCs/>
          <w:snapToGrid/>
          <w:spacing w:val="40"/>
          <w:sz w:val="29"/>
          <w:szCs w:val="29"/>
        </w:rPr>
        <w:t>99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/М</w:t>
      </w:r>
      <w:r w:rsidR="00015D2D">
        <w:rPr>
          <w:b/>
          <w:bCs/>
          <w:iCs/>
          <w:snapToGrid/>
          <w:spacing w:val="40"/>
          <w:sz w:val="29"/>
          <w:szCs w:val="29"/>
        </w:rPr>
        <w:t>Э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AA13AA" w:rsidRPr="00DC7D24" w:rsidRDefault="00BA7D6E" w:rsidP="00AA13AA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AA13AA" w:rsidRPr="00627A50">
        <w:rPr>
          <w:b/>
          <w:bCs/>
          <w:szCs w:val="28"/>
        </w:rPr>
        <w:t>«</w:t>
      </w:r>
      <w:r w:rsidR="00AA13AA" w:rsidRPr="006B2163">
        <w:rPr>
          <w:b/>
          <w:i/>
        </w:rPr>
        <w:t>СИЗ крема</w:t>
      </w:r>
      <w:r w:rsidR="00AA13AA" w:rsidRPr="00627A50">
        <w:rPr>
          <w:b/>
          <w:bCs/>
          <w:szCs w:val="28"/>
        </w:rPr>
        <w:t>»</w:t>
      </w:r>
      <w:r w:rsidR="00AA13AA" w:rsidRPr="00627A50">
        <w:rPr>
          <w:b/>
          <w:szCs w:val="28"/>
        </w:rPr>
        <w:t xml:space="preserve">, Лот № </w:t>
      </w:r>
      <w:r w:rsidR="00AA13AA" w:rsidRPr="00DC7D24">
        <w:rPr>
          <w:b/>
        </w:rPr>
        <w:t>33601-ЭКСП-ЭКСП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A13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D590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AA13A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15D2D">
              <w:rPr>
                <w:b/>
                <w:bCs/>
                <w:snapToGrid/>
                <w:sz w:val="26"/>
                <w:szCs w:val="26"/>
                <w:lang w:eastAsia="en-US"/>
              </w:rPr>
              <w:t>декабря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ED3" w:rsidRPr="00AA13AA" w:rsidRDefault="00CA7529" w:rsidP="00AA13AA">
      <w:pPr>
        <w:pStyle w:val="a6"/>
        <w:spacing w:line="240" w:lineRule="auto"/>
        <w:rPr>
          <w:b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запрос </w:t>
      </w:r>
      <w:r w:rsidR="002024C0" w:rsidRPr="00AA13AA">
        <w:rPr>
          <w:sz w:val="26"/>
          <w:szCs w:val="26"/>
        </w:rPr>
        <w:t>котировок</w:t>
      </w:r>
      <w:r w:rsidR="00A71C69" w:rsidRPr="00AA13AA">
        <w:rPr>
          <w:sz w:val="26"/>
          <w:szCs w:val="26"/>
        </w:rPr>
        <w:t xml:space="preserve"> </w:t>
      </w:r>
      <w:r w:rsidR="00922552" w:rsidRPr="00AA13AA">
        <w:rPr>
          <w:sz w:val="26"/>
          <w:szCs w:val="26"/>
        </w:rPr>
        <w:t>в электронной форме</w:t>
      </w:r>
      <w:r w:rsidR="00CA7ED3" w:rsidRPr="00AA13AA">
        <w:rPr>
          <w:sz w:val="26"/>
          <w:szCs w:val="26"/>
        </w:rPr>
        <w:t>,</w:t>
      </w:r>
      <w:r w:rsidR="00922552" w:rsidRPr="00AA13AA">
        <w:rPr>
          <w:sz w:val="26"/>
          <w:szCs w:val="26"/>
        </w:rPr>
        <w:t xml:space="preserve"> </w:t>
      </w:r>
      <w:r w:rsidR="00CA7ED3" w:rsidRPr="00AA13AA">
        <w:rPr>
          <w:sz w:val="26"/>
          <w:szCs w:val="26"/>
        </w:rPr>
        <w:t xml:space="preserve">участниками которого могут быть только субъекты МСП </w:t>
      </w:r>
      <w:r w:rsidR="00AA13AA" w:rsidRPr="00AA13AA">
        <w:rPr>
          <w:b/>
          <w:bCs/>
          <w:sz w:val="26"/>
          <w:szCs w:val="26"/>
        </w:rPr>
        <w:t>«</w:t>
      </w:r>
      <w:r w:rsidR="00AA13AA" w:rsidRPr="00AA13AA">
        <w:rPr>
          <w:b/>
          <w:sz w:val="26"/>
          <w:szCs w:val="26"/>
        </w:rPr>
        <w:t>СИЗ крема</w:t>
      </w:r>
      <w:r w:rsidR="00AA13AA" w:rsidRPr="00AA13AA">
        <w:rPr>
          <w:b/>
          <w:bCs/>
          <w:sz w:val="26"/>
          <w:szCs w:val="26"/>
        </w:rPr>
        <w:t>»</w:t>
      </w:r>
      <w:r w:rsidR="00AA13AA" w:rsidRPr="00AA13AA">
        <w:rPr>
          <w:b/>
          <w:sz w:val="26"/>
          <w:szCs w:val="26"/>
        </w:rPr>
        <w:t>, Лот № 33601-ЭКСП-ЭКСП ПРОД-2020-ДРСК</w:t>
      </w:r>
    </w:p>
    <w:p w:rsidR="00592298" w:rsidRPr="00015D2D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015D2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A13AA">
        <w:rPr>
          <w:b/>
          <w:i/>
          <w:sz w:val="26"/>
          <w:szCs w:val="26"/>
        </w:rPr>
        <w:t>8</w:t>
      </w:r>
      <w:r w:rsidR="00FD5904" w:rsidRPr="00015D2D">
        <w:rPr>
          <w:b/>
          <w:i/>
          <w:sz w:val="26"/>
          <w:szCs w:val="26"/>
        </w:rPr>
        <w:t xml:space="preserve"> (</w:t>
      </w:r>
      <w:r w:rsidR="00AA13AA">
        <w:rPr>
          <w:b/>
          <w:i/>
          <w:sz w:val="26"/>
          <w:szCs w:val="26"/>
        </w:rPr>
        <w:t>восемь</w:t>
      </w:r>
      <w:r w:rsidR="00FD5904" w:rsidRPr="00015D2D">
        <w:rPr>
          <w:b/>
          <w:i/>
          <w:sz w:val="26"/>
          <w:szCs w:val="26"/>
        </w:rPr>
        <w:t xml:space="preserve">) </w:t>
      </w:r>
      <w:r w:rsidRPr="00015D2D">
        <w:rPr>
          <w:sz w:val="26"/>
          <w:szCs w:val="26"/>
        </w:rPr>
        <w:t>заяв</w:t>
      </w:r>
      <w:r w:rsidR="00AA13AA">
        <w:rPr>
          <w:sz w:val="26"/>
          <w:szCs w:val="26"/>
        </w:rPr>
        <w:t>о</w:t>
      </w:r>
      <w:r w:rsidR="00FD5904" w:rsidRPr="00015D2D">
        <w:rPr>
          <w:sz w:val="26"/>
          <w:szCs w:val="26"/>
        </w:rPr>
        <w:t>к</w:t>
      </w:r>
      <w:r w:rsidRPr="00015D2D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685"/>
      </w:tblGrid>
      <w:tr w:rsidR="00592298" w:rsidRPr="00664D4C" w:rsidTr="00386C6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A13AA" w:rsidRPr="00386C60" w:rsidTr="00040CE8">
        <w:trPr>
          <w:trHeight w:val="330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265519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14.11.2019 15:27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270610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20.11.2019 05:58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270824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20:16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271199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14:32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271293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15:33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271364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17:43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271366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18:33</w:t>
            </w:r>
          </w:p>
        </w:tc>
      </w:tr>
      <w:tr w:rsidR="00AA13AA" w:rsidRPr="00386C60" w:rsidTr="00040CE8">
        <w:trPr>
          <w:trHeight w:val="378"/>
        </w:trPr>
        <w:tc>
          <w:tcPr>
            <w:tcW w:w="993" w:type="dxa"/>
            <w:vAlign w:val="center"/>
          </w:tcPr>
          <w:p w:rsidR="00AA13AA" w:rsidRPr="00386C60" w:rsidRDefault="00AA13AA" w:rsidP="00AA13AA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271669</w:t>
            </w:r>
          </w:p>
        </w:tc>
        <w:tc>
          <w:tcPr>
            <w:tcW w:w="3685" w:type="dxa"/>
          </w:tcPr>
          <w:p w:rsidR="00AA13AA" w:rsidRPr="00BF42E1" w:rsidRDefault="00AA13AA" w:rsidP="00AA13AA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20.11.2019 02:58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A13AA" w:rsidRPr="00627A50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r w:rsidRPr="00627A50">
        <w:rPr>
          <w:i/>
          <w:sz w:val="26"/>
          <w:szCs w:val="26"/>
        </w:rPr>
        <w:t>результатов оценки основных частей заявок Участников</w:t>
      </w:r>
    </w:p>
    <w:p w:rsidR="00AA13AA" w:rsidRPr="006B2163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hanging="284"/>
        <w:rPr>
          <w:bCs/>
          <w:i/>
          <w:iCs/>
          <w:sz w:val="26"/>
          <w:szCs w:val="26"/>
        </w:rPr>
      </w:pPr>
      <w:r w:rsidRPr="00627A50">
        <w:rPr>
          <w:bCs/>
          <w:i/>
          <w:iCs/>
          <w:sz w:val="26"/>
          <w:szCs w:val="26"/>
        </w:rPr>
        <w:t xml:space="preserve">Об отклонении заявки Участника № </w:t>
      </w:r>
      <w:r>
        <w:rPr>
          <w:i/>
          <w:sz w:val="26"/>
          <w:szCs w:val="26"/>
        </w:rPr>
        <w:t>270610</w:t>
      </w:r>
      <w:r w:rsidRPr="00627A50">
        <w:rPr>
          <w:i/>
          <w:sz w:val="26"/>
          <w:szCs w:val="26"/>
        </w:rPr>
        <w:t xml:space="preserve">/ </w:t>
      </w:r>
      <w:r w:rsidRPr="006B2163">
        <w:rPr>
          <w:i/>
          <w:sz w:val="26"/>
          <w:szCs w:val="26"/>
        </w:rPr>
        <w:t>ООО «</w:t>
      </w:r>
      <w:r w:rsidRPr="006B2163">
        <w:rPr>
          <w:i/>
        </w:rPr>
        <w:t>КОМПАНИЯ ДАЛЬТЕХКОМПЛЕКС</w:t>
      </w:r>
      <w:r w:rsidRPr="006B2163">
        <w:rPr>
          <w:i/>
          <w:sz w:val="26"/>
          <w:szCs w:val="26"/>
        </w:rPr>
        <w:t>»</w:t>
      </w:r>
    </w:p>
    <w:p w:rsidR="00AA13AA" w:rsidRPr="006B2163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6B2163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6B2163">
        <w:rPr>
          <w:i/>
        </w:rPr>
        <w:t>271293/</w:t>
      </w:r>
      <w:r w:rsidRPr="006B2163">
        <w:rPr>
          <w:bCs/>
          <w:i/>
          <w:iCs/>
          <w:sz w:val="26"/>
          <w:szCs w:val="26"/>
        </w:rPr>
        <w:t xml:space="preserve"> </w:t>
      </w:r>
      <w:r w:rsidRPr="006B2163">
        <w:rPr>
          <w:i/>
        </w:rPr>
        <w:t>ООО "ФАБРИКА ОДЕЖДЫ"</w:t>
      </w:r>
    </w:p>
    <w:p w:rsidR="00AA13AA" w:rsidRPr="007E3DCD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6B2163">
        <w:rPr>
          <w:bCs/>
          <w:i/>
          <w:iCs/>
          <w:sz w:val="26"/>
          <w:szCs w:val="26"/>
        </w:rPr>
        <w:t>Об отклонении заявки Участника №</w:t>
      </w:r>
      <w:r w:rsidRPr="006B2163">
        <w:rPr>
          <w:i/>
        </w:rPr>
        <w:t>271366/ ООО "ТД СПЕЦТЕХСНАБ"</w:t>
      </w:r>
    </w:p>
    <w:p w:rsidR="007E3DCD" w:rsidRPr="006B2163" w:rsidRDefault="007E3DCD" w:rsidP="007E3DCD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6B2163">
        <w:rPr>
          <w:bCs/>
          <w:i/>
          <w:iCs/>
          <w:sz w:val="26"/>
          <w:szCs w:val="26"/>
        </w:rPr>
        <w:t>Об отклонении заявки Участника</w:t>
      </w:r>
      <w:r>
        <w:rPr>
          <w:bCs/>
          <w:i/>
          <w:iCs/>
          <w:sz w:val="26"/>
          <w:szCs w:val="26"/>
        </w:rPr>
        <w:t xml:space="preserve"> №265519/ ООО «МИДЭКС ГРУПП»</w:t>
      </w:r>
    </w:p>
    <w:p w:rsidR="00AA13AA" w:rsidRPr="006B2163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6B2163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B2163">
        <w:rPr>
          <w:i/>
          <w:sz w:val="26"/>
          <w:szCs w:val="26"/>
        </w:rPr>
        <w:t>основных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252"/>
      </w:tblGrid>
      <w:tr w:rsidR="00AA13AA" w:rsidRPr="00D96779" w:rsidTr="007E3DCD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lastRenderedPageBreak/>
              <w:t>№</w:t>
            </w:r>
          </w:p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AA13AA" w:rsidRPr="00BF42E1" w:rsidTr="007E3DCD">
        <w:trPr>
          <w:trHeight w:val="34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14.11.2019 15:27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265519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20.11.2019 05:58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270610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20:16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270824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14:32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271199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15:33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271293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17:43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271364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19.11.2019 18:33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271366</w:t>
            </w:r>
          </w:p>
        </w:tc>
      </w:tr>
      <w:tr w:rsidR="00AA13AA" w:rsidRPr="00BF42E1" w:rsidTr="007E3DCD">
        <w:trPr>
          <w:trHeight w:val="398"/>
        </w:trPr>
        <w:tc>
          <w:tcPr>
            <w:tcW w:w="1158" w:type="dxa"/>
            <w:vAlign w:val="center"/>
          </w:tcPr>
          <w:p w:rsidR="00AA13AA" w:rsidRPr="00BF42E1" w:rsidRDefault="00AA13AA" w:rsidP="00AA13A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20.11.2019 02:58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AA" w:rsidRPr="00BF42E1" w:rsidRDefault="00AA13AA" w:rsidP="008D4613">
            <w:pPr>
              <w:spacing w:line="240" w:lineRule="auto"/>
              <w:jc w:val="center"/>
              <w:rPr>
                <w:sz w:val="20"/>
              </w:rPr>
            </w:pPr>
            <w:r w:rsidRPr="00BF42E1">
              <w:rPr>
                <w:sz w:val="20"/>
              </w:rPr>
              <w:t>271669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AA13AA" w:rsidRPr="00ED44FC" w:rsidRDefault="00AA13AA" w:rsidP="00AA13AA">
      <w:pPr>
        <w:pStyle w:val="25"/>
        <w:keepNext/>
        <w:numPr>
          <w:ilvl w:val="0"/>
          <w:numId w:val="38"/>
        </w:numPr>
        <w:tabs>
          <w:tab w:val="left" w:pos="426"/>
          <w:tab w:val="left" w:pos="709"/>
        </w:tabs>
        <w:ind w:left="0" w:firstLine="360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551766">
        <w:rPr>
          <w:i/>
          <w:sz w:val="26"/>
          <w:szCs w:val="26"/>
        </w:rPr>
        <w:t xml:space="preserve">№ </w:t>
      </w:r>
      <w:r w:rsidRPr="00551766">
        <w:rPr>
          <w:i/>
        </w:rPr>
        <w:t>270610/</w:t>
      </w:r>
      <w:r w:rsidRPr="00551766">
        <w:rPr>
          <w:i/>
          <w:sz w:val="26"/>
          <w:szCs w:val="26"/>
        </w:rPr>
        <w:t xml:space="preserve"> </w:t>
      </w:r>
      <w:r w:rsidRPr="00551766">
        <w:rPr>
          <w:i/>
        </w:rPr>
        <w:t>КОМПАНИЯ ДАЛЬТЕХКОМПЛЕКС</w:t>
      </w:r>
      <w:r w:rsidRPr="004F5711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1E04FE">
        <w:rPr>
          <w:sz w:val="26"/>
          <w:szCs w:val="26"/>
        </w:rPr>
        <w:t xml:space="preserve">подпункта </w:t>
      </w:r>
      <w:r w:rsidR="007E3DCD">
        <w:rPr>
          <w:sz w:val="26"/>
          <w:szCs w:val="26"/>
        </w:rPr>
        <w:t xml:space="preserve">«а», «б» </w:t>
      </w:r>
      <w:r w:rsidRPr="001E04FE">
        <w:rPr>
          <w:sz w:val="26"/>
          <w:szCs w:val="26"/>
        </w:rPr>
        <w:t xml:space="preserve">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A13AA" w:rsidRPr="00D96779" w:rsidTr="007E3DCD">
        <w:tc>
          <w:tcPr>
            <w:tcW w:w="709" w:type="dxa"/>
            <w:vAlign w:val="center"/>
          </w:tcPr>
          <w:p w:rsidR="00AA13AA" w:rsidRPr="00D96779" w:rsidRDefault="00AA13AA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AA13AA" w:rsidRPr="00D96779" w:rsidRDefault="00AA13AA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Основания для отклонения</w:t>
            </w:r>
          </w:p>
        </w:tc>
      </w:tr>
      <w:tr w:rsidR="00AA13AA" w:rsidRPr="00ED44FC" w:rsidTr="007E3DCD">
        <w:tc>
          <w:tcPr>
            <w:tcW w:w="709" w:type="dxa"/>
          </w:tcPr>
          <w:p w:rsidR="00AA13AA" w:rsidRPr="00ED44FC" w:rsidRDefault="00AA13AA" w:rsidP="00AA13A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AA13AA" w:rsidRPr="00C8419C" w:rsidRDefault="00AA13AA" w:rsidP="008D4613">
            <w:pPr>
              <w:suppressAutoHyphens/>
              <w:spacing w:line="240" w:lineRule="auto"/>
              <w:ind w:left="34" w:firstLine="0"/>
              <w:rPr>
                <w:bCs/>
                <w:sz w:val="24"/>
                <w:szCs w:val="24"/>
              </w:rPr>
            </w:pPr>
            <w:r w:rsidRPr="00921D38">
              <w:rPr>
                <w:sz w:val="24"/>
                <w:szCs w:val="24"/>
              </w:rPr>
              <w:t xml:space="preserve">В первой части </w:t>
            </w:r>
            <w:r>
              <w:rPr>
                <w:sz w:val="24"/>
                <w:szCs w:val="24"/>
              </w:rPr>
              <w:t>заявки</w:t>
            </w:r>
            <w:r w:rsidRPr="00921D38">
              <w:rPr>
                <w:sz w:val="24"/>
                <w:szCs w:val="24"/>
              </w:rPr>
              <w:t xml:space="preserve"> участник, в Техническом предложении не указал объём предполагаемой к поставке продукции,</w:t>
            </w:r>
            <w:r w:rsidRPr="00921D38">
              <w:rPr>
                <w:b/>
                <w:bCs/>
                <w:sz w:val="24"/>
                <w:szCs w:val="24"/>
              </w:rPr>
              <w:t xml:space="preserve"> </w:t>
            </w:r>
            <w:r w:rsidRPr="00C8419C">
              <w:rPr>
                <w:bCs/>
                <w:sz w:val="24"/>
                <w:szCs w:val="24"/>
              </w:rPr>
              <w:t>что не соответствует требованиям п.1.1 и п.4.1 Технического задания и приложениям №1-3 к Техническому заданию.</w:t>
            </w:r>
          </w:p>
        </w:tc>
      </w:tr>
      <w:tr w:rsidR="00AA13AA" w:rsidRPr="00ED44FC" w:rsidTr="007E3DCD">
        <w:tc>
          <w:tcPr>
            <w:tcW w:w="709" w:type="dxa"/>
          </w:tcPr>
          <w:p w:rsidR="00AA13AA" w:rsidRPr="00ED44FC" w:rsidRDefault="00AA13AA" w:rsidP="00AA13AA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AA13AA" w:rsidRPr="008925C3" w:rsidRDefault="00AA13AA" w:rsidP="008D4613">
            <w:pPr>
              <w:suppressAutoHyphens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6A59BA">
              <w:rPr>
                <w:sz w:val="24"/>
                <w:szCs w:val="24"/>
              </w:rPr>
              <w:t xml:space="preserve">Согласно позиции 1 Приложения 2 (филиал Приморские ЭС) к Техническому заданию требуется Гель </w:t>
            </w:r>
            <w:r w:rsidRPr="008925C3">
              <w:rPr>
                <w:sz w:val="24"/>
                <w:szCs w:val="24"/>
              </w:rPr>
              <w:t>очищающий 100 мг, участником предлагается</w:t>
            </w:r>
            <w:r w:rsidRPr="008925C3">
              <w:rPr>
                <w:b/>
                <w:bCs/>
                <w:sz w:val="24"/>
                <w:szCs w:val="24"/>
              </w:rPr>
              <w:t xml:space="preserve"> </w:t>
            </w:r>
            <w:r w:rsidRPr="008925C3">
              <w:rPr>
                <w:sz w:val="24"/>
                <w:szCs w:val="24"/>
              </w:rPr>
              <w:t>Гель для рук с антибактериальным эффектом «ЭЛЕН» 100 мл.</w:t>
            </w:r>
          </w:p>
          <w:p w:rsidR="00AA13AA" w:rsidRPr="008925C3" w:rsidRDefault="00AA13AA" w:rsidP="008D4613">
            <w:pPr>
              <w:keepNext/>
              <w:spacing w:line="240" w:lineRule="auto"/>
              <w:ind w:left="34" w:right="57" w:firstLine="0"/>
              <w:rPr>
                <w:sz w:val="24"/>
                <w:szCs w:val="24"/>
              </w:rPr>
            </w:pPr>
            <w:r w:rsidRPr="008925C3">
              <w:rPr>
                <w:sz w:val="24"/>
                <w:szCs w:val="24"/>
              </w:rPr>
              <w:t xml:space="preserve">Согласно сертификата соответствия на предлагаемую продукцию предложенный гель обладает защитными свойствами от биологических факторов, что не соответствует заявленным требованиям и п.1.1. и п.3.7 Технического задания. </w:t>
            </w:r>
          </w:p>
          <w:p w:rsidR="00AA13AA" w:rsidRPr="00C8419C" w:rsidRDefault="00AA13AA" w:rsidP="008D4613">
            <w:pPr>
              <w:spacing w:line="240" w:lineRule="auto"/>
              <w:ind w:left="34" w:firstLine="0"/>
              <w:rPr>
                <w:snapToGrid/>
                <w:color w:val="0070C0"/>
                <w:sz w:val="24"/>
                <w:szCs w:val="24"/>
              </w:rPr>
            </w:pPr>
            <w:r w:rsidRPr="008925C3">
              <w:rPr>
                <w:i/>
                <w:sz w:val="24"/>
                <w:szCs w:val="24"/>
              </w:rPr>
              <w:t xml:space="preserve">По результатам </w:t>
            </w:r>
            <w:r w:rsidRPr="008925C3">
              <w:rPr>
                <w:b/>
                <w:i/>
                <w:sz w:val="24"/>
                <w:szCs w:val="24"/>
              </w:rPr>
              <w:t>дополнительной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экспертизы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замечание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не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 xml:space="preserve">снято, т.к. </w:t>
            </w:r>
            <w:r w:rsidRPr="008925C3">
              <w:rPr>
                <w:sz w:val="24"/>
                <w:szCs w:val="24"/>
              </w:rPr>
              <w:t xml:space="preserve">участником, на дополнительный запрос разъяснений заявки, предоставлена информация по поставке дерматологических средств индивидуальной защиты (ГКПЗ №18101) для нужд АО «Сахаэнерго», </w:t>
            </w:r>
            <w:r w:rsidRPr="00C8419C">
              <w:rPr>
                <w:sz w:val="24"/>
                <w:szCs w:val="24"/>
              </w:rPr>
              <w:t>что не дает возможность рассмотреть предложени</w:t>
            </w:r>
            <w:r>
              <w:rPr>
                <w:sz w:val="24"/>
                <w:szCs w:val="24"/>
              </w:rPr>
              <w:t>е</w:t>
            </w:r>
            <w:r w:rsidRPr="00C8419C">
              <w:rPr>
                <w:sz w:val="24"/>
                <w:szCs w:val="24"/>
              </w:rPr>
              <w:t xml:space="preserve"> участника.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AA13AA" w:rsidRPr="008925C3" w:rsidRDefault="00AA13AA" w:rsidP="00AA13AA">
      <w:pPr>
        <w:spacing w:line="240" w:lineRule="auto"/>
        <w:ind w:firstLine="0"/>
        <w:rPr>
          <w:sz w:val="26"/>
          <w:szCs w:val="26"/>
        </w:rPr>
      </w:pPr>
      <w:r w:rsidRPr="008925C3">
        <w:rPr>
          <w:sz w:val="26"/>
          <w:szCs w:val="26"/>
        </w:rPr>
        <w:t xml:space="preserve">1.Отклонить заявку Участника </w:t>
      </w:r>
      <w:r w:rsidRPr="008925C3">
        <w:rPr>
          <w:b/>
          <w:i/>
        </w:rPr>
        <w:t xml:space="preserve">№ </w:t>
      </w:r>
      <w:r w:rsidRPr="008925C3">
        <w:rPr>
          <w:i/>
        </w:rPr>
        <w:t>271293</w:t>
      </w:r>
      <w:r w:rsidRPr="008925C3">
        <w:rPr>
          <w:b/>
          <w:i/>
          <w:sz w:val="26"/>
          <w:szCs w:val="26"/>
        </w:rPr>
        <w:t xml:space="preserve"> </w:t>
      </w:r>
      <w:r w:rsidRPr="00FD6B21">
        <w:rPr>
          <w:i/>
          <w:sz w:val="26"/>
          <w:szCs w:val="26"/>
        </w:rPr>
        <w:t>ООО</w:t>
      </w:r>
      <w:r w:rsidRPr="008925C3">
        <w:rPr>
          <w:b/>
          <w:i/>
          <w:sz w:val="26"/>
          <w:szCs w:val="26"/>
        </w:rPr>
        <w:t xml:space="preserve"> «</w:t>
      </w:r>
      <w:r w:rsidRPr="008925C3">
        <w:rPr>
          <w:i/>
        </w:rPr>
        <w:t>ФАБРИКА ОДЕЖДЫ</w:t>
      </w:r>
      <w:r w:rsidRPr="008925C3">
        <w:rPr>
          <w:b/>
          <w:i/>
          <w:sz w:val="26"/>
          <w:szCs w:val="26"/>
        </w:rPr>
        <w:t xml:space="preserve">»  </w:t>
      </w:r>
      <w:r w:rsidRPr="008925C3">
        <w:rPr>
          <w:sz w:val="26"/>
          <w:szCs w:val="26"/>
        </w:rPr>
        <w:t xml:space="preserve">от дальнейшего рассмотрения на основании подпункта </w:t>
      </w:r>
      <w:r w:rsidR="00FD6B21">
        <w:rPr>
          <w:sz w:val="26"/>
          <w:szCs w:val="26"/>
        </w:rPr>
        <w:t>«б»,</w:t>
      </w:r>
      <w:r w:rsidRPr="008925C3">
        <w:rPr>
          <w:sz w:val="26"/>
          <w:szCs w:val="26"/>
        </w:rPr>
        <w:t>«г» пункта 4.9.5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AA13AA" w:rsidRPr="008925C3" w:rsidTr="008D4613">
        <w:tc>
          <w:tcPr>
            <w:tcW w:w="709" w:type="dxa"/>
            <w:vAlign w:val="center"/>
          </w:tcPr>
          <w:p w:rsidR="00AA13AA" w:rsidRPr="008925C3" w:rsidRDefault="00AA13AA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925C3">
              <w:rPr>
                <w:sz w:val="20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AA13AA" w:rsidRPr="008925C3" w:rsidRDefault="00AA13AA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925C3">
              <w:rPr>
                <w:sz w:val="20"/>
              </w:rPr>
              <w:t>Основания для отклонения</w:t>
            </w:r>
          </w:p>
        </w:tc>
      </w:tr>
      <w:tr w:rsidR="00AA13AA" w:rsidRPr="008925C3" w:rsidTr="008D4613">
        <w:tc>
          <w:tcPr>
            <w:tcW w:w="709" w:type="dxa"/>
          </w:tcPr>
          <w:p w:rsidR="00AA13AA" w:rsidRPr="008925C3" w:rsidRDefault="00AA13AA" w:rsidP="00AA13A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A13AA" w:rsidRPr="008925C3" w:rsidRDefault="00AA13AA" w:rsidP="008D4613">
            <w:pPr>
              <w:suppressAutoHyphens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8925C3">
              <w:rPr>
                <w:bCs/>
                <w:sz w:val="24"/>
                <w:szCs w:val="24"/>
              </w:rPr>
              <w:t>В первой части заявки участник, в Техническом предложении не указал объём предполагаемой к поставке продукции,</w:t>
            </w:r>
            <w:r w:rsidRPr="008925C3">
              <w:rPr>
                <w:b/>
                <w:bCs/>
                <w:sz w:val="24"/>
                <w:szCs w:val="24"/>
              </w:rPr>
              <w:t xml:space="preserve"> </w:t>
            </w:r>
            <w:r w:rsidRPr="008925C3">
              <w:rPr>
                <w:bCs/>
                <w:sz w:val="24"/>
                <w:szCs w:val="24"/>
              </w:rPr>
              <w:t xml:space="preserve">что не соответствует требованиям п.1.1 и п.4.1 Технического задания и приложениям №1-3 к Техническому заданию. </w:t>
            </w:r>
            <w:r w:rsidRPr="008925C3">
              <w:rPr>
                <w:i/>
                <w:sz w:val="24"/>
                <w:szCs w:val="24"/>
              </w:rPr>
              <w:t xml:space="preserve">По результатам </w:t>
            </w:r>
            <w:r w:rsidRPr="008925C3">
              <w:rPr>
                <w:b/>
                <w:i/>
                <w:sz w:val="24"/>
                <w:szCs w:val="24"/>
              </w:rPr>
              <w:t>дополнительной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экспертизы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замечание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не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снято, т.к.</w:t>
            </w:r>
            <w:r w:rsidRPr="008925C3">
              <w:rPr>
                <w:bCs/>
                <w:sz w:val="24"/>
                <w:szCs w:val="24"/>
              </w:rPr>
              <w:t xml:space="preserve"> </w:t>
            </w:r>
            <w:r w:rsidRPr="008925C3">
              <w:rPr>
                <w:sz w:val="24"/>
                <w:szCs w:val="24"/>
              </w:rPr>
              <w:t>на дополнительный запрос разъяснения от участника не поступили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3AA" w:rsidRPr="008925C3" w:rsidTr="008D4613">
        <w:tc>
          <w:tcPr>
            <w:tcW w:w="709" w:type="dxa"/>
          </w:tcPr>
          <w:p w:rsidR="00AA13AA" w:rsidRPr="008925C3" w:rsidRDefault="00AA13AA" w:rsidP="00AA13A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A13AA" w:rsidRPr="008925C3" w:rsidRDefault="00AA13AA" w:rsidP="008D4613">
            <w:pPr>
              <w:suppressAutoHyphens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925C3">
              <w:rPr>
                <w:sz w:val="24"/>
                <w:szCs w:val="24"/>
              </w:rPr>
              <w:t>Согласно позиции 7 и 8 Приложения 1 к Техническому заданию (Амурские ЭС), требуется Крем очищающий, участником предлагается GECO Крем для очистки кожи лица и рук без воды (указанные участником технические характеристики предусматривают очистку легких загрязнений), что не соответствует п.1.1. и п.3.7. Технического задания.</w:t>
            </w:r>
          </w:p>
          <w:p w:rsidR="00AA13AA" w:rsidRPr="008925C3" w:rsidRDefault="00AA13AA" w:rsidP="008D4613">
            <w:pPr>
              <w:keepNext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25C3">
              <w:rPr>
                <w:i/>
                <w:sz w:val="24"/>
                <w:szCs w:val="24"/>
              </w:rPr>
              <w:t xml:space="preserve">По результатам </w:t>
            </w:r>
            <w:r w:rsidRPr="008925C3">
              <w:rPr>
                <w:b/>
                <w:i/>
                <w:sz w:val="24"/>
                <w:szCs w:val="24"/>
              </w:rPr>
              <w:t>дополнительной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экспертизы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замечание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не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снято, т.к.</w:t>
            </w:r>
            <w:r w:rsidRPr="008925C3">
              <w:rPr>
                <w:bCs/>
                <w:sz w:val="24"/>
                <w:szCs w:val="24"/>
              </w:rPr>
              <w:t xml:space="preserve"> </w:t>
            </w:r>
            <w:r w:rsidRPr="008925C3">
              <w:rPr>
                <w:sz w:val="24"/>
                <w:szCs w:val="24"/>
              </w:rPr>
              <w:t>на дополнительный запрос разъяснения от участника не поступили.</w:t>
            </w:r>
          </w:p>
        </w:tc>
      </w:tr>
      <w:tr w:rsidR="00AA13AA" w:rsidRPr="008925C3" w:rsidTr="008D4613">
        <w:tc>
          <w:tcPr>
            <w:tcW w:w="709" w:type="dxa"/>
          </w:tcPr>
          <w:p w:rsidR="00AA13AA" w:rsidRPr="008925C3" w:rsidRDefault="00AA13AA" w:rsidP="00AA13A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A13AA" w:rsidRPr="008925C3" w:rsidRDefault="00AA13AA" w:rsidP="008D4613">
            <w:pPr>
              <w:suppressAutoHyphens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8925C3">
              <w:rPr>
                <w:sz w:val="24"/>
                <w:szCs w:val="24"/>
              </w:rPr>
              <w:t>Согласно позиции 7 и 8 Приложения 2 к Техническому заданию (Приморские ЭС) требуется Крем очищающий, участником предлагается GECO Крем для очистки кожи лица и рук без воды (указанные участником технические характеристики предусматривают очистку легких загрязнений), что не соответствует п.1.1. и п.3.7. Технического задания.</w:t>
            </w:r>
          </w:p>
          <w:p w:rsidR="00AA13AA" w:rsidRPr="008925C3" w:rsidRDefault="00AA13AA" w:rsidP="008D4613">
            <w:pPr>
              <w:keepNext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8925C3">
              <w:rPr>
                <w:i/>
                <w:sz w:val="24"/>
                <w:szCs w:val="24"/>
              </w:rPr>
              <w:t xml:space="preserve">По результатам </w:t>
            </w:r>
            <w:r w:rsidRPr="008925C3">
              <w:rPr>
                <w:b/>
                <w:i/>
                <w:sz w:val="24"/>
                <w:szCs w:val="24"/>
              </w:rPr>
              <w:t>дополнительной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экспертизы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замечание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не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снято, т.к.</w:t>
            </w:r>
            <w:r w:rsidRPr="008925C3">
              <w:rPr>
                <w:bCs/>
                <w:sz w:val="24"/>
                <w:szCs w:val="24"/>
              </w:rPr>
              <w:t xml:space="preserve"> </w:t>
            </w:r>
            <w:r w:rsidRPr="008925C3">
              <w:rPr>
                <w:sz w:val="24"/>
                <w:szCs w:val="24"/>
              </w:rPr>
              <w:t>на дополнительный запрос разъяснения от участника не поступили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A13AA" w:rsidRPr="008925C3" w:rsidTr="008D4613">
        <w:tc>
          <w:tcPr>
            <w:tcW w:w="709" w:type="dxa"/>
          </w:tcPr>
          <w:p w:rsidR="00AA13AA" w:rsidRPr="008925C3" w:rsidRDefault="00AA13AA" w:rsidP="00AA13AA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AA13AA" w:rsidRPr="008925C3" w:rsidRDefault="00AA13AA" w:rsidP="008D4613">
            <w:pPr>
              <w:keepNext/>
              <w:spacing w:line="240" w:lineRule="auto"/>
              <w:ind w:left="57" w:right="57" w:firstLine="34"/>
              <w:rPr>
                <w:sz w:val="24"/>
                <w:szCs w:val="24"/>
              </w:rPr>
            </w:pPr>
            <w:r w:rsidRPr="008925C3">
              <w:rPr>
                <w:sz w:val="24"/>
                <w:szCs w:val="24"/>
              </w:rPr>
              <w:t>Согласно позиции 5 Приложения 3 к Техническому заданию (филиала Хабаровские ЭС ЦЭС), требуется Крем очищающий, участником предлагается GECO Крем для очистки кожи лица и рук без воды (указанные участником технические характеристики предусматривают очистку легких загрязнений), что не соответствует п.1.1. и п.3.7. Технического задания.</w:t>
            </w:r>
          </w:p>
          <w:p w:rsidR="00AA13AA" w:rsidRPr="008925C3" w:rsidRDefault="00AA13AA" w:rsidP="008D4613">
            <w:pPr>
              <w:keepNext/>
              <w:spacing w:line="240" w:lineRule="auto"/>
              <w:ind w:left="57" w:right="57" w:firstLine="34"/>
              <w:rPr>
                <w:sz w:val="24"/>
                <w:szCs w:val="24"/>
              </w:rPr>
            </w:pPr>
            <w:r w:rsidRPr="008925C3">
              <w:rPr>
                <w:sz w:val="24"/>
                <w:szCs w:val="24"/>
              </w:rPr>
              <w:t xml:space="preserve">Данное несоответствие является </w:t>
            </w:r>
            <w:r w:rsidRPr="008925C3">
              <w:rPr>
                <w:b/>
                <w:i/>
                <w:sz w:val="24"/>
                <w:szCs w:val="24"/>
              </w:rPr>
              <w:t>достаточным основанием</w:t>
            </w:r>
            <w:r w:rsidRPr="008925C3">
              <w:rPr>
                <w:sz w:val="24"/>
                <w:szCs w:val="24"/>
              </w:rPr>
              <w:t xml:space="preserve"> для отклонения заявки данного участника. </w:t>
            </w:r>
            <w:r w:rsidRPr="008925C3">
              <w:rPr>
                <w:i/>
                <w:sz w:val="24"/>
                <w:szCs w:val="24"/>
              </w:rPr>
              <w:t xml:space="preserve">По результатам </w:t>
            </w:r>
            <w:r w:rsidRPr="008925C3">
              <w:rPr>
                <w:b/>
                <w:i/>
                <w:sz w:val="24"/>
                <w:szCs w:val="24"/>
              </w:rPr>
              <w:t>дополнительной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экспертизы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замечание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не</w:t>
            </w:r>
            <w:r w:rsidRPr="008925C3">
              <w:rPr>
                <w:i/>
                <w:sz w:val="24"/>
                <w:szCs w:val="24"/>
              </w:rPr>
              <w:t xml:space="preserve"> </w:t>
            </w:r>
            <w:r w:rsidRPr="008925C3">
              <w:rPr>
                <w:b/>
                <w:i/>
                <w:sz w:val="24"/>
                <w:szCs w:val="24"/>
              </w:rPr>
              <w:t>снято, т.к.</w:t>
            </w:r>
            <w:r w:rsidRPr="008925C3">
              <w:rPr>
                <w:bCs/>
                <w:sz w:val="24"/>
                <w:szCs w:val="24"/>
              </w:rPr>
              <w:t xml:space="preserve"> </w:t>
            </w:r>
            <w:r w:rsidRPr="008925C3">
              <w:rPr>
                <w:sz w:val="24"/>
                <w:szCs w:val="24"/>
              </w:rPr>
              <w:t>на дополнительный запрос разъяснения от участника не поступили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AA13AA" w:rsidRDefault="00AA13AA" w:rsidP="00AA13AA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FD6B21">
        <w:rPr>
          <w:b/>
          <w:snapToGrid/>
          <w:sz w:val="26"/>
          <w:szCs w:val="26"/>
        </w:rPr>
        <w:t>4</w:t>
      </w:r>
    </w:p>
    <w:p w:rsidR="00FD6B21" w:rsidRPr="00ED44FC" w:rsidRDefault="00FD6B21" w:rsidP="00FD6B2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1.</w:t>
      </w:r>
      <w:r w:rsidRPr="00ED44FC">
        <w:rPr>
          <w:sz w:val="26"/>
          <w:szCs w:val="26"/>
        </w:rPr>
        <w:t xml:space="preserve">Отклонить заявку Участника </w:t>
      </w:r>
      <w:r w:rsidRPr="00D01535">
        <w:rPr>
          <w:i/>
        </w:rPr>
        <w:t>№ 271366</w:t>
      </w:r>
      <w:r w:rsidRPr="00D01535">
        <w:rPr>
          <w:i/>
          <w:sz w:val="26"/>
          <w:szCs w:val="26"/>
        </w:rPr>
        <w:t xml:space="preserve"> ООО</w:t>
      </w:r>
      <w:r w:rsidRPr="00551766">
        <w:rPr>
          <w:b/>
          <w:i/>
          <w:sz w:val="26"/>
          <w:szCs w:val="26"/>
        </w:rPr>
        <w:t xml:space="preserve"> «</w:t>
      </w:r>
      <w:r w:rsidRPr="00017615">
        <w:rPr>
          <w:i/>
        </w:rPr>
        <w:t>ТД СПЕЦТЕХСНАБ</w:t>
      </w:r>
      <w:r w:rsidRPr="00551766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1E04FE">
        <w:rPr>
          <w:sz w:val="26"/>
          <w:szCs w:val="26"/>
        </w:rPr>
        <w:t xml:space="preserve">подпункта </w:t>
      </w:r>
      <w:r>
        <w:rPr>
          <w:sz w:val="26"/>
          <w:szCs w:val="26"/>
        </w:rPr>
        <w:t>«б»,</w:t>
      </w:r>
      <w:r w:rsidRPr="001E04FE">
        <w:rPr>
          <w:sz w:val="26"/>
          <w:szCs w:val="26"/>
        </w:rPr>
        <w:t xml:space="preserve">«г»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FD6B21" w:rsidRPr="00D96779" w:rsidTr="007E3DCD">
        <w:tc>
          <w:tcPr>
            <w:tcW w:w="771" w:type="dxa"/>
            <w:vAlign w:val="center"/>
          </w:tcPr>
          <w:p w:rsidR="00FD6B21" w:rsidRPr="00D96779" w:rsidRDefault="00FD6B21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 п/п</w:t>
            </w:r>
          </w:p>
        </w:tc>
        <w:tc>
          <w:tcPr>
            <w:tcW w:w="8868" w:type="dxa"/>
            <w:shd w:val="clear" w:color="auto" w:fill="auto"/>
          </w:tcPr>
          <w:p w:rsidR="00FD6B21" w:rsidRPr="00D96779" w:rsidRDefault="00FD6B21" w:rsidP="008D461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Основания для отклонения</w:t>
            </w:r>
          </w:p>
        </w:tc>
      </w:tr>
      <w:tr w:rsidR="00FD6B21" w:rsidRPr="00ED44FC" w:rsidTr="007E3DCD">
        <w:tc>
          <w:tcPr>
            <w:tcW w:w="771" w:type="dxa"/>
          </w:tcPr>
          <w:p w:rsidR="00FD6B21" w:rsidRPr="00ED44FC" w:rsidRDefault="00FD6B21" w:rsidP="008D4613">
            <w:pPr>
              <w:spacing w:line="240" w:lineRule="auto"/>
              <w:ind w:left="36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868" w:type="dxa"/>
            <w:shd w:val="clear" w:color="auto" w:fill="auto"/>
          </w:tcPr>
          <w:p w:rsidR="00FD6B21" w:rsidRPr="009A5174" w:rsidRDefault="00FD6B21" w:rsidP="008D4613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A5174">
              <w:rPr>
                <w:bCs/>
                <w:sz w:val="24"/>
                <w:szCs w:val="24"/>
              </w:rPr>
              <w:t xml:space="preserve"> В первой части заявки участник, в Техническом предложении не указал объём предполагаемой к поставке продукции,</w:t>
            </w:r>
            <w:r w:rsidRPr="009A5174">
              <w:rPr>
                <w:b/>
                <w:bCs/>
                <w:sz w:val="24"/>
                <w:szCs w:val="24"/>
              </w:rPr>
              <w:t xml:space="preserve"> </w:t>
            </w:r>
            <w:r w:rsidRPr="009A5174">
              <w:rPr>
                <w:bCs/>
                <w:sz w:val="24"/>
                <w:szCs w:val="24"/>
              </w:rPr>
              <w:t>что не соответствует требованиям п.1.1 и 4.1 Технического задания и приложениям №1-3 к Техническому заданию.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9A5174">
              <w:rPr>
                <w:i/>
                <w:sz w:val="24"/>
                <w:szCs w:val="24"/>
              </w:rPr>
              <w:t xml:space="preserve">По результатам </w:t>
            </w:r>
            <w:r w:rsidRPr="009A5174">
              <w:rPr>
                <w:b/>
                <w:i/>
                <w:sz w:val="24"/>
                <w:szCs w:val="24"/>
              </w:rPr>
              <w:t>дополнительной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экспертизы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замечание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не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снято, т.к.</w:t>
            </w:r>
            <w:r w:rsidRPr="009A5174">
              <w:rPr>
                <w:sz w:val="24"/>
                <w:szCs w:val="24"/>
              </w:rPr>
              <w:t xml:space="preserve"> на дополнительный запрос, по отражению количества продукции, предлагаемой к поставке, разъяснения от участника не поступили.</w:t>
            </w:r>
          </w:p>
        </w:tc>
      </w:tr>
      <w:tr w:rsidR="00FD6B21" w:rsidRPr="00ED44FC" w:rsidTr="007E3DCD">
        <w:tc>
          <w:tcPr>
            <w:tcW w:w="771" w:type="dxa"/>
          </w:tcPr>
          <w:p w:rsidR="00FD6B21" w:rsidRDefault="00FD6B21" w:rsidP="008D4613">
            <w:pPr>
              <w:spacing w:line="240" w:lineRule="auto"/>
              <w:ind w:left="36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868" w:type="dxa"/>
            <w:shd w:val="clear" w:color="auto" w:fill="auto"/>
          </w:tcPr>
          <w:p w:rsidR="00FD6B21" w:rsidRPr="009A5174" w:rsidRDefault="00FD6B21" w:rsidP="008D4613">
            <w:pPr>
              <w:spacing w:line="240" w:lineRule="auto"/>
              <w:ind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Согласно позиции 5 Приложения 1 (Амурские ЭС), позиции 4 Приложения 2 (филиал Приморские ЭС) и позиции 2 Приложения 3 (филиала Хабаровские ЭС ЦЭС) к Техническому заданию требуется Крем для защиты кожи при негативных влияниях окружающей с среды (от раздражений и повреждений), участником согласно технических предложений предлагается Крем для защиты от УФ лучей (указанные участником технические характеристики предусматривают защиту только от УФ лучей и не предусматривают защиту от пониженных температур, ветра), что не соответствует п.1.1. и п.3.7. Технического задания.</w:t>
            </w:r>
          </w:p>
          <w:p w:rsidR="00FD6B21" w:rsidRPr="009A5174" w:rsidRDefault="00FD6B21" w:rsidP="008D4613">
            <w:pPr>
              <w:spacing w:line="240" w:lineRule="auto"/>
              <w:ind w:firstLine="112"/>
              <w:rPr>
                <w:sz w:val="24"/>
                <w:szCs w:val="24"/>
              </w:rPr>
            </w:pPr>
            <w:r w:rsidRPr="009A5174">
              <w:rPr>
                <w:i/>
                <w:sz w:val="24"/>
                <w:szCs w:val="24"/>
              </w:rPr>
              <w:t xml:space="preserve">По результатам </w:t>
            </w:r>
            <w:r w:rsidRPr="009A5174">
              <w:rPr>
                <w:b/>
                <w:i/>
                <w:sz w:val="24"/>
                <w:szCs w:val="24"/>
              </w:rPr>
              <w:t>дополнительной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экспертизы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замечание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не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снято, т.к.</w:t>
            </w:r>
            <w:r w:rsidRPr="009A5174">
              <w:rPr>
                <w:sz w:val="24"/>
                <w:szCs w:val="24"/>
              </w:rPr>
              <w:t xml:space="preserve"> на дополнительный запрос</w:t>
            </w:r>
            <w:r w:rsidRPr="009A5174">
              <w:rPr>
                <w:bCs/>
                <w:sz w:val="24"/>
                <w:szCs w:val="24"/>
              </w:rPr>
              <w:t xml:space="preserve"> участником, на предложенный крем для защиты от низких температур, ветра и УФ лучей ( по</w:t>
            </w:r>
            <w:r w:rsidRPr="009A5174">
              <w:rPr>
                <w:sz w:val="24"/>
                <w:szCs w:val="24"/>
              </w:rPr>
              <w:t xml:space="preserve"> позиции 5 Приложения 1 (Амурские ЭС), позиции 4 Приложения 2 (филиал Приморские ЭС) и позиции 2 Приложения 3 (филиала Хабаровские ЭС ЦЭС) к Техническому заданию)</w:t>
            </w:r>
            <w:r w:rsidRPr="009A5174">
              <w:rPr>
                <w:bCs/>
                <w:sz w:val="24"/>
                <w:szCs w:val="24"/>
              </w:rPr>
              <w:t xml:space="preserve"> , не представлен сертификат </w:t>
            </w:r>
            <w:r w:rsidRPr="009A5174">
              <w:rPr>
                <w:sz w:val="24"/>
                <w:szCs w:val="24"/>
              </w:rPr>
              <w:t>соответствия поставляемой продукции требованиям ТР ТС 019/2011, что не соответствует п.3.3 и 4.2 Технического задания.</w:t>
            </w:r>
          </w:p>
        </w:tc>
      </w:tr>
      <w:tr w:rsidR="00FD6B21" w:rsidRPr="00ED44FC" w:rsidTr="007E3DCD">
        <w:tc>
          <w:tcPr>
            <w:tcW w:w="771" w:type="dxa"/>
          </w:tcPr>
          <w:p w:rsidR="00FD6B21" w:rsidRDefault="00FD6B21" w:rsidP="008D4613">
            <w:pPr>
              <w:spacing w:line="240" w:lineRule="auto"/>
              <w:ind w:left="36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868" w:type="dxa"/>
            <w:shd w:val="clear" w:color="auto" w:fill="auto"/>
          </w:tcPr>
          <w:p w:rsidR="00FD6B21" w:rsidRPr="009A5174" w:rsidRDefault="00FD6B21" w:rsidP="008D4613">
            <w:pPr>
              <w:spacing w:line="240" w:lineRule="auto"/>
              <w:ind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Участником не представлены сертификаты соответствия поставляемой продукции требованиям ТР ТС 019/2011, что не соответствует п.4.2. Технического задания.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b/>
                <w:i/>
                <w:sz w:val="24"/>
                <w:szCs w:val="24"/>
              </w:rPr>
            </w:pPr>
            <w:r w:rsidRPr="009A5174">
              <w:rPr>
                <w:i/>
                <w:sz w:val="24"/>
                <w:szCs w:val="24"/>
              </w:rPr>
              <w:t xml:space="preserve">По результатам </w:t>
            </w:r>
            <w:r w:rsidRPr="009A5174">
              <w:rPr>
                <w:b/>
                <w:i/>
                <w:sz w:val="24"/>
                <w:szCs w:val="24"/>
              </w:rPr>
              <w:t>дополнительной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экспертизы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замечание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не</w:t>
            </w:r>
            <w:r w:rsidRPr="009A5174">
              <w:rPr>
                <w:i/>
                <w:sz w:val="24"/>
                <w:szCs w:val="24"/>
              </w:rPr>
              <w:t xml:space="preserve"> </w:t>
            </w:r>
            <w:r w:rsidRPr="009A5174">
              <w:rPr>
                <w:b/>
                <w:i/>
                <w:sz w:val="24"/>
                <w:szCs w:val="24"/>
              </w:rPr>
              <w:t>снято, т.к: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- по позиции 1 Приложения 2 к Техническому заданию (Приморские ЭС) участником, для «геля очищающего», представлен сертификат на «гель для очистки волос и тела от легких загрязнений» (указанные участником технические характеристики (от сильных загрязнений) не соответствуют заявленным в сертификате (от легких загрязнений), что не соответствует п.1.1. и п.3.7. Технического задания.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 xml:space="preserve">- по позиции 6 Приложения 1 к Техническому заданию (Амурские ЭС) для </w:t>
            </w:r>
            <w:r w:rsidRPr="009A5174">
              <w:rPr>
                <w:sz w:val="24"/>
                <w:szCs w:val="24"/>
              </w:rPr>
              <w:lastRenderedPageBreak/>
              <w:t>предложенного участником «крема антибактерицидного» не представлен сертификат соответствия поставляемой продукции требованиям ТР ТС 019/2011, что не соответствует п.3.3 и 4.2 Технического задания.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- по позиции 7 и 8 Приложения 1</w:t>
            </w:r>
            <w:r w:rsidRPr="009A5174">
              <w:t xml:space="preserve"> </w:t>
            </w:r>
            <w:r w:rsidRPr="009A5174">
              <w:rPr>
                <w:sz w:val="24"/>
                <w:szCs w:val="24"/>
              </w:rPr>
              <w:t>к Техническому заданию (Амурские ЭС)</w:t>
            </w:r>
            <w:r w:rsidRPr="009A5174">
              <w:t xml:space="preserve"> </w:t>
            </w:r>
            <w:r w:rsidRPr="009A5174">
              <w:rPr>
                <w:sz w:val="24"/>
                <w:szCs w:val="24"/>
              </w:rPr>
              <w:t>для предложенного участником «крема очищающего» не представлен сертификат соответствия поставляемой продукции требованиям ТР ТС 019/2011, что не соответствует п.3.3 и 4.2 Технического задания.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-по позиции 7 и 8 Приложения 2 к Техническому заданию (Приморские ЭС)</w:t>
            </w:r>
            <w:r w:rsidRPr="009A5174">
              <w:t xml:space="preserve"> </w:t>
            </w:r>
            <w:r w:rsidRPr="009A5174">
              <w:rPr>
                <w:sz w:val="24"/>
                <w:szCs w:val="24"/>
              </w:rPr>
              <w:t>для предложенного участником «крема очищающего» не представлен сертификат соответствия поставляемой продукции требованиям ТР ТС 019/2011, что не соответствует п.3.3 и 4.2 Технического задания.</w:t>
            </w:r>
          </w:p>
          <w:p w:rsidR="00FD6B21" w:rsidRPr="009A5174" w:rsidRDefault="00FD6B21" w:rsidP="008D4613">
            <w:pPr>
              <w:keepNext/>
              <w:spacing w:line="240" w:lineRule="auto"/>
              <w:ind w:left="57" w:right="57" w:firstLine="112"/>
              <w:rPr>
                <w:sz w:val="24"/>
                <w:szCs w:val="24"/>
              </w:rPr>
            </w:pPr>
            <w:r w:rsidRPr="009A5174">
              <w:rPr>
                <w:sz w:val="24"/>
                <w:szCs w:val="24"/>
              </w:rPr>
              <w:t>- по позиции 5 Приложения 3 к Техническому заданию (Хабаровские ЭС ЦЭС) для предложенного участником «крема очищающего» не представлен сертификат соответствия поставляемой продукции требованиям ТР ТС 019/2011, что не соответствует п.3.3 и 4.2 Технического задания.</w:t>
            </w:r>
          </w:p>
        </w:tc>
      </w:tr>
    </w:tbl>
    <w:p w:rsidR="00AA13AA" w:rsidRDefault="00AA13AA" w:rsidP="0082501E">
      <w:pPr>
        <w:spacing w:line="240" w:lineRule="auto"/>
        <w:rPr>
          <w:b/>
          <w:snapToGrid/>
          <w:sz w:val="26"/>
          <w:szCs w:val="26"/>
        </w:rPr>
      </w:pPr>
    </w:p>
    <w:p w:rsidR="007E3DCD" w:rsidRPr="007E3DCD" w:rsidRDefault="007E3DCD" w:rsidP="007E3DCD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7E3DCD" w:rsidRPr="00ED44FC" w:rsidRDefault="00516FDB" w:rsidP="007E3DCD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7E3DCD">
        <w:rPr>
          <w:sz w:val="26"/>
          <w:szCs w:val="26"/>
        </w:rPr>
        <w:t>1.</w:t>
      </w:r>
      <w:r w:rsidR="007E3DCD" w:rsidRPr="00ED44FC">
        <w:rPr>
          <w:sz w:val="26"/>
          <w:szCs w:val="26"/>
        </w:rPr>
        <w:t xml:space="preserve">Отклонить заявку Участника </w:t>
      </w:r>
      <w:r w:rsidR="007E3DCD" w:rsidRPr="00D01535">
        <w:rPr>
          <w:i/>
        </w:rPr>
        <w:t xml:space="preserve">№ </w:t>
      </w:r>
      <w:r w:rsidR="007E3DCD" w:rsidRPr="000D30A4">
        <w:rPr>
          <w:b/>
          <w:bCs/>
          <w:i/>
          <w:iCs/>
          <w:sz w:val="26"/>
          <w:szCs w:val="26"/>
        </w:rPr>
        <w:t>265519/ ООО «МИДЭКС ГРУПП»</w:t>
      </w:r>
      <w:r w:rsidR="007E3DCD">
        <w:rPr>
          <w:b/>
          <w:bCs/>
          <w:i/>
          <w:iCs/>
          <w:sz w:val="26"/>
          <w:szCs w:val="26"/>
        </w:rPr>
        <w:t xml:space="preserve"> </w:t>
      </w:r>
      <w:r w:rsidR="007E3DCD" w:rsidRPr="00017615">
        <w:rPr>
          <w:b/>
          <w:i/>
        </w:rPr>
        <w:t xml:space="preserve"> </w:t>
      </w:r>
      <w:r w:rsidR="007E3DCD" w:rsidRPr="00D01535">
        <w:rPr>
          <w:b/>
          <w:i/>
          <w:sz w:val="26"/>
          <w:szCs w:val="26"/>
        </w:rPr>
        <w:t xml:space="preserve"> </w:t>
      </w:r>
      <w:r w:rsidR="007E3DCD" w:rsidRPr="00ED44FC">
        <w:rPr>
          <w:sz w:val="26"/>
          <w:szCs w:val="26"/>
        </w:rPr>
        <w:t xml:space="preserve">от дальнейшего рассмотрения на основании </w:t>
      </w:r>
      <w:r w:rsidR="007E3DCD" w:rsidRPr="001E04FE">
        <w:rPr>
          <w:sz w:val="26"/>
          <w:szCs w:val="26"/>
        </w:rPr>
        <w:t xml:space="preserve">подпункта </w:t>
      </w:r>
      <w:r w:rsidR="007E3DCD">
        <w:rPr>
          <w:sz w:val="26"/>
          <w:szCs w:val="26"/>
        </w:rPr>
        <w:t>«б»</w:t>
      </w:r>
      <w:r w:rsidR="007E3DCD" w:rsidRPr="001E04FE">
        <w:rPr>
          <w:sz w:val="26"/>
          <w:szCs w:val="26"/>
        </w:rPr>
        <w:t xml:space="preserve"> пункта 4.9.5 </w:t>
      </w:r>
      <w:r w:rsidR="007E3DCD"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727"/>
      </w:tblGrid>
      <w:tr w:rsidR="007E3DCD" w:rsidRPr="00D96779" w:rsidTr="007F15CC">
        <w:tc>
          <w:tcPr>
            <w:tcW w:w="771" w:type="dxa"/>
            <w:vAlign w:val="center"/>
          </w:tcPr>
          <w:p w:rsidR="007E3DCD" w:rsidRPr="00D96779" w:rsidRDefault="007E3DCD" w:rsidP="007F15C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 п/п</w:t>
            </w:r>
          </w:p>
        </w:tc>
        <w:tc>
          <w:tcPr>
            <w:tcW w:w="8727" w:type="dxa"/>
            <w:shd w:val="clear" w:color="auto" w:fill="auto"/>
          </w:tcPr>
          <w:p w:rsidR="007E3DCD" w:rsidRPr="00D96779" w:rsidRDefault="007E3DCD" w:rsidP="007F15C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Основания для отклонения</w:t>
            </w:r>
          </w:p>
        </w:tc>
      </w:tr>
      <w:tr w:rsidR="007E3DCD" w:rsidRPr="00ED44FC" w:rsidTr="007F15CC">
        <w:tc>
          <w:tcPr>
            <w:tcW w:w="771" w:type="dxa"/>
          </w:tcPr>
          <w:p w:rsidR="007E3DCD" w:rsidRPr="00ED44FC" w:rsidRDefault="007E3DCD" w:rsidP="007F15CC">
            <w:pPr>
              <w:spacing w:line="240" w:lineRule="auto"/>
              <w:ind w:left="36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27" w:type="dxa"/>
            <w:shd w:val="clear" w:color="auto" w:fill="auto"/>
          </w:tcPr>
          <w:p w:rsidR="007353B5" w:rsidRPr="002337D2" w:rsidRDefault="007353B5" w:rsidP="007353B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37D2">
              <w:rPr>
                <w:snapToGrid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представленной бухгалтерской отчетности за 2018 год  Участник имеет </w:t>
            </w:r>
            <w:r w:rsidRPr="002337D2">
              <w:rPr>
                <w:b/>
                <w:snapToGrid/>
                <w:sz w:val="24"/>
                <w:szCs w:val="24"/>
              </w:rPr>
              <w:t>кризисное</w:t>
            </w:r>
            <w:r w:rsidRPr="002337D2">
              <w:rPr>
                <w:snapToGrid/>
                <w:sz w:val="24"/>
                <w:szCs w:val="24"/>
              </w:rPr>
              <w:t xml:space="preserve"> финансовое состояние, что не соответствует требованиям  п. 3, приложения 3 документации о закупке.</w:t>
            </w:r>
          </w:p>
          <w:p w:rsidR="007353B5" w:rsidRPr="002337D2" w:rsidRDefault="007353B5" w:rsidP="007353B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337D2">
              <w:rPr>
                <w:snapToGrid/>
                <w:sz w:val="24"/>
                <w:szCs w:val="24"/>
              </w:rPr>
              <w:t>По результатам направлен</w:t>
            </w:r>
            <w:r>
              <w:rPr>
                <w:sz w:val="24"/>
                <w:szCs w:val="24"/>
              </w:rPr>
              <w:t>ного</w:t>
            </w:r>
            <w:r w:rsidRPr="002337D2">
              <w:rPr>
                <w:snapToGrid/>
                <w:sz w:val="24"/>
                <w:szCs w:val="24"/>
              </w:rPr>
              <w:t xml:space="preserve"> дополнительного запроса в адрес Участника указанное замечание </w:t>
            </w:r>
            <w:r w:rsidRPr="002337D2">
              <w:rPr>
                <w:b/>
                <w:snapToGrid/>
                <w:sz w:val="24"/>
                <w:szCs w:val="24"/>
              </w:rPr>
              <w:t>не снято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164DB">
              <w:rPr>
                <w:sz w:val="24"/>
                <w:szCs w:val="24"/>
              </w:rPr>
              <w:t>так как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37D2">
              <w:rPr>
                <w:snapToGrid/>
                <w:sz w:val="24"/>
                <w:szCs w:val="24"/>
              </w:rPr>
              <w:t xml:space="preserve">Участником представлена бухгалтерская отчетность за 3 квартал 2019 года, что </w:t>
            </w:r>
            <w:r w:rsidRPr="002337D2">
              <w:rPr>
                <w:b/>
                <w:snapToGrid/>
                <w:sz w:val="24"/>
                <w:szCs w:val="24"/>
              </w:rPr>
              <w:t>не является</w:t>
            </w:r>
            <w:r w:rsidRPr="002337D2">
              <w:rPr>
                <w:snapToGrid/>
                <w:sz w:val="24"/>
                <w:szCs w:val="24"/>
              </w:rPr>
              <w:t xml:space="preserve"> основанием для снятия указанного замечания.</w:t>
            </w:r>
          </w:p>
          <w:p w:rsidR="007E3DCD" w:rsidRPr="009A5174" w:rsidRDefault="007353B5" w:rsidP="007353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37D2">
              <w:rPr>
                <w:snapToGrid/>
                <w:sz w:val="24"/>
                <w:szCs w:val="24"/>
              </w:rPr>
              <w:t>В соответствии с</w:t>
            </w:r>
            <w:r>
              <w:rPr>
                <w:sz w:val="24"/>
                <w:szCs w:val="24"/>
              </w:rPr>
              <w:t xml:space="preserve"> требованиями </w:t>
            </w:r>
            <w:r w:rsidRPr="002337D2">
              <w:rPr>
                <w:snapToGrid/>
                <w:sz w:val="24"/>
                <w:szCs w:val="24"/>
              </w:rPr>
              <w:t xml:space="preserve"> п. 3, приложения 3 Документации о закупке </w:t>
            </w:r>
            <w:r>
              <w:rPr>
                <w:sz w:val="24"/>
                <w:szCs w:val="24"/>
              </w:rPr>
              <w:t>д</w:t>
            </w:r>
            <w:r w:rsidRPr="002337D2">
              <w:rPr>
                <w:snapToGrid/>
                <w:sz w:val="24"/>
                <w:szCs w:val="24"/>
              </w:rPr>
              <w:t>ля оценки фин</w:t>
            </w:r>
            <w:r>
              <w:rPr>
                <w:sz w:val="24"/>
                <w:szCs w:val="24"/>
              </w:rPr>
              <w:t>ансового</w:t>
            </w:r>
            <w:r w:rsidRPr="002337D2">
              <w:rPr>
                <w:snapToGrid/>
                <w:sz w:val="24"/>
                <w:szCs w:val="24"/>
              </w:rPr>
              <w:t xml:space="preserve"> состояния </w:t>
            </w:r>
            <w:r>
              <w:rPr>
                <w:sz w:val="24"/>
                <w:szCs w:val="24"/>
              </w:rPr>
              <w:t xml:space="preserve">рассматривается </w:t>
            </w:r>
            <w:r w:rsidRPr="002337D2">
              <w:rPr>
                <w:snapToGrid/>
                <w:sz w:val="24"/>
                <w:szCs w:val="24"/>
              </w:rPr>
              <w:t>бухгалтерск</w:t>
            </w:r>
            <w:r>
              <w:rPr>
                <w:sz w:val="24"/>
                <w:szCs w:val="24"/>
              </w:rPr>
              <w:t>ий</w:t>
            </w:r>
            <w:r w:rsidRPr="002337D2">
              <w:rPr>
                <w:snapToGrid/>
                <w:sz w:val="24"/>
                <w:szCs w:val="24"/>
              </w:rPr>
              <w:t xml:space="preserve"> баланс и отчет о финансовых результатах </w:t>
            </w:r>
            <w:r w:rsidRPr="002337D2">
              <w:rPr>
                <w:b/>
                <w:snapToGrid/>
                <w:sz w:val="24"/>
                <w:szCs w:val="24"/>
              </w:rPr>
              <w:t>за последний завершенный финансовый год</w:t>
            </w:r>
            <w:r>
              <w:rPr>
                <w:b/>
                <w:sz w:val="24"/>
                <w:szCs w:val="24"/>
              </w:rPr>
              <w:t xml:space="preserve"> (2018год)</w:t>
            </w:r>
            <w:r w:rsidRPr="002337D2">
              <w:rPr>
                <w:b/>
                <w:snapToGrid/>
                <w:sz w:val="24"/>
                <w:szCs w:val="24"/>
              </w:rPr>
              <w:t xml:space="preserve"> </w:t>
            </w:r>
            <w:r w:rsidRPr="002337D2">
              <w:rPr>
                <w:snapToGrid/>
                <w:sz w:val="24"/>
                <w:szCs w:val="24"/>
              </w:rPr>
              <w:t>(включающего в себя данные обязательной бухгалтерской (финансовой) отчетности за последний завершенный и предшествующий ему финансовый год)</w:t>
            </w:r>
          </w:p>
        </w:tc>
      </w:tr>
    </w:tbl>
    <w:p w:rsidR="007E3DCD" w:rsidRPr="007E3DCD" w:rsidRDefault="007E3DCD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7E3DCD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 w:rsidR="007E3DCD">
        <w:rPr>
          <w:b/>
          <w:snapToGrid/>
          <w:sz w:val="26"/>
          <w:szCs w:val="26"/>
        </w:rPr>
        <w:t>6</w:t>
      </w:r>
    </w:p>
    <w:p w:rsidR="00015D2D" w:rsidRPr="009621CF" w:rsidRDefault="00015D2D" w:rsidP="00015D2D">
      <w:pPr>
        <w:pStyle w:val="25"/>
        <w:numPr>
          <w:ilvl w:val="0"/>
          <w:numId w:val="42"/>
        </w:numPr>
        <w:tabs>
          <w:tab w:val="left" w:pos="426"/>
        </w:tabs>
        <w:ind w:left="142" w:firstLine="284"/>
        <w:rPr>
          <w:sz w:val="26"/>
          <w:szCs w:val="26"/>
        </w:rPr>
      </w:pPr>
      <w:r w:rsidRPr="007E3DCD">
        <w:rPr>
          <w:sz w:val="26"/>
          <w:szCs w:val="26"/>
        </w:rPr>
        <w:t>Признать основные</w:t>
      </w:r>
      <w:r w:rsidRPr="009621CF">
        <w:rPr>
          <w:sz w:val="26"/>
          <w:szCs w:val="26"/>
        </w:rPr>
        <w:t xml:space="preserve"> части заявок следующих Участников: </w:t>
      </w:r>
      <w:r w:rsidR="00564FBF">
        <w:rPr>
          <w:sz w:val="26"/>
          <w:szCs w:val="26"/>
        </w:rPr>
        <w:br/>
      </w:r>
      <w:bookmarkStart w:id="2" w:name="_GoBack"/>
      <w:bookmarkEnd w:id="2"/>
      <w:r w:rsidRPr="009621CF">
        <w:rPr>
          <w:sz w:val="26"/>
          <w:szCs w:val="26"/>
        </w:rPr>
        <w:t>№№</w:t>
      </w:r>
      <w:r w:rsidR="00564FBF">
        <w:rPr>
          <w:sz w:val="26"/>
          <w:szCs w:val="26"/>
        </w:rPr>
        <w:t xml:space="preserve"> </w:t>
      </w:r>
      <w:r w:rsidR="00FD6B21">
        <w:rPr>
          <w:sz w:val="26"/>
          <w:szCs w:val="26"/>
        </w:rPr>
        <w:t>270824,271199,271364,271669</w:t>
      </w:r>
      <w:r w:rsidR="00FD6B21" w:rsidRPr="009621CF">
        <w:rPr>
          <w:sz w:val="26"/>
          <w:szCs w:val="26"/>
        </w:rPr>
        <w:t xml:space="preserve"> </w:t>
      </w:r>
      <w:r w:rsidR="00FD6B21">
        <w:rPr>
          <w:sz w:val="26"/>
          <w:szCs w:val="26"/>
        </w:rPr>
        <w:t xml:space="preserve">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86C60" w:rsidRDefault="00386C6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9B0A9E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1F" w:rsidRDefault="006F661F" w:rsidP="00355095">
      <w:pPr>
        <w:spacing w:line="240" w:lineRule="auto"/>
      </w:pPr>
      <w:r>
        <w:separator/>
      </w:r>
    </w:p>
  </w:endnote>
  <w:endnote w:type="continuationSeparator" w:id="0">
    <w:p w:rsidR="006F661F" w:rsidRDefault="006F66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FB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FB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1F" w:rsidRDefault="006F661F" w:rsidP="00355095">
      <w:pPr>
        <w:spacing w:line="240" w:lineRule="auto"/>
      </w:pPr>
      <w:r>
        <w:separator/>
      </w:r>
    </w:p>
  </w:footnote>
  <w:footnote w:type="continuationSeparator" w:id="0">
    <w:p w:rsidR="006F661F" w:rsidRDefault="006F66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15D2D">
      <w:rPr>
        <w:i/>
        <w:sz w:val="20"/>
      </w:rPr>
      <w:t>33</w:t>
    </w:r>
    <w:r w:rsidR="00AA13AA">
      <w:rPr>
        <w:i/>
        <w:sz w:val="20"/>
      </w:rPr>
      <w:t>6</w:t>
    </w:r>
    <w:r w:rsidR="00015D2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3DCD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9889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94CD6-B4F6-4EB0-B5DA-8A10DB68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32</cp:revision>
  <cp:lastPrinted>2019-12-27T06:26:00Z</cp:lastPrinted>
  <dcterms:created xsi:type="dcterms:W3CDTF">2018-02-01T00:38:00Z</dcterms:created>
  <dcterms:modified xsi:type="dcterms:W3CDTF">2019-12-27T06:30:00Z</dcterms:modified>
</cp:coreProperties>
</file>