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46" w:rsidRPr="008A0D59" w:rsidRDefault="00A32F46" w:rsidP="00A32F46">
      <w:pPr>
        <w:ind w:firstLine="567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8A0D59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Разъяснение № </w:t>
      </w:r>
      <w:proofErr w:type="gramStart"/>
      <w:r w:rsidRPr="008A0D59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1</w:t>
      </w:r>
      <w:r w:rsidR="00103CA8" w:rsidRPr="00103CA8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</w:t>
      </w:r>
      <w:r w:rsidR="00716291" w:rsidRPr="008A0D59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</w:t>
      </w:r>
      <w:proofErr w:type="gramEnd"/>
      <w:r w:rsidR="00716291" w:rsidRPr="008A0D59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A60666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13.11.2019</w:t>
      </w:r>
      <w:r w:rsidR="00716291" w:rsidRPr="008A0D59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716291" w:rsidRPr="008A0D59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к Д</w:t>
      </w:r>
      <w:r w:rsidRPr="008A0D59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окументации</w:t>
      </w:r>
      <w:r w:rsidR="00716291" w:rsidRPr="008A0D59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 о закупке</w:t>
      </w:r>
    </w:p>
    <w:p w:rsidR="0022527E" w:rsidRDefault="00A32F46" w:rsidP="0022527E">
      <w:pPr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8D06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по </w:t>
      </w:r>
      <w:r w:rsidR="002252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аукциону</w:t>
      </w:r>
      <w:r w:rsidR="008D061B" w:rsidRPr="008D06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в электронной форме</w:t>
      </w:r>
      <w:r w:rsidRPr="008D061B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на право заключения договора </w:t>
      </w:r>
    </w:p>
    <w:p w:rsidR="0022527E" w:rsidRDefault="0022527E" w:rsidP="0022527E">
      <w:pPr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2252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Лот №12701-ТПИР-ТПИР ОБСЛ-2020-ДРСК </w:t>
      </w:r>
    </w:p>
    <w:p w:rsidR="00A32F46" w:rsidRPr="0022527E" w:rsidRDefault="0022527E" w:rsidP="0022527E">
      <w:pPr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2252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«Оснащение автотранспорта </w:t>
      </w:r>
      <w:proofErr w:type="spellStart"/>
      <w:r w:rsidRPr="002252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тахографами</w:t>
      </w:r>
      <w:proofErr w:type="spellEnd"/>
      <w:r w:rsidRPr="0022527E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»</w:t>
      </w:r>
    </w:p>
    <w:p w:rsidR="008A0D59" w:rsidRPr="008A0D59" w:rsidRDefault="00A32F46" w:rsidP="008A0D59">
      <w:pPr>
        <w:rPr>
          <w:rFonts w:ascii="Times New Roman" w:hAnsi="Times New Roman"/>
          <w:sz w:val="26"/>
          <w:szCs w:val="26"/>
        </w:rPr>
      </w:pPr>
      <w:r w:rsidRPr="008A0D59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>Тема разъяснений</w:t>
      </w:r>
      <w:r w:rsidRPr="008A0D59">
        <w:rPr>
          <w:rFonts w:ascii="Times New Roman" w:eastAsia="Times New Roman" w:hAnsi="Times New Roman"/>
          <w:snapToGrid w:val="0"/>
          <w:color w:val="16181C"/>
          <w:spacing w:val="63"/>
          <w:sz w:val="26"/>
          <w:szCs w:val="26"/>
          <w:u w:val="single"/>
          <w:lang w:eastAsia="ru-RU"/>
        </w:rPr>
        <w:t xml:space="preserve"> </w:t>
      </w:r>
      <w:r w:rsidR="008A0D59" w:rsidRPr="00584174">
        <w:rPr>
          <w:rFonts w:ascii="Times New Roman" w:eastAsia="Times New Roman" w:hAnsi="Times New Roman"/>
          <w:b/>
          <w:i/>
          <w:snapToGrid w:val="0"/>
          <w:sz w:val="26"/>
          <w:szCs w:val="26"/>
          <w:lang w:eastAsia="ru-RU"/>
        </w:rPr>
        <w:t>Разъяснения Технических требований Заказчика</w:t>
      </w:r>
      <w:r w:rsidR="008A0D59" w:rsidRPr="008A0D59">
        <w:rPr>
          <w:rStyle w:val="a4"/>
          <w:rFonts w:ascii="Times New Roman" w:hAnsi="Times New Roman"/>
          <w:sz w:val="26"/>
          <w:szCs w:val="26"/>
        </w:rPr>
        <w:t xml:space="preserve"> </w:t>
      </w:r>
    </w:p>
    <w:p w:rsidR="008A0D59" w:rsidRPr="008A0D59" w:rsidRDefault="008A0D59" w:rsidP="00A32F46">
      <w:pPr>
        <w:ind w:firstLine="567"/>
        <w:jc w:val="both"/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</w:pPr>
    </w:p>
    <w:p w:rsidR="00543F94" w:rsidRPr="006A63DE" w:rsidRDefault="00A32F46" w:rsidP="006A63DE">
      <w:pPr>
        <w:ind w:firstLine="567"/>
        <w:jc w:val="both"/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</w:pPr>
      <w:r w:rsidRPr="008A0D59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 xml:space="preserve">Дата поступления запроса о </w:t>
      </w:r>
      <w:proofErr w:type="gramStart"/>
      <w:r w:rsidRPr="008A0D59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>разъяснениях:</w:t>
      </w:r>
      <w:r w:rsidR="006A63DE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 xml:space="preserve"> </w:t>
      </w:r>
      <w:r w:rsidR="00543F9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22527E">
        <w:rPr>
          <w:rFonts w:ascii="Times New Roman" w:eastAsia="Times New Roman" w:hAnsi="Times New Roman"/>
          <w:b/>
          <w:i/>
          <w:snapToGrid w:val="0"/>
          <w:sz w:val="26"/>
          <w:szCs w:val="26"/>
          <w:lang w:eastAsia="ru-RU"/>
        </w:rPr>
        <w:t>05.11.2019</w:t>
      </w:r>
      <w:proofErr w:type="gramEnd"/>
      <w:r w:rsidR="00543F94">
        <w:rPr>
          <w:rFonts w:ascii="Times New Roman" w:eastAsia="Times New Roman" w:hAnsi="Times New Roman"/>
          <w:b/>
          <w:i/>
          <w:snapToGrid w:val="0"/>
          <w:sz w:val="26"/>
          <w:szCs w:val="26"/>
          <w:lang w:eastAsia="ru-RU"/>
        </w:rPr>
        <w:t xml:space="preserve"> 0</w:t>
      </w:r>
      <w:r w:rsidR="0022527E">
        <w:rPr>
          <w:rFonts w:ascii="Times New Roman" w:eastAsia="Times New Roman" w:hAnsi="Times New Roman"/>
          <w:b/>
          <w:i/>
          <w:snapToGrid w:val="0"/>
          <w:sz w:val="26"/>
          <w:szCs w:val="26"/>
          <w:lang w:eastAsia="ru-RU"/>
        </w:rPr>
        <w:t>9</w:t>
      </w:r>
      <w:r w:rsidR="00543F94">
        <w:rPr>
          <w:rFonts w:ascii="Times New Roman" w:eastAsia="Times New Roman" w:hAnsi="Times New Roman"/>
          <w:b/>
          <w:i/>
          <w:snapToGrid w:val="0"/>
          <w:sz w:val="26"/>
          <w:szCs w:val="26"/>
          <w:lang w:eastAsia="ru-RU"/>
        </w:rPr>
        <w:t>:0</w:t>
      </w:r>
      <w:r w:rsidR="0022527E">
        <w:rPr>
          <w:rFonts w:ascii="Times New Roman" w:eastAsia="Times New Roman" w:hAnsi="Times New Roman"/>
          <w:b/>
          <w:i/>
          <w:snapToGrid w:val="0"/>
          <w:sz w:val="26"/>
          <w:szCs w:val="26"/>
          <w:lang w:eastAsia="ru-RU"/>
        </w:rPr>
        <w:t>2</w:t>
      </w:r>
    </w:p>
    <w:p w:rsidR="00543F94" w:rsidRDefault="00543F94" w:rsidP="00A32F46">
      <w:pPr>
        <w:ind w:firstLine="567"/>
        <w:jc w:val="both"/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</w:pPr>
    </w:p>
    <w:p w:rsidR="008A0D59" w:rsidRPr="008A0D59" w:rsidRDefault="008A0D59" w:rsidP="00A32F46">
      <w:pPr>
        <w:ind w:firstLine="567"/>
        <w:jc w:val="both"/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</w:pPr>
    </w:p>
    <w:p w:rsidR="008A0D59" w:rsidRPr="008A0D59" w:rsidRDefault="00A32F46" w:rsidP="008A0D59">
      <w:pPr>
        <w:rPr>
          <w:rFonts w:ascii="Times New Roman" w:hAnsi="Times New Roman"/>
          <w:sz w:val="26"/>
          <w:szCs w:val="26"/>
          <w:u w:val="single"/>
        </w:rPr>
      </w:pPr>
      <w:r w:rsidRPr="008A0D59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 xml:space="preserve">Сведения о предмете </w:t>
      </w:r>
      <w:proofErr w:type="gramStart"/>
      <w:r w:rsidRPr="008A0D59">
        <w:rPr>
          <w:rFonts w:ascii="Times New Roman" w:eastAsia="Times New Roman" w:hAnsi="Times New Roman"/>
          <w:snapToGrid w:val="0"/>
          <w:color w:val="16181C"/>
          <w:sz w:val="26"/>
          <w:szCs w:val="26"/>
          <w:u w:val="single"/>
          <w:lang w:eastAsia="ru-RU"/>
        </w:rPr>
        <w:t>запроса</w:t>
      </w:r>
      <w:r w:rsidRPr="00543F94">
        <w:rPr>
          <w:rFonts w:ascii="Times New Roman" w:eastAsia="Times New Roman" w:hAnsi="Times New Roman"/>
          <w:b/>
          <w:i/>
          <w:snapToGrid w:val="0"/>
          <w:sz w:val="26"/>
          <w:szCs w:val="26"/>
          <w:lang w:eastAsia="ru-RU"/>
        </w:rPr>
        <w:t>:</w:t>
      </w:r>
      <w:r w:rsidR="008A0D59" w:rsidRPr="00543F94">
        <w:rPr>
          <w:rFonts w:eastAsia="Times New Roman"/>
          <w:snapToGrid w:val="0"/>
          <w:lang w:eastAsia="ru-RU"/>
        </w:rPr>
        <w:t>:</w:t>
      </w:r>
      <w:proofErr w:type="gramEnd"/>
      <w:r w:rsidR="008A0D59" w:rsidRPr="00543F94">
        <w:rPr>
          <w:rFonts w:eastAsia="Times New Roman"/>
          <w:snapToGrid w:val="0"/>
          <w:lang w:eastAsia="ru-RU"/>
        </w:rPr>
        <w:t xml:space="preserve"> </w:t>
      </w:r>
      <w:r w:rsidR="00543F94">
        <w:rPr>
          <w:rFonts w:ascii="Times New Roman" w:eastAsia="Times New Roman" w:hAnsi="Times New Roman"/>
          <w:b/>
          <w:i/>
          <w:snapToGrid w:val="0"/>
          <w:sz w:val="26"/>
          <w:szCs w:val="26"/>
          <w:lang w:eastAsia="ru-RU"/>
        </w:rPr>
        <w:t>Уточняю</w:t>
      </w:r>
      <w:bookmarkStart w:id="0" w:name="_GoBack"/>
      <w:bookmarkEnd w:id="0"/>
      <w:r w:rsidR="00543F94">
        <w:rPr>
          <w:rFonts w:ascii="Times New Roman" w:eastAsia="Times New Roman" w:hAnsi="Times New Roman"/>
          <w:b/>
          <w:i/>
          <w:snapToGrid w:val="0"/>
          <w:sz w:val="26"/>
          <w:szCs w:val="26"/>
          <w:lang w:eastAsia="ru-RU"/>
        </w:rPr>
        <w:t>щие вопросы Участников</w:t>
      </w:r>
    </w:p>
    <w:p w:rsidR="00A32F46" w:rsidRPr="008A0D59" w:rsidRDefault="00A32F46" w:rsidP="00A32F46">
      <w:pPr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u w:val="single"/>
          <w:lang w:eastAsia="ru-RU"/>
        </w:rPr>
      </w:pPr>
    </w:p>
    <w:p w:rsidR="00CC2EC9" w:rsidRDefault="00A32F46" w:rsidP="00A32F46">
      <w:pPr>
        <w:ind w:firstLine="567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  <w:lang w:eastAsia="ru-RU"/>
        </w:rPr>
      </w:pPr>
      <w:r w:rsidRPr="008A0D59"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  <w:lang w:eastAsia="ru-RU"/>
        </w:rPr>
        <w:t xml:space="preserve">Вопрос № </w:t>
      </w:r>
      <w:r w:rsidR="00543F94"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  <w:lang w:eastAsia="ru-RU"/>
        </w:rPr>
        <w:t>1</w:t>
      </w:r>
      <w:r w:rsidRPr="008A0D59"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  <w:lang w:eastAsia="ru-RU"/>
        </w:rPr>
        <w:t xml:space="preserve"> </w:t>
      </w:r>
    </w:p>
    <w:p w:rsidR="00716291" w:rsidRPr="0022527E" w:rsidRDefault="0022527E" w:rsidP="00BE1434">
      <w:pPr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22527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Добрый день! Просим уточнить места дислокации транспортных средств, которые планируется оснащать </w:t>
      </w:r>
      <w:proofErr w:type="spellStart"/>
      <w:r w:rsidRPr="0022527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тахографами</w:t>
      </w:r>
      <w:proofErr w:type="spellEnd"/>
      <w:r w:rsidRPr="0022527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 рамках настоящей процедуры, с указанием количества транспортных средств в каждом месте оказания работ.</w:t>
      </w:r>
    </w:p>
    <w:p w:rsidR="0022527E" w:rsidRDefault="0022527E" w:rsidP="00BE1434">
      <w:pPr>
        <w:ind w:firstLine="567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  <w:lang w:eastAsia="ru-RU"/>
        </w:rPr>
      </w:pPr>
    </w:p>
    <w:p w:rsidR="00EE1905" w:rsidRPr="008A0D59" w:rsidRDefault="00BE1434" w:rsidP="00BE1434">
      <w:pPr>
        <w:ind w:firstLine="567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  <w:lang w:eastAsia="ru-RU"/>
        </w:rPr>
      </w:pPr>
      <w:r w:rsidRPr="008A0D59"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  <w:lang w:eastAsia="ru-RU"/>
        </w:rPr>
        <w:t xml:space="preserve">Ответ № </w:t>
      </w:r>
      <w:r w:rsidR="00543F94"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  <w:lang w:eastAsia="ru-RU"/>
        </w:rPr>
        <w:t>1</w:t>
      </w:r>
      <w:r w:rsidRPr="008A0D59">
        <w:rPr>
          <w:rFonts w:ascii="Times New Roman" w:eastAsia="Times New Roman" w:hAnsi="Times New Roman"/>
          <w:b/>
          <w:i/>
          <w:snapToGrid w:val="0"/>
          <w:sz w:val="24"/>
          <w:szCs w:val="24"/>
          <w:u w:val="single"/>
          <w:lang w:eastAsia="ru-RU"/>
        </w:rPr>
        <w:t xml:space="preserve">  </w:t>
      </w:r>
    </w:p>
    <w:p w:rsidR="003D2D16" w:rsidRPr="00AB7CCB" w:rsidRDefault="003D2D16" w:rsidP="003D2D16">
      <w:pPr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Место оказания услуг – Приморский край. </w:t>
      </w:r>
      <w:r w:rsidRPr="00AB7CC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Согласно п.2.1.2. Проекта договора (Приложение №2 к документации о закупке) указано: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AB7CC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фактические адреса нахождения автотранспортных средств, на которые будет устанавливаться оборудование будут предоставлены победителю закупки в течение пяти рабочих дней с даты вступления договора в силу.</w:t>
      </w:r>
    </w:p>
    <w:p w:rsidR="00762C3C" w:rsidRPr="00762C3C" w:rsidRDefault="00762C3C" w:rsidP="00762C3C">
      <w:pPr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7F4B5F" w:rsidRPr="00762C3C" w:rsidRDefault="007F4B5F" w:rsidP="007F4B5F">
      <w:pPr>
        <w:pStyle w:val="a5"/>
        <w:tabs>
          <w:tab w:val="right" w:pos="1276"/>
          <w:tab w:val="right" w:pos="10065"/>
        </w:tabs>
        <w:rPr>
          <w:snapToGrid w:val="0"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78"/>
        <w:gridCol w:w="4066"/>
      </w:tblGrid>
      <w:tr w:rsidR="00A60666" w:rsidRPr="00527643" w:rsidTr="00D635A3">
        <w:trPr>
          <w:trHeight w:val="302"/>
          <w:tblCellSpacing w:w="15" w:type="dxa"/>
        </w:trPr>
        <w:tc>
          <w:tcPr>
            <w:tcW w:w="5242" w:type="dxa"/>
          </w:tcPr>
          <w:p w:rsidR="00A60666" w:rsidRPr="00527643" w:rsidRDefault="00A60666" w:rsidP="00D635A3">
            <w:pPr>
              <w:pStyle w:val="a5"/>
              <w:keepNext/>
              <w:keepLines/>
              <w:rPr>
                <w:b/>
                <w:bCs/>
                <w:sz w:val="24"/>
              </w:rPr>
            </w:pPr>
            <w:r w:rsidRPr="00527643">
              <w:rPr>
                <w:b/>
                <w:bCs/>
                <w:sz w:val="24"/>
              </w:rPr>
              <w:t>Секретарь Закупочной комиссии:</w:t>
            </w:r>
          </w:p>
        </w:tc>
        <w:tc>
          <w:tcPr>
            <w:tcW w:w="3953" w:type="dxa"/>
          </w:tcPr>
          <w:p w:rsidR="00A60666" w:rsidRPr="00527643" w:rsidRDefault="00A60666" w:rsidP="00D635A3">
            <w:pPr>
              <w:pStyle w:val="a"/>
              <w:keepNext/>
              <w:keepLines/>
              <w:numPr>
                <w:ilvl w:val="0"/>
                <w:numId w:val="0"/>
              </w:numPr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A60666" w:rsidRPr="00527643" w:rsidTr="00D635A3">
        <w:trPr>
          <w:trHeight w:val="386"/>
          <w:tblCellSpacing w:w="15" w:type="dxa"/>
        </w:trPr>
        <w:tc>
          <w:tcPr>
            <w:tcW w:w="5242" w:type="dxa"/>
          </w:tcPr>
          <w:p w:rsidR="00A60666" w:rsidRPr="00527643" w:rsidRDefault="00A60666" w:rsidP="00D635A3">
            <w:pPr>
              <w:keepNext/>
              <w:keepLine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Челышева Т.В.</w:t>
            </w:r>
            <w:r w:rsidRPr="005276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3953" w:type="dxa"/>
          </w:tcPr>
          <w:p w:rsidR="00A60666" w:rsidRPr="00527643" w:rsidRDefault="00A60666" w:rsidP="00D635A3">
            <w:pPr>
              <w:pStyle w:val="a5"/>
              <w:keepNext/>
              <w:keepLines/>
              <w:jc w:val="right"/>
              <w:rPr>
                <w:sz w:val="24"/>
              </w:rPr>
            </w:pPr>
            <w:r w:rsidRPr="00527643">
              <w:rPr>
                <w:sz w:val="24"/>
              </w:rPr>
              <w:t>_____________________________</w:t>
            </w:r>
          </w:p>
        </w:tc>
      </w:tr>
    </w:tbl>
    <w:p w:rsidR="00A60666" w:rsidRPr="00527643" w:rsidRDefault="00A60666" w:rsidP="00A60666">
      <w:pPr>
        <w:pStyle w:val="a5"/>
        <w:keepNext/>
        <w:keepLines/>
        <w:jc w:val="both"/>
        <w:rPr>
          <w:b/>
          <w:sz w:val="20"/>
          <w:szCs w:val="20"/>
        </w:rPr>
      </w:pPr>
    </w:p>
    <w:p w:rsidR="00A60666" w:rsidRPr="00527643" w:rsidRDefault="00A60666" w:rsidP="00A60666">
      <w:pPr>
        <w:pStyle w:val="a5"/>
        <w:keepNext/>
        <w:keepLines/>
        <w:jc w:val="both"/>
        <w:rPr>
          <w:b/>
          <w:sz w:val="20"/>
          <w:szCs w:val="20"/>
        </w:rPr>
      </w:pPr>
      <w:r w:rsidRPr="00527643">
        <w:rPr>
          <w:b/>
          <w:sz w:val="20"/>
          <w:szCs w:val="20"/>
        </w:rPr>
        <w:t xml:space="preserve">Исполнитель </w:t>
      </w:r>
    </w:p>
    <w:p w:rsidR="00A60666" w:rsidRPr="00527643" w:rsidRDefault="00A60666" w:rsidP="00A60666">
      <w:pPr>
        <w:pStyle w:val="a5"/>
        <w:keepNext/>
        <w:keepLines/>
        <w:jc w:val="both"/>
        <w:rPr>
          <w:i/>
          <w:color w:val="000000" w:themeColor="text1"/>
          <w:sz w:val="20"/>
          <w:szCs w:val="20"/>
        </w:rPr>
      </w:pPr>
      <w:r w:rsidRPr="00527643">
        <w:rPr>
          <w:b/>
          <w:sz w:val="20"/>
          <w:szCs w:val="20"/>
        </w:rPr>
        <w:t xml:space="preserve"> </w:t>
      </w:r>
      <w:r w:rsidRPr="00527643">
        <w:rPr>
          <w:i/>
          <w:color w:val="000000" w:themeColor="text1"/>
          <w:sz w:val="20"/>
          <w:szCs w:val="20"/>
        </w:rPr>
        <w:t xml:space="preserve">Игнатова Т.А. </w:t>
      </w:r>
    </w:p>
    <w:p w:rsidR="007F4B5F" w:rsidRPr="00A60666" w:rsidRDefault="00A60666" w:rsidP="007F4B5F">
      <w:pPr>
        <w:pStyle w:val="a5"/>
        <w:tabs>
          <w:tab w:val="right" w:pos="1276"/>
          <w:tab w:val="right" w:pos="10065"/>
        </w:tabs>
        <w:rPr>
          <w:i/>
          <w:snapToGrid w:val="0"/>
          <w:sz w:val="20"/>
          <w:szCs w:val="20"/>
        </w:rPr>
      </w:pPr>
      <w:r w:rsidRPr="00A60666">
        <w:rPr>
          <w:i/>
          <w:snapToGrid w:val="0"/>
          <w:sz w:val="20"/>
          <w:szCs w:val="20"/>
        </w:rPr>
        <w:t>Тел (4162)397307</w:t>
      </w:r>
    </w:p>
    <w:p w:rsidR="007F4B5F" w:rsidRDefault="007F4B5F" w:rsidP="007F4B5F">
      <w:pPr>
        <w:pStyle w:val="a5"/>
        <w:tabs>
          <w:tab w:val="right" w:pos="1276"/>
          <w:tab w:val="right" w:pos="10065"/>
        </w:tabs>
        <w:rPr>
          <w:i/>
          <w:snapToGrid w:val="0"/>
          <w:sz w:val="24"/>
        </w:rPr>
      </w:pPr>
    </w:p>
    <w:p w:rsidR="007F4B5F" w:rsidRDefault="007F4B5F" w:rsidP="007F4B5F">
      <w:pPr>
        <w:pStyle w:val="a5"/>
        <w:tabs>
          <w:tab w:val="right" w:pos="1276"/>
          <w:tab w:val="right" w:pos="10065"/>
        </w:tabs>
        <w:rPr>
          <w:i/>
          <w:snapToGrid w:val="0"/>
          <w:sz w:val="24"/>
        </w:rPr>
      </w:pPr>
    </w:p>
    <w:sectPr w:rsidR="007F4B5F" w:rsidSect="00FF1D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2B0FB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C506A04"/>
    <w:multiLevelType w:val="hybridMultilevel"/>
    <w:tmpl w:val="801A08F0"/>
    <w:lvl w:ilvl="0" w:tplc="51E2D69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83"/>
    <w:rsid w:val="00041B11"/>
    <w:rsid w:val="000C3B89"/>
    <w:rsid w:val="00103CA8"/>
    <w:rsid w:val="0022527E"/>
    <w:rsid w:val="00271CEA"/>
    <w:rsid w:val="00282D23"/>
    <w:rsid w:val="00371DA5"/>
    <w:rsid w:val="0037685A"/>
    <w:rsid w:val="00382A83"/>
    <w:rsid w:val="003D2D16"/>
    <w:rsid w:val="00543F94"/>
    <w:rsid w:val="00584174"/>
    <w:rsid w:val="005A43F9"/>
    <w:rsid w:val="005C55AD"/>
    <w:rsid w:val="006A63DE"/>
    <w:rsid w:val="00716291"/>
    <w:rsid w:val="00762C3C"/>
    <w:rsid w:val="007C242B"/>
    <w:rsid w:val="007D1A69"/>
    <w:rsid w:val="007D1E56"/>
    <w:rsid w:val="007F4B5F"/>
    <w:rsid w:val="008661D3"/>
    <w:rsid w:val="008872A9"/>
    <w:rsid w:val="008A0D59"/>
    <w:rsid w:val="008D061B"/>
    <w:rsid w:val="008F3811"/>
    <w:rsid w:val="00A32F46"/>
    <w:rsid w:val="00A60666"/>
    <w:rsid w:val="00A62DC0"/>
    <w:rsid w:val="00B047F8"/>
    <w:rsid w:val="00B920CF"/>
    <w:rsid w:val="00BE1434"/>
    <w:rsid w:val="00C36923"/>
    <w:rsid w:val="00C465A9"/>
    <w:rsid w:val="00CC2EC9"/>
    <w:rsid w:val="00D32D02"/>
    <w:rsid w:val="00D94AA7"/>
    <w:rsid w:val="00E66D08"/>
    <w:rsid w:val="00E846AD"/>
    <w:rsid w:val="00EC04CE"/>
    <w:rsid w:val="00EC13AD"/>
    <w:rsid w:val="00EC311A"/>
    <w:rsid w:val="00EE1905"/>
    <w:rsid w:val="00F65DB8"/>
    <w:rsid w:val="00F95755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2F073"/>
  <w15:docId w15:val="{8384B8F0-BD95-4F28-9066-91EC0420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2A83"/>
    <w:pPr>
      <w:spacing w:after="0" w:line="240" w:lineRule="auto"/>
    </w:pPr>
    <w:rPr>
      <w:rFonts w:ascii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uiPriority w:val="99"/>
    <w:semiHidden/>
    <w:unhideWhenUsed/>
    <w:rsid w:val="00A32F46"/>
    <w:pPr>
      <w:numPr>
        <w:numId w:val="1"/>
      </w:numPr>
      <w:contextualSpacing/>
    </w:pPr>
  </w:style>
  <w:style w:type="character" w:customStyle="1" w:styleId="a4">
    <w:name w:val="комментарий"/>
    <w:rsid w:val="008A0D59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8A0D59"/>
    <w:pPr>
      <w:tabs>
        <w:tab w:val="right" w:pos="9360"/>
      </w:tabs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1"/>
    <w:link w:val="a5"/>
    <w:rsid w:val="008A0D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3D2D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D2D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4</cp:revision>
  <cp:lastPrinted>2019-11-13T07:22:00Z</cp:lastPrinted>
  <dcterms:created xsi:type="dcterms:W3CDTF">2019-11-13T06:24:00Z</dcterms:created>
  <dcterms:modified xsi:type="dcterms:W3CDTF">2019-11-13T07:22:00Z</dcterms:modified>
</cp:coreProperties>
</file>