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013788" w:rsidRPr="008A7844">
        <w:rPr>
          <w:b/>
          <w:sz w:val="32"/>
          <w:szCs w:val="32"/>
        </w:rPr>
        <w:t xml:space="preserve">сетевая </w:t>
      </w:r>
      <w:r w:rsidR="00013788" w:rsidRPr="0001378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315BA">
        <w:rPr>
          <w:rFonts w:ascii="Times New Roman" w:hAnsi="Times New Roman"/>
          <w:sz w:val="28"/>
          <w:szCs w:val="28"/>
        </w:rPr>
        <w:t>82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315BA" w:rsidRDefault="00A60569" w:rsidP="002315BA">
      <w:pPr>
        <w:pStyle w:val="21"/>
        <w:ind w:firstLine="0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конкурсу в электронной форме </w:t>
      </w:r>
      <w:r w:rsidRPr="00047F77">
        <w:rPr>
          <w:b/>
          <w:bCs/>
          <w:szCs w:val="28"/>
        </w:rPr>
        <w:t xml:space="preserve">на право заключения договора на </w:t>
      </w:r>
      <w:r w:rsidR="002315BA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на территории функционирования Белогорского РЭС СП ЦЭС филиала АЭС </w:t>
      </w:r>
      <w:r w:rsidR="002315BA">
        <w:rPr>
          <w:b/>
          <w:bCs/>
          <w:szCs w:val="28"/>
        </w:rPr>
        <w:t>лот</w:t>
      </w:r>
      <w:r w:rsidR="002315BA">
        <w:rPr>
          <w:bCs/>
          <w:iCs/>
          <w:snapToGrid w:val="0"/>
          <w:szCs w:val="28"/>
        </w:rPr>
        <w:t xml:space="preserve"> </w:t>
      </w:r>
      <w:r w:rsidR="002315BA">
        <w:rPr>
          <w:b/>
          <w:bCs/>
          <w:szCs w:val="28"/>
        </w:rPr>
        <w:t>№ 70</w:t>
      </w:r>
      <w:r w:rsidR="002315BA">
        <w:rPr>
          <w:b/>
          <w:bCs/>
          <w:iCs/>
          <w:szCs w:val="28"/>
        </w:rPr>
        <w:t>01-КС-КС ПИР СМР-2020-ДРСК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2315B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2315BA">
              <w:rPr>
                <w:b/>
                <w:bCs/>
                <w:caps/>
                <w:sz w:val="24"/>
              </w:rPr>
              <w:t>04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2315BA">
              <w:rPr>
                <w:b/>
                <w:bCs/>
                <w:sz w:val="24"/>
              </w:rPr>
              <w:t>дека</w:t>
            </w:r>
            <w:r w:rsidR="00013788">
              <w:rPr>
                <w:b/>
                <w:bCs/>
                <w:sz w:val="24"/>
              </w:rPr>
              <w:t>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A60569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(</w:t>
      </w:r>
      <w:r w:rsidR="00A60569">
        <w:rPr>
          <w:sz w:val="24"/>
          <w:szCs w:val="24"/>
        </w:rPr>
        <w:t>во</w:t>
      </w:r>
      <w:r w:rsidR="009A5690">
        <w:rPr>
          <w:sz w:val="24"/>
          <w:szCs w:val="24"/>
        </w:rPr>
        <w:t>семь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092CD6" w:rsidRPr="000A498D" w:rsidTr="00092CD6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2315BA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BA" w:rsidRPr="00264AED" w:rsidRDefault="002315BA" w:rsidP="002315BA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5BA" w:rsidRPr="00037ABB" w:rsidRDefault="002315BA" w:rsidP="002315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"ВОСТОКИНЖЕНЕРИЯ"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br/>
              <w:t>ИНН/КПП 2813009959/281301001 ОГРН 1152801010548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5BA" w:rsidRPr="00037ABB" w:rsidRDefault="002315BA" w:rsidP="002315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sz w:val="24"/>
                <w:szCs w:val="24"/>
                <w:lang w:eastAsia="en-US"/>
              </w:rPr>
              <w:t>05.11.2019 03:45</w:t>
            </w:r>
          </w:p>
        </w:tc>
      </w:tr>
      <w:tr w:rsidR="002315BA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BA" w:rsidRPr="00264AED" w:rsidRDefault="002315BA" w:rsidP="002315BA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5BA" w:rsidRPr="00037ABB" w:rsidRDefault="002315BA" w:rsidP="002315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"Амурсельэнергосетьстрой"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br/>
              <w:t>ИНН/КПП 2801063599/280101001 ОГРН 1022800527826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5BA" w:rsidRPr="00037ABB" w:rsidRDefault="002315BA" w:rsidP="002315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sz w:val="24"/>
                <w:szCs w:val="24"/>
                <w:lang w:eastAsia="en-US"/>
              </w:rPr>
              <w:t>05.11.2019 07:47</w:t>
            </w:r>
          </w:p>
        </w:tc>
      </w:tr>
      <w:tr w:rsidR="002315BA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BA" w:rsidRPr="00264AED" w:rsidRDefault="002315BA" w:rsidP="002315BA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5BA" w:rsidRPr="00037ABB" w:rsidRDefault="002315BA" w:rsidP="002315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"ЭНЕРГОСТРОЙ"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br/>
              <w:t>ИНН/КПП 2801163836/280101001 ОГРН 1112801006196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5BA" w:rsidRPr="00037ABB" w:rsidRDefault="002315BA" w:rsidP="002315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sz w:val="24"/>
                <w:szCs w:val="24"/>
                <w:lang w:eastAsia="en-US"/>
              </w:rPr>
              <w:t>12.11.2019 08:01</w:t>
            </w:r>
          </w:p>
        </w:tc>
      </w:tr>
      <w:tr w:rsidR="002315BA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5BA" w:rsidRPr="00264AED" w:rsidRDefault="002315BA" w:rsidP="002315BA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5BA" w:rsidRPr="00037ABB" w:rsidRDefault="002315BA" w:rsidP="002315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"Системы и Сети"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br/>
              <w:t>ИНН/КПП 2801102858/280101001 ОГРН 1052800042778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5BA" w:rsidRPr="00037ABB" w:rsidRDefault="002315BA" w:rsidP="002315BA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sz w:val="24"/>
                <w:szCs w:val="24"/>
                <w:lang w:eastAsia="en-US"/>
              </w:rPr>
              <w:t>13.11.2019 16:32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092CD6" w:rsidRPr="00033610">
        <w:rPr>
          <w:b/>
          <w:sz w:val="24"/>
          <w:szCs w:val="24"/>
        </w:rPr>
        <w:t xml:space="preserve">ЗАЯВОК: </w:t>
      </w:r>
      <w:r w:rsidR="009A569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9A5690">
        <w:rPr>
          <w:b/>
          <w:sz w:val="24"/>
          <w:szCs w:val="24"/>
        </w:rPr>
        <w:t>одна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315BA" w:rsidRPr="00B665B5" w:rsidRDefault="002315BA" w:rsidP="002315B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2315BA" w:rsidRPr="00F36131" w:rsidRDefault="002315BA" w:rsidP="002315B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36131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037ABB">
        <w:rPr>
          <w:bCs/>
          <w:i/>
          <w:iCs/>
          <w:sz w:val="26"/>
          <w:szCs w:val="26"/>
        </w:rPr>
        <w:t xml:space="preserve">ООО "ЭНЕРГОСТРОЙ" </w:t>
      </w:r>
      <w:r w:rsidRPr="00E15DB5">
        <w:rPr>
          <w:bCs/>
          <w:i/>
          <w:iCs/>
          <w:sz w:val="26"/>
          <w:szCs w:val="26"/>
        </w:rPr>
        <w:t xml:space="preserve"> </w:t>
      </w:r>
    </w:p>
    <w:p w:rsidR="002315BA" w:rsidRPr="00B665B5" w:rsidRDefault="002315BA" w:rsidP="002315B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2315BA" w:rsidRDefault="002315BA" w:rsidP="002315B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A4BE9">
        <w:rPr>
          <w:bCs/>
          <w:i/>
          <w:iCs/>
          <w:sz w:val="26"/>
          <w:szCs w:val="26"/>
        </w:rPr>
        <w:t xml:space="preserve">О признании заявок соответствующими условиям Документации о закупке, при условии предоставления недостающих документов вместе с предложением на переторжку </w:t>
      </w:r>
    </w:p>
    <w:p w:rsidR="009A5690" w:rsidRPr="00B665B5" w:rsidRDefault="002315BA" w:rsidP="002315B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="009A5690" w:rsidRPr="00B665B5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2315BA" w:rsidRPr="00B665B5" w:rsidRDefault="002315BA" w:rsidP="002315BA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2315BA" w:rsidRPr="00B665B5" w:rsidRDefault="002315BA" w:rsidP="002315B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315BA" w:rsidRPr="00B665B5" w:rsidRDefault="002315BA" w:rsidP="002315B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af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1843"/>
        <w:gridCol w:w="1559"/>
      </w:tblGrid>
      <w:tr w:rsidR="002315BA" w:rsidRPr="00037ABB" w:rsidTr="00B275F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A" w:rsidRPr="00037ABB" w:rsidRDefault="002315BA" w:rsidP="00B275F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18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A" w:rsidRPr="00037ABB" w:rsidRDefault="002315BA" w:rsidP="00B275F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18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bCs/>
                <w:i/>
                <w:sz w:val="18"/>
                <w:szCs w:val="24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A" w:rsidRPr="00037ABB" w:rsidRDefault="002315BA" w:rsidP="00B275F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18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bCs/>
                <w:i/>
                <w:sz w:val="18"/>
                <w:szCs w:val="24"/>
                <w:lang w:eastAsia="en-US"/>
              </w:rPr>
              <w:t>Максимальное значение цены договора,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A" w:rsidRPr="00037ABB" w:rsidRDefault="002315BA" w:rsidP="00B275F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18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bCs/>
                <w:i/>
                <w:sz w:val="18"/>
                <w:szCs w:val="24"/>
                <w:lang w:eastAsia="en-US"/>
              </w:rPr>
              <w:t>Средняя суммарная цена на каждую единицу товара, работы, руб.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BA" w:rsidRPr="00037ABB" w:rsidRDefault="002315BA" w:rsidP="00B275F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18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bCs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2315BA" w:rsidRPr="00037ABB" w:rsidTr="00B275F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A" w:rsidRPr="00037ABB" w:rsidRDefault="002315BA" w:rsidP="00B275F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BA" w:rsidRPr="00037ABB" w:rsidRDefault="002315BA" w:rsidP="00B275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"ВОСТОКИНЖЕНЕРИЯ"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2813009959/281301001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br/>
              <w:t>ОГРН 1152801010548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A" w:rsidRPr="00037ABB" w:rsidRDefault="002315BA" w:rsidP="00B275F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10 000 000,00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BA" w:rsidRPr="00037ABB" w:rsidRDefault="002315BA" w:rsidP="00B275F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371 420,29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BA" w:rsidRPr="00037ABB" w:rsidRDefault="002315BA" w:rsidP="00B275F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sz w:val="24"/>
                <w:szCs w:val="24"/>
                <w:lang w:eastAsia="en-US"/>
              </w:rPr>
              <w:t>05.11.2019 03:45</w:t>
            </w:r>
          </w:p>
        </w:tc>
      </w:tr>
      <w:tr w:rsidR="002315BA" w:rsidRPr="00037ABB" w:rsidTr="00B275F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A" w:rsidRPr="00037ABB" w:rsidRDefault="002315BA" w:rsidP="00B275F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BA" w:rsidRPr="00037ABB" w:rsidRDefault="002315BA" w:rsidP="00B275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"Амурсельэнергосетьстрой"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2801063599/280101001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A" w:rsidRPr="00037ABB" w:rsidRDefault="002315BA" w:rsidP="00B275F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10 000 000,00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BA" w:rsidRPr="00037ABB" w:rsidRDefault="002315BA" w:rsidP="00B275F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358 512,9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BA" w:rsidRPr="00037ABB" w:rsidRDefault="002315BA" w:rsidP="00B275F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sz w:val="24"/>
                <w:szCs w:val="24"/>
                <w:lang w:eastAsia="en-US"/>
              </w:rPr>
              <w:t>05.11.2019 07:47</w:t>
            </w:r>
          </w:p>
        </w:tc>
      </w:tr>
      <w:tr w:rsidR="002315BA" w:rsidRPr="00037ABB" w:rsidTr="00B275F1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A" w:rsidRPr="00037ABB" w:rsidRDefault="002315BA" w:rsidP="00B275F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BA" w:rsidRPr="00037ABB" w:rsidRDefault="002315BA" w:rsidP="00B275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"ЭНЕРГОСТРОЙ"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ИНН/КПП 2801163836/280101001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br/>
              <w:t>ОГРН 1112801006196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A" w:rsidRPr="00037ABB" w:rsidRDefault="002315BA" w:rsidP="00B275F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>10 000 000,00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BA" w:rsidRPr="00037ABB" w:rsidRDefault="002315BA" w:rsidP="00B275F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BA" w:rsidRPr="00037ABB" w:rsidRDefault="002315BA" w:rsidP="00B275F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sz w:val="24"/>
                <w:szCs w:val="24"/>
                <w:lang w:eastAsia="en-US"/>
              </w:rPr>
              <w:t xml:space="preserve">12.11.2019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08:01</w:t>
            </w:r>
          </w:p>
        </w:tc>
      </w:tr>
      <w:tr w:rsidR="002315BA" w:rsidRPr="00037ABB" w:rsidTr="00B275F1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A" w:rsidRPr="00037ABB" w:rsidRDefault="002315BA" w:rsidP="00B275F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BA" w:rsidRPr="00037ABB" w:rsidRDefault="002315BA" w:rsidP="00B275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"Системы и Сети"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2801102858/280101001 </w:t>
            </w:r>
            <w:r w:rsidRPr="00037ABB">
              <w:rPr>
                <w:rFonts w:eastAsiaTheme="minorHAnsi"/>
                <w:sz w:val="24"/>
                <w:szCs w:val="24"/>
                <w:lang w:eastAsia="en-US"/>
              </w:rPr>
              <w:br/>
              <w:t>ОГРН 1052800042778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A" w:rsidRPr="00037ABB" w:rsidRDefault="002315BA" w:rsidP="00B275F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10 000 000,00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BA" w:rsidRPr="00037ABB" w:rsidRDefault="002315BA" w:rsidP="00B275F1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371 420,29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BA" w:rsidRPr="00037ABB" w:rsidRDefault="002315BA" w:rsidP="00B275F1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37ABB">
              <w:rPr>
                <w:rFonts w:eastAsiaTheme="minorHAnsi"/>
                <w:sz w:val="24"/>
                <w:szCs w:val="24"/>
                <w:lang w:eastAsia="en-US"/>
              </w:rPr>
              <w:t>13.11.2019 16:32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315BA" w:rsidRDefault="002315BA" w:rsidP="002315BA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E15DB5">
        <w:rPr>
          <w:b/>
          <w:bCs/>
          <w:i/>
          <w:iCs/>
          <w:sz w:val="26"/>
          <w:szCs w:val="26"/>
        </w:rPr>
        <w:t>ООО "</w:t>
      </w:r>
      <w:r w:rsidRPr="00037ABB">
        <w:rPr>
          <w:b/>
          <w:bCs/>
          <w:i/>
          <w:iCs/>
          <w:sz w:val="26"/>
          <w:szCs w:val="26"/>
        </w:rPr>
        <w:t>ЭНЕРГОСТРОЙ</w:t>
      </w:r>
      <w:r w:rsidRPr="00E15DB5">
        <w:rPr>
          <w:b/>
          <w:bCs/>
          <w:i/>
          <w:iCs/>
          <w:sz w:val="26"/>
          <w:szCs w:val="26"/>
        </w:rPr>
        <w:t>"</w:t>
      </w:r>
      <w:r w:rsidRPr="00460C9B">
        <w:rPr>
          <w:b/>
          <w:bCs/>
          <w:i/>
          <w:iCs/>
          <w:sz w:val="26"/>
          <w:szCs w:val="26"/>
        </w:rPr>
        <w:t xml:space="preserve"> </w:t>
      </w:r>
    </w:p>
    <w:p w:rsidR="002315BA" w:rsidRDefault="002315BA" w:rsidP="002315BA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2315BA" w:rsidRPr="00926D1B" w:rsidRDefault="002315BA" w:rsidP="002315BA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Pr="001F11EA">
        <w:rPr>
          <w:rFonts w:eastAsiaTheme="minorHAnsi"/>
          <w:b/>
          <w:i/>
          <w:sz w:val="26"/>
          <w:szCs w:val="26"/>
          <w:lang w:eastAsia="en-US"/>
        </w:rPr>
        <w:t>ООО "ЭНЕРГОСТРОЙ"</w:t>
      </w:r>
      <w:r w:rsidRPr="001F11EA">
        <w:rPr>
          <w:rFonts w:eastAsiaTheme="minorHAnsi"/>
          <w:sz w:val="26"/>
          <w:szCs w:val="26"/>
          <w:lang w:eastAsia="en-US"/>
        </w:rPr>
        <w:t xml:space="preserve"> ИНН/КПП 2801163836/280101001 ОГРН 1112801006196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«а»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168"/>
      </w:tblGrid>
      <w:tr w:rsidR="002315BA" w:rsidTr="00B275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BA" w:rsidRDefault="002315BA" w:rsidP="00B275F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5BA" w:rsidRDefault="002315BA" w:rsidP="00B275F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315BA" w:rsidTr="00B275F1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5BA" w:rsidRDefault="002315BA" w:rsidP="00B275F1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5BA" w:rsidRPr="00037ABB" w:rsidRDefault="002315BA" w:rsidP="00B275F1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bCs/>
                <w:sz w:val="26"/>
                <w:szCs w:val="26"/>
              </w:rPr>
            </w:pPr>
            <w:r w:rsidRPr="001F11EA">
              <w:rPr>
                <w:bCs/>
                <w:sz w:val="26"/>
                <w:szCs w:val="26"/>
              </w:rPr>
              <w:t xml:space="preserve">Заявка участника </w:t>
            </w:r>
            <w:r>
              <w:rPr>
                <w:bCs/>
                <w:sz w:val="26"/>
                <w:szCs w:val="26"/>
              </w:rPr>
              <w:t xml:space="preserve">не </w:t>
            </w:r>
            <w:r w:rsidRPr="001F11EA">
              <w:rPr>
                <w:bCs/>
                <w:sz w:val="26"/>
                <w:szCs w:val="26"/>
              </w:rPr>
              <w:t xml:space="preserve">соответствует требованиям Документации о закупке, </w:t>
            </w:r>
            <w:r>
              <w:rPr>
                <w:bCs/>
                <w:sz w:val="26"/>
                <w:szCs w:val="26"/>
              </w:rPr>
              <w:t xml:space="preserve">а именно: </w:t>
            </w:r>
            <w:r w:rsidRPr="00DD4A86">
              <w:rPr>
                <w:bCs/>
                <w:sz w:val="26"/>
                <w:szCs w:val="26"/>
              </w:rPr>
              <w:t>отсутствует основной пакет документов, в соответствии с требованиями п. 4.5.1.1. ДоЗ</w:t>
            </w:r>
            <w:r>
              <w:rPr>
                <w:bCs/>
                <w:sz w:val="26"/>
                <w:szCs w:val="26"/>
              </w:rPr>
              <w:t xml:space="preserve">, котором установлено следующее требование: </w:t>
            </w:r>
            <w:r w:rsidRPr="00037ABB">
              <w:rPr>
                <w:bCs/>
                <w:i/>
                <w:sz w:val="26"/>
                <w:szCs w:val="26"/>
              </w:rPr>
              <w:t>«Участник должен подготовить заявку, включающую в себя полный комплект документов согласно перечню, определенному в разделе 11 (Приложение 4 – Состав заявки) в соответствии с образцами форм, установленными в разделе 7».</w:t>
            </w:r>
          </w:p>
        </w:tc>
      </w:tr>
    </w:tbl>
    <w:p w:rsidR="009A5690" w:rsidRDefault="009A5690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9A5690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</w:t>
      </w:r>
      <w:r w:rsidRPr="00B665B5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2315BA" w:rsidRPr="00B665B5" w:rsidRDefault="002315BA" w:rsidP="002315BA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2315BA" w:rsidRPr="009A4BE9" w:rsidRDefault="002315BA" w:rsidP="002315BA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>
        <w:rPr>
          <w:rFonts w:eastAsiaTheme="minorHAnsi"/>
          <w:b/>
          <w:i/>
          <w:sz w:val="26"/>
          <w:szCs w:val="26"/>
          <w:lang w:eastAsia="en-US"/>
        </w:rPr>
        <w:t>ООО "Системы и Сети"</w:t>
      </w:r>
      <w:r>
        <w:rPr>
          <w:rFonts w:eastAsiaTheme="minorHAnsi"/>
          <w:sz w:val="26"/>
          <w:szCs w:val="26"/>
          <w:lang w:eastAsia="en-US"/>
        </w:rPr>
        <w:t xml:space="preserve"> ИНН/КПП 2801102858/280101001 ОГРН 1052800042778, </w:t>
      </w:r>
      <w:r>
        <w:rPr>
          <w:rFonts w:eastAsiaTheme="minorHAnsi"/>
          <w:b/>
          <w:i/>
          <w:sz w:val="26"/>
          <w:szCs w:val="26"/>
          <w:lang w:eastAsia="en-US"/>
        </w:rPr>
        <w:t>ООО "ВОСТОКИНЖЕНЕРИЯ"</w:t>
      </w:r>
      <w:r>
        <w:rPr>
          <w:rFonts w:eastAsiaTheme="minorHAnsi"/>
          <w:sz w:val="26"/>
          <w:szCs w:val="26"/>
          <w:lang w:eastAsia="en-US"/>
        </w:rPr>
        <w:t xml:space="preserve"> ИНН/КПП 2813009959/281301001 ОГРН 1152801010548 </w:t>
      </w:r>
      <w:r w:rsidRPr="009A4BE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60569" w:rsidRDefault="00A60569" w:rsidP="00A6056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A60569" w:rsidRPr="00B665B5" w:rsidRDefault="00A60569" w:rsidP="00A6056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9A4BE9">
        <w:rPr>
          <w:b/>
          <w:bCs/>
          <w:i/>
          <w:iCs/>
          <w:sz w:val="26"/>
          <w:szCs w:val="26"/>
        </w:rPr>
        <w:t>ВОПРОС 4 «О признании заявок соответствующими условиям Документации о закупке, при условии предоставления недостающих документов вместе с предложением на переторжку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2315BA" w:rsidRPr="00B665B5" w:rsidRDefault="002315BA" w:rsidP="002315BA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2315BA" w:rsidRPr="009A4BE9" w:rsidRDefault="002315BA" w:rsidP="002315BA">
      <w:pPr>
        <w:widowControl w:val="0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B665B5">
        <w:rPr>
          <w:sz w:val="26"/>
          <w:szCs w:val="26"/>
        </w:rPr>
        <w:t>Признать заявк</w:t>
      </w:r>
      <w:r>
        <w:rPr>
          <w:sz w:val="26"/>
          <w:szCs w:val="26"/>
        </w:rPr>
        <w:t>у</w:t>
      </w:r>
      <w:r w:rsidRPr="00B665B5">
        <w:rPr>
          <w:sz w:val="26"/>
          <w:szCs w:val="26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>ООО "Амурсельэнергосетьстрой"</w:t>
      </w:r>
      <w:r>
        <w:rPr>
          <w:rFonts w:eastAsiaTheme="minorHAnsi"/>
          <w:sz w:val="26"/>
          <w:szCs w:val="26"/>
          <w:lang w:eastAsia="en-US"/>
        </w:rPr>
        <w:t xml:space="preserve"> ИНН/КПП 2801063599/280101001 ОГРН 1022800527826 </w:t>
      </w:r>
      <w:r w:rsidRPr="009A4BE9">
        <w:rPr>
          <w:sz w:val="26"/>
          <w:szCs w:val="26"/>
        </w:rPr>
        <w:t xml:space="preserve">удовлетворяющими по существу условиям Документации о закупке </w:t>
      </w:r>
      <w:r>
        <w:rPr>
          <w:sz w:val="26"/>
          <w:szCs w:val="26"/>
        </w:rPr>
        <w:t>и принять ее</w:t>
      </w:r>
      <w:r w:rsidRPr="009A4BE9">
        <w:rPr>
          <w:sz w:val="26"/>
          <w:szCs w:val="26"/>
        </w:rPr>
        <w:t xml:space="preserve"> к дальнейшему рассмотрению при условии предоставления </w:t>
      </w:r>
      <w:r>
        <w:rPr>
          <w:sz w:val="26"/>
          <w:szCs w:val="26"/>
        </w:rPr>
        <w:t>скорректированных</w:t>
      </w:r>
      <w:r w:rsidRPr="009A4BE9">
        <w:rPr>
          <w:sz w:val="26"/>
          <w:szCs w:val="26"/>
        </w:rPr>
        <w:t xml:space="preserve"> документов вместе с предложением на переторжку, а именно:</w:t>
      </w:r>
      <w:r>
        <w:rPr>
          <w:sz w:val="26"/>
          <w:szCs w:val="26"/>
        </w:rPr>
        <w:t xml:space="preserve"> локальные сметные расчеты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 w:rsidR="009A5690">
        <w:rPr>
          <w:b/>
          <w:bCs/>
          <w:i/>
          <w:iCs/>
          <w:sz w:val="26"/>
          <w:szCs w:val="26"/>
        </w:rPr>
        <w:t xml:space="preserve"> </w:t>
      </w:r>
      <w:r w:rsidR="00A60569">
        <w:rPr>
          <w:b/>
          <w:bCs/>
          <w:i/>
          <w:iCs/>
          <w:sz w:val="26"/>
          <w:szCs w:val="26"/>
        </w:rPr>
        <w:t>5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2315BA" w:rsidRPr="006A0CB4" w:rsidRDefault="002315BA" w:rsidP="002315BA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2315BA" w:rsidRPr="006A0CB4" w:rsidRDefault="002315BA" w:rsidP="002315BA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2315BA" w:rsidRPr="006A0CB4" w:rsidRDefault="002315BA" w:rsidP="002315BA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суммарная цена на каждую единицу </w:t>
      </w:r>
      <w:r w:rsidRPr="00851FCF">
        <w:rPr>
          <w:b/>
          <w:i/>
          <w:sz w:val="26"/>
          <w:szCs w:val="26"/>
        </w:rPr>
        <w:t>всех видов работ</w:t>
      </w:r>
      <w:r w:rsidRPr="006A0CB4">
        <w:rPr>
          <w:b/>
          <w:i/>
          <w:sz w:val="26"/>
          <w:szCs w:val="26"/>
        </w:rPr>
        <w:t>;</w:t>
      </w:r>
    </w:p>
    <w:p w:rsidR="002315BA" w:rsidRPr="006A0CB4" w:rsidRDefault="002315BA" w:rsidP="002315BA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835"/>
        <w:gridCol w:w="2268"/>
      </w:tblGrid>
      <w:tr w:rsidR="002315BA" w:rsidRPr="00DB297F" w:rsidTr="00B275F1">
        <w:trPr>
          <w:trHeight w:val="420"/>
          <w:tblHeader/>
        </w:trPr>
        <w:tc>
          <w:tcPr>
            <w:tcW w:w="851" w:type="dxa"/>
            <w:vAlign w:val="center"/>
          </w:tcPr>
          <w:p w:rsidR="002315BA" w:rsidRPr="003D27CA" w:rsidRDefault="002315BA" w:rsidP="00B275F1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2315BA" w:rsidRPr="003D27CA" w:rsidRDefault="002315BA" w:rsidP="00B275F1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2315BA" w:rsidRPr="003D27CA" w:rsidRDefault="002315BA" w:rsidP="00B275F1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2315BA" w:rsidRPr="003D27CA" w:rsidRDefault="002315BA" w:rsidP="00B275F1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268" w:type="dxa"/>
            <w:vAlign w:val="center"/>
          </w:tcPr>
          <w:p w:rsidR="002315BA" w:rsidRPr="003D27CA" w:rsidRDefault="002315BA" w:rsidP="00B275F1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2315BA" w:rsidRPr="00EC38FF" w:rsidTr="00B275F1">
        <w:trPr>
          <w:trHeight w:val="330"/>
        </w:trPr>
        <w:tc>
          <w:tcPr>
            <w:tcW w:w="851" w:type="dxa"/>
            <w:vAlign w:val="center"/>
          </w:tcPr>
          <w:p w:rsidR="002315BA" w:rsidRPr="00173723" w:rsidRDefault="002315BA" w:rsidP="002315B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315BA" w:rsidRPr="00271E34" w:rsidRDefault="002315BA" w:rsidP="00B275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F11E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"ВОСТОКИНЖЕНЕРИЯ"</w:t>
            </w:r>
            <w:r w:rsidRPr="001F11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F11EA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2813009959/281301001 </w:t>
            </w:r>
            <w:r w:rsidRPr="001F11EA">
              <w:rPr>
                <w:rFonts w:eastAsiaTheme="minorHAnsi"/>
                <w:sz w:val="24"/>
                <w:szCs w:val="24"/>
                <w:lang w:eastAsia="en-US"/>
              </w:rPr>
              <w:br/>
              <w:t>ОГРН 1152801010548</w:t>
            </w:r>
          </w:p>
        </w:tc>
        <w:tc>
          <w:tcPr>
            <w:tcW w:w="2835" w:type="dxa"/>
            <w:vAlign w:val="center"/>
          </w:tcPr>
          <w:p w:rsidR="002315BA" w:rsidRPr="00A4511C" w:rsidRDefault="002315BA" w:rsidP="00B275F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F11E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371 420,29</w:t>
            </w:r>
          </w:p>
        </w:tc>
        <w:tc>
          <w:tcPr>
            <w:tcW w:w="2268" w:type="dxa"/>
          </w:tcPr>
          <w:p w:rsidR="002315BA" w:rsidRPr="00455714" w:rsidRDefault="002315BA" w:rsidP="00B275F1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2315BA" w:rsidRPr="00455714" w:rsidTr="00B275F1">
        <w:trPr>
          <w:trHeight w:val="378"/>
        </w:trPr>
        <w:tc>
          <w:tcPr>
            <w:tcW w:w="851" w:type="dxa"/>
            <w:vAlign w:val="center"/>
          </w:tcPr>
          <w:p w:rsidR="002315BA" w:rsidRPr="00455714" w:rsidRDefault="002315BA" w:rsidP="002315BA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315BA" w:rsidRPr="00271E34" w:rsidRDefault="002315BA" w:rsidP="00B275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F11E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"Системы и Сети"</w:t>
            </w:r>
            <w:r w:rsidRPr="001F11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F11EA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2801102858/280101001 </w:t>
            </w:r>
            <w:r w:rsidRPr="001F11EA">
              <w:rPr>
                <w:rFonts w:eastAsiaTheme="minorHAnsi"/>
                <w:sz w:val="24"/>
                <w:szCs w:val="24"/>
                <w:lang w:eastAsia="en-US"/>
              </w:rPr>
              <w:br/>
              <w:t>ОГРН 1052800042778</w:t>
            </w:r>
          </w:p>
        </w:tc>
        <w:tc>
          <w:tcPr>
            <w:tcW w:w="2835" w:type="dxa"/>
            <w:vAlign w:val="center"/>
          </w:tcPr>
          <w:p w:rsidR="002315BA" w:rsidRPr="00A4511C" w:rsidRDefault="002315BA" w:rsidP="00B275F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F11E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371</w:t>
            </w:r>
            <w:bookmarkStart w:id="2" w:name="_GoBack"/>
            <w:bookmarkEnd w:id="2"/>
            <w:r w:rsidRPr="001F11E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420,29</w:t>
            </w:r>
          </w:p>
        </w:tc>
        <w:tc>
          <w:tcPr>
            <w:tcW w:w="2268" w:type="dxa"/>
          </w:tcPr>
          <w:p w:rsidR="002315BA" w:rsidRDefault="002315BA" w:rsidP="00B275F1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2315BA" w:rsidRPr="002A529F" w:rsidRDefault="002315BA" w:rsidP="00B275F1">
            <w:pPr>
              <w:spacing w:line="240" w:lineRule="auto"/>
            </w:pPr>
          </w:p>
        </w:tc>
      </w:tr>
    </w:tbl>
    <w:p w:rsidR="002315BA" w:rsidRPr="00851FCF" w:rsidRDefault="002315BA" w:rsidP="002315BA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851FCF">
        <w:rPr>
          <w:sz w:val="26"/>
          <w:szCs w:val="26"/>
        </w:rPr>
        <w:t xml:space="preserve">Допустить к участию в переторжке с отлагательным условием: </w:t>
      </w:r>
      <w:r>
        <w:rPr>
          <w:snapToGrid w:val="0"/>
          <w:sz w:val="26"/>
          <w:szCs w:val="26"/>
        </w:rPr>
        <w:t>предоставления скорректированных локальных расчетов согласно выявленных замечаний</w:t>
      </w:r>
      <w:r w:rsidRPr="00851FCF">
        <w:rPr>
          <w:b/>
          <w:i/>
          <w:sz w:val="26"/>
          <w:szCs w:val="26"/>
        </w:rPr>
        <w:t xml:space="preserve"> </w:t>
      </w:r>
      <w:r w:rsidRPr="00851FCF">
        <w:rPr>
          <w:sz w:val="26"/>
          <w:szCs w:val="26"/>
        </w:rPr>
        <w:t>заявку следующ</w:t>
      </w:r>
      <w:r>
        <w:rPr>
          <w:sz w:val="26"/>
          <w:szCs w:val="26"/>
        </w:rPr>
        <w:t>его</w:t>
      </w:r>
      <w:r w:rsidRPr="00851FCF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а</w:t>
      </w:r>
      <w:r w:rsidRPr="00851FCF">
        <w:rPr>
          <w:sz w:val="26"/>
          <w:szCs w:val="26"/>
        </w:rPr>
        <w:t xml:space="preserve">: </w:t>
      </w:r>
      <w:r w:rsidRPr="001F11EA">
        <w:rPr>
          <w:rFonts w:eastAsiaTheme="minorHAnsi"/>
          <w:b/>
          <w:i/>
          <w:sz w:val="26"/>
          <w:szCs w:val="26"/>
          <w:lang w:eastAsia="en-US"/>
        </w:rPr>
        <w:t>ООО "Амурсельэнергосетьстрой"</w:t>
      </w:r>
      <w:r w:rsidRPr="001F11EA">
        <w:rPr>
          <w:rFonts w:eastAsiaTheme="minorHAnsi"/>
          <w:sz w:val="26"/>
          <w:szCs w:val="26"/>
          <w:lang w:eastAsia="en-US"/>
        </w:rPr>
        <w:t xml:space="preserve"> ИНН/КПП 2801063599/280101001 ОГРН 1022800527826</w:t>
      </w:r>
      <w:r w:rsidRPr="00851FCF">
        <w:rPr>
          <w:rFonts w:eastAsiaTheme="minorHAnsi"/>
          <w:sz w:val="26"/>
          <w:szCs w:val="26"/>
          <w:lang w:eastAsia="en-US"/>
        </w:rPr>
        <w:t>.</w:t>
      </w:r>
    </w:p>
    <w:tbl>
      <w:tblPr>
        <w:tblW w:w="101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551"/>
        <w:gridCol w:w="2193"/>
      </w:tblGrid>
      <w:tr w:rsidR="002315BA" w:rsidRPr="00DB297F" w:rsidTr="00B275F1">
        <w:trPr>
          <w:trHeight w:val="4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5BA" w:rsidRPr="00DB297F" w:rsidRDefault="002315BA" w:rsidP="00B275F1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№</w:t>
            </w:r>
          </w:p>
          <w:p w:rsidR="002315BA" w:rsidRPr="00DB297F" w:rsidRDefault="002315BA" w:rsidP="00B275F1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5BA" w:rsidRPr="00DB297F" w:rsidRDefault="002315BA" w:rsidP="00B275F1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5BA" w:rsidRPr="00DB297F" w:rsidRDefault="002315BA" w:rsidP="00B275F1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5BA" w:rsidRPr="00DB297F" w:rsidRDefault="002315BA" w:rsidP="00B275F1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2315BA" w:rsidTr="00B275F1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5BA" w:rsidRDefault="002315BA" w:rsidP="002315BA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5BA" w:rsidRPr="00271E34" w:rsidRDefault="002315BA" w:rsidP="00B275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F11E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"Амурсельэнергосетьстрой"</w:t>
            </w:r>
            <w:r w:rsidRPr="001F11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F11EA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2801063599/280101001 </w:t>
            </w:r>
            <w:r w:rsidRPr="001F11EA">
              <w:rPr>
                <w:rFonts w:eastAsiaTheme="minorHAnsi"/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15BA" w:rsidRPr="000A1F0F" w:rsidRDefault="002315BA" w:rsidP="00B275F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F11E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358 512,9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15BA" w:rsidRPr="00DB0D0C" w:rsidRDefault="002315BA" w:rsidP="00B275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2315BA" w:rsidRPr="006A0CB4" w:rsidRDefault="002315BA" w:rsidP="002315BA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Определить форму переторжки: </w:t>
      </w:r>
      <w:r>
        <w:rPr>
          <w:sz w:val="26"/>
          <w:szCs w:val="26"/>
        </w:rPr>
        <w:t>за</w:t>
      </w:r>
      <w:r w:rsidRPr="006A0CB4">
        <w:rPr>
          <w:sz w:val="26"/>
          <w:szCs w:val="26"/>
        </w:rPr>
        <w:t>очная;</w:t>
      </w:r>
    </w:p>
    <w:p w:rsidR="002315BA" w:rsidRPr="00822012" w:rsidRDefault="002315BA" w:rsidP="002315BA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>
        <w:rPr>
          <w:b/>
          <w:i/>
          <w:sz w:val="26"/>
          <w:szCs w:val="26"/>
        </w:rPr>
        <w:t>06.12</w:t>
      </w:r>
      <w:r w:rsidRPr="003D27CA">
        <w:rPr>
          <w:b/>
          <w:i/>
          <w:sz w:val="26"/>
          <w:szCs w:val="26"/>
        </w:rPr>
        <w:t>.2019</w:t>
      </w:r>
      <w:r w:rsidRPr="003F7B21">
        <w:rPr>
          <w:b/>
          <w:i/>
          <w:sz w:val="26"/>
          <w:szCs w:val="26"/>
        </w:rPr>
        <w:t xml:space="preserve"> в </w:t>
      </w:r>
      <w:r>
        <w:rPr>
          <w:b/>
          <w:i/>
          <w:sz w:val="26"/>
          <w:szCs w:val="26"/>
        </w:rPr>
        <w:t>15</w:t>
      </w:r>
      <w:r w:rsidRPr="003F7B21">
        <w:rPr>
          <w:b/>
          <w:i/>
          <w:sz w:val="26"/>
          <w:szCs w:val="26"/>
        </w:rPr>
        <w:t xml:space="preserve">:00 час. </w:t>
      </w:r>
      <w:r w:rsidRPr="003F7B21">
        <w:rPr>
          <w:sz w:val="26"/>
          <w:szCs w:val="26"/>
        </w:rPr>
        <w:t>(Амурского времени).</w:t>
      </w:r>
    </w:p>
    <w:p w:rsidR="002315BA" w:rsidRPr="006A0CB4" w:rsidRDefault="002315BA" w:rsidP="002315BA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8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2315BA" w:rsidRPr="00F21B8D" w:rsidRDefault="002315BA" w:rsidP="002315BA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4716AD">
        <w:rPr>
          <w:sz w:val="26"/>
          <w:szCs w:val="26"/>
        </w:rPr>
        <w:t xml:space="preserve">Участник, допущенный к переторжке и желающий принять в ней участие, должен разместить на ЭТП вместе с предложением на переторжку документы своей заявки, </w:t>
      </w:r>
      <w:r w:rsidRPr="00F21B8D">
        <w:rPr>
          <w:sz w:val="26"/>
          <w:szCs w:val="26"/>
        </w:rPr>
        <w:t>подлежащие корректировке в строгом соответствии с его окончательными предложениями, заявленными в ходе проведения переторжки</w:t>
      </w:r>
    </w:p>
    <w:p w:rsidR="009A5690" w:rsidRPr="00DC4CE7" w:rsidRDefault="009A5690" w:rsidP="009A5690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12"/>
          <w:szCs w:val="12"/>
        </w:rPr>
      </w:pP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013788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r w:rsidRPr="00300509">
        <w:rPr>
          <w:sz w:val="18"/>
          <w:szCs w:val="18"/>
        </w:rPr>
        <w:t>Коврижкина Е.Ю.</w:t>
      </w:r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CA" w:rsidRDefault="008E06CA" w:rsidP="00355095">
      <w:pPr>
        <w:spacing w:line="240" w:lineRule="auto"/>
      </w:pPr>
      <w:r>
        <w:separator/>
      </w:r>
    </w:p>
  </w:endnote>
  <w:endnote w:type="continuationSeparator" w:id="0">
    <w:p w:rsidR="008E06CA" w:rsidRDefault="008E06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15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15B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CA" w:rsidRDefault="008E06CA" w:rsidP="00355095">
      <w:pPr>
        <w:spacing w:line="240" w:lineRule="auto"/>
      </w:pPr>
      <w:r>
        <w:separator/>
      </w:r>
    </w:p>
  </w:footnote>
  <w:footnote w:type="continuationSeparator" w:id="0">
    <w:p w:rsidR="008E06CA" w:rsidRDefault="008E06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2315BA">
      <w:rPr>
        <w:i/>
        <w:sz w:val="20"/>
      </w:rPr>
      <w:t>70</w:t>
    </w:r>
    <w:r w:rsidR="00013788">
      <w:rPr>
        <w:i/>
        <w:sz w:val="20"/>
      </w:rPr>
      <w:t>01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3"/>
  </w:num>
  <w:num w:numId="8">
    <w:abstractNumId w:val="25"/>
  </w:num>
  <w:num w:numId="9">
    <w:abstractNumId w:val="8"/>
  </w:num>
  <w:num w:numId="10">
    <w:abstractNumId w:val="32"/>
  </w:num>
  <w:num w:numId="11">
    <w:abstractNumId w:val="14"/>
  </w:num>
  <w:num w:numId="12">
    <w:abstractNumId w:val="21"/>
  </w:num>
  <w:num w:numId="13">
    <w:abstractNumId w:val="31"/>
  </w:num>
  <w:num w:numId="14">
    <w:abstractNumId w:val="27"/>
  </w:num>
  <w:num w:numId="15">
    <w:abstractNumId w:val="15"/>
  </w:num>
  <w:num w:numId="16">
    <w:abstractNumId w:val="34"/>
  </w:num>
  <w:num w:numId="17">
    <w:abstractNumId w:val="19"/>
  </w:num>
  <w:num w:numId="18">
    <w:abstractNumId w:val="10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06BC0"/>
    <w:rsid w:val="00013012"/>
    <w:rsid w:val="00013788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2AA0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92CD6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15BA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B80"/>
    <w:rsid w:val="004932DB"/>
    <w:rsid w:val="0049333C"/>
    <w:rsid w:val="004A2BE5"/>
    <w:rsid w:val="004A4816"/>
    <w:rsid w:val="004A606C"/>
    <w:rsid w:val="004B6585"/>
    <w:rsid w:val="004C1EA3"/>
    <w:rsid w:val="004D1A37"/>
    <w:rsid w:val="004D6055"/>
    <w:rsid w:val="004D62ED"/>
    <w:rsid w:val="004F1AA0"/>
    <w:rsid w:val="0050702A"/>
    <w:rsid w:val="00515B44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E0980"/>
    <w:rsid w:val="007E45E8"/>
    <w:rsid w:val="00804388"/>
    <w:rsid w:val="00807ED5"/>
    <w:rsid w:val="00813824"/>
    <w:rsid w:val="00821FF6"/>
    <w:rsid w:val="0082519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06CA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52C6"/>
    <w:rsid w:val="009913B6"/>
    <w:rsid w:val="00993EDA"/>
    <w:rsid w:val="009972F3"/>
    <w:rsid w:val="009A0B42"/>
    <w:rsid w:val="009A1013"/>
    <w:rsid w:val="009A25DA"/>
    <w:rsid w:val="009A5690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0569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2E8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77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2AC5"/>
    <w:rsid w:val="00E8314B"/>
    <w:rsid w:val="00E86A5D"/>
    <w:rsid w:val="00EA1866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72B8C"/>
  <w15:docId w15:val="{D558FB30-01CF-4508-8CD6-863BF34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182</cp:revision>
  <cp:lastPrinted>2019-07-22T01:33:00Z</cp:lastPrinted>
  <dcterms:created xsi:type="dcterms:W3CDTF">2014-08-07T23:18:00Z</dcterms:created>
  <dcterms:modified xsi:type="dcterms:W3CDTF">2019-12-04T02:43:00Z</dcterms:modified>
</cp:coreProperties>
</file>