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1D5C17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1D5C1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1D5C1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1D5C17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1D5C1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7009C" w:rsidRPr="00A7009C">
        <w:rPr>
          <w:b/>
          <w:bCs/>
          <w:i/>
          <w:sz w:val="36"/>
          <w:szCs w:val="36"/>
        </w:rPr>
        <w:t xml:space="preserve">33/ПрУ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A7009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A7009C" w:rsidRPr="0077069E">
        <w:rPr>
          <w:b/>
          <w:bCs/>
          <w:sz w:val="26"/>
          <w:szCs w:val="26"/>
        </w:rPr>
        <w:t>Запрос</w:t>
      </w:r>
      <w:r w:rsidR="00A7009C">
        <w:rPr>
          <w:b/>
          <w:bCs/>
          <w:sz w:val="26"/>
          <w:szCs w:val="26"/>
        </w:rPr>
        <w:t>у</w:t>
      </w:r>
      <w:r w:rsidR="00A7009C" w:rsidRPr="0077069E">
        <w:rPr>
          <w:b/>
          <w:bCs/>
          <w:sz w:val="26"/>
          <w:szCs w:val="26"/>
        </w:rPr>
        <w:t xml:space="preserve"> </w:t>
      </w:r>
      <w:r w:rsidR="00A7009C">
        <w:rPr>
          <w:b/>
          <w:bCs/>
          <w:sz w:val="26"/>
          <w:szCs w:val="26"/>
        </w:rPr>
        <w:t>котировок</w:t>
      </w:r>
      <w:r w:rsidR="00A7009C" w:rsidRPr="0077069E">
        <w:rPr>
          <w:b/>
          <w:bCs/>
          <w:sz w:val="26"/>
          <w:szCs w:val="26"/>
        </w:rPr>
        <w:t xml:space="preserve"> в электронной форме</w:t>
      </w:r>
      <w:r w:rsidR="00A7009C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A7009C">
        <w:rPr>
          <w:b/>
          <w:bCs/>
          <w:sz w:val="26"/>
          <w:szCs w:val="26"/>
        </w:rPr>
        <w:t xml:space="preserve"> </w:t>
      </w:r>
      <w:r w:rsidR="00A7009C" w:rsidRPr="008F6E11">
        <w:rPr>
          <w:bCs/>
          <w:i/>
          <w:sz w:val="26"/>
          <w:szCs w:val="26"/>
        </w:rPr>
        <w:t>Лот №34501-ПРО-ПРО ДЭК-2020-ДРСК «Овощи, фрукты для филиала АЭС»</w:t>
      </w:r>
    </w:p>
    <w:p w:rsidR="00252269" w:rsidRPr="00482860" w:rsidRDefault="00252269" w:rsidP="001D5C1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1D5C1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50E61" w:rsidP="001D5C17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23</w:t>
            </w:r>
            <w:bookmarkStart w:id="2" w:name="_GoBack"/>
            <w:bookmarkEnd w:id="2"/>
            <w:r w:rsidR="00A7009C">
              <w:rPr>
                <w:b/>
                <w:bCs/>
                <w:caps/>
                <w:sz w:val="24"/>
              </w:rPr>
              <w:t>.10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A7009C" w:rsidRPr="00A7009C">
        <w:rPr>
          <w:rFonts w:ascii="Times New Roman" w:hAnsi="Times New Roman" w:cs="Times New Roman"/>
          <w:b/>
          <w:bCs/>
          <w:sz w:val="24"/>
        </w:rPr>
        <w:t>31908361836</w:t>
      </w:r>
      <w:r w:rsidR="00A7009C" w:rsidRPr="00A7009C">
        <w:rPr>
          <w:rFonts w:ascii="Times New Roman" w:hAnsi="Times New Roman" w:cs="Times New Roman"/>
          <w:sz w:val="24"/>
        </w:rPr>
        <w:t xml:space="preserve"> МСП</w:t>
      </w:r>
      <w:r w:rsidR="00A7009C" w:rsidRPr="00A7009C">
        <w:rPr>
          <w:rFonts w:ascii="Times New Roman" w:hAnsi="Times New Roman" w:cs="Times New Roman"/>
          <w:b/>
          <w:i/>
          <w:sz w:val="24"/>
        </w:rPr>
        <w:tab/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7009C" w:rsidRPr="00A7009C" w:rsidRDefault="00A7009C" w:rsidP="00A7009C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A7009C">
        <w:rPr>
          <w:b/>
          <w:sz w:val="24"/>
          <w:szCs w:val="24"/>
        </w:rPr>
        <w:t>СПОСОБ И ПРЕДМЕТ ЗАКУПКИ: ‒</w:t>
      </w:r>
      <w:r w:rsidRPr="00A7009C">
        <w:rPr>
          <w:b/>
          <w:sz w:val="24"/>
          <w:szCs w:val="24"/>
        </w:rPr>
        <w:tab/>
      </w:r>
      <w:r w:rsidRPr="00A7009C">
        <w:rPr>
          <w:sz w:val="24"/>
          <w:szCs w:val="24"/>
        </w:rPr>
        <w:t>Запрос котировок в электронной форме (участниками которого могут быть только субъекты МСП):</w:t>
      </w:r>
      <w:r w:rsidRPr="00A7009C">
        <w:rPr>
          <w:b/>
          <w:sz w:val="24"/>
          <w:szCs w:val="24"/>
        </w:rPr>
        <w:t xml:space="preserve"> </w:t>
      </w:r>
      <w:r w:rsidRPr="00A7009C">
        <w:rPr>
          <w:b/>
          <w:i/>
          <w:sz w:val="24"/>
          <w:szCs w:val="24"/>
        </w:rPr>
        <w:t>Лот №34501-ПРО-ПРО ДЭК-2020-ДРСК «Овощи, фрукты для филиала АЭС»</w:t>
      </w:r>
    </w:p>
    <w:p w:rsidR="00A7009C" w:rsidRPr="00A7009C" w:rsidRDefault="00A7009C" w:rsidP="00A7009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A7009C">
        <w:rPr>
          <w:b/>
          <w:sz w:val="24"/>
          <w:szCs w:val="24"/>
        </w:rPr>
        <w:t xml:space="preserve">Плановая стоимость закупки: </w:t>
      </w:r>
      <w:r w:rsidRPr="00A7009C">
        <w:rPr>
          <w:b/>
          <w:i/>
          <w:sz w:val="24"/>
          <w:szCs w:val="24"/>
          <w:u w:val="single"/>
        </w:rPr>
        <w:t xml:space="preserve">2 380 000.00  </w:t>
      </w:r>
      <w:r w:rsidRPr="00A7009C">
        <w:rPr>
          <w:b/>
          <w:i/>
          <w:sz w:val="24"/>
          <w:szCs w:val="24"/>
        </w:rPr>
        <w:t>руб.</w:t>
      </w:r>
      <w:r w:rsidRPr="00A7009C">
        <w:rPr>
          <w:b/>
          <w:sz w:val="24"/>
          <w:szCs w:val="24"/>
        </w:rPr>
        <w:t xml:space="preserve"> без учета НДС. </w:t>
      </w:r>
    </w:p>
    <w:p w:rsidR="00AA5542" w:rsidRPr="00CD5861" w:rsidRDefault="00AA5542" w:rsidP="00AA5542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1D5C1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7009C">
        <w:rPr>
          <w:sz w:val="24"/>
          <w:szCs w:val="24"/>
        </w:rPr>
        <w:t>3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A7009C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A7009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70"/>
      </w:tblGrid>
      <w:tr w:rsidR="001A1DFE" w:rsidRPr="00455714" w:rsidTr="00A7009C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470" w:type="dxa"/>
            <w:vAlign w:val="center"/>
          </w:tcPr>
          <w:p w:rsidR="001A1DFE" w:rsidRPr="00664D4C" w:rsidRDefault="001A1DFE" w:rsidP="001D5C1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7009C" w:rsidRPr="0017392F" w:rsidTr="00A7009C">
        <w:trPr>
          <w:trHeight w:val="336"/>
        </w:trPr>
        <w:tc>
          <w:tcPr>
            <w:tcW w:w="709" w:type="dxa"/>
            <w:vAlign w:val="center"/>
          </w:tcPr>
          <w:p w:rsidR="00A7009C" w:rsidRPr="0017392F" w:rsidRDefault="00A7009C" w:rsidP="00A7009C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7009C" w:rsidRPr="00423275" w:rsidRDefault="00A7009C" w:rsidP="00A700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230731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"АМУР-КОНТАКТ"</w:t>
            </w:r>
          </w:p>
        </w:tc>
        <w:tc>
          <w:tcPr>
            <w:tcW w:w="3470" w:type="dxa"/>
            <w:vAlign w:val="center"/>
          </w:tcPr>
          <w:p w:rsidR="00A7009C" w:rsidRPr="00423275" w:rsidRDefault="00A7009C" w:rsidP="00A700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07.10.2019 09:02</w:t>
            </w:r>
          </w:p>
        </w:tc>
      </w:tr>
      <w:tr w:rsidR="00A7009C" w:rsidRPr="0017392F" w:rsidTr="00A7009C">
        <w:trPr>
          <w:trHeight w:val="257"/>
        </w:trPr>
        <w:tc>
          <w:tcPr>
            <w:tcW w:w="709" w:type="dxa"/>
            <w:vAlign w:val="center"/>
          </w:tcPr>
          <w:p w:rsidR="00A7009C" w:rsidRPr="0017392F" w:rsidRDefault="00A7009C" w:rsidP="00A7009C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7009C" w:rsidRPr="00423275" w:rsidRDefault="00A7009C" w:rsidP="00A700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233245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"ДОСТУПНАЯ АЗИЯ"</w:t>
            </w:r>
          </w:p>
        </w:tc>
        <w:tc>
          <w:tcPr>
            <w:tcW w:w="3470" w:type="dxa"/>
            <w:vAlign w:val="center"/>
          </w:tcPr>
          <w:p w:rsidR="00A7009C" w:rsidRPr="00423275" w:rsidRDefault="00A7009C" w:rsidP="00A700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07.10.2019 12:55</w:t>
            </w:r>
          </w:p>
        </w:tc>
      </w:tr>
      <w:tr w:rsidR="00A7009C" w:rsidRPr="0017392F" w:rsidTr="00A7009C">
        <w:trPr>
          <w:trHeight w:val="257"/>
        </w:trPr>
        <w:tc>
          <w:tcPr>
            <w:tcW w:w="709" w:type="dxa"/>
            <w:vAlign w:val="center"/>
          </w:tcPr>
          <w:p w:rsidR="00A7009C" w:rsidRPr="0017392F" w:rsidRDefault="00A7009C" w:rsidP="00A7009C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7009C" w:rsidRPr="00423275" w:rsidRDefault="00A7009C" w:rsidP="00A700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234769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ОБЩЕСТВО С ОГРАНИЧЕННОЙ ОТВЕТСТВЕННОСТЬЮ "ПРОДМИКС"</w:t>
            </w:r>
          </w:p>
        </w:tc>
        <w:tc>
          <w:tcPr>
            <w:tcW w:w="3470" w:type="dxa"/>
            <w:vAlign w:val="center"/>
          </w:tcPr>
          <w:p w:rsidR="00A7009C" w:rsidRPr="00423275" w:rsidRDefault="00A7009C" w:rsidP="00A700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09.10.2019 02:44</w:t>
            </w:r>
          </w:p>
        </w:tc>
      </w:tr>
    </w:tbl>
    <w:p w:rsidR="00A12B91" w:rsidRDefault="00A12B91" w:rsidP="001D5C1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A5542">
        <w:rPr>
          <w:b/>
          <w:sz w:val="24"/>
          <w:szCs w:val="24"/>
        </w:rPr>
        <w:t>1</w:t>
      </w:r>
      <w:r w:rsidR="002D2501">
        <w:rPr>
          <w:sz w:val="24"/>
          <w:szCs w:val="24"/>
        </w:rPr>
        <w:t xml:space="preserve"> (</w:t>
      </w:r>
      <w:r w:rsidR="00AA5542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AA554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1D5C17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1D5C17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7009C" w:rsidRPr="00482860" w:rsidRDefault="00A7009C" w:rsidP="00A7009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основных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A7009C" w:rsidRPr="00F10817" w:rsidRDefault="00A7009C" w:rsidP="00A7009C">
      <w:pPr>
        <w:keepNext/>
        <w:keepLines/>
        <w:numPr>
          <w:ilvl w:val="0"/>
          <w:numId w:val="2"/>
        </w:num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Об отклонении заявки Участник</w:t>
      </w:r>
      <w:r>
        <w:rPr>
          <w:bCs/>
          <w:i/>
          <w:iCs/>
          <w:snapToGrid/>
          <w:sz w:val="24"/>
          <w:szCs w:val="24"/>
        </w:rPr>
        <w:t>а</w:t>
      </w:r>
      <w:r w:rsidRPr="00482860">
        <w:rPr>
          <w:bCs/>
          <w:i/>
          <w:iCs/>
          <w:snapToGrid/>
          <w:sz w:val="24"/>
          <w:szCs w:val="24"/>
        </w:rPr>
        <w:t xml:space="preserve">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8F7110">
        <w:rPr>
          <w:b/>
          <w:bCs/>
          <w:i/>
          <w:iCs/>
          <w:snapToGrid/>
          <w:sz w:val="24"/>
          <w:szCs w:val="24"/>
        </w:rPr>
        <w:t>234769/ ОБЩЕСТВО С ОГРАНИЧЕННОЙ ОТВЕТСТВЕННОСТЬЮ "ПРОДМИКС"</w:t>
      </w:r>
    </w:p>
    <w:p w:rsidR="00A7009C" w:rsidRDefault="00A7009C" w:rsidP="00A7009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1D5C17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A5542" w:rsidRPr="005E5842" w:rsidRDefault="00AA5542" w:rsidP="00AA554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A7009C" w:rsidRPr="00455714" w:rsidRDefault="00A7009C" w:rsidP="00A7009C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7009C" w:rsidRDefault="00A7009C" w:rsidP="00A7009C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1"/>
        <w:gridCol w:w="5373"/>
        <w:gridCol w:w="3321"/>
      </w:tblGrid>
      <w:tr w:rsidR="00A7009C" w:rsidRPr="00FD7408" w:rsidTr="005B7C88">
        <w:trPr>
          <w:trHeight w:val="420"/>
          <w:tblHeader/>
        </w:trPr>
        <w:tc>
          <w:tcPr>
            <w:tcW w:w="589" w:type="pct"/>
            <w:vAlign w:val="center"/>
          </w:tcPr>
          <w:p w:rsidR="00A7009C" w:rsidRPr="00FD7408" w:rsidRDefault="00A7009C" w:rsidP="005B7C88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№</w:t>
            </w:r>
          </w:p>
          <w:p w:rsidR="00A7009C" w:rsidRPr="00FD7408" w:rsidRDefault="00A7009C" w:rsidP="005B7C88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п/п</w:t>
            </w:r>
          </w:p>
        </w:tc>
        <w:tc>
          <w:tcPr>
            <w:tcW w:w="2726" w:type="pct"/>
            <w:vAlign w:val="center"/>
          </w:tcPr>
          <w:p w:rsidR="00A7009C" w:rsidRPr="00FD7408" w:rsidRDefault="00A7009C" w:rsidP="005B7C88">
            <w:pPr>
              <w:pStyle w:val="af5"/>
              <w:keepLines/>
              <w:spacing w:before="0" w:after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Идентификационный номер Участника</w:t>
            </w:r>
          </w:p>
        </w:tc>
        <w:tc>
          <w:tcPr>
            <w:tcW w:w="1685" w:type="pct"/>
            <w:vAlign w:val="center"/>
          </w:tcPr>
          <w:p w:rsidR="00A7009C" w:rsidRPr="00FD7408" w:rsidRDefault="00A7009C" w:rsidP="005B7C88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Дата и время регистрации заявки</w:t>
            </w:r>
          </w:p>
        </w:tc>
      </w:tr>
      <w:tr w:rsidR="00A7009C" w:rsidRPr="00570137" w:rsidTr="005B7C88">
        <w:trPr>
          <w:trHeight w:val="330"/>
        </w:trPr>
        <w:tc>
          <w:tcPr>
            <w:tcW w:w="589" w:type="pct"/>
            <w:vAlign w:val="center"/>
          </w:tcPr>
          <w:p w:rsidR="00A7009C" w:rsidRPr="00FD7408" w:rsidRDefault="00A7009C" w:rsidP="00A7009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pct"/>
          </w:tcPr>
          <w:p w:rsidR="00A7009C" w:rsidRPr="00423275" w:rsidRDefault="00A7009C" w:rsidP="005B7C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230731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"АМУР-КОНТАКТ"</w:t>
            </w:r>
          </w:p>
        </w:tc>
        <w:tc>
          <w:tcPr>
            <w:tcW w:w="1685" w:type="pct"/>
            <w:vAlign w:val="center"/>
          </w:tcPr>
          <w:p w:rsidR="00A7009C" w:rsidRPr="008F7110" w:rsidRDefault="00A7009C" w:rsidP="005B7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110">
              <w:rPr>
                <w:sz w:val="24"/>
                <w:szCs w:val="24"/>
              </w:rPr>
              <w:t>07.10.2019 09:02</w:t>
            </w:r>
          </w:p>
        </w:tc>
      </w:tr>
      <w:tr w:rsidR="00A7009C" w:rsidRPr="00570137" w:rsidTr="005B7C88">
        <w:trPr>
          <w:trHeight w:val="370"/>
        </w:trPr>
        <w:tc>
          <w:tcPr>
            <w:tcW w:w="589" w:type="pct"/>
            <w:vAlign w:val="center"/>
          </w:tcPr>
          <w:p w:rsidR="00A7009C" w:rsidRPr="00FD7408" w:rsidRDefault="00A7009C" w:rsidP="00A7009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pct"/>
          </w:tcPr>
          <w:p w:rsidR="00A7009C" w:rsidRPr="00423275" w:rsidRDefault="00A7009C" w:rsidP="005B7C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233245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"ДОСТУПНАЯ АЗИЯ"</w:t>
            </w:r>
          </w:p>
        </w:tc>
        <w:tc>
          <w:tcPr>
            <w:tcW w:w="1685" w:type="pct"/>
            <w:vAlign w:val="center"/>
          </w:tcPr>
          <w:p w:rsidR="00A7009C" w:rsidRPr="008F7110" w:rsidRDefault="00A7009C" w:rsidP="005B7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110">
              <w:rPr>
                <w:sz w:val="24"/>
                <w:szCs w:val="24"/>
              </w:rPr>
              <w:t>07.10.2019 12:55</w:t>
            </w:r>
          </w:p>
        </w:tc>
      </w:tr>
      <w:tr w:rsidR="00A7009C" w:rsidRPr="00570137" w:rsidTr="005B7C88">
        <w:trPr>
          <w:trHeight w:val="370"/>
        </w:trPr>
        <w:tc>
          <w:tcPr>
            <w:tcW w:w="589" w:type="pct"/>
            <w:vAlign w:val="center"/>
          </w:tcPr>
          <w:p w:rsidR="00A7009C" w:rsidRPr="00FD7408" w:rsidRDefault="00A7009C" w:rsidP="00A7009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26" w:type="pct"/>
          </w:tcPr>
          <w:p w:rsidR="00A7009C" w:rsidRPr="00423275" w:rsidRDefault="00A7009C" w:rsidP="005B7C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234769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ОБЩЕСТВО С ОГРАНИЧЕННОЙ ОТВЕТСТВЕННОСТЬЮ "ПРОДМИКС"</w:t>
            </w:r>
          </w:p>
        </w:tc>
        <w:tc>
          <w:tcPr>
            <w:tcW w:w="1685" w:type="pct"/>
            <w:vAlign w:val="center"/>
          </w:tcPr>
          <w:p w:rsidR="00A7009C" w:rsidRPr="008F7110" w:rsidRDefault="00A7009C" w:rsidP="005B7C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110">
              <w:rPr>
                <w:sz w:val="24"/>
                <w:szCs w:val="24"/>
              </w:rPr>
              <w:t>09.10.2019 02:44</w:t>
            </w:r>
          </w:p>
        </w:tc>
      </w:tr>
    </w:tbl>
    <w:p w:rsidR="00EA1C25" w:rsidRPr="0017392F" w:rsidRDefault="00EA1C25" w:rsidP="001D5C17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7009C" w:rsidRPr="00133E78" w:rsidRDefault="00A7009C" w:rsidP="00A7009C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lastRenderedPageBreak/>
        <w:t xml:space="preserve">Отклонить заявку Участника </w:t>
      </w:r>
      <w:r w:rsidRPr="00CC02CA">
        <w:rPr>
          <w:sz w:val="24"/>
          <w:szCs w:val="24"/>
        </w:rPr>
        <w:t>№</w:t>
      </w:r>
      <w:r w:rsidRPr="006C5976">
        <w:rPr>
          <w:b/>
          <w:bCs/>
          <w:i/>
          <w:sz w:val="24"/>
          <w:szCs w:val="24"/>
        </w:rPr>
        <w:t>234769/ ОБЩЕСТВО С ОГРАНИЧЕННОЙ ОТВЕТСТВЕННОСТЬЮ "ПРОДМИКС"</w:t>
      </w:r>
      <w:r>
        <w:rPr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CC02CA">
        <w:rPr>
          <w:sz w:val="24"/>
          <w:szCs w:val="24"/>
        </w:rPr>
        <w:t xml:space="preserve">пп. </w:t>
      </w:r>
      <w:r>
        <w:rPr>
          <w:sz w:val="24"/>
          <w:szCs w:val="24"/>
        </w:rPr>
        <w:t>Е</w:t>
      </w:r>
      <w:r w:rsidRPr="00CC02CA">
        <w:rPr>
          <w:sz w:val="24"/>
          <w:szCs w:val="24"/>
        </w:rPr>
        <w:t xml:space="preserve"> п. 4.9.5. Документации о закупке</w:t>
      </w:r>
      <w:r w:rsidRPr="00133E78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71"/>
      </w:tblGrid>
      <w:tr w:rsidR="00A7009C" w:rsidRPr="008F309A" w:rsidTr="005B7C88">
        <w:tc>
          <w:tcPr>
            <w:tcW w:w="347" w:type="pct"/>
            <w:vAlign w:val="center"/>
          </w:tcPr>
          <w:p w:rsidR="00A7009C" w:rsidRPr="008F309A" w:rsidRDefault="00A7009C" w:rsidP="005B7C8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A7009C" w:rsidRPr="008F309A" w:rsidRDefault="00A7009C" w:rsidP="005B7C88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7009C" w:rsidRPr="008F309A" w:rsidTr="005B7C88">
        <w:tc>
          <w:tcPr>
            <w:tcW w:w="347" w:type="pct"/>
          </w:tcPr>
          <w:p w:rsidR="00A7009C" w:rsidRDefault="00A7009C" w:rsidP="00A7009C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A7009C" w:rsidRPr="00C732C7" w:rsidRDefault="00A7009C" w:rsidP="005B7C88">
            <w:pPr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2"/>
              </w:rPr>
            </w:pPr>
            <w:r w:rsidRPr="008F7110">
              <w:rPr>
                <w:bCs/>
                <w:sz w:val="24"/>
                <w:szCs w:val="22"/>
              </w:rPr>
              <w:t xml:space="preserve">В заявке предоставлена Коммерческое предложение (форма 3), Календарный график (форма 5) с указанием ценового предложения Участника, что не соответствует пп. Е п. 4.9.5. Документации о закупке, п. 7 Приложения 4 Документации о закупке. </w:t>
            </w:r>
            <w:r w:rsidRPr="00C732C7">
              <w:rPr>
                <w:bCs/>
                <w:sz w:val="24"/>
                <w:szCs w:val="22"/>
              </w:rPr>
              <w:t xml:space="preserve"> «</w:t>
            </w:r>
            <w:r w:rsidRPr="009D1C4F">
              <w:rPr>
                <w:bCs/>
                <w:i/>
                <w:iCs/>
                <w:sz w:val="24"/>
                <w:szCs w:val="22"/>
              </w:rPr>
              <w:t>наличие в документах основной части заявки сведений о ценовом предложении Участника</w:t>
            </w:r>
            <w:r w:rsidRPr="00C732C7">
              <w:rPr>
                <w:i/>
                <w:sz w:val="24"/>
                <w:szCs w:val="22"/>
              </w:rPr>
              <w:t>»</w:t>
            </w:r>
            <w:r w:rsidRPr="00C732C7">
              <w:rPr>
                <w:bCs/>
                <w:i/>
                <w:iCs/>
                <w:sz w:val="24"/>
                <w:szCs w:val="22"/>
              </w:rPr>
              <w:t>.</w:t>
            </w:r>
          </w:p>
        </w:tc>
      </w:tr>
    </w:tbl>
    <w:p w:rsidR="00AA5542" w:rsidRDefault="00AA5542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2D2501" w:rsidP="001D5C17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7009C" w:rsidRPr="00133E78" w:rsidRDefault="00A7009C" w:rsidP="00A7009C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основные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6C5976">
        <w:rPr>
          <w:b/>
          <w:bCs/>
          <w:i/>
          <w:sz w:val="24"/>
          <w:szCs w:val="24"/>
        </w:rPr>
        <w:t>230731/ ООО "АМУР-КОНТАКТ", 233245/ ООО "ДОСТУПНАЯ АЗИЯ"</w:t>
      </w:r>
      <w:r w:rsidRPr="0077069E">
        <w:rPr>
          <w:b/>
          <w:bCs/>
          <w:i/>
          <w:sz w:val="24"/>
          <w:szCs w:val="24"/>
        </w:rPr>
        <w:t xml:space="preserve"> 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1D5C17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1D5C1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51" w:rsidRDefault="006C5E51" w:rsidP="00355095">
      <w:pPr>
        <w:spacing w:line="240" w:lineRule="auto"/>
      </w:pPr>
      <w:r>
        <w:separator/>
      </w:r>
    </w:p>
  </w:endnote>
  <w:endnote w:type="continuationSeparator" w:id="0">
    <w:p w:rsidR="006C5E51" w:rsidRDefault="006C5E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E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E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51" w:rsidRDefault="006C5E51" w:rsidP="00355095">
      <w:pPr>
        <w:spacing w:line="240" w:lineRule="auto"/>
      </w:pPr>
      <w:r>
        <w:separator/>
      </w:r>
    </w:p>
  </w:footnote>
  <w:footnote w:type="continuationSeparator" w:id="0">
    <w:p w:rsidR="006C5E51" w:rsidRDefault="006C5E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>рассмотрения Лот №34501-ПРО-ПРО ДЭК-2020-ДРСК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1875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D637C-431F-4472-95A7-9E3CB4B5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22</cp:revision>
  <cp:lastPrinted>2019-10-24T03:01:00Z</cp:lastPrinted>
  <dcterms:created xsi:type="dcterms:W3CDTF">2019-02-06T02:20:00Z</dcterms:created>
  <dcterms:modified xsi:type="dcterms:W3CDTF">2019-10-24T04:31:00Z</dcterms:modified>
</cp:coreProperties>
</file>