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</w:t>
      </w:r>
      <w:r w:rsidR="008B7A31" w:rsidRPr="008B7A31">
        <w:rPr>
          <w:b/>
          <w:bCs/>
          <w:iCs/>
          <w:snapToGrid/>
          <w:spacing w:val="40"/>
          <w:sz w:val="29"/>
          <w:szCs w:val="29"/>
        </w:rPr>
        <w:t xml:space="preserve">38/ПрУ </w:t>
      </w:r>
      <w:r w:rsidR="00BA204F" w:rsidRPr="00BA204F">
        <w:rPr>
          <w:b/>
          <w:bCs/>
          <w:iCs/>
          <w:snapToGrid/>
          <w:spacing w:val="40"/>
          <w:sz w:val="29"/>
          <w:szCs w:val="29"/>
        </w:rPr>
        <w:t>-Р</w:t>
      </w:r>
    </w:p>
    <w:p w:rsidR="00BA204F" w:rsidRDefault="00BA7D6E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DB586E">
        <w:rPr>
          <w:b/>
          <w:bCs/>
          <w:szCs w:val="28"/>
        </w:rPr>
        <w:t>аукциону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 xml:space="preserve">участниками которого могут быть только субъекты малого и среднего предпринимательства </w:t>
      </w:r>
      <w:r w:rsidR="008B7A31" w:rsidRPr="008B7A31">
        <w:rPr>
          <w:b/>
          <w:snapToGrid w:val="0"/>
          <w:szCs w:val="28"/>
        </w:rPr>
        <w:t>«Кадастровые работы для целей оформления охранных зон и публичных сервитутов под электросетевыми объектами, расположенными на территории Серышевского района Амурской области», Лот № 16201-ПРО-ПРО ДЭК-2020-ДРСК</w:t>
      </w:r>
    </w:p>
    <w:p w:rsidR="00DB586E" w:rsidRDefault="00DB586E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</w:p>
    <w:p w:rsidR="006B14E3" w:rsidRDefault="00BA204F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 w:rsidRPr="00BA204F">
        <w:rPr>
          <w:b/>
          <w:snapToGrid w:val="0"/>
          <w:szCs w:val="28"/>
        </w:rPr>
        <w:t>г. Благовещенск</w:t>
      </w:r>
      <w:r>
        <w:rPr>
          <w:b/>
          <w:snapToGrid w:val="0"/>
          <w:szCs w:val="28"/>
        </w:rPr>
        <w:t xml:space="preserve">                                                               </w:t>
      </w:r>
      <w:r w:rsidRPr="00BA204F">
        <w:rPr>
          <w:b/>
          <w:snapToGrid w:val="0"/>
          <w:szCs w:val="28"/>
        </w:rPr>
        <w:tab/>
        <w:t>«</w:t>
      </w:r>
      <w:r w:rsidR="008B7A31">
        <w:rPr>
          <w:b/>
          <w:snapToGrid w:val="0"/>
          <w:szCs w:val="28"/>
        </w:rPr>
        <w:t>30</w:t>
      </w:r>
      <w:r w:rsidRPr="00BA204F">
        <w:rPr>
          <w:b/>
          <w:snapToGrid w:val="0"/>
          <w:szCs w:val="28"/>
        </w:rPr>
        <w:t xml:space="preserve">»  </w:t>
      </w:r>
      <w:r w:rsidR="008B7A31">
        <w:rPr>
          <w:b/>
          <w:snapToGrid w:val="0"/>
          <w:szCs w:val="28"/>
        </w:rPr>
        <w:t>октября</w:t>
      </w:r>
      <w:r>
        <w:rPr>
          <w:b/>
          <w:snapToGrid w:val="0"/>
          <w:szCs w:val="28"/>
        </w:rPr>
        <w:t xml:space="preserve">  2019</w:t>
      </w:r>
      <w:r w:rsidR="00E33655">
        <w:rPr>
          <w:b/>
          <w:snapToGrid w:val="0"/>
          <w:szCs w:val="28"/>
        </w:rPr>
        <w:t xml:space="preserve"> </w:t>
      </w:r>
    </w:p>
    <w:p w:rsidR="00BA204F" w:rsidRDefault="00BA204F" w:rsidP="00BA204F">
      <w:pPr>
        <w:pStyle w:val="a6"/>
        <w:spacing w:line="240" w:lineRule="auto"/>
        <w:jc w:val="center"/>
        <w:rPr>
          <w:sz w:val="26"/>
          <w:szCs w:val="26"/>
        </w:rPr>
      </w:pPr>
    </w:p>
    <w:p w:rsidR="00BA204F" w:rsidRDefault="00CA7529" w:rsidP="00BA204F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DB586E">
        <w:rPr>
          <w:b w:val="0"/>
          <w:sz w:val="26"/>
          <w:szCs w:val="26"/>
        </w:rPr>
        <w:t>аукцион</w:t>
      </w:r>
      <w:r w:rsidR="000E76CF">
        <w:rPr>
          <w:b w:val="0"/>
          <w:sz w:val="26"/>
          <w:szCs w:val="26"/>
        </w:rPr>
        <w:t xml:space="preserve"> в электронной форме</w:t>
      </w:r>
      <w:r w:rsidR="00BA204F">
        <w:rPr>
          <w:b w:val="0"/>
          <w:sz w:val="26"/>
          <w:szCs w:val="26"/>
        </w:rPr>
        <w:t>,</w:t>
      </w:r>
      <w:r w:rsidR="00A71C69" w:rsidRPr="0082501E">
        <w:rPr>
          <w:b w:val="0"/>
          <w:sz w:val="26"/>
          <w:szCs w:val="26"/>
        </w:rPr>
        <w:t xml:space="preserve"> </w:t>
      </w:r>
      <w:r w:rsidR="00BA204F" w:rsidRPr="00BA204F">
        <w:rPr>
          <w:b w:val="0"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8B7A31" w:rsidRPr="008B7A31">
        <w:rPr>
          <w:b w:val="0"/>
          <w:sz w:val="26"/>
          <w:szCs w:val="26"/>
        </w:rPr>
        <w:t>«Кадастровые работы для целей оформления охранных зон и публичных сервитутов под электросетевыми объектами, расположенными на территории Серышевского района Амурской области», Лот № 16201-ПРО-ПРО ДЭК-2020-ДРСК</w:t>
      </w:r>
      <w:r w:rsidR="008B7A31">
        <w:rPr>
          <w:b w:val="0"/>
          <w:sz w:val="26"/>
          <w:szCs w:val="26"/>
        </w:rPr>
        <w:t>.</w:t>
      </w:r>
    </w:p>
    <w:p w:rsidR="008B7A31" w:rsidRDefault="008B7A31" w:rsidP="00BA204F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8B7A31">
        <w:rPr>
          <w:b/>
          <w:i/>
          <w:sz w:val="26"/>
          <w:szCs w:val="26"/>
        </w:rPr>
        <w:t>7</w:t>
      </w:r>
      <w:r w:rsidR="00BA204F" w:rsidRPr="00BA204F">
        <w:rPr>
          <w:b/>
          <w:i/>
          <w:sz w:val="26"/>
          <w:szCs w:val="26"/>
        </w:rPr>
        <w:t xml:space="preserve"> (</w:t>
      </w:r>
      <w:r w:rsidR="008B7A31">
        <w:rPr>
          <w:b/>
          <w:i/>
          <w:sz w:val="26"/>
          <w:szCs w:val="26"/>
        </w:rPr>
        <w:t>семь</w:t>
      </w:r>
      <w:r w:rsidR="00BA204F" w:rsidRPr="00BA204F">
        <w:rPr>
          <w:b/>
          <w:i/>
          <w:sz w:val="26"/>
          <w:szCs w:val="26"/>
        </w:rPr>
        <w:t>)</w:t>
      </w:r>
      <w:r w:rsidRPr="00173723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173723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0"/>
        <w:gridCol w:w="4492"/>
        <w:gridCol w:w="3676"/>
      </w:tblGrid>
      <w:tr w:rsidR="008B7A31" w:rsidRPr="00664D4C" w:rsidTr="008B7A31">
        <w:trPr>
          <w:trHeight w:val="420"/>
          <w:tblHeader/>
        </w:trPr>
        <w:tc>
          <w:tcPr>
            <w:tcW w:w="1430" w:type="dxa"/>
            <w:vAlign w:val="center"/>
          </w:tcPr>
          <w:p w:rsidR="008B7A31" w:rsidRPr="00455714" w:rsidRDefault="008B7A31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B7A31" w:rsidRPr="00455714" w:rsidRDefault="008B7A31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492" w:type="dxa"/>
            <w:vAlign w:val="center"/>
          </w:tcPr>
          <w:p w:rsidR="008B7A31" w:rsidRPr="00455714" w:rsidRDefault="008B7A31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Участника закупки</w:t>
            </w:r>
          </w:p>
        </w:tc>
        <w:tc>
          <w:tcPr>
            <w:tcW w:w="3676" w:type="dxa"/>
            <w:vAlign w:val="center"/>
          </w:tcPr>
          <w:p w:rsidR="008B7A31" w:rsidRPr="00664D4C" w:rsidRDefault="008B7A31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8B7A31" w:rsidRPr="007A598F" w:rsidTr="00C41A56">
        <w:trPr>
          <w:trHeight w:val="330"/>
        </w:trPr>
        <w:tc>
          <w:tcPr>
            <w:tcW w:w="1430" w:type="dxa"/>
            <w:vAlign w:val="center"/>
          </w:tcPr>
          <w:p w:rsidR="008B7A31" w:rsidRPr="00EC38FF" w:rsidRDefault="008B7A31" w:rsidP="008B7A31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492" w:type="dxa"/>
            <w:tcBorders>
              <w:left w:val="single" w:sz="4" w:space="0" w:color="auto"/>
            </w:tcBorders>
            <w:vAlign w:val="center"/>
          </w:tcPr>
          <w:p w:rsidR="008B7A31" w:rsidRPr="00450F52" w:rsidRDefault="008B7A31" w:rsidP="008B7A31">
            <w:pPr>
              <w:ind w:firstLine="0"/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232732</w:t>
            </w:r>
          </w:p>
        </w:tc>
        <w:tc>
          <w:tcPr>
            <w:tcW w:w="3676" w:type="dxa"/>
            <w:vAlign w:val="center"/>
          </w:tcPr>
          <w:p w:rsidR="008B7A31" w:rsidRPr="00450F52" w:rsidRDefault="008B7A31" w:rsidP="008B7A31">
            <w:pPr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09.10.2019 09:48</w:t>
            </w:r>
          </w:p>
        </w:tc>
      </w:tr>
      <w:tr w:rsidR="008B7A31" w:rsidRPr="00455714" w:rsidTr="00C41A56">
        <w:trPr>
          <w:trHeight w:val="377"/>
        </w:trPr>
        <w:tc>
          <w:tcPr>
            <w:tcW w:w="1430" w:type="dxa"/>
            <w:vAlign w:val="center"/>
          </w:tcPr>
          <w:p w:rsidR="008B7A31" w:rsidRPr="00455714" w:rsidRDefault="008B7A31" w:rsidP="008B7A31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92" w:type="dxa"/>
            <w:tcBorders>
              <w:left w:val="single" w:sz="4" w:space="0" w:color="auto"/>
            </w:tcBorders>
            <w:vAlign w:val="center"/>
          </w:tcPr>
          <w:p w:rsidR="008B7A31" w:rsidRPr="00450F52" w:rsidRDefault="008B7A31" w:rsidP="008B7A31">
            <w:pPr>
              <w:ind w:firstLine="0"/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233833</w:t>
            </w:r>
          </w:p>
        </w:tc>
        <w:tc>
          <w:tcPr>
            <w:tcW w:w="3676" w:type="dxa"/>
            <w:vAlign w:val="center"/>
          </w:tcPr>
          <w:p w:rsidR="008B7A31" w:rsidRPr="00450F52" w:rsidRDefault="008B7A31" w:rsidP="008B7A31">
            <w:pPr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08.10.2019 06:58</w:t>
            </w:r>
          </w:p>
        </w:tc>
      </w:tr>
      <w:tr w:rsidR="008B7A31" w:rsidRPr="00455714" w:rsidTr="00C41A56">
        <w:trPr>
          <w:trHeight w:val="377"/>
        </w:trPr>
        <w:tc>
          <w:tcPr>
            <w:tcW w:w="1430" w:type="dxa"/>
            <w:vAlign w:val="center"/>
          </w:tcPr>
          <w:p w:rsidR="008B7A31" w:rsidRPr="00455714" w:rsidRDefault="008B7A31" w:rsidP="008B7A31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2" w:type="dxa"/>
            <w:tcBorders>
              <w:left w:val="single" w:sz="4" w:space="0" w:color="auto"/>
            </w:tcBorders>
            <w:vAlign w:val="center"/>
          </w:tcPr>
          <w:p w:rsidR="008B7A31" w:rsidRPr="00450F52" w:rsidRDefault="008B7A31" w:rsidP="008B7A31">
            <w:pPr>
              <w:ind w:firstLine="0"/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235817</w:t>
            </w:r>
          </w:p>
        </w:tc>
        <w:tc>
          <w:tcPr>
            <w:tcW w:w="3676" w:type="dxa"/>
            <w:vAlign w:val="center"/>
          </w:tcPr>
          <w:p w:rsidR="008B7A31" w:rsidRPr="00450F52" w:rsidRDefault="008B7A31" w:rsidP="008B7A31">
            <w:pPr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10.10.2019 04:58</w:t>
            </w:r>
          </w:p>
        </w:tc>
      </w:tr>
      <w:tr w:rsidR="008B7A31" w:rsidRPr="00455714" w:rsidTr="00C41A56">
        <w:trPr>
          <w:trHeight w:val="377"/>
        </w:trPr>
        <w:tc>
          <w:tcPr>
            <w:tcW w:w="1430" w:type="dxa"/>
            <w:vAlign w:val="center"/>
          </w:tcPr>
          <w:p w:rsidR="008B7A31" w:rsidRPr="00455714" w:rsidRDefault="008B7A31" w:rsidP="008B7A31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2" w:type="dxa"/>
            <w:tcBorders>
              <w:left w:val="single" w:sz="4" w:space="0" w:color="auto"/>
            </w:tcBorders>
            <w:vAlign w:val="center"/>
          </w:tcPr>
          <w:p w:rsidR="008B7A31" w:rsidRPr="00450F52" w:rsidRDefault="008B7A31" w:rsidP="008B7A31">
            <w:pPr>
              <w:ind w:firstLine="0"/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237245</w:t>
            </w:r>
          </w:p>
        </w:tc>
        <w:tc>
          <w:tcPr>
            <w:tcW w:w="3676" w:type="dxa"/>
            <w:vAlign w:val="center"/>
          </w:tcPr>
          <w:p w:rsidR="008B7A31" w:rsidRPr="00450F52" w:rsidRDefault="008B7A31" w:rsidP="008B7A31">
            <w:pPr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11.10.2019 14:08</w:t>
            </w:r>
          </w:p>
        </w:tc>
      </w:tr>
      <w:tr w:rsidR="008B7A31" w:rsidRPr="00455714" w:rsidTr="00C41A56">
        <w:trPr>
          <w:trHeight w:val="377"/>
        </w:trPr>
        <w:tc>
          <w:tcPr>
            <w:tcW w:w="1430" w:type="dxa"/>
            <w:vAlign w:val="center"/>
          </w:tcPr>
          <w:p w:rsidR="008B7A31" w:rsidRPr="00455714" w:rsidRDefault="008B7A31" w:rsidP="008B7A31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2" w:type="dxa"/>
            <w:tcBorders>
              <w:left w:val="single" w:sz="4" w:space="0" w:color="auto"/>
            </w:tcBorders>
            <w:vAlign w:val="center"/>
          </w:tcPr>
          <w:p w:rsidR="008B7A31" w:rsidRPr="00450F52" w:rsidRDefault="008B7A31" w:rsidP="008B7A31">
            <w:pPr>
              <w:ind w:firstLine="0"/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237490</w:t>
            </w:r>
          </w:p>
        </w:tc>
        <w:tc>
          <w:tcPr>
            <w:tcW w:w="3676" w:type="dxa"/>
            <w:vAlign w:val="center"/>
          </w:tcPr>
          <w:p w:rsidR="008B7A31" w:rsidRPr="00450F52" w:rsidRDefault="008B7A31" w:rsidP="008B7A31">
            <w:pPr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14.10.2019 02:26</w:t>
            </w:r>
          </w:p>
        </w:tc>
      </w:tr>
      <w:tr w:rsidR="008B7A31" w:rsidRPr="00455714" w:rsidTr="00C41A56">
        <w:trPr>
          <w:trHeight w:val="377"/>
        </w:trPr>
        <w:tc>
          <w:tcPr>
            <w:tcW w:w="1430" w:type="dxa"/>
            <w:vAlign w:val="center"/>
          </w:tcPr>
          <w:p w:rsidR="008B7A31" w:rsidRPr="00455714" w:rsidRDefault="008B7A31" w:rsidP="008B7A31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2" w:type="dxa"/>
            <w:tcBorders>
              <w:left w:val="single" w:sz="4" w:space="0" w:color="auto"/>
            </w:tcBorders>
            <w:vAlign w:val="center"/>
          </w:tcPr>
          <w:p w:rsidR="008B7A31" w:rsidRPr="00450F52" w:rsidRDefault="008B7A31" w:rsidP="008B7A31">
            <w:pPr>
              <w:ind w:firstLine="0"/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237746</w:t>
            </w:r>
          </w:p>
        </w:tc>
        <w:tc>
          <w:tcPr>
            <w:tcW w:w="3676" w:type="dxa"/>
            <w:vAlign w:val="center"/>
          </w:tcPr>
          <w:p w:rsidR="008B7A31" w:rsidRPr="00450F52" w:rsidRDefault="008B7A31" w:rsidP="008B7A31">
            <w:pPr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14.10.2019 06:18</w:t>
            </w:r>
          </w:p>
        </w:tc>
      </w:tr>
      <w:tr w:rsidR="008B7A31" w:rsidRPr="00455714" w:rsidTr="00C41A56">
        <w:trPr>
          <w:trHeight w:val="377"/>
        </w:trPr>
        <w:tc>
          <w:tcPr>
            <w:tcW w:w="1430" w:type="dxa"/>
            <w:vAlign w:val="center"/>
          </w:tcPr>
          <w:p w:rsidR="008B7A31" w:rsidRPr="00455714" w:rsidRDefault="008B7A31" w:rsidP="008B7A31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2" w:type="dxa"/>
            <w:tcBorders>
              <w:left w:val="single" w:sz="4" w:space="0" w:color="auto"/>
            </w:tcBorders>
            <w:vAlign w:val="center"/>
          </w:tcPr>
          <w:p w:rsidR="008B7A31" w:rsidRPr="00450F52" w:rsidRDefault="008B7A31" w:rsidP="008B7A31">
            <w:pPr>
              <w:ind w:firstLine="0"/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237842</w:t>
            </w:r>
          </w:p>
        </w:tc>
        <w:tc>
          <w:tcPr>
            <w:tcW w:w="3676" w:type="dxa"/>
            <w:vAlign w:val="center"/>
          </w:tcPr>
          <w:p w:rsidR="008B7A31" w:rsidRPr="00450F52" w:rsidRDefault="008B7A31" w:rsidP="008B7A31">
            <w:pPr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14.10.2019 08:56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B7A31" w:rsidRPr="00112988" w:rsidRDefault="008B7A31" w:rsidP="008B7A31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112988">
        <w:rPr>
          <w:i/>
          <w:sz w:val="26"/>
          <w:szCs w:val="26"/>
        </w:rPr>
        <w:t>О рассмотрении результатов оценки первых частей заявок Участников</w:t>
      </w:r>
    </w:p>
    <w:p w:rsidR="008B7A31" w:rsidRPr="00112988" w:rsidRDefault="008B7A31" w:rsidP="008B7A31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112988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112988">
        <w:rPr>
          <w:i/>
          <w:sz w:val="26"/>
          <w:szCs w:val="26"/>
        </w:rPr>
        <w:t>237490</w:t>
      </w:r>
    </w:p>
    <w:p w:rsidR="008B7A31" w:rsidRPr="00112988" w:rsidRDefault="008B7A31" w:rsidP="008B7A31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112988">
        <w:rPr>
          <w:i/>
          <w:snapToGrid w:val="0"/>
          <w:sz w:val="26"/>
          <w:szCs w:val="26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112988">
        <w:rPr>
          <w:i/>
          <w:sz w:val="26"/>
          <w:szCs w:val="26"/>
        </w:rPr>
        <w:t>первых частей заявок</w:t>
      </w:r>
    </w:p>
    <w:p w:rsidR="006E69CD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DB586E" w:rsidRDefault="00DB586E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DB586E" w:rsidRPr="0082501E" w:rsidRDefault="00DB586E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8B7A31" w:rsidRPr="00ED44FC" w:rsidRDefault="008B7A31" w:rsidP="008B7A31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B7A31" w:rsidRPr="00ED44FC" w:rsidRDefault="008B7A31" w:rsidP="008B7A31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W w:w="948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641"/>
        <w:gridCol w:w="3713"/>
      </w:tblGrid>
      <w:tr w:rsidR="008B7A31" w:rsidRPr="008C3331" w:rsidTr="00C24820">
        <w:trPr>
          <w:trHeight w:val="431"/>
          <w:tblHeader/>
        </w:trPr>
        <w:tc>
          <w:tcPr>
            <w:tcW w:w="1134" w:type="dxa"/>
            <w:vAlign w:val="center"/>
          </w:tcPr>
          <w:p w:rsidR="008B7A31" w:rsidRPr="008C3331" w:rsidRDefault="008B7A31" w:rsidP="00C24820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№</w:t>
            </w:r>
          </w:p>
          <w:p w:rsidR="008B7A31" w:rsidRPr="008C3331" w:rsidRDefault="008B7A31" w:rsidP="00C24820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п/п</w:t>
            </w:r>
          </w:p>
        </w:tc>
        <w:tc>
          <w:tcPr>
            <w:tcW w:w="4641" w:type="dxa"/>
            <w:vAlign w:val="center"/>
          </w:tcPr>
          <w:p w:rsidR="008B7A31" w:rsidRPr="008C3331" w:rsidRDefault="008B7A31" w:rsidP="00C24820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3713" w:type="dxa"/>
            <w:vAlign w:val="center"/>
          </w:tcPr>
          <w:p w:rsidR="008B7A31" w:rsidRPr="008C3331" w:rsidRDefault="008B7A31" w:rsidP="00C2482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Дата и время регистрации заявки</w:t>
            </w:r>
          </w:p>
        </w:tc>
      </w:tr>
      <w:tr w:rsidR="008B7A31" w:rsidRPr="00ED44FC" w:rsidTr="00C24820">
        <w:trPr>
          <w:trHeight w:val="339"/>
        </w:trPr>
        <w:tc>
          <w:tcPr>
            <w:tcW w:w="1134" w:type="dxa"/>
            <w:vAlign w:val="center"/>
          </w:tcPr>
          <w:p w:rsidR="008B7A31" w:rsidRPr="00ED44FC" w:rsidRDefault="008B7A31" w:rsidP="008B7A31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  <w:vAlign w:val="center"/>
          </w:tcPr>
          <w:p w:rsidR="008B7A31" w:rsidRPr="00450F52" w:rsidRDefault="008B7A31" w:rsidP="00C24820">
            <w:pPr>
              <w:ind w:firstLine="0"/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232732</w:t>
            </w:r>
          </w:p>
        </w:tc>
        <w:tc>
          <w:tcPr>
            <w:tcW w:w="3713" w:type="dxa"/>
            <w:vAlign w:val="center"/>
          </w:tcPr>
          <w:p w:rsidR="008B7A31" w:rsidRPr="00450F52" w:rsidRDefault="008B7A31" w:rsidP="00C24820">
            <w:pPr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09.10.2019 09:48</w:t>
            </w:r>
          </w:p>
        </w:tc>
      </w:tr>
      <w:tr w:rsidR="008B7A31" w:rsidRPr="00ED44FC" w:rsidTr="00C24820">
        <w:trPr>
          <w:trHeight w:val="388"/>
        </w:trPr>
        <w:tc>
          <w:tcPr>
            <w:tcW w:w="1134" w:type="dxa"/>
            <w:vAlign w:val="center"/>
          </w:tcPr>
          <w:p w:rsidR="008B7A31" w:rsidRPr="00ED44FC" w:rsidRDefault="008B7A31" w:rsidP="008B7A31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  <w:vAlign w:val="center"/>
          </w:tcPr>
          <w:p w:rsidR="008B7A31" w:rsidRPr="00450F52" w:rsidRDefault="008B7A31" w:rsidP="00C24820">
            <w:pPr>
              <w:ind w:firstLine="0"/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233833</w:t>
            </w:r>
          </w:p>
        </w:tc>
        <w:tc>
          <w:tcPr>
            <w:tcW w:w="3713" w:type="dxa"/>
            <w:vAlign w:val="center"/>
          </w:tcPr>
          <w:p w:rsidR="008B7A31" w:rsidRPr="00450F52" w:rsidRDefault="008B7A31" w:rsidP="00C24820">
            <w:pPr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08.10.2019 06:58</w:t>
            </w:r>
          </w:p>
        </w:tc>
      </w:tr>
      <w:tr w:rsidR="008B7A31" w:rsidRPr="00ED44FC" w:rsidTr="00C24820">
        <w:trPr>
          <w:trHeight w:val="388"/>
        </w:trPr>
        <w:tc>
          <w:tcPr>
            <w:tcW w:w="1134" w:type="dxa"/>
            <w:vAlign w:val="center"/>
          </w:tcPr>
          <w:p w:rsidR="008B7A31" w:rsidRPr="00ED44FC" w:rsidRDefault="008B7A31" w:rsidP="008B7A31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  <w:vAlign w:val="center"/>
          </w:tcPr>
          <w:p w:rsidR="008B7A31" w:rsidRPr="00450F52" w:rsidRDefault="008B7A31" w:rsidP="00C24820">
            <w:pPr>
              <w:ind w:firstLine="0"/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235817</w:t>
            </w:r>
          </w:p>
        </w:tc>
        <w:tc>
          <w:tcPr>
            <w:tcW w:w="3713" w:type="dxa"/>
            <w:vAlign w:val="center"/>
          </w:tcPr>
          <w:p w:rsidR="008B7A31" w:rsidRPr="00450F52" w:rsidRDefault="008B7A31" w:rsidP="00C24820">
            <w:pPr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10.10.2019 04:58</w:t>
            </w:r>
          </w:p>
        </w:tc>
      </w:tr>
      <w:tr w:rsidR="008B7A31" w:rsidRPr="00ED44FC" w:rsidTr="00C24820">
        <w:trPr>
          <w:trHeight w:val="388"/>
        </w:trPr>
        <w:tc>
          <w:tcPr>
            <w:tcW w:w="1134" w:type="dxa"/>
            <w:vAlign w:val="center"/>
          </w:tcPr>
          <w:p w:rsidR="008B7A31" w:rsidRPr="00ED44FC" w:rsidRDefault="008B7A31" w:rsidP="008B7A31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  <w:vAlign w:val="center"/>
          </w:tcPr>
          <w:p w:rsidR="008B7A31" w:rsidRPr="00450F52" w:rsidRDefault="008B7A31" w:rsidP="00C24820">
            <w:pPr>
              <w:ind w:firstLine="0"/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237245</w:t>
            </w:r>
          </w:p>
        </w:tc>
        <w:tc>
          <w:tcPr>
            <w:tcW w:w="3713" w:type="dxa"/>
            <w:vAlign w:val="center"/>
          </w:tcPr>
          <w:p w:rsidR="008B7A31" w:rsidRPr="00450F52" w:rsidRDefault="008B7A31" w:rsidP="00C24820">
            <w:pPr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11.10.2019 14:08</w:t>
            </w:r>
          </w:p>
        </w:tc>
      </w:tr>
      <w:tr w:rsidR="008B7A31" w:rsidRPr="00ED44FC" w:rsidTr="00C24820">
        <w:trPr>
          <w:trHeight w:val="388"/>
        </w:trPr>
        <w:tc>
          <w:tcPr>
            <w:tcW w:w="1134" w:type="dxa"/>
            <w:vAlign w:val="center"/>
          </w:tcPr>
          <w:p w:rsidR="008B7A31" w:rsidRPr="00ED44FC" w:rsidRDefault="008B7A31" w:rsidP="008B7A31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  <w:vAlign w:val="center"/>
          </w:tcPr>
          <w:p w:rsidR="008B7A31" w:rsidRPr="00450F52" w:rsidRDefault="008B7A31" w:rsidP="00C24820">
            <w:pPr>
              <w:ind w:firstLine="0"/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237490</w:t>
            </w:r>
          </w:p>
        </w:tc>
        <w:tc>
          <w:tcPr>
            <w:tcW w:w="3713" w:type="dxa"/>
            <w:vAlign w:val="center"/>
          </w:tcPr>
          <w:p w:rsidR="008B7A31" w:rsidRPr="00450F52" w:rsidRDefault="008B7A31" w:rsidP="00C24820">
            <w:pPr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14.10.2019 02:26</w:t>
            </w:r>
          </w:p>
        </w:tc>
      </w:tr>
      <w:tr w:rsidR="008B7A31" w:rsidRPr="00ED44FC" w:rsidTr="00C24820">
        <w:trPr>
          <w:trHeight w:val="388"/>
        </w:trPr>
        <w:tc>
          <w:tcPr>
            <w:tcW w:w="1134" w:type="dxa"/>
            <w:vAlign w:val="center"/>
          </w:tcPr>
          <w:p w:rsidR="008B7A31" w:rsidRPr="00ED44FC" w:rsidRDefault="008B7A31" w:rsidP="008B7A31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  <w:vAlign w:val="center"/>
          </w:tcPr>
          <w:p w:rsidR="008B7A31" w:rsidRPr="00450F52" w:rsidRDefault="008B7A31" w:rsidP="00C24820">
            <w:pPr>
              <w:ind w:firstLine="0"/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237746</w:t>
            </w:r>
          </w:p>
        </w:tc>
        <w:tc>
          <w:tcPr>
            <w:tcW w:w="3713" w:type="dxa"/>
            <w:vAlign w:val="center"/>
          </w:tcPr>
          <w:p w:rsidR="008B7A31" w:rsidRPr="00450F52" w:rsidRDefault="008B7A31" w:rsidP="00C24820">
            <w:pPr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14.10.2019 06:18</w:t>
            </w:r>
          </w:p>
        </w:tc>
      </w:tr>
      <w:tr w:rsidR="008B7A31" w:rsidRPr="00ED44FC" w:rsidTr="00C24820">
        <w:trPr>
          <w:trHeight w:val="388"/>
        </w:trPr>
        <w:tc>
          <w:tcPr>
            <w:tcW w:w="1134" w:type="dxa"/>
            <w:vAlign w:val="center"/>
          </w:tcPr>
          <w:p w:rsidR="008B7A31" w:rsidRPr="00ED44FC" w:rsidRDefault="008B7A31" w:rsidP="008B7A31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  <w:vAlign w:val="center"/>
          </w:tcPr>
          <w:p w:rsidR="008B7A31" w:rsidRPr="00450F52" w:rsidRDefault="008B7A31" w:rsidP="00C24820">
            <w:pPr>
              <w:ind w:firstLine="0"/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237842</w:t>
            </w:r>
          </w:p>
        </w:tc>
        <w:tc>
          <w:tcPr>
            <w:tcW w:w="3713" w:type="dxa"/>
            <w:vAlign w:val="center"/>
          </w:tcPr>
          <w:p w:rsidR="008B7A31" w:rsidRPr="00450F52" w:rsidRDefault="008B7A31" w:rsidP="00C24820">
            <w:pPr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14.10.2019 08:56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8B7A31" w:rsidRPr="00ED44FC" w:rsidRDefault="008B7A31" w:rsidP="008B7A31">
      <w:pPr>
        <w:spacing w:line="240" w:lineRule="auto"/>
        <w:rPr>
          <w:sz w:val="26"/>
          <w:szCs w:val="26"/>
        </w:rPr>
      </w:pPr>
      <w:r w:rsidRPr="00ED44FC">
        <w:rPr>
          <w:sz w:val="26"/>
          <w:szCs w:val="26"/>
        </w:rPr>
        <w:t xml:space="preserve">Отклонить заявку Участника </w:t>
      </w:r>
      <w:r>
        <w:rPr>
          <w:b/>
          <w:i/>
          <w:sz w:val="26"/>
          <w:szCs w:val="26"/>
        </w:rPr>
        <w:t>№</w:t>
      </w:r>
      <w:r w:rsidRPr="00112988">
        <w:rPr>
          <w:b/>
          <w:i/>
          <w:sz w:val="26"/>
          <w:szCs w:val="26"/>
        </w:rPr>
        <w:t>237490</w:t>
      </w:r>
      <w:r w:rsidRPr="00880226">
        <w:rPr>
          <w:b/>
          <w:i/>
          <w:sz w:val="26"/>
          <w:szCs w:val="26"/>
        </w:rPr>
        <w:t xml:space="preserve"> </w:t>
      </w:r>
      <w:r w:rsidRPr="00ED44FC">
        <w:rPr>
          <w:sz w:val="26"/>
          <w:szCs w:val="26"/>
        </w:rPr>
        <w:t xml:space="preserve">от дальнейшего рассмотрения на основании </w:t>
      </w:r>
      <w:r w:rsidRPr="007747EE">
        <w:rPr>
          <w:sz w:val="26"/>
          <w:szCs w:val="26"/>
        </w:rPr>
        <w:t>подпункта «г»</w:t>
      </w:r>
      <w:r>
        <w:rPr>
          <w:sz w:val="26"/>
          <w:szCs w:val="26"/>
        </w:rPr>
        <w:t xml:space="preserve"> пункта 4.9.5 </w:t>
      </w:r>
      <w:r w:rsidRPr="00ED44FC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8B7A31" w:rsidRPr="00B71C0F" w:rsidTr="00C24820">
        <w:tc>
          <w:tcPr>
            <w:tcW w:w="709" w:type="dxa"/>
            <w:vAlign w:val="center"/>
          </w:tcPr>
          <w:p w:rsidR="008B7A31" w:rsidRPr="00B71C0F" w:rsidRDefault="008B7A31" w:rsidP="00C2482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71C0F">
              <w:rPr>
                <w:sz w:val="22"/>
                <w:szCs w:val="22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8B7A31" w:rsidRPr="00B71C0F" w:rsidRDefault="008B7A31" w:rsidP="00C2482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71C0F">
              <w:rPr>
                <w:sz w:val="22"/>
                <w:szCs w:val="22"/>
              </w:rPr>
              <w:t>Основания для отклонения</w:t>
            </w:r>
          </w:p>
        </w:tc>
      </w:tr>
      <w:tr w:rsidR="008B7A31" w:rsidRPr="00ED44FC" w:rsidTr="00C24820">
        <w:tc>
          <w:tcPr>
            <w:tcW w:w="709" w:type="dxa"/>
          </w:tcPr>
          <w:p w:rsidR="008B7A31" w:rsidRPr="00ED44FC" w:rsidRDefault="008B7A31" w:rsidP="008B7A31">
            <w:pPr>
              <w:numPr>
                <w:ilvl w:val="0"/>
                <w:numId w:val="37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8B7A31" w:rsidRDefault="008B7A31" w:rsidP="00C24820">
            <w:pPr>
              <w:spacing w:line="240" w:lineRule="auto"/>
              <w:ind w:firstLine="0"/>
              <w:rPr>
                <w:i/>
                <w:sz w:val="26"/>
                <w:szCs w:val="26"/>
                <w:shd w:val="clear" w:color="auto" w:fill="FFFF99"/>
              </w:rPr>
            </w:pPr>
            <w:r w:rsidRPr="00112988">
              <w:rPr>
                <w:sz w:val="26"/>
                <w:szCs w:val="26"/>
              </w:rPr>
              <w:t>Участник в первую часть своей заявки вложил документы: «Техническое предложение», «Протокол разногласий к проекту договора» и «Календарный график»,  в которых отражены сведения об Участнике, что не соответствует п. 4.5.1.4 и п. 4.5.1.5 Документации о закупке, в котором указано следующее: В первую часть заявки должны входить документы, содержащие исключительно описание предлагаемой к поставке продукции, которая является предметом настоящей закупки (без указания сведений об Участнике и/или о его ценовом предложении). При этом документы, входящие в состав первой части заявки, не должны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т.п.).</w:t>
            </w:r>
          </w:p>
          <w:p w:rsidR="008B7A31" w:rsidRPr="00CB1DA7" w:rsidRDefault="008B7A31" w:rsidP="00C24820">
            <w:pPr>
              <w:spacing w:line="240" w:lineRule="auto"/>
              <w:ind w:firstLine="0"/>
              <w:rPr>
                <w:i/>
                <w:sz w:val="26"/>
                <w:szCs w:val="26"/>
                <w:shd w:val="clear" w:color="auto" w:fill="FFFF99"/>
              </w:rPr>
            </w:pP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8B7A31" w:rsidRPr="00ED44FC" w:rsidRDefault="008B7A31" w:rsidP="008B7A31">
      <w:pPr>
        <w:pStyle w:val="25"/>
        <w:numPr>
          <w:ilvl w:val="3"/>
          <w:numId w:val="36"/>
        </w:numPr>
        <w:tabs>
          <w:tab w:val="clear" w:pos="2880"/>
          <w:tab w:val="left" w:pos="426"/>
          <w:tab w:val="num" w:pos="1134"/>
        </w:tabs>
        <w:ind w:left="0" w:firstLine="709"/>
        <w:rPr>
          <w:sz w:val="26"/>
          <w:szCs w:val="26"/>
        </w:rPr>
      </w:pPr>
      <w:r w:rsidRPr="00ED44FC">
        <w:rPr>
          <w:sz w:val="26"/>
          <w:szCs w:val="26"/>
        </w:rPr>
        <w:t>Признать первые части заявок следующих Участников: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8B7A31" w:rsidRPr="0068093F" w:rsidTr="00C24820">
        <w:trPr>
          <w:trHeight w:val="333"/>
        </w:trPr>
        <w:tc>
          <w:tcPr>
            <w:tcW w:w="853" w:type="dxa"/>
          </w:tcPr>
          <w:p w:rsidR="008B7A31" w:rsidRPr="0068093F" w:rsidRDefault="008B7A31" w:rsidP="00C2482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3957" w:type="dxa"/>
          </w:tcPr>
          <w:p w:rsidR="008B7A31" w:rsidRPr="0068093F" w:rsidRDefault="008B7A31" w:rsidP="00C2482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4671" w:type="dxa"/>
          </w:tcPr>
          <w:p w:rsidR="008B7A31" w:rsidRPr="0068093F" w:rsidRDefault="008B7A31" w:rsidP="00C2482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8B7A31" w:rsidRPr="00B71C0F" w:rsidTr="00C24820">
        <w:trPr>
          <w:trHeight w:val="230"/>
        </w:trPr>
        <w:tc>
          <w:tcPr>
            <w:tcW w:w="853" w:type="dxa"/>
          </w:tcPr>
          <w:p w:rsidR="008B7A31" w:rsidRPr="00B71C0F" w:rsidRDefault="008B7A31" w:rsidP="00C24820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B71C0F">
              <w:rPr>
                <w:sz w:val="26"/>
                <w:szCs w:val="26"/>
              </w:rPr>
              <w:t>1</w:t>
            </w:r>
          </w:p>
        </w:tc>
        <w:tc>
          <w:tcPr>
            <w:tcW w:w="3957" w:type="dxa"/>
          </w:tcPr>
          <w:p w:rsidR="008B7A31" w:rsidRPr="00B71C0F" w:rsidRDefault="008B7A31" w:rsidP="00C24820">
            <w:pPr>
              <w:ind w:firstLine="55"/>
              <w:jc w:val="center"/>
              <w:rPr>
                <w:sz w:val="26"/>
                <w:szCs w:val="26"/>
              </w:rPr>
            </w:pPr>
            <w:r w:rsidRPr="00B71C0F">
              <w:rPr>
                <w:sz w:val="26"/>
                <w:szCs w:val="26"/>
              </w:rPr>
              <w:t>232732</w:t>
            </w:r>
          </w:p>
        </w:tc>
        <w:tc>
          <w:tcPr>
            <w:tcW w:w="4671" w:type="dxa"/>
          </w:tcPr>
          <w:p w:rsidR="008B7A31" w:rsidRPr="00B71C0F" w:rsidRDefault="008B7A31" w:rsidP="00C24820">
            <w:pPr>
              <w:rPr>
                <w:sz w:val="26"/>
                <w:szCs w:val="26"/>
              </w:rPr>
            </w:pPr>
            <w:r w:rsidRPr="00B71C0F">
              <w:rPr>
                <w:sz w:val="26"/>
                <w:szCs w:val="26"/>
              </w:rPr>
              <w:t>нет разногласий</w:t>
            </w:r>
          </w:p>
        </w:tc>
      </w:tr>
      <w:tr w:rsidR="008B7A31" w:rsidRPr="00B71C0F" w:rsidTr="00C24820">
        <w:trPr>
          <w:trHeight w:val="230"/>
        </w:trPr>
        <w:tc>
          <w:tcPr>
            <w:tcW w:w="853" w:type="dxa"/>
          </w:tcPr>
          <w:p w:rsidR="008B7A31" w:rsidRPr="00B71C0F" w:rsidRDefault="008B7A31" w:rsidP="00C2482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B71C0F">
              <w:rPr>
                <w:sz w:val="26"/>
                <w:szCs w:val="26"/>
              </w:rPr>
              <w:t>2</w:t>
            </w:r>
          </w:p>
        </w:tc>
        <w:tc>
          <w:tcPr>
            <w:tcW w:w="3957" w:type="dxa"/>
          </w:tcPr>
          <w:p w:rsidR="008B7A31" w:rsidRPr="00B71C0F" w:rsidRDefault="008B7A31" w:rsidP="00C24820">
            <w:pPr>
              <w:ind w:firstLine="55"/>
              <w:jc w:val="center"/>
              <w:rPr>
                <w:sz w:val="26"/>
                <w:szCs w:val="26"/>
              </w:rPr>
            </w:pPr>
            <w:r w:rsidRPr="00B71C0F">
              <w:rPr>
                <w:sz w:val="26"/>
                <w:szCs w:val="26"/>
              </w:rPr>
              <w:t>233833</w:t>
            </w:r>
          </w:p>
        </w:tc>
        <w:tc>
          <w:tcPr>
            <w:tcW w:w="4671" w:type="dxa"/>
          </w:tcPr>
          <w:p w:rsidR="008B7A31" w:rsidRPr="00B71C0F" w:rsidRDefault="008B7A31" w:rsidP="00C24820">
            <w:pPr>
              <w:rPr>
                <w:sz w:val="26"/>
                <w:szCs w:val="26"/>
              </w:rPr>
            </w:pPr>
            <w:r w:rsidRPr="00B71C0F">
              <w:rPr>
                <w:sz w:val="26"/>
                <w:szCs w:val="26"/>
              </w:rPr>
              <w:t>нет разногласий</w:t>
            </w:r>
          </w:p>
        </w:tc>
      </w:tr>
      <w:tr w:rsidR="008B7A31" w:rsidRPr="00B71C0F" w:rsidTr="00C24820">
        <w:trPr>
          <w:trHeight w:val="230"/>
        </w:trPr>
        <w:tc>
          <w:tcPr>
            <w:tcW w:w="853" w:type="dxa"/>
          </w:tcPr>
          <w:p w:rsidR="008B7A31" w:rsidRPr="00B71C0F" w:rsidRDefault="008B7A31" w:rsidP="00C2482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B71C0F">
              <w:rPr>
                <w:sz w:val="26"/>
                <w:szCs w:val="26"/>
              </w:rPr>
              <w:t>3</w:t>
            </w:r>
          </w:p>
        </w:tc>
        <w:tc>
          <w:tcPr>
            <w:tcW w:w="3957" w:type="dxa"/>
          </w:tcPr>
          <w:p w:rsidR="008B7A31" w:rsidRPr="00B71C0F" w:rsidRDefault="008B7A31" w:rsidP="00C24820">
            <w:pPr>
              <w:ind w:firstLine="55"/>
              <w:jc w:val="center"/>
              <w:rPr>
                <w:sz w:val="26"/>
                <w:szCs w:val="26"/>
              </w:rPr>
            </w:pPr>
            <w:r w:rsidRPr="00B71C0F">
              <w:rPr>
                <w:sz w:val="26"/>
                <w:szCs w:val="26"/>
              </w:rPr>
              <w:t>235817</w:t>
            </w:r>
          </w:p>
        </w:tc>
        <w:tc>
          <w:tcPr>
            <w:tcW w:w="4671" w:type="dxa"/>
          </w:tcPr>
          <w:p w:rsidR="008B7A31" w:rsidRPr="00B71C0F" w:rsidRDefault="008B7A31" w:rsidP="00C24820">
            <w:pPr>
              <w:spacing w:line="240" w:lineRule="auto"/>
              <w:ind w:firstLine="505"/>
              <w:jc w:val="left"/>
              <w:rPr>
                <w:sz w:val="26"/>
                <w:szCs w:val="26"/>
              </w:rPr>
            </w:pPr>
            <w:r w:rsidRPr="00B71C0F">
              <w:rPr>
                <w:sz w:val="26"/>
                <w:szCs w:val="26"/>
              </w:rPr>
              <w:t>нет разногласий</w:t>
            </w:r>
          </w:p>
        </w:tc>
      </w:tr>
      <w:tr w:rsidR="008B7A31" w:rsidRPr="00B71C0F" w:rsidTr="00C24820">
        <w:trPr>
          <w:trHeight w:val="230"/>
        </w:trPr>
        <w:tc>
          <w:tcPr>
            <w:tcW w:w="853" w:type="dxa"/>
          </w:tcPr>
          <w:p w:rsidR="008B7A31" w:rsidRPr="00B71C0F" w:rsidRDefault="008B7A31" w:rsidP="00C2482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B71C0F">
              <w:rPr>
                <w:sz w:val="26"/>
                <w:szCs w:val="26"/>
              </w:rPr>
              <w:t>4</w:t>
            </w:r>
          </w:p>
        </w:tc>
        <w:tc>
          <w:tcPr>
            <w:tcW w:w="3957" w:type="dxa"/>
          </w:tcPr>
          <w:p w:rsidR="008B7A31" w:rsidRPr="00B71C0F" w:rsidRDefault="008B7A31" w:rsidP="00C24820">
            <w:pPr>
              <w:ind w:firstLine="55"/>
              <w:jc w:val="center"/>
              <w:rPr>
                <w:sz w:val="26"/>
                <w:szCs w:val="26"/>
              </w:rPr>
            </w:pPr>
            <w:r w:rsidRPr="00B71C0F">
              <w:rPr>
                <w:sz w:val="26"/>
                <w:szCs w:val="26"/>
              </w:rPr>
              <w:t>237245</w:t>
            </w:r>
          </w:p>
        </w:tc>
        <w:tc>
          <w:tcPr>
            <w:tcW w:w="4671" w:type="dxa"/>
          </w:tcPr>
          <w:p w:rsidR="008B7A31" w:rsidRPr="00B71C0F" w:rsidRDefault="008B7A31" w:rsidP="00C24820">
            <w:pPr>
              <w:rPr>
                <w:sz w:val="26"/>
                <w:szCs w:val="26"/>
              </w:rPr>
            </w:pPr>
            <w:r w:rsidRPr="00B71C0F">
              <w:rPr>
                <w:sz w:val="26"/>
                <w:szCs w:val="26"/>
              </w:rPr>
              <w:t>нет разногласий</w:t>
            </w:r>
          </w:p>
        </w:tc>
      </w:tr>
      <w:tr w:rsidR="008B7A31" w:rsidRPr="00B71C0F" w:rsidTr="00C24820">
        <w:trPr>
          <w:trHeight w:val="230"/>
        </w:trPr>
        <w:tc>
          <w:tcPr>
            <w:tcW w:w="853" w:type="dxa"/>
          </w:tcPr>
          <w:p w:rsidR="008B7A31" w:rsidRPr="00B71C0F" w:rsidRDefault="008B7A31" w:rsidP="00C2482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B71C0F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957" w:type="dxa"/>
            <w:vAlign w:val="center"/>
          </w:tcPr>
          <w:p w:rsidR="008B7A31" w:rsidRPr="00B71C0F" w:rsidRDefault="008B7A31" w:rsidP="00C24820">
            <w:pPr>
              <w:ind w:firstLine="0"/>
              <w:jc w:val="center"/>
              <w:rPr>
                <w:sz w:val="26"/>
                <w:szCs w:val="26"/>
              </w:rPr>
            </w:pPr>
            <w:r w:rsidRPr="00B71C0F">
              <w:rPr>
                <w:sz w:val="26"/>
                <w:szCs w:val="26"/>
              </w:rPr>
              <w:t>237746</w:t>
            </w:r>
          </w:p>
        </w:tc>
        <w:tc>
          <w:tcPr>
            <w:tcW w:w="4671" w:type="dxa"/>
          </w:tcPr>
          <w:p w:rsidR="008B7A31" w:rsidRPr="00B71C0F" w:rsidRDefault="008B7A31" w:rsidP="00C24820">
            <w:pPr>
              <w:rPr>
                <w:sz w:val="26"/>
                <w:szCs w:val="26"/>
              </w:rPr>
            </w:pPr>
            <w:r w:rsidRPr="00B71C0F">
              <w:rPr>
                <w:sz w:val="26"/>
                <w:szCs w:val="26"/>
              </w:rPr>
              <w:t>нет разногласий</w:t>
            </w:r>
          </w:p>
        </w:tc>
      </w:tr>
      <w:tr w:rsidR="008B7A31" w:rsidRPr="00B71C0F" w:rsidTr="00C24820">
        <w:trPr>
          <w:trHeight w:val="230"/>
        </w:trPr>
        <w:tc>
          <w:tcPr>
            <w:tcW w:w="853" w:type="dxa"/>
          </w:tcPr>
          <w:p w:rsidR="008B7A31" w:rsidRPr="00B71C0F" w:rsidRDefault="008B7A31" w:rsidP="00C2482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B71C0F">
              <w:rPr>
                <w:sz w:val="26"/>
                <w:szCs w:val="26"/>
              </w:rPr>
              <w:t>6</w:t>
            </w:r>
          </w:p>
        </w:tc>
        <w:tc>
          <w:tcPr>
            <w:tcW w:w="3957" w:type="dxa"/>
            <w:vAlign w:val="center"/>
          </w:tcPr>
          <w:p w:rsidR="008B7A31" w:rsidRPr="00B71C0F" w:rsidRDefault="008B7A31" w:rsidP="00C24820">
            <w:pPr>
              <w:ind w:firstLine="0"/>
              <w:jc w:val="center"/>
              <w:rPr>
                <w:sz w:val="26"/>
                <w:szCs w:val="26"/>
              </w:rPr>
            </w:pPr>
            <w:r w:rsidRPr="00B71C0F">
              <w:rPr>
                <w:sz w:val="26"/>
                <w:szCs w:val="26"/>
              </w:rPr>
              <w:t>237842</w:t>
            </w:r>
          </w:p>
        </w:tc>
        <w:tc>
          <w:tcPr>
            <w:tcW w:w="4671" w:type="dxa"/>
          </w:tcPr>
          <w:p w:rsidR="008B7A31" w:rsidRPr="00B71C0F" w:rsidRDefault="008B7A31" w:rsidP="00C24820">
            <w:pPr>
              <w:rPr>
                <w:sz w:val="26"/>
                <w:szCs w:val="26"/>
              </w:rPr>
            </w:pPr>
            <w:r w:rsidRPr="00B71C0F">
              <w:rPr>
                <w:sz w:val="26"/>
                <w:szCs w:val="26"/>
              </w:rPr>
              <w:t>нет разногласий</w:t>
            </w:r>
          </w:p>
        </w:tc>
      </w:tr>
    </w:tbl>
    <w:p w:rsidR="008B7A31" w:rsidRDefault="008B7A31" w:rsidP="008B7A31">
      <w:pPr>
        <w:pStyle w:val="25"/>
        <w:tabs>
          <w:tab w:val="left" w:pos="426"/>
        </w:tabs>
        <w:ind w:firstLine="0"/>
        <w:rPr>
          <w:sz w:val="26"/>
          <w:szCs w:val="26"/>
        </w:rPr>
      </w:pPr>
      <w:r w:rsidRPr="00ED44FC">
        <w:rPr>
          <w:sz w:val="26"/>
          <w:szCs w:val="26"/>
        </w:rPr>
        <w:t>соответствующими условиям Документации о закупке</w:t>
      </w:r>
      <w:r>
        <w:rPr>
          <w:sz w:val="26"/>
          <w:szCs w:val="26"/>
        </w:rPr>
        <w:t>.</w:t>
      </w:r>
      <w:r w:rsidRPr="00ED44FC">
        <w:rPr>
          <w:sz w:val="26"/>
          <w:szCs w:val="26"/>
        </w:rPr>
        <w:t xml:space="preserve"> </w:t>
      </w:r>
    </w:p>
    <w:p w:rsidR="008B7A31" w:rsidRDefault="008B7A31" w:rsidP="008B7A31">
      <w:pPr>
        <w:pStyle w:val="25"/>
        <w:numPr>
          <w:ilvl w:val="3"/>
          <w:numId w:val="36"/>
        </w:numPr>
        <w:tabs>
          <w:tab w:val="clear" w:pos="2880"/>
          <w:tab w:val="left" w:pos="426"/>
          <w:tab w:val="num" w:pos="1134"/>
        </w:tabs>
        <w:ind w:left="0" w:firstLine="709"/>
        <w:rPr>
          <w:sz w:val="26"/>
          <w:szCs w:val="26"/>
        </w:rPr>
      </w:pPr>
      <w:r w:rsidRPr="001974F0">
        <w:rPr>
          <w:sz w:val="26"/>
          <w:szCs w:val="26"/>
        </w:rPr>
        <w:t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1189" w:rsidRDefault="00F6118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B7A31" w:rsidRDefault="008B7A3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B7A31" w:rsidRDefault="008B7A3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B7A31" w:rsidRDefault="008B7A3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B7A31" w:rsidRDefault="008B7A3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B7A31" w:rsidRDefault="008B7A3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B7A31" w:rsidRDefault="008B7A3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B7A31" w:rsidRDefault="008B7A3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B7A31" w:rsidRDefault="008B7A3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B7A31" w:rsidRDefault="008B7A3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B7A31" w:rsidRDefault="008B7A3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B7A31" w:rsidRDefault="008B7A3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B7A31" w:rsidRDefault="008B7A3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B7A31" w:rsidRDefault="008B7A3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B7A31" w:rsidRDefault="008B7A3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B7A31" w:rsidRDefault="008B7A3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B7A31" w:rsidRDefault="008B7A3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B7A31" w:rsidRDefault="008B7A3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B7A31" w:rsidRDefault="008B7A3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B7A31" w:rsidRDefault="008B7A3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B7A31" w:rsidRDefault="008B7A3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B7A31" w:rsidRDefault="008B7A3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B7A31" w:rsidRDefault="008B7A3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B7A31" w:rsidRDefault="008B7A3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B7A31" w:rsidRDefault="008B7A3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B7A31" w:rsidRDefault="008B7A3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B7A31" w:rsidRDefault="008B7A3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B7A31" w:rsidRDefault="008B7A3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B7A31" w:rsidRDefault="008B7A3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B7A31" w:rsidRDefault="008B7A3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B7A31" w:rsidRDefault="008B7A3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B7A31" w:rsidRDefault="008B7A3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bookmarkStart w:id="2" w:name="_GoBack"/>
      <w:bookmarkEnd w:id="2"/>
      <w:r w:rsidRPr="006E69CD">
        <w:rPr>
          <w:i/>
          <w:snapToGrid/>
          <w:sz w:val="24"/>
          <w:szCs w:val="24"/>
        </w:rPr>
        <w:t xml:space="preserve">Исп. </w:t>
      </w:r>
      <w:r w:rsidR="0082501E">
        <w:rPr>
          <w:i/>
          <w:snapToGrid/>
          <w:sz w:val="24"/>
          <w:szCs w:val="24"/>
        </w:rPr>
        <w:t>Коротаева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1EB" w:rsidRDefault="004671EB" w:rsidP="00355095">
      <w:pPr>
        <w:spacing w:line="240" w:lineRule="auto"/>
      </w:pPr>
      <w:r>
        <w:separator/>
      </w:r>
    </w:p>
  </w:endnote>
  <w:endnote w:type="continuationSeparator" w:id="0">
    <w:p w:rsidR="004671EB" w:rsidRDefault="004671E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7A3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7A3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1EB" w:rsidRDefault="004671EB" w:rsidP="00355095">
      <w:pPr>
        <w:spacing w:line="240" w:lineRule="auto"/>
      </w:pPr>
      <w:r>
        <w:separator/>
      </w:r>
    </w:p>
  </w:footnote>
  <w:footnote w:type="continuationSeparator" w:id="0">
    <w:p w:rsidR="004671EB" w:rsidRDefault="004671E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</w:t>
    </w:r>
    <w:r w:rsidR="008B7A31">
      <w:rPr>
        <w:i/>
        <w:sz w:val="20"/>
      </w:rPr>
      <w:t xml:space="preserve"> (1) </w:t>
    </w:r>
    <w:r w:rsidR="00021AA3">
      <w:rPr>
        <w:i/>
        <w:sz w:val="20"/>
      </w:rPr>
      <w:t xml:space="preserve"> заявок</w:t>
    </w:r>
    <w:r w:rsidR="008B7A31">
      <w:rPr>
        <w:i/>
        <w:sz w:val="20"/>
      </w:rPr>
      <w:t xml:space="preserve"> 16201</w:t>
    </w:r>
    <w:r w:rsidR="00021AA3">
      <w:rPr>
        <w:i/>
        <w:sz w:val="20"/>
      </w:rPr>
      <w:t xml:space="preserve">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7"/>
  </w:num>
  <w:num w:numId="8">
    <w:abstractNumId w:val="22"/>
  </w:num>
  <w:num w:numId="9">
    <w:abstractNumId w:val="8"/>
  </w:num>
  <w:num w:numId="10">
    <w:abstractNumId w:val="26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5"/>
  </w:num>
  <w:num w:numId="34">
    <w:abstractNumId w:val="29"/>
  </w:num>
  <w:num w:numId="35">
    <w:abstractNumId w:val="9"/>
  </w:num>
  <w:num w:numId="36">
    <w:abstractNumId w:val="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71EB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52E7"/>
    <w:rsid w:val="007E0A1C"/>
    <w:rsid w:val="007E7B5D"/>
    <w:rsid w:val="00801251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B7A31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A0FC2"/>
    <w:rsid w:val="00AA6FB9"/>
    <w:rsid w:val="00AB559C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7A11"/>
    <w:rsid w:val="00BA204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586E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B14C"/>
  <w15:docId w15:val="{B81619A1-98DE-4303-9C1A-031ACBB0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C39D-E04C-48B9-AC9D-3DC00ED9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24</cp:revision>
  <cp:lastPrinted>2019-01-09T07:15:00Z</cp:lastPrinted>
  <dcterms:created xsi:type="dcterms:W3CDTF">2018-02-01T00:38:00Z</dcterms:created>
  <dcterms:modified xsi:type="dcterms:W3CDTF">2019-10-24T02:36:00Z</dcterms:modified>
</cp:coreProperties>
</file>