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w:t>
      </w:r>
      <w:proofErr w:type="gramStart"/>
      <w:r w:rsidR="00C64E3C" w:rsidRPr="00DD0728">
        <w:t>_»_</w:t>
      </w:r>
      <w:proofErr w:type="gramEnd"/>
      <w:r w:rsidR="00C64E3C" w:rsidRPr="00DD0728">
        <w:t>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 xml:space="preserve">Мероприятия по строительству и реконструкции электрических сетей до 10 </w:t>
      </w:r>
      <w:proofErr w:type="spellStart"/>
      <w:r w:rsidR="000659C2" w:rsidRPr="000659C2">
        <w:rPr>
          <w:b/>
          <w:i/>
        </w:rPr>
        <w:t>кВ</w:t>
      </w:r>
      <w:proofErr w:type="spellEnd"/>
      <w:r w:rsidR="000659C2" w:rsidRPr="000659C2">
        <w:rPr>
          <w:b/>
          <w:i/>
        </w:rPr>
        <w:t xml:space="preserve">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proofErr w:type="spellStart"/>
      <w:r w:rsidR="00E83F6C">
        <w:rPr>
          <w:b/>
          <w:i/>
        </w:rPr>
        <w:t>г.Находка</w:t>
      </w:r>
      <w:proofErr w:type="spellEnd"/>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0659C2" w:rsidRPr="00E83F6C" w:rsidRDefault="006E1D33" w:rsidP="00E83F6C">
      <w:pPr>
        <w:numPr>
          <w:ilvl w:val="2"/>
          <w:numId w:val="1"/>
        </w:numPr>
        <w:shd w:val="clear" w:color="auto" w:fill="FFFFFF"/>
        <w:tabs>
          <w:tab w:val="clear" w:pos="1680"/>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E83F6C">
        <w:t xml:space="preserve">у на ТП от </w:t>
      </w:r>
      <w:r w:rsidR="00E83F6C" w:rsidRPr="00E83F6C">
        <w:t xml:space="preserve">25.06.2018 г. </w:t>
      </w:r>
      <w:r w:rsidR="000659C2" w:rsidRPr="00E83F6C">
        <w:t>№</w:t>
      </w:r>
      <w:r w:rsidR="00E83F6C" w:rsidRPr="00E83F6C">
        <w:t>18-2574 (ООО "РИМЭКО", Приморский край, г. Находка).</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E83F6C" w:rsidRPr="00DD0728" w:rsidRDefault="00E83F6C" w:rsidP="00E83F6C">
      <w:pPr>
        <w:numPr>
          <w:ilvl w:val="1"/>
          <w:numId w:val="2"/>
        </w:numPr>
        <w:shd w:val="clear" w:color="auto" w:fill="FFFFFF"/>
        <w:tabs>
          <w:tab w:val="num" w:pos="0"/>
          <w:tab w:val="left" w:pos="900"/>
          <w:tab w:val="left" w:pos="993"/>
          <w:tab w:val="left" w:pos="1276"/>
        </w:tabs>
        <w:ind w:left="0" w:firstLine="709"/>
        <w:jc w:val="both"/>
      </w:pPr>
      <w:r w:rsidRPr="00DD0728">
        <w:t>Срок начала работ по Договору</w:t>
      </w:r>
      <w:r>
        <w:t xml:space="preserve"> </w:t>
      </w:r>
      <w:r>
        <w:rPr>
          <w:color w:val="0000FF"/>
        </w:rPr>
        <w:t>– с момента заключения договора</w:t>
      </w:r>
      <w:r w:rsidRPr="00AA7B06">
        <w:rPr>
          <w:color w:val="0000FF"/>
        </w:rPr>
        <w:t xml:space="preserve">. </w:t>
      </w:r>
      <w:r w:rsidRPr="00DD0728">
        <w:t xml:space="preserve">Работы по Договору должны быть завершены и объект должен быть подготовлен к сдаче в эксплуатацию </w:t>
      </w:r>
      <w:r w:rsidRPr="0070419C">
        <w:rPr>
          <w:color w:val="0000FF"/>
        </w:rPr>
        <w:t xml:space="preserve">не позднее </w:t>
      </w:r>
      <w:r>
        <w:rPr>
          <w:color w:val="0000FF"/>
        </w:rPr>
        <w:t>31.12.2019 г.</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Производить работы в полном соответствии с документацией, утвержденной Заказчиком и </w:t>
      </w:r>
      <w:proofErr w:type="gramStart"/>
      <w:r w:rsidRPr="00DD0728">
        <w:t>строительными нормами</w:t>
      </w:r>
      <w:proofErr w:type="gramEnd"/>
      <w:r w:rsidRPr="00DD0728">
        <w:t xml:space="preserve">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Передать Заказчику в соответствии с требованиями </w:t>
      </w:r>
      <w:proofErr w:type="spellStart"/>
      <w:r w:rsidRPr="00DD0728">
        <w:t>п.п</w:t>
      </w:r>
      <w:proofErr w:type="spellEnd"/>
      <w:r w:rsidRPr="00DD0728">
        <w:t>.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A153AF">
        <w:rPr>
          <w:color w:val="0000FF"/>
        </w:rPr>
        <w:t>31.12.2019</w:t>
      </w:r>
      <w:r w:rsidR="00010224" w:rsidRPr="00AA7B06">
        <w:rPr>
          <w:color w:val="0000FF"/>
        </w:rPr>
        <w:t xml:space="preserve"> г.</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DD0728">
        <w:rPr>
          <w:bCs/>
        </w:rPr>
        <w:t>так же</w:t>
      </w:r>
      <w:proofErr w:type="gramEnd"/>
      <w:r w:rsidR="006D307A" w:rsidRPr="00DD0728">
        <w:rPr>
          <w:bCs/>
        </w:rPr>
        <w:t xml:space="preserve">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 xml:space="preserve">г. №390), правила внутреннего трудового распорядка Заказчика, правила пропускного и </w:t>
      </w:r>
      <w:proofErr w:type="spellStart"/>
      <w:r w:rsidRPr="00DD0728">
        <w:t>внутриобъектного</w:t>
      </w:r>
      <w:proofErr w:type="spellEnd"/>
      <w:r w:rsidRPr="00DD072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4618E" w:rsidP="00943793">
      <w:pPr>
        <w:numPr>
          <w:ilvl w:val="1"/>
          <w:numId w:val="3"/>
        </w:numPr>
        <w:shd w:val="clear" w:color="auto" w:fill="FFFFFF"/>
        <w:tabs>
          <w:tab w:val="clear" w:pos="2403"/>
          <w:tab w:val="num" w:pos="0"/>
          <w:tab w:val="left" w:pos="900"/>
          <w:tab w:val="left" w:pos="993"/>
          <w:tab w:val="left" w:pos="1276"/>
        </w:tabs>
        <w:ind w:left="0" w:firstLine="709"/>
        <w:jc w:val="both"/>
      </w:pPr>
      <w:r w:rsidRPr="00E46685">
        <w:rPr>
          <w:color w:val="0000FF"/>
        </w:rPr>
        <w:t>Контролировать соблюдение персоналом Подрядчика</w:t>
      </w:r>
      <w:r w:rsidRPr="002909ED">
        <w:t xml:space="preserve">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0037340F" w:rsidRPr="00DD0728">
        <w:t>.</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 xml:space="preserve">требований действующих ППР, ПОТ, ПУЭ, ПТЭ, ПБСГГ, НТД </w:t>
      </w:r>
      <w:proofErr w:type="spellStart"/>
      <w:r w:rsidR="0037340F" w:rsidRPr="00DD0728">
        <w:t>Ростехнадзора</w:t>
      </w:r>
      <w:proofErr w:type="spellEnd"/>
      <w:r w:rsidR="0037340F" w:rsidRPr="00DD0728">
        <w:t xml:space="preserve">, правил внутреннего трудового распорядка Заказчика, правил пропускного и </w:t>
      </w:r>
      <w:proofErr w:type="spellStart"/>
      <w:r w:rsidR="0037340F" w:rsidRPr="00DD0728">
        <w:t>внутриобъектового</w:t>
      </w:r>
      <w:proofErr w:type="spellEnd"/>
      <w:r w:rsidR="0037340F" w:rsidRPr="00DD072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 xml:space="preserve">6.2. </w:t>
      </w:r>
      <w:r w:rsidR="0004618E" w:rsidRPr="00E46685">
        <w:rPr>
          <w:color w:val="0000FF"/>
        </w:rPr>
        <w:t>Заказчик</w:t>
      </w:r>
      <w:r w:rsidR="0004618E" w:rsidRPr="00E46685">
        <w:rPr>
          <w:b/>
          <w:color w:val="0000FF"/>
        </w:rPr>
        <w:t xml:space="preserve"> </w:t>
      </w:r>
      <w:r w:rsidR="0004618E" w:rsidRPr="00E46685">
        <w:rPr>
          <w:color w:val="0000FF"/>
        </w:rPr>
        <w:t>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w:t>
      </w:r>
      <w:r w:rsidR="0004618E">
        <w:rPr>
          <w:color w:val="0000FF"/>
        </w:rPr>
        <w:t>.</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DD0728">
        <w:rPr>
          <w:bCs/>
        </w:rPr>
        <w:t>платежа  при</w:t>
      </w:r>
      <w:proofErr w:type="gramEnd"/>
      <w:r w:rsidRPr="00DD0728">
        <w:rPr>
          <w:bCs/>
        </w:rPr>
        <w:t xml:space="preserve">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 xml:space="preserve">Банковская гарантия, предоставляемая Подрядчиком Заказчику </w:t>
      </w:r>
      <w:proofErr w:type="gramStart"/>
      <w:r w:rsidRPr="00DD0728">
        <w:rPr>
          <w:color w:val="000000" w:themeColor="text1"/>
        </w:rPr>
        <w:t>по</w:t>
      </w:r>
      <w:r w:rsidR="00E961C7">
        <w:rPr>
          <w:color w:val="000000" w:themeColor="text1"/>
        </w:rPr>
        <w:t xml:space="preserve"> </w:t>
      </w:r>
      <w:r w:rsidRPr="00DD0728">
        <w:rPr>
          <w:color w:val="000000" w:themeColor="text1"/>
        </w:rPr>
        <w:t>Договору</w:t>
      </w:r>
      <w:proofErr w:type="gramEnd"/>
      <w:r w:rsidRPr="00DD0728">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DD0728">
        <w:rPr>
          <w:color w:val="000000" w:themeColor="text1"/>
        </w:rPr>
        <w:t>Uniform</w:t>
      </w:r>
      <w:proofErr w:type="spellEnd"/>
      <w:r w:rsidRPr="00DD0728">
        <w:rPr>
          <w:color w:val="000000" w:themeColor="text1"/>
        </w:rPr>
        <w:t xml:space="preserve"> </w:t>
      </w:r>
      <w:proofErr w:type="spellStart"/>
      <w:r w:rsidRPr="00DD0728">
        <w:rPr>
          <w:color w:val="000000" w:themeColor="text1"/>
        </w:rPr>
        <w:t>Rules</w:t>
      </w:r>
      <w:proofErr w:type="spellEnd"/>
      <w:r w:rsidRPr="00DD0728">
        <w:rPr>
          <w:color w:val="000000" w:themeColor="text1"/>
        </w:rPr>
        <w:t xml:space="preserve"> </w:t>
      </w:r>
      <w:proofErr w:type="spellStart"/>
      <w:r w:rsidRPr="00DD0728">
        <w:rPr>
          <w:color w:val="000000" w:themeColor="text1"/>
        </w:rPr>
        <w:t>Demand</w:t>
      </w:r>
      <w:proofErr w:type="spellEnd"/>
      <w:r w:rsidRPr="00DD0728">
        <w:rPr>
          <w:color w:val="000000" w:themeColor="text1"/>
        </w:rPr>
        <w:t xml:space="preserve"> </w:t>
      </w:r>
      <w:proofErr w:type="spellStart"/>
      <w:r w:rsidRPr="00DD0728">
        <w:rPr>
          <w:color w:val="000000" w:themeColor="text1"/>
        </w:rPr>
        <w:t>Guarantees</w:t>
      </w:r>
      <w:proofErr w:type="spellEnd"/>
      <w:r w:rsidRPr="00DD0728">
        <w:rPr>
          <w:color w:val="000000" w:themeColor="text1"/>
        </w:rPr>
        <w:t xml:space="preserve"> – ICC </w:t>
      </w:r>
      <w:proofErr w:type="spellStart"/>
      <w:r w:rsidRPr="00DD0728">
        <w:rPr>
          <w:color w:val="000000" w:themeColor="text1"/>
        </w:rPr>
        <w:t>Publication</w:t>
      </w:r>
      <w:proofErr w:type="spellEnd"/>
      <w:r w:rsidRPr="00DD0728">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DD0728">
        <w:rPr>
          <w:color w:val="000000" w:themeColor="text1"/>
        </w:rPr>
        <w:t>копию  банковской</w:t>
      </w:r>
      <w:proofErr w:type="gramEnd"/>
      <w:r w:rsidRPr="00DD0728">
        <w:rPr>
          <w:color w:val="000000" w:themeColor="text1"/>
        </w:rPr>
        <w:t xml:space="preserve">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94379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4618E" w:rsidRPr="00B0640B" w:rsidRDefault="0004618E" w:rsidP="0004618E">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составляет 36 месяцев с момента подписания акта сдачи-приемки выполненных работ по настоящему договору в полном объеме.</w:t>
      </w:r>
    </w:p>
    <w:p w:rsidR="0004618E" w:rsidRPr="00B0640B" w:rsidRDefault="0004618E" w:rsidP="0004618E">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 36 месяцев с момента подписания акта сдачи-приемки выполненных работ по настоящему договору в полном объеме</w:t>
      </w:r>
      <w:r>
        <w:rPr>
          <w:bCs/>
          <w:iCs/>
          <w:color w:val="0000FF"/>
        </w:rPr>
        <w:t>,</w:t>
      </w:r>
      <w:r w:rsidRPr="00341913">
        <w:rPr>
          <w:bCs/>
          <w:iCs/>
        </w:rPr>
        <w:t xml:space="preserve"> </w:t>
      </w:r>
      <w:proofErr w:type="gramStart"/>
      <w:r w:rsidRPr="002909ED">
        <w:rPr>
          <w:bCs/>
          <w:iCs/>
        </w:rPr>
        <w:t>если  иное</w:t>
      </w:r>
      <w:proofErr w:type="gramEnd"/>
      <w:r w:rsidRPr="002909ED">
        <w:rPr>
          <w:bCs/>
          <w:iCs/>
        </w:rPr>
        <w:t xml:space="preserve"> не установлено заводом изготовителем.</w:t>
      </w:r>
      <w:r w:rsidRPr="00B0640B">
        <w:rPr>
          <w:bCs/>
          <w:iCs/>
          <w:color w:val="0000FF"/>
        </w:rPr>
        <w:t>.</w:t>
      </w:r>
    </w:p>
    <w:p w:rsidR="0004618E" w:rsidRPr="00B0640B" w:rsidRDefault="0004618E" w:rsidP="0004618E">
      <w:pPr>
        <w:pStyle w:val="af2"/>
        <w:numPr>
          <w:ilvl w:val="1"/>
          <w:numId w:val="13"/>
        </w:numPr>
        <w:tabs>
          <w:tab w:val="left" w:pos="-1418"/>
          <w:tab w:val="left" w:pos="1276"/>
        </w:tabs>
        <w:ind w:left="0" w:firstLine="709"/>
        <w:jc w:val="both"/>
        <w:rPr>
          <w:b/>
          <w:bCs/>
          <w:color w:val="0000FF"/>
        </w:rPr>
      </w:pPr>
      <w:r w:rsidRPr="00B0640B">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B0640B">
        <w:rPr>
          <w:color w:val="0000FF"/>
          <w:kern w:val="28"/>
        </w:rPr>
        <w:t xml:space="preserve"> в течение гарантийного срока </w:t>
      </w:r>
      <w:r w:rsidRPr="00B0640B">
        <w:rPr>
          <w:b/>
          <w:bCs/>
          <w:color w:val="0000FF"/>
        </w:rPr>
        <w:t xml:space="preserve">– </w:t>
      </w:r>
      <w:r w:rsidRPr="00B0640B">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94379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 xml:space="preserve">Стороны настоящего Договора признают </w:t>
      </w:r>
      <w:proofErr w:type="gramStart"/>
      <w:r w:rsidRPr="00DD0728">
        <w:t>акт</w:t>
      </w:r>
      <w:proofErr w:type="gramEnd"/>
      <w:r w:rsidRPr="00DD0728">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04618E" w:rsidRPr="00DD0728" w:rsidRDefault="0004618E" w:rsidP="0004618E">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04618E" w:rsidRPr="00DD0728" w:rsidRDefault="0004618E" w:rsidP="0004618E">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подлежит утверждению Заказчиком.</w:t>
      </w:r>
    </w:p>
    <w:p w:rsidR="0004618E" w:rsidRPr="00DD0728" w:rsidRDefault="0004618E" w:rsidP="0004618E">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04618E" w:rsidRPr="00DD0728" w:rsidRDefault="0004618E" w:rsidP="0004618E">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04618E" w:rsidRPr="00DD0728" w:rsidRDefault="0004618E" w:rsidP="0004618E">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t xml:space="preserve">зднее, чем за </w:t>
      </w:r>
      <w:r w:rsidRPr="00DD0728">
        <w:t>5 дней до начала производства работ, выполняемых с использованием этих материалов и оборудования.</w:t>
      </w:r>
    </w:p>
    <w:p w:rsidR="0004618E" w:rsidRPr="00DD0728" w:rsidRDefault="0004618E" w:rsidP="0004618E">
      <w:pPr>
        <w:pStyle w:val="af2"/>
        <w:widowControl w:val="0"/>
        <w:numPr>
          <w:ilvl w:val="1"/>
          <w:numId w:val="13"/>
        </w:numPr>
        <w:tabs>
          <w:tab w:val="left" w:pos="0"/>
          <w:tab w:val="left" w:pos="900"/>
          <w:tab w:val="left" w:pos="1134"/>
          <w:tab w:val="left" w:pos="1276"/>
          <w:tab w:val="left" w:pos="1701"/>
        </w:tabs>
        <w:ind w:left="0" w:firstLine="709"/>
        <w:jc w:val="both"/>
      </w:pPr>
      <w:r w:rsidRPr="00DD0728">
        <w:t xml:space="preserve">Риск случайной гибели или повреждения материалов и оборудования, доставленных на </w:t>
      </w:r>
      <w:proofErr w:type="spellStart"/>
      <w:r w:rsidRPr="00DD0728">
        <w:t>приобъектный</w:t>
      </w:r>
      <w:proofErr w:type="spellEnd"/>
      <w:r w:rsidRPr="00DD0728">
        <w:t xml:space="preserve"> </w:t>
      </w:r>
      <w:proofErr w:type="gramStart"/>
      <w:r w:rsidRPr="00DD0728">
        <w:t>склад</w:t>
      </w:r>
      <w:proofErr w:type="gramEnd"/>
      <w:r w:rsidRPr="00DD0728">
        <w:t xml:space="preserve"> несет Подрядчик.</w:t>
      </w:r>
    </w:p>
    <w:p w:rsidR="0004618E" w:rsidRPr="00DD0728" w:rsidRDefault="0004618E" w:rsidP="0004618E">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t>а</w:t>
      </w:r>
      <w:r w:rsidRPr="00DD0728">
        <w:t xml:space="preserve">) </w:t>
      </w:r>
      <w:r>
        <w:t>дня</w:t>
      </w:r>
      <w:r w:rsidRPr="00DD0728">
        <w:t xml:space="preserve"> о готовности к доставке поставляемых материалов и оборудования на </w:t>
      </w:r>
      <w:r>
        <w:t>объект</w:t>
      </w:r>
      <w:r w:rsidRPr="00DD0728">
        <w:t>.</w:t>
      </w:r>
    </w:p>
    <w:p w:rsidR="0004618E" w:rsidRPr="00DD0728" w:rsidRDefault="0004618E" w:rsidP="0004618E">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04618E" w:rsidP="0004618E">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представителями Сторон составляется акт</w:t>
      </w:r>
      <w:r w:rsidR="00D53FE0" w:rsidRPr="00DD0728">
        <w:t>.</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04618E" w:rsidRPr="00DD0728" w:rsidRDefault="0004618E" w:rsidP="0004618E">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4618E" w:rsidRPr="00DD0728" w:rsidRDefault="0004618E" w:rsidP="0004618E">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 и № КС-6А, утвержденной постановлением Госкомстата России от 30.10.1997 № 71а.</w:t>
      </w:r>
    </w:p>
    <w:p w:rsidR="0004618E" w:rsidRPr="00DD0728" w:rsidRDefault="0004618E" w:rsidP="0004618E">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4618E" w:rsidRPr="00DD0728" w:rsidRDefault="0004618E" w:rsidP="0004618E">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4618E" w:rsidRPr="00DD0728" w:rsidRDefault="0004618E" w:rsidP="0004618E">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Для выполнения работ</w:t>
      </w:r>
      <w:r>
        <w:t xml:space="preserve"> по реконструкции электрических сетей</w:t>
      </w:r>
      <w:r w:rsidRPr="00DD0728">
        <w:t xml:space="preserve">, Подрядчик разрабатывает  проекты производства работ (ППР) и согласовывает (за </w:t>
      </w:r>
      <w:r>
        <w:t>5</w:t>
      </w:r>
      <w:r w:rsidRPr="00DD0728">
        <w:t xml:space="preserve"> (</w:t>
      </w:r>
      <w:r>
        <w:t>п</w:t>
      </w:r>
      <w:r w:rsidRPr="00DD0728">
        <w:t>ять) дней до начал</w:t>
      </w:r>
      <w:r>
        <w:t>а</w:t>
      </w:r>
      <w:r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0728">
        <w:rPr>
          <w:u w:color="FF0000"/>
        </w:rPr>
        <w:t>производственных цехов и участков реконструируемого объекта</w:t>
      </w:r>
      <w:r w:rsidRPr="00DD072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t>строительства зданий Заказчика.</w:t>
      </w:r>
    </w:p>
    <w:p w:rsidR="0004618E" w:rsidRPr="00DD0728" w:rsidRDefault="0004618E" w:rsidP="0004618E">
      <w:pPr>
        <w:numPr>
          <w:ilvl w:val="1"/>
          <w:numId w:val="13"/>
        </w:numPr>
        <w:shd w:val="clear" w:color="auto" w:fill="FFFFFF"/>
        <w:tabs>
          <w:tab w:val="left" w:pos="1276"/>
        </w:tabs>
        <w:ind w:left="0" w:firstLine="709"/>
        <w:jc w:val="both"/>
      </w:pPr>
      <w:r w:rsidRPr="00DD0728">
        <w:t xml:space="preserve">Заказчик в </w:t>
      </w:r>
      <w:r>
        <w:t>5</w:t>
      </w:r>
      <w:r w:rsidRPr="00DD0728">
        <w:t>-дневный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4618E" w:rsidRPr="00DD0728" w:rsidRDefault="0004618E" w:rsidP="0004618E">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4618E" w:rsidRPr="00DD0728" w:rsidRDefault="0004618E" w:rsidP="0004618E">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-увеличить или сократить объем любой работы, включенной в Договор;</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-исключить любую работу;</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-изменить характер или качество, или вид любой части работы;</w:t>
      </w:r>
    </w:p>
    <w:p w:rsidR="0004618E" w:rsidRPr="00DD0728" w:rsidRDefault="0004618E" w:rsidP="000461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-выполнить дополнительную работу любого характера, необходимую для завершения комплексной реконструкции объекта.</w:t>
      </w:r>
    </w:p>
    <w:p w:rsidR="0004618E" w:rsidRPr="00DD0728" w:rsidRDefault="0004618E" w:rsidP="0004618E">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04618E" w:rsidRPr="00DD0728" w:rsidRDefault="0004618E" w:rsidP="0004618E">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880075" w:rsidRPr="00DD0728" w:rsidRDefault="0004618E" w:rsidP="0004618E">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r w:rsidR="00880075" w:rsidRPr="00DD0728">
        <w:t>.</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w:t>
      </w:r>
      <w:proofErr w:type="gramStart"/>
      <w:r w:rsidRPr="00DD0728">
        <w:t>указанный  в</w:t>
      </w:r>
      <w:proofErr w:type="gramEnd"/>
      <w:r w:rsidRPr="00DD0728">
        <w:t xml:space="preserve">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04618E" w:rsidRPr="00DD0728" w:rsidRDefault="0004618E" w:rsidP="0004618E">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4618E" w:rsidRPr="00DD0728" w:rsidRDefault="0004618E" w:rsidP="0004618E">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t xml:space="preserve"> </w:t>
      </w:r>
      <w:r w:rsidRPr="00DD0728">
        <w:t xml:space="preserve">в соответствии с фактической готовностью. Подрядчик до 30 числа каждого месяца представляет Заказчику акт о приемке выполненных работ (форма </w:t>
      </w:r>
      <w:proofErr w:type="gramStart"/>
      <w:r w:rsidRPr="00DD0728">
        <w:t>КС-2</w:t>
      </w:r>
      <w:proofErr w:type="gramEnd"/>
      <w:r w:rsidRPr="00DD0728">
        <w:t xml:space="preserve">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DD0728">
        <w:t>Excel</w:t>
      </w:r>
      <w:proofErr w:type="spellEnd"/>
      <w:r w:rsidRPr="00DD0728">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DD0728">
        <w:rPr>
          <w:lang w:val="en-US"/>
        </w:rPr>
        <w:t>pdf</w:t>
      </w:r>
      <w:r w:rsidRPr="00DD0728">
        <w:t>), с паспортами и сертификатами. Без перечисленных приложений акт КС-2 Заказчиком не принимается к рассмотрению.</w:t>
      </w:r>
    </w:p>
    <w:p w:rsidR="0004618E" w:rsidRPr="00DD0728" w:rsidRDefault="0004618E" w:rsidP="0004618E">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4618E" w:rsidRPr="00DD0728" w:rsidRDefault="0004618E" w:rsidP="0004618E">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досрочно принять и оплатить работы.</w:t>
      </w:r>
    </w:p>
    <w:p w:rsidR="0004618E" w:rsidRPr="00DD0728" w:rsidRDefault="0004618E" w:rsidP="0004618E">
      <w:pPr>
        <w:widowControl w:val="0"/>
        <w:numPr>
          <w:ilvl w:val="2"/>
          <w:numId w:val="13"/>
        </w:numPr>
        <w:tabs>
          <w:tab w:val="left" w:pos="425"/>
          <w:tab w:val="left" w:pos="993"/>
          <w:tab w:val="left" w:pos="1276"/>
          <w:tab w:val="left" w:pos="1620"/>
        </w:tabs>
        <w:ind w:left="0" w:firstLine="709"/>
        <w:jc w:val="both"/>
      </w:pPr>
      <w:r w:rsidRPr="00DD072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4618E" w:rsidRPr="00DD0728" w:rsidRDefault="0004618E" w:rsidP="0004618E">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комиссии следующую документацию:</w:t>
      </w:r>
    </w:p>
    <w:p w:rsidR="0004618E" w:rsidRPr="00DD0728" w:rsidRDefault="0004618E" w:rsidP="0004618E">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электроустановок и электросетей;</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автоматизации;</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 xml:space="preserve">з) акты об испытаниях устройств, обеспечивающих взрывобезопасность, пожаробезопасность и </w:t>
      </w:r>
      <w:proofErr w:type="spellStart"/>
      <w:r w:rsidRPr="00DD0728">
        <w:t>молниезащиту</w:t>
      </w:r>
      <w:proofErr w:type="spellEnd"/>
      <w:r w:rsidRPr="00DD0728">
        <w:t>;</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4618E" w:rsidRPr="00DD0728" w:rsidRDefault="0004618E" w:rsidP="0004618E">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4618E" w:rsidRPr="00DD0728" w:rsidRDefault="0004618E" w:rsidP="0004618E">
      <w:pPr>
        <w:widowControl w:val="0"/>
        <w:numPr>
          <w:ilvl w:val="2"/>
          <w:numId w:val="13"/>
        </w:numPr>
        <w:shd w:val="clear" w:color="auto" w:fill="FFFFFF"/>
        <w:tabs>
          <w:tab w:val="left" w:pos="425"/>
          <w:tab w:val="left" w:pos="993"/>
          <w:tab w:val="left" w:pos="1276"/>
          <w:tab w:val="left" w:pos="1620"/>
        </w:tabs>
        <w:ind w:left="0" w:firstLine="709"/>
        <w:jc w:val="both"/>
      </w:pPr>
      <w:r w:rsidRPr="00DD0728">
        <w:t>Документация, перечисленная в п. 11.2.6, после окончания работы рабочей</w:t>
      </w:r>
      <w:r>
        <w:t xml:space="preserve"> комиссии передается заказчику</w:t>
      </w:r>
      <w:r w:rsidRPr="00DD0728">
        <w:t>.</w:t>
      </w:r>
    </w:p>
    <w:p w:rsidR="0004618E" w:rsidRPr="00E46685" w:rsidRDefault="0004618E" w:rsidP="0004618E">
      <w:pPr>
        <w:widowControl w:val="0"/>
        <w:numPr>
          <w:ilvl w:val="1"/>
          <w:numId w:val="13"/>
        </w:numPr>
        <w:shd w:val="clear" w:color="auto" w:fill="FFFFFF"/>
        <w:tabs>
          <w:tab w:val="left" w:pos="993"/>
          <w:tab w:val="left" w:pos="1276"/>
        </w:tabs>
        <w:ind w:left="0" w:firstLine="709"/>
        <w:jc w:val="both"/>
        <w:rPr>
          <w:b/>
          <w:i/>
          <w:color w:val="0000FF"/>
        </w:rPr>
      </w:pPr>
      <w:r w:rsidRPr="00E46685">
        <w:rPr>
          <w:color w:val="0000FF"/>
        </w:rPr>
        <w:t>Подрядчик предоставляет акты приемки выполняемых работ отдельно по каждому объекту.</w:t>
      </w:r>
    </w:p>
    <w:p w:rsidR="00387AD5" w:rsidRPr="00DD0728" w:rsidRDefault="0004618E" w:rsidP="0004618E">
      <w:pPr>
        <w:widowControl w:val="0"/>
        <w:numPr>
          <w:ilvl w:val="1"/>
          <w:numId w:val="13"/>
        </w:numPr>
        <w:shd w:val="clear" w:color="auto" w:fill="FFFFFF"/>
        <w:tabs>
          <w:tab w:val="left" w:pos="993"/>
          <w:tab w:val="left" w:pos="1276"/>
        </w:tabs>
        <w:ind w:left="0" w:firstLine="709"/>
        <w:jc w:val="both"/>
        <w:rPr>
          <w:b/>
          <w:i/>
          <w:color w:val="2A21DD"/>
        </w:rPr>
      </w:pPr>
      <w:r w:rsidRPr="00E46685">
        <w:rPr>
          <w:color w:val="0000FF"/>
        </w:rPr>
        <w:t>Подрядчик в день завершения этапа работ, указанного в Календарном плане, представляет Заказчику акт выполненных работ</w:t>
      </w:r>
      <w:r w:rsidRPr="002909ED">
        <w:t>.</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w:t>
      </w:r>
      <w:proofErr w:type="gramStart"/>
      <w:r w:rsidRPr="00DD0728">
        <w:rPr>
          <w:rFonts w:ascii="Times New Roman" w:hAnsi="Times New Roman" w:cs="Times New Roman"/>
          <w:sz w:val="24"/>
          <w:szCs w:val="24"/>
        </w:rPr>
        <w:t>договору  принадлежат</w:t>
      </w:r>
      <w:proofErr w:type="gramEnd"/>
      <w:r w:rsidRPr="00DD0728">
        <w:rPr>
          <w:rFonts w:ascii="Times New Roman" w:hAnsi="Times New Roman" w:cs="Times New Roman"/>
          <w:sz w:val="24"/>
          <w:szCs w:val="24"/>
        </w:rPr>
        <w:t xml:space="preserve">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04618E" w:rsidRPr="00DD0728" w:rsidRDefault="0004618E" w:rsidP="0004618E">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4618E" w:rsidRPr="00E46685" w:rsidRDefault="0004618E" w:rsidP="0004618E">
      <w:pPr>
        <w:widowControl w:val="0"/>
        <w:shd w:val="clear" w:color="auto" w:fill="FFFFFF"/>
        <w:tabs>
          <w:tab w:val="left" w:pos="1276"/>
        </w:tabs>
        <w:ind w:firstLine="709"/>
        <w:jc w:val="both"/>
        <w:rPr>
          <w:color w:val="0000FF"/>
        </w:rPr>
      </w:pPr>
      <w:r w:rsidRPr="00E46685">
        <w:rPr>
          <w:color w:val="0000FF"/>
        </w:rPr>
        <w:t>13.2. 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13.2.1.</w:t>
      </w:r>
      <w:r w:rsidRPr="00E46685">
        <w:rPr>
          <w:color w:val="0000FF"/>
        </w:rPr>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13.2.2.</w:t>
      </w:r>
      <w:r w:rsidRPr="00E46685">
        <w:rPr>
          <w:color w:val="0000FF"/>
        </w:rPr>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04618E" w:rsidRPr="00E46685" w:rsidRDefault="0004618E" w:rsidP="0004618E">
      <w:pPr>
        <w:widowControl w:val="0"/>
        <w:shd w:val="clear" w:color="auto" w:fill="FFFFFF"/>
        <w:tabs>
          <w:tab w:val="left" w:pos="1560"/>
        </w:tabs>
        <w:ind w:firstLine="709"/>
        <w:jc w:val="both"/>
        <w:rPr>
          <w:color w:val="0000FF"/>
        </w:rPr>
      </w:pPr>
      <w:r w:rsidRPr="00E46685">
        <w:rPr>
          <w:color w:val="0000FF"/>
        </w:rPr>
        <w:t>13.2.3.</w:t>
      </w:r>
      <w:r w:rsidRPr="00E46685">
        <w:rPr>
          <w:color w:val="0000FF"/>
        </w:rPr>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04618E" w:rsidRPr="002909ED" w:rsidRDefault="0004618E" w:rsidP="0004618E">
      <w:pPr>
        <w:widowControl w:val="0"/>
        <w:shd w:val="clear" w:color="auto" w:fill="FFFFFF"/>
        <w:tabs>
          <w:tab w:val="left" w:pos="1560"/>
        </w:tabs>
        <w:ind w:firstLine="709"/>
        <w:jc w:val="both"/>
      </w:pPr>
      <w:r w:rsidRPr="00E46685">
        <w:rPr>
          <w:color w:val="0000FF"/>
        </w:rPr>
        <w:t>13.2.4.</w:t>
      </w:r>
      <w:r w:rsidRPr="00E46685">
        <w:rPr>
          <w:color w:val="0000FF"/>
        </w:rPr>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r w:rsidRPr="002909ED">
        <w:t>.</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t>В случае нарушения П</w:t>
      </w:r>
      <w:r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Pr="00DD0728">
        <w:t>одрядчику результаты работ, ранее принятые по договору, и потребовать возврата уплаченных денежных средств.</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 xml:space="preserve">За нарушение </w:t>
      </w:r>
      <w:proofErr w:type="gramStart"/>
      <w:r w:rsidRPr="00DD0728">
        <w:t>требований</w:t>
      </w:r>
      <w:proofErr w:type="gramEnd"/>
      <w:r>
        <w:t xml:space="preserve"> </w:t>
      </w:r>
      <w:r w:rsidRPr="00DD0728">
        <w:t xml:space="preserve">действующих ППР, ПТЭ, ПОТ, ПБСГГ, ПУЭ, НТД </w:t>
      </w:r>
      <w:proofErr w:type="spellStart"/>
      <w:r w:rsidRPr="00DD0728">
        <w:t>Ростехнадзора</w:t>
      </w:r>
      <w:proofErr w:type="spellEnd"/>
      <w:r w:rsidRPr="00DD0728">
        <w:t xml:space="preserve">, природоохранного законодательства РФ, правил внутреннего трудового распорядка Заказчика, правил пропускного и </w:t>
      </w:r>
      <w:proofErr w:type="spellStart"/>
      <w:r w:rsidRPr="00DD0728">
        <w:t>внутриобъектового</w:t>
      </w:r>
      <w:proofErr w:type="spellEnd"/>
      <w:r w:rsidRPr="00DD072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4618E" w:rsidRPr="00DD0728" w:rsidRDefault="0004618E" w:rsidP="0004618E">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4618E" w:rsidRPr="00DD0728" w:rsidRDefault="0004618E" w:rsidP="0004618E">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04618E" w:rsidRPr="00DD0728" w:rsidRDefault="0004618E" w:rsidP="0004618E">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4618E" w:rsidRPr="00DD0728" w:rsidRDefault="0004618E" w:rsidP="0004618E">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4618E" w:rsidRPr="00DD0728" w:rsidRDefault="0004618E" w:rsidP="0004618E">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04618E" w:rsidRPr="00DD0728" w:rsidRDefault="0004618E" w:rsidP="0004618E">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4618E" w:rsidRPr="00DD0728" w:rsidRDefault="0004618E" w:rsidP="0004618E">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04618E" w:rsidRPr="00DD0728" w:rsidRDefault="0004618E" w:rsidP="0004618E">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4618E" w:rsidRPr="00DD0728" w:rsidRDefault="0004618E" w:rsidP="0004618E">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04618E" w:rsidP="0004618E">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r w:rsidR="00A40DD3" w:rsidRPr="00DD0728">
        <w:t>.</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326AE2">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326AE2">
        <w:rPr>
          <w:rFonts w:ascii="Times New Roman" w:hAnsi="Times New Roman" w:cs="Times New Roman"/>
          <w:color w:val="0000FF"/>
          <w:sz w:val="24"/>
          <w:szCs w:val="24"/>
        </w:rPr>
        <w:t xml:space="preserve"> мая </w:t>
      </w:r>
      <w:r w:rsidRPr="0008487D">
        <w:rPr>
          <w:rFonts w:ascii="Times New Roman" w:hAnsi="Times New Roman" w:cs="Times New Roman"/>
          <w:color w:val="0000FF"/>
          <w:sz w:val="24"/>
          <w:szCs w:val="24"/>
        </w:rPr>
        <w:t>20</w:t>
      </w:r>
      <w:r w:rsidR="00326AE2">
        <w:rPr>
          <w:rFonts w:ascii="Times New Roman" w:hAnsi="Times New Roman" w:cs="Times New Roman"/>
          <w:color w:val="0000FF"/>
          <w:sz w:val="24"/>
          <w:szCs w:val="24"/>
        </w:rPr>
        <w:t xml:space="preserve">21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00326AE2">
              <w:rPr>
                <w:color w:val="000000"/>
              </w:rPr>
              <w:t>32</w:t>
            </w:r>
            <w:bookmarkStart w:id="0" w:name="_GoBack"/>
            <w:bookmarkEnd w:id="0"/>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xml:space="preserve">№№ </w:t>
            </w:r>
            <w:proofErr w:type="spellStart"/>
            <w:r w:rsidRPr="00DD0728">
              <w:t>пп</w:t>
            </w:r>
            <w:proofErr w:type="spellEnd"/>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proofErr w:type="spellStart"/>
            <w:r w:rsidRPr="00DD0728">
              <w:t>чания</w:t>
            </w:r>
            <w:proofErr w:type="spellEnd"/>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xml:space="preserve">№№ </w:t>
            </w:r>
            <w:proofErr w:type="spellStart"/>
            <w:r w:rsidRPr="00DD0728">
              <w:rPr>
                <w:b/>
              </w:rPr>
              <w:t>пп</w:t>
            </w:r>
            <w:proofErr w:type="spellEnd"/>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 xml:space="preserve">Информация о </w:t>
            </w:r>
            <w:proofErr w:type="spellStart"/>
            <w:r w:rsidRPr="00DD0728">
              <w:rPr>
                <w:sz w:val="18"/>
                <w:szCs w:val="18"/>
              </w:rPr>
              <w:t>подтвержда-ющих</w:t>
            </w:r>
            <w:proofErr w:type="spellEnd"/>
            <w:r w:rsidRPr="00DD0728">
              <w:rPr>
                <w:sz w:val="18"/>
                <w:szCs w:val="18"/>
              </w:rPr>
              <w:t xml:space="preserve"> документах (</w:t>
            </w:r>
            <w:proofErr w:type="spellStart"/>
            <w:r w:rsidRPr="00DD0728">
              <w:rPr>
                <w:sz w:val="18"/>
                <w:szCs w:val="18"/>
              </w:rPr>
              <w:t>наименова-ние</w:t>
            </w:r>
            <w:proofErr w:type="spellEnd"/>
            <w:r w:rsidRPr="00DD0728">
              <w:rPr>
                <w:sz w:val="18"/>
                <w:szCs w:val="18"/>
              </w:rPr>
              <w:t>,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Серия и номер </w:t>
            </w:r>
            <w:proofErr w:type="spellStart"/>
            <w:r w:rsidRPr="00DD0728">
              <w:rPr>
                <w:sz w:val="18"/>
                <w:szCs w:val="18"/>
              </w:rPr>
              <w:t>докумен</w:t>
            </w:r>
            <w:proofErr w:type="spellEnd"/>
            <w:r w:rsidRPr="00DD0728">
              <w:rPr>
                <w:sz w:val="18"/>
                <w:szCs w:val="18"/>
              </w:rPr>
              <w:t xml:space="preserve">-та, </w:t>
            </w:r>
            <w:proofErr w:type="spellStart"/>
            <w:r w:rsidRPr="00DD0728">
              <w:rPr>
                <w:sz w:val="18"/>
                <w:szCs w:val="18"/>
              </w:rPr>
              <w:t>удосто-веряющего</w:t>
            </w:r>
            <w:proofErr w:type="spellEnd"/>
            <w:r w:rsidRPr="00DD0728">
              <w:rPr>
                <w:sz w:val="18"/>
                <w:szCs w:val="18"/>
              </w:rPr>
              <w:t xml:space="preserve"> личность </w:t>
            </w:r>
            <w:proofErr w:type="spellStart"/>
            <w:r w:rsidRPr="00DD072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Серия и номер </w:t>
            </w:r>
            <w:proofErr w:type="spellStart"/>
            <w:r w:rsidRPr="00DD0728">
              <w:rPr>
                <w:sz w:val="18"/>
                <w:szCs w:val="18"/>
              </w:rPr>
              <w:t>докумен</w:t>
            </w:r>
            <w:proofErr w:type="spellEnd"/>
            <w:r w:rsidRPr="00DD072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proofErr w:type="spellStart"/>
            <w:r w:rsidRPr="00DD0728">
              <w:rPr>
                <w:sz w:val="18"/>
                <w:szCs w:val="18"/>
              </w:rPr>
              <w:t>тель</w:t>
            </w:r>
            <w:proofErr w:type="spellEnd"/>
            <w:r w:rsidRPr="00DD0728">
              <w:rPr>
                <w:sz w:val="18"/>
                <w:szCs w:val="18"/>
              </w:rPr>
              <w:t xml:space="preserve"> / участник / акционер / </w:t>
            </w:r>
            <w:proofErr w:type="spellStart"/>
            <w:r w:rsidRPr="00DD0728">
              <w:rPr>
                <w:sz w:val="18"/>
                <w:szCs w:val="18"/>
              </w:rPr>
              <w:t>бенефици</w:t>
            </w:r>
            <w:proofErr w:type="spellEnd"/>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Москва, </w:t>
            </w:r>
            <w:proofErr w:type="spellStart"/>
            <w:r w:rsidRPr="00DD0728">
              <w:rPr>
                <w:i/>
                <w:iCs/>
                <w:color w:val="31869B"/>
                <w:sz w:val="18"/>
                <w:szCs w:val="18"/>
              </w:rPr>
              <w:t>ул.Лубянка</w:t>
            </w:r>
            <w:proofErr w:type="spellEnd"/>
            <w:r w:rsidRPr="00DD072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Москва, </w:t>
            </w:r>
            <w:proofErr w:type="spellStart"/>
            <w:r w:rsidRPr="00DD0728">
              <w:rPr>
                <w:i/>
                <w:iCs/>
                <w:color w:val="31869B"/>
                <w:sz w:val="18"/>
                <w:szCs w:val="18"/>
              </w:rPr>
              <w:t>ул.Щепкина</w:t>
            </w:r>
            <w:proofErr w:type="spellEnd"/>
            <w:r w:rsidRPr="00DD072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proofErr w:type="spellStart"/>
            <w:r w:rsidRPr="00DD072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proofErr w:type="spellStart"/>
            <w:r w:rsidRPr="00DD0728">
              <w:rPr>
                <w:i/>
                <w:iCs/>
                <w:color w:val="31869B"/>
                <w:sz w:val="18"/>
                <w:szCs w:val="18"/>
              </w:rPr>
              <w:t>Учредител-ьный</w:t>
            </w:r>
            <w:proofErr w:type="spellEnd"/>
            <w:r w:rsidRPr="00DD0728">
              <w:rPr>
                <w:i/>
                <w:iCs/>
                <w:color w:val="31869B"/>
                <w:sz w:val="18"/>
                <w:szCs w:val="18"/>
              </w:rPr>
              <w:t xml:space="preserve">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proofErr w:type="spellStart"/>
            <w:r w:rsidRPr="00DD072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Игуана </w:t>
            </w:r>
            <w:proofErr w:type="spellStart"/>
            <w:r w:rsidRPr="00DD0728">
              <w:rPr>
                <w:i/>
                <w:iCs/>
                <w:color w:val="31869B"/>
                <w:sz w:val="18"/>
                <w:szCs w:val="18"/>
              </w:rPr>
              <w:t>лтд</w:t>
            </w:r>
            <w:proofErr w:type="spellEnd"/>
            <w:r w:rsidRPr="00DD0728">
              <w:rPr>
                <w:i/>
                <w:iCs/>
                <w:color w:val="31869B"/>
                <w:sz w:val="18"/>
                <w:szCs w:val="18"/>
              </w:rPr>
              <w:t xml:space="preserve"> (</w:t>
            </w:r>
            <w:proofErr w:type="spellStart"/>
            <w:r w:rsidRPr="00DD0728">
              <w:rPr>
                <w:i/>
                <w:iCs/>
                <w:color w:val="31869B"/>
                <w:sz w:val="18"/>
                <w:szCs w:val="18"/>
              </w:rPr>
              <w:t>Iguana</w:t>
            </w:r>
            <w:proofErr w:type="spellEnd"/>
            <w:r w:rsidRPr="00DD072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США, штат </w:t>
            </w:r>
            <w:proofErr w:type="spellStart"/>
            <w:r w:rsidRPr="00DD0728">
              <w:rPr>
                <w:i/>
                <w:iCs/>
                <w:color w:val="31869B"/>
                <w:sz w:val="18"/>
                <w:szCs w:val="18"/>
              </w:rPr>
              <w:t>Виржиния</w:t>
            </w:r>
            <w:proofErr w:type="spellEnd"/>
            <w:r w:rsidRPr="00DD072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proofErr w:type="gramStart"/>
      <w:r w:rsidR="00D677BE" w:rsidRPr="00DD0728">
        <w:rPr>
          <w:bCs/>
          <w:sz w:val="23"/>
          <w:szCs w:val="23"/>
        </w:rPr>
        <w:t xml:space="preserve">   </w:t>
      </w:r>
      <w:r w:rsidRPr="00DD0728">
        <w:rPr>
          <w:bCs/>
          <w:sz w:val="23"/>
          <w:szCs w:val="23"/>
        </w:rPr>
        <w:t>«</w:t>
      </w:r>
      <w:proofErr w:type="gramEnd"/>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proofErr w:type="gramStart"/>
      <w:r w:rsidRPr="00DD0728">
        <w:rPr>
          <w:i/>
          <w:sz w:val="23"/>
          <w:szCs w:val="23"/>
        </w:rPr>
        <w:t>Заказчик</w:t>
      </w:r>
      <w:r w:rsidR="00AE040E" w:rsidRPr="00DD0728">
        <w:rPr>
          <w:i/>
          <w:sz w:val="23"/>
          <w:szCs w:val="23"/>
        </w:rPr>
        <w:t xml:space="preserve"> </w:t>
      </w:r>
      <w:r w:rsidRPr="00DD0728">
        <w:rPr>
          <w:sz w:val="23"/>
          <w:szCs w:val="23"/>
        </w:rPr>
        <w:t xml:space="preserve"> вправе</w:t>
      </w:r>
      <w:proofErr w:type="gramEnd"/>
      <w:r w:rsidRPr="00DD0728">
        <w:rPr>
          <w:sz w:val="23"/>
          <w:szCs w:val="23"/>
        </w:rPr>
        <w:t xml:space="preserve">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w:t>
      </w:r>
      <w:proofErr w:type="spellStart"/>
      <w:r w:rsidRPr="00DD0728">
        <w:rPr>
          <w:sz w:val="23"/>
          <w:szCs w:val="23"/>
        </w:rPr>
        <w:t>п.п</w:t>
      </w:r>
      <w:proofErr w:type="spellEnd"/>
      <w:r w:rsidRPr="00DD0728">
        <w:rPr>
          <w:sz w:val="23"/>
          <w:szCs w:val="23"/>
        </w:rPr>
        <w:t xml:space="preserve">.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DD0728">
        <w:rPr>
          <w:sz w:val="23"/>
          <w:szCs w:val="23"/>
        </w:rPr>
        <w:t xml:space="preserve">Уведомления </w:t>
      </w:r>
      <w:r w:rsidR="00AE040E" w:rsidRPr="00DD0728">
        <w:rPr>
          <w:i/>
          <w:sz w:val="23"/>
          <w:szCs w:val="23"/>
        </w:rPr>
        <w:t xml:space="preserve"> </w:t>
      </w:r>
      <w:r w:rsidRPr="00DD0728">
        <w:rPr>
          <w:i/>
          <w:sz w:val="23"/>
          <w:szCs w:val="23"/>
        </w:rPr>
        <w:t>Подрядчиком</w:t>
      </w:r>
      <w:proofErr w:type="gramEnd"/>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w:t>
      </w:r>
      <w:proofErr w:type="gramStart"/>
      <w:r w:rsidRPr="00DD0728">
        <w:rPr>
          <w:sz w:val="23"/>
          <w:szCs w:val="23"/>
        </w:rPr>
        <w:t xml:space="preserve">возражений </w:t>
      </w:r>
      <w:r w:rsidR="00AE040E" w:rsidRPr="00DD0728">
        <w:rPr>
          <w:i/>
          <w:sz w:val="23"/>
          <w:szCs w:val="23"/>
        </w:rPr>
        <w:t xml:space="preserve"> </w:t>
      </w:r>
      <w:r w:rsidRPr="00DD0728">
        <w:rPr>
          <w:i/>
          <w:sz w:val="23"/>
          <w:szCs w:val="23"/>
        </w:rPr>
        <w:t>Подрядчика</w:t>
      </w:r>
      <w:proofErr w:type="gramEnd"/>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proofErr w:type="gramStart"/>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принимает</w:t>
      </w:r>
      <w:proofErr w:type="gramEnd"/>
      <w:r w:rsidRPr="00DD0728">
        <w:rPr>
          <w:sz w:val="23"/>
          <w:szCs w:val="23"/>
        </w:rPr>
        <w:t xml:space="preserve">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w:t>
      </w:r>
      <w:proofErr w:type="spellStart"/>
      <w:r w:rsidRPr="00DD0728">
        <w:rPr>
          <w:sz w:val="23"/>
          <w:szCs w:val="23"/>
        </w:rPr>
        <w:t>п.п</w:t>
      </w:r>
      <w:proofErr w:type="spellEnd"/>
      <w:r w:rsidRPr="00DD0728">
        <w:rPr>
          <w:sz w:val="23"/>
          <w:szCs w:val="23"/>
        </w:rPr>
        <w:t>.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w:t>
      </w:r>
      <w:proofErr w:type="gramStart"/>
      <w:r w:rsidR="00946E18" w:rsidRPr="00DD0728">
        <w:rPr>
          <w:sz w:val="23"/>
          <w:szCs w:val="23"/>
        </w:rPr>
        <w:t xml:space="preserve">Договора </w:t>
      </w:r>
      <w:r w:rsidRPr="00DD0728">
        <w:rPr>
          <w:sz w:val="23"/>
          <w:szCs w:val="23"/>
        </w:rPr>
        <w:t xml:space="preserve"> в</w:t>
      </w:r>
      <w:proofErr w:type="gramEnd"/>
      <w:r w:rsidRPr="00DD0728">
        <w:rPr>
          <w:sz w:val="23"/>
          <w:szCs w:val="23"/>
        </w:rPr>
        <w:t xml:space="preserve">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w:t>
      </w:r>
      <w:proofErr w:type="gramStart"/>
      <w:r w:rsidRPr="00DD0728">
        <w:rPr>
          <w:sz w:val="23"/>
          <w:szCs w:val="23"/>
        </w:rPr>
        <w:t xml:space="preserve">причитающихся  </w:t>
      </w:r>
      <w:r w:rsidR="00946E18" w:rsidRPr="00DD0728">
        <w:rPr>
          <w:i/>
          <w:sz w:val="23"/>
          <w:szCs w:val="23"/>
        </w:rPr>
        <w:t>Подрядчику</w:t>
      </w:r>
      <w:proofErr w:type="gramEnd"/>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 xml:space="preserve">[наименование </w:t>
      </w:r>
      <w:proofErr w:type="gramStart"/>
      <w:r w:rsidRPr="00DD0728">
        <w:rPr>
          <w:i/>
          <w:sz w:val="23"/>
          <w:szCs w:val="23"/>
        </w:rPr>
        <w:t>Подрядчика]</w:t>
      </w:r>
      <w:r w:rsidRPr="00DD0728">
        <w:rPr>
          <w:sz w:val="23"/>
          <w:szCs w:val="23"/>
        </w:rPr>
        <w:t>_</w:t>
      </w:r>
      <w:proofErr w:type="gramEnd"/>
      <w:r w:rsidRPr="00DD0728">
        <w:rPr>
          <w:sz w:val="23"/>
          <w:szCs w:val="23"/>
        </w:rPr>
        <w:t xml:space="preserve">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proofErr w:type="spellStart"/>
      <w:r w:rsidRPr="00DD0728">
        <w:rPr>
          <w:i/>
          <w:sz w:val="23"/>
          <w:szCs w:val="23"/>
        </w:rPr>
        <w:t>м.п</w:t>
      </w:r>
      <w:proofErr w:type="spellEnd"/>
      <w:r w:rsidRPr="00DD0728">
        <w:rPr>
          <w:i/>
          <w:sz w:val="23"/>
          <w:szCs w:val="23"/>
        </w:rPr>
        <w:t>.</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DD0728">
        <w:rPr>
          <w:rFonts w:eastAsia="Calibri"/>
          <w:lang w:eastAsia="en-US"/>
        </w:rPr>
        <w:t>ruВВВ</w:t>
      </w:r>
      <w:proofErr w:type="spellEnd"/>
      <w:r w:rsidRPr="00DD0728">
        <w:rPr>
          <w:rFonts w:eastAsia="Calibri"/>
          <w:lang w:eastAsia="en-US"/>
        </w:rPr>
        <w:t>»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DD0728">
        <w:rPr>
          <w:rFonts w:eastAsia="Calibri"/>
          <w:lang w:eastAsia="en-US"/>
        </w:rPr>
        <w:t>Fitch-Ratings</w:t>
      </w:r>
      <w:proofErr w:type="spellEnd"/>
      <w:r w:rsidRPr="00DD0728">
        <w:rPr>
          <w:rFonts w:eastAsia="Calibri"/>
          <w:lang w:eastAsia="en-US"/>
        </w:rPr>
        <w:t>» или «</w:t>
      </w:r>
      <w:proofErr w:type="spellStart"/>
      <w:r w:rsidRPr="00DD0728">
        <w:rPr>
          <w:rFonts w:eastAsia="Calibri"/>
          <w:lang w:eastAsia="en-US"/>
        </w:rPr>
        <w:t>Standard</w:t>
      </w:r>
      <w:proofErr w:type="spellEnd"/>
      <w:r w:rsidRPr="00DD0728">
        <w:rPr>
          <w:rFonts w:eastAsia="Calibri"/>
          <w:lang w:eastAsia="en-US"/>
        </w:rPr>
        <w:t xml:space="preserve"> &amp; </w:t>
      </w:r>
      <w:proofErr w:type="spellStart"/>
      <w:r w:rsidRPr="00DD0728">
        <w:rPr>
          <w:rFonts w:eastAsia="Calibri"/>
          <w:lang w:eastAsia="en-US"/>
        </w:rPr>
        <w:t>Poor's</w:t>
      </w:r>
      <w:proofErr w:type="spellEnd"/>
      <w:r w:rsidRPr="00DD0728">
        <w:rPr>
          <w:rFonts w:eastAsia="Calibri"/>
          <w:lang w:eastAsia="en-US"/>
        </w:rPr>
        <w:t>» либо уровня «Bа2» по классификации рейтингового агентства «</w:t>
      </w:r>
      <w:proofErr w:type="spellStart"/>
      <w:r w:rsidRPr="00DD0728">
        <w:rPr>
          <w:rFonts w:eastAsia="Calibri"/>
          <w:lang w:eastAsia="en-US"/>
        </w:rPr>
        <w:t>Moody's</w:t>
      </w:r>
      <w:proofErr w:type="spellEnd"/>
      <w:r w:rsidRPr="00DD0728">
        <w:rPr>
          <w:rFonts w:eastAsia="Calibri"/>
          <w:lang w:eastAsia="en-US"/>
        </w:rPr>
        <w:t xml:space="preserve"> </w:t>
      </w:r>
      <w:proofErr w:type="spellStart"/>
      <w:r w:rsidRPr="00DD0728">
        <w:rPr>
          <w:rFonts w:eastAsia="Calibri"/>
          <w:lang w:eastAsia="en-US"/>
        </w:rPr>
        <w:t>Investors</w:t>
      </w:r>
      <w:proofErr w:type="spellEnd"/>
      <w:r w:rsidRPr="00DD0728">
        <w:rPr>
          <w:rFonts w:eastAsia="Calibri"/>
          <w:lang w:eastAsia="en-US"/>
        </w:rPr>
        <w:t xml:space="preserve"> </w:t>
      </w:r>
      <w:proofErr w:type="spellStart"/>
      <w:r w:rsidRPr="00DD0728">
        <w:rPr>
          <w:rFonts w:eastAsia="Calibri"/>
          <w:lang w:eastAsia="en-US"/>
        </w:rPr>
        <w:t>Service</w:t>
      </w:r>
      <w:proofErr w:type="spellEnd"/>
      <w:r w:rsidRPr="00DD0728">
        <w:rPr>
          <w:rFonts w:eastAsia="Calibri"/>
          <w:lang w:eastAsia="en-US"/>
        </w:rPr>
        <w:t>».</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 xml:space="preserve">не должен иметь просроченную задолженность перед Обществом и компаниями Группы </w:t>
      </w:r>
      <w:proofErr w:type="spellStart"/>
      <w:r w:rsidRPr="00DD0728">
        <w:rPr>
          <w:rFonts w:eastAsia="Calibri"/>
          <w:lang w:eastAsia="en-US"/>
        </w:rPr>
        <w:t>РусГидро</w:t>
      </w:r>
      <w:proofErr w:type="spellEnd"/>
      <w:r w:rsidRPr="00DD0728">
        <w:rPr>
          <w:rFonts w:eastAsia="Calibri"/>
          <w:lang w:eastAsia="en-US"/>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DD0728">
        <w:rPr>
          <w:rFonts w:eastAsia="Calibri"/>
          <w:lang w:eastAsia="en-US"/>
        </w:rPr>
        <w:t>РусГидро</w:t>
      </w:r>
      <w:proofErr w:type="spellEnd"/>
      <w:r w:rsidRPr="00DD0728">
        <w:rPr>
          <w:rFonts w:eastAsia="Calibri"/>
          <w:lang w:eastAsia="en-US"/>
        </w:rPr>
        <w:t xml:space="preserve">» или компаниями Группы </w:t>
      </w:r>
      <w:proofErr w:type="spellStart"/>
      <w:r w:rsidRPr="00DD0728">
        <w:rPr>
          <w:rFonts w:eastAsia="Calibri"/>
          <w:lang w:eastAsia="en-US"/>
        </w:rPr>
        <w:t>РусГидро</w:t>
      </w:r>
      <w:proofErr w:type="spellEnd"/>
      <w:r w:rsidRPr="00DD0728">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DD0728">
        <w:rPr>
          <w:rFonts w:eastAsia="Calibri"/>
          <w:lang w:eastAsia="en-US"/>
        </w:rPr>
        <w:t>РусГидро</w:t>
      </w:r>
      <w:proofErr w:type="spellEnd"/>
      <w:r w:rsidRPr="00DD0728">
        <w:rPr>
          <w:rFonts w:eastAsia="Calibri"/>
          <w:lang w:eastAsia="en-US"/>
        </w:rPr>
        <w:t xml:space="preserve">» и компаниями Группы </w:t>
      </w:r>
      <w:proofErr w:type="spellStart"/>
      <w:r w:rsidRPr="00DD0728">
        <w:rPr>
          <w:rFonts w:eastAsia="Calibri"/>
          <w:lang w:eastAsia="en-US"/>
        </w:rPr>
        <w:t>РусГидро</w:t>
      </w:r>
      <w:proofErr w:type="spellEnd"/>
      <w:r w:rsidRPr="00DD0728">
        <w:rPr>
          <w:rFonts w:eastAsia="Calibri"/>
          <w:lang w:eastAsia="en-US"/>
        </w:rPr>
        <w:t>,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proofErr w:type="spellStart"/>
      <w:r w:rsidRPr="00DD0728">
        <w:rPr>
          <w:rFonts w:eastAsia="Calibri"/>
          <w:b/>
          <w:i/>
          <w:color w:val="000000"/>
          <w:lang w:val="en-US" w:eastAsia="en-US"/>
        </w:rPr>
        <w:t>Lim</w:t>
      </w:r>
      <w:r w:rsidRPr="00DD0728">
        <w:rPr>
          <w:rFonts w:eastAsia="Calibri"/>
          <w:b/>
          <w:i/>
          <w:color w:val="000000"/>
          <w:vertAlign w:val="subscript"/>
          <w:lang w:val="en-US" w:eastAsia="en-US"/>
        </w:rPr>
        <w:t>Ai</w:t>
      </w:r>
      <w:proofErr w:type="spellEnd"/>
      <w:r w:rsidRPr="00DD0728">
        <w:rPr>
          <w:rFonts w:eastAsia="Calibri"/>
          <w:color w:val="000000"/>
          <w:lang w:eastAsia="en-US"/>
        </w:rPr>
        <w:t xml:space="preserve"> = </w:t>
      </w:r>
      <w:proofErr w:type="spellStart"/>
      <w:r w:rsidRPr="00DD0728">
        <w:rPr>
          <w:rFonts w:eastAsia="Calibri"/>
          <w:b/>
          <w:i/>
          <w:color w:val="000000"/>
          <w:lang w:eastAsia="en-US"/>
        </w:rPr>
        <w:t>r</w:t>
      </w:r>
      <w:r w:rsidRPr="00DD0728">
        <w:rPr>
          <w:rFonts w:eastAsia="Calibri"/>
          <w:b/>
          <w:i/>
          <w:color w:val="000000"/>
          <w:vertAlign w:val="subscript"/>
          <w:lang w:eastAsia="en-US"/>
        </w:rPr>
        <w:t>i</w:t>
      </w:r>
      <w:proofErr w:type="spellEnd"/>
      <w:r w:rsidRPr="00DD0728">
        <w:rPr>
          <w:rFonts w:eastAsia="Calibri"/>
          <w:color w:val="000000"/>
          <w:lang w:eastAsia="en-US"/>
        </w:rPr>
        <w:t xml:space="preserve"> </w:t>
      </w:r>
      <w:proofErr w:type="gramStart"/>
      <w:r w:rsidRPr="00DD0728">
        <w:rPr>
          <w:rFonts w:eastAsia="Calibri"/>
          <w:color w:val="000000"/>
          <w:lang w:eastAsia="en-US"/>
        </w:rPr>
        <w:t xml:space="preserve">×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proofErr w:type="gramEnd"/>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proofErr w:type="spellStart"/>
            <w:r w:rsidRPr="00DD0728">
              <w:rPr>
                <w:b/>
                <w:i/>
                <w:color w:val="000000"/>
              </w:rPr>
              <w:t>Lim</w:t>
            </w:r>
            <w:proofErr w:type="spellEnd"/>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proofErr w:type="spellStart"/>
            <w:r w:rsidRPr="00DD0728">
              <w:rPr>
                <w:b/>
                <w:i/>
                <w:color w:val="000000"/>
              </w:rPr>
              <w:t>r</w:t>
            </w:r>
            <w:r w:rsidRPr="00DD0728">
              <w:rPr>
                <w:b/>
                <w:i/>
                <w:color w:val="000000"/>
                <w:vertAlign w:val="subscript"/>
              </w:rPr>
              <w:t>i</w:t>
            </w:r>
            <w:proofErr w:type="spellEnd"/>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proofErr w:type="spellStart"/>
            <w:r w:rsidRPr="00DD0728">
              <w:rPr>
                <w:b/>
                <w:lang w:val="en-US"/>
              </w:rPr>
              <w:t>ru</w:t>
            </w:r>
            <w:proofErr w:type="spellEnd"/>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w:t>
            </w:r>
            <w:proofErr w:type="spellStart"/>
            <w:r w:rsidRPr="00DD0728">
              <w:rPr>
                <w:b/>
              </w:rPr>
              <w:t>ruA</w:t>
            </w:r>
            <w:proofErr w:type="spellEnd"/>
            <w:r w:rsidRPr="00DD0728">
              <w:rPr>
                <w:b/>
              </w:rPr>
              <w:t>-»</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proofErr w:type="spellStart"/>
            <w:r w:rsidRPr="00DD0728">
              <w:rPr>
                <w:b/>
                <w:lang w:val="en-US"/>
              </w:rPr>
              <w:t>ruBB</w:t>
            </w:r>
            <w:proofErr w:type="spellEnd"/>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DD0728">
        <w:rPr>
          <w:color w:val="000000" w:themeColor="text1"/>
          <w:sz w:val="24"/>
          <w:szCs w:val="24"/>
        </w:rPr>
        <w:t>прямо</w:t>
      </w:r>
      <w:proofErr w:type="gramEnd"/>
      <w:r w:rsidRPr="00DD0728">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D0728">
        <w:t>Пурс</w:t>
      </w:r>
      <w:proofErr w:type="spellEnd"/>
      <w:r w:rsidRPr="00DD0728">
        <w:t>» (</w:t>
      </w:r>
      <w:proofErr w:type="spellStart"/>
      <w:r w:rsidRPr="00DD0728">
        <w:t>Standart&amp;Poor`s</w:t>
      </w:r>
      <w:proofErr w:type="spellEnd"/>
      <w:r w:rsidRPr="00DD0728">
        <w:t>) и (или) «</w:t>
      </w:r>
      <w:proofErr w:type="spellStart"/>
      <w:r w:rsidRPr="00DD0728">
        <w:t>Фитч</w:t>
      </w:r>
      <w:proofErr w:type="spellEnd"/>
      <w:r w:rsidRPr="00DD0728">
        <w:t xml:space="preserve"> </w:t>
      </w:r>
      <w:proofErr w:type="spellStart"/>
      <w:r w:rsidRPr="00DD0728">
        <w:t>Рейтингс</w:t>
      </w:r>
      <w:proofErr w:type="spellEnd"/>
      <w:r w:rsidRPr="00DD0728">
        <w:t>» (</w:t>
      </w:r>
      <w:proofErr w:type="spellStart"/>
      <w:r w:rsidRPr="00DD0728">
        <w:t>Fitch</w:t>
      </w:r>
      <w:proofErr w:type="spellEnd"/>
      <w:r w:rsidRPr="00DD0728">
        <w:t>) и (или) «</w:t>
      </w:r>
      <w:proofErr w:type="spellStart"/>
      <w:r w:rsidRPr="00DD0728">
        <w:t>Мудис</w:t>
      </w:r>
      <w:proofErr w:type="spellEnd"/>
      <w:r w:rsidRPr="00DD0728">
        <w:t xml:space="preserve"> </w:t>
      </w:r>
      <w:proofErr w:type="spellStart"/>
      <w:r w:rsidRPr="00DD0728">
        <w:t>Инвесторс</w:t>
      </w:r>
      <w:proofErr w:type="spellEnd"/>
      <w:r w:rsidRPr="00DD0728">
        <w:t xml:space="preserve"> Сервис» (</w:t>
      </w:r>
      <w:proofErr w:type="spellStart"/>
      <w:r w:rsidRPr="00DD0728">
        <w:t>Moody’s</w:t>
      </w:r>
      <w:proofErr w:type="spellEnd"/>
      <w:r w:rsidRPr="00DD0728">
        <w:t>);</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w:t>
      </w:r>
      <w:proofErr w:type="spellStart"/>
      <w:r w:rsidRPr="00DD0728">
        <w:t>РусГидро</w:t>
      </w:r>
      <w:proofErr w:type="spellEnd"/>
      <w:r w:rsidRPr="00DD0728">
        <w:t>» по выбору страховщика на право заключения договоров страхования строительно-монтажных рисков заказчиков и подрядчиков ПАО «</w:t>
      </w:r>
      <w:proofErr w:type="spellStart"/>
      <w:r w:rsidRPr="00DD0728">
        <w:t>РусГидро</w:t>
      </w:r>
      <w:proofErr w:type="spellEnd"/>
      <w:r w:rsidRPr="00DD0728">
        <w:t>», дочерних и зависимых обществ ПАО «</w:t>
      </w:r>
      <w:proofErr w:type="spellStart"/>
      <w:r w:rsidRPr="00DD0728">
        <w:t>РусГидро</w:t>
      </w:r>
      <w:proofErr w:type="spellEnd"/>
      <w:r w:rsidRPr="00DD0728">
        <w:t>», а также обществ, дочерних и зависимых по отношению к дочерним и / или зависимым обществам ПАО «</w:t>
      </w:r>
      <w:proofErr w:type="spellStart"/>
      <w:r w:rsidRPr="00DD0728">
        <w:t>РусГидро</w:t>
      </w:r>
      <w:proofErr w:type="spellEnd"/>
      <w:r w:rsidRPr="00DD0728">
        <w:t>».</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D0728">
        <w:t>послепусковых</w:t>
      </w:r>
      <w:proofErr w:type="spellEnd"/>
      <w:r w:rsidRPr="00DD0728">
        <w:t xml:space="preserve">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DD0728">
        <w:t>Страховщика</w:t>
      </w:r>
      <w:proofErr w:type="gramEnd"/>
      <w:r w:rsidRPr="00DD0728">
        <w:t xml:space="preserve">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w:t>
      </w:r>
      <w:proofErr w:type="spellStart"/>
      <w:r w:rsidRPr="00DD0728">
        <w:rPr>
          <w:bCs/>
          <w:i/>
        </w:rPr>
        <w:t>РусГидро</w:t>
      </w:r>
      <w:proofErr w:type="spellEnd"/>
      <w:r w:rsidRPr="00DD0728">
        <w:rPr>
          <w:bCs/>
          <w:i/>
        </w:rPr>
        <w:t xml:space="preserve">» в отношении строительно-монтажных рисков Группы </w:t>
      </w:r>
      <w:proofErr w:type="spellStart"/>
      <w:r w:rsidRPr="00DD0728">
        <w:rPr>
          <w:bCs/>
          <w:i/>
        </w:rPr>
        <w:t>РусГидро</w:t>
      </w:r>
      <w:proofErr w:type="spellEnd"/>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w:t>
      </w:r>
      <w:proofErr w:type="spellStart"/>
      <w:r w:rsidRPr="00DD0728">
        <w:rPr>
          <w:bCs/>
          <w:i/>
        </w:rPr>
        <w:t>РусГидро</w:t>
      </w:r>
      <w:proofErr w:type="spellEnd"/>
      <w:r w:rsidRPr="00DD0728">
        <w:rPr>
          <w:bCs/>
          <w:i/>
        </w:rPr>
        <w:t xml:space="preserve">» в отношении строительно-монтажных рисков Группы </w:t>
      </w:r>
      <w:proofErr w:type="spellStart"/>
      <w:r w:rsidRPr="00DD0728">
        <w:rPr>
          <w:bCs/>
          <w:i/>
        </w:rPr>
        <w:t>РусГидро</w:t>
      </w:r>
      <w:proofErr w:type="spellEnd"/>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F6C" w:rsidRDefault="00E83F6C" w:rsidP="00153E35">
      <w:r>
        <w:separator/>
      </w:r>
    </w:p>
  </w:endnote>
  <w:endnote w:type="continuationSeparator" w:id="0">
    <w:p w:rsidR="00E83F6C" w:rsidRDefault="00E83F6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F6C" w:rsidRDefault="00E83F6C" w:rsidP="00153E35">
      <w:r>
        <w:separator/>
      </w:r>
    </w:p>
  </w:footnote>
  <w:footnote w:type="continuationSeparator" w:id="0">
    <w:p w:rsidR="00E83F6C" w:rsidRDefault="00E83F6C" w:rsidP="00153E35">
      <w:r>
        <w:continuationSeparator/>
      </w:r>
    </w:p>
  </w:footnote>
  <w:footnote w:id="1">
    <w:p w:rsidR="00E83F6C" w:rsidRDefault="00E83F6C"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83F6C" w:rsidRPr="00F75D6A" w:rsidRDefault="00E83F6C"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E83F6C" w:rsidRPr="00BA3A83" w:rsidRDefault="00E83F6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83F6C" w:rsidRPr="001F3865" w:rsidRDefault="00E83F6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618E"/>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26AE2"/>
    <w:rsid w:val="00332F98"/>
    <w:rsid w:val="003354B8"/>
    <w:rsid w:val="00340E97"/>
    <w:rsid w:val="00344509"/>
    <w:rsid w:val="00351F4B"/>
    <w:rsid w:val="003524A8"/>
    <w:rsid w:val="00352D8A"/>
    <w:rsid w:val="00360302"/>
    <w:rsid w:val="003608CF"/>
    <w:rsid w:val="00362FFD"/>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3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3F6C"/>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59AB21"/>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AE96B-86B2-4F63-B8C5-B91D24F9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12016</Words>
  <Characters>87069</Characters>
  <Application>Microsoft Office Word</Application>
  <DocSecurity>0</DocSecurity>
  <Lines>725</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98888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cp:revision>
  <cp:lastPrinted>2019-05-27T00:37:00Z</cp:lastPrinted>
  <dcterms:created xsi:type="dcterms:W3CDTF">2019-10-04T00:55:00Z</dcterms:created>
  <dcterms:modified xsi:type="dcterms:W3CDTF">2019-10-04T00:55:00Z</dcterms:modified>
</cp:coreProperties>
</file>