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51FB2" w:rsidRPr="00D51FB2">
        <w:rPr>
          <w:rFonts w:ascii="Times New Roman" w:hAnsi="Times New Roman"/>
          <w:bCs w:val="0"/>
          <w:caps/>
          <w:sz w:val="28"/>
          <w:szCs w:val="28"/>
        </w:rPr>
        <w:t xml:space="preserve">621/МЭ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D51FB2" w:rsidRPr="00D51FB2">
        <w:rPr>
          <w:b/>
          <w:bCs/>
          <w:szCs w:val="28"/>
        </w:rPr>
        <w:t>«Предохранители и запчасти к ним», закупка 311</w:t>
      </w:r>
    </w:p>
    <w:p w:rsidR="00D51FB2" w:rsidRDefault="00D51FB2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p w:rsidR="008615A0" w:rsidRPr="001D4EA9" w:rsidRDefault="008615A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D51FB2" w:rsidRPr="00D51FB2">
              <w:rPr>
                <w:b/>
                <w:snapToGrid/>
                <w:sz w:val="24"/>
                <w:szCs w:val="24"/>
              </w:rPr>
              <w:t>31908335752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D51FB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51FB2">
              <w:rPr>
                <w:b/>
                <w:bCs/>
                <w:caps/>
                <w:snapToGrid/>
                <w:sz w:val="26"/>
                <w:szCs w:val="26"/>
              </w:rPr>
              <w:t>31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51FB2">
              <w:rPr>
                <w:b/>
                <w:snapToGrid/>
                <w:sz w:val="26"/>
                <w:szCs w:val="26"/>
              </w:rPr>
              <w:t>октября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D51FB2" w:rsidRPr="00D51FB2">
        <w:rPr>
          <w:bCs/>
          <w:sz w:val="26"/>
          <w:szCs w:val="26"/>
        </w:rPr>
        <w:t>«Предохранители и запчасти к ним», закупка 311</w:t>
      </w:r>
      <w:r w:rsidR="00D51FB2">
        <w:rPr>
          <w:bCs/>
          <w:sz w:val="26"/>
          <w:szCs w:val="26"/>
        </w:rPr>
        <w:t>.</w:t>
      </w:r>
    </w:p>
    <w:p w:rsidR="00D51FB2" w:rsidRDefault="00D51FB2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D51FB2">
        <w:rPr>
          <w:b/>
          <w:i/>
          <w:sz w:val="26"/>
          <w:szCs w:val="26"/>
        </w:rPr>
        <w:t>4</w:t>
      </w:r>
      <w:r w:rsidRPr="00C2798A">
        <w:rPr>
          <w:b/>
          <w:i/>
          <w:sz w:val="26"/>
          <w:szCs w:val="26"/>
        </w:rPr>
        <w:t xml:space="preserve"> (</w:t>
      </w:r>
      <w:r w:rsidR="00D51FB2">
        <w:rPr>
          <w:b/>
          <w:i/>
          <w:sz w:val="26"/>
          <w:szCs w:val="26"/>
        </w:rPr>
        <w:t>четыре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51FB2" w:rsidRPr="007A598F" w:rsidTr="00C33DE0">
        <w:trPr>
          <w:trHeight w:val="330"/>
        </w:trPr>
        <w:tc>
          <w:tcPr>
            <w:tcW w:w="1135" w:type="dxa"/>
            <w:vAlign w:val="center"/>
          </w:tcPr>
          <w:p w:rsidR="00D51FB2" w:rsidRPr="00EC38FF" w:rsidRDefault="00D51FB2" w:rsidP="00D51FB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FA441E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285" w:firstLine="0"/>
              <w:rPr>
                <w:sz w:val="26"/>
                <w:szCs w:val="26"/>
              </w:rPr>
            </w:pPr>
            <w:r w:rsidRPr="00FA441E">
              <w:rPr>
                <w:sz w:val="26"/>
                <w:szCs w:val="26"/>
              </w:rPr>
              <w:t>ООО "ЭНЕРГИЯ-10" ИНН/КПП 6025035648/602501001 ОГРН 1106025001257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FA441E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A441E">
              <w:rPr>
                <w:sz w:val="26"/>
                <w:szCs w:val="26"/>
              </w:rPr>
              <w:t>03.10.2019 10:54</w:t>
            </w:r>
          </w:p>
        </w:tc>
      </w:tr>
      <w:tr w:rsidR="00D51FB2" w:rsidRPr="00455714" w:rsidTr="00C33DE0">
        <w:trPr>
          <w:trHeight w:val="378"/>
        </w:trPr>
        <w:tc>
          <w:tcPr>
            <w:tcW w:w="1135" w:type="dxa"/>
            <w:vAlign w:val="center"/>
          </w:tcPr>
          <w:p w:rsidR="00D51FB2" w:rsidRPr="00455714" w:rsidRDefault="00D51FB2" w:rsidP="00D51FB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FA441E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285" w:firstLine="0"/>
              <w:rPr>
                <w:sz w:val="26"/>
                <w:szCs w:val="26"/>
              </w:rPr>
            </w:pPr>
            <w:r w:rsidRPr="00FA441E">
              <w:rPr>
                <w:sz w:val="26"/>
                <w:szCs w:val="26"/>
              </w:rPr>
              <w:t>ООО "ПРОМЭКО" ИНН/КПП 5410131623/541001001 ОГРН 1025403907231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FA441E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A441E">
              <w:rPr>
                <w:sz w:val="26"/>
                <w:szCs w:val="26"/>
              </w:rPr>
              <w:t>04.10.2019 04:58</w:t>
            </w:r>
          </w:p>
        </w:tc>
      </w:tr>
      <w:tr w:rsidR="00D51FB2" w:rsidRPr="00455714" w:rsidTr="00C33DE0">
        <w:trPr>
          <w:trHeight w:val="378"/>
        </w:trPr>
        <w:tc>
          <w:tcPr>
            <w:tcW w:w="1135" w:type="dxa"/>
            <w:vAlign w:val="center"/>
          </w:tcPr>
          <w:p w:rsidR="00D51FB2" w:rsidRPr="00455714" w:rsidRDefault="00D51FB2" w:rsidP="00D51FB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FA441E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285" w:firstLine="0"/>
              <w:rPr>
                <w:sz w:val="26"/>
                <w:szCs w:val="26"/>
              </w:rPr>
            </w:pPr>
            <w:r w:rsidRPr="00FA441E">
              <w:rPr>
                <w:sz w:val="26"/>
                <w:szCs w:val="26"/>
              </w:rPr>
              <w:t xml:space="preserve">ООО ТОРГОВЫЙ ДОМ "КАБЕЛЬНЫЙ ЗАВОД ПРОМЭКО" ИНН/КПП 5410069238/541001001 </w:t>
            </w:r>
            <w:r w:rsidRPr="00FA441E">
              <w:rPr>
                <w:sz w:val="26"/>
                <w:szCs w:val="26"/>
              </w:rPr>
              <w:br/>
              <w:t>ОГРН 1175476076412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FA441E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A441E">
              <w:rPr>
                <w:sz w:val="26"/>
                <w:szCs w:val="26"/>
              </w:rPr>
              <w:t>04.10.2019 07:40</w:t>
            </w:r>
          </w:p>
        </w:tc>
      </w:tr>
      <w:tr w:rsidR="00D51FB2" w:rsidRPr="00455714" w:rsidTr="00C33DE0">
        <w:trPr>
          <w:trHeight w:val="378"/>
        </w:trPr>
        <w:tc>
          <w:tcPr>
            <w:tcW w:w="1135" w:type="dxa"/>
            <w:vAlign w:val="center"/>
          </w:tcPr>
          <w:p w:rsidR="00D51FB2" w:rsidRPr="00455714" w:rsidRDefault="00D51FB2" w:rsidP="00D51FB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FA441E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285" w:firstLine="0"/>
              <w:rPr>
                <w:sz w:val="26"/>
                <w:szCs w:val="26"/>
              </w:rPr>
            </w:pPr>
            <w:r w:rsidRPr="00FA441E">
              <w:rPr>
                <w:sz w:val="26"/>
                <w:szCs w:val="26"/>
              </w:rPr>
              <w:t>ООО "ТЮЛЬГАНСКИЙ ЭЛЕКТРО МЕХАНИЧЕСКИЙ ЗАВОД" ИНН/КПП 5650005291/565001001 ОГРН 1035618981485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FA441E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A441E">
              <w:rPr>
                <w:sz w:val="26"/>
                <w:szCs w:val="26"/>
              </w:rPr>
              <w:t>04.10.2019 07:51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ранжировке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D51FB2" w:rsidRPr="00D51FB2" w:rsidRDefault="00D51FB2" w:rsidP="00D51FB2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D51FB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51FB2" w:rsidRPr="00D51FB2" w:rsidRDefault="00D51FB2" w:rsidP="00D51FB2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D51FB2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D51FB2" w:rsidRPr="00D51FB2" w:rsidTr="0056377C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51FB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51FB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51FB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51FB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D51FB2" w:rsidRPr="00D51FB2" w:rsidTr="0056377C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D51FB2">
              <w:rPr>
                <w:rFonts w:eastAsiaTheme="minorEastAsia"/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6"/>
                <w:szCs w:val="26"/>
                <w:lang w:eastAsia="en-US"/>
              </w:rPr>
              <w:t>03.10.2019 10:54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285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6"/>
                <w:szCs w:val="26"/>
                <w:lang w:eastAsia="en-US"/>
              </w:rPr>
              <w:t>ООО "ЭНЕРГИЯ-10" ИНН/КПП 6025035648/602501001 ОГРН 1106025001257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1 595 771,00</w:t>
            </w:r>
          </w:p>
        </w:tc>
      </w:tr>
      <w:tr w:rsidR="00D51FB2" w:rsidRPr="00D51FB2" w:rsidTr="0056377C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D51FB2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6"/>
                <w:szCs w:val="26"/>
                <w:lang w:eastAsia="en-US"/>
              </w:rPr>
              <w:t>04.10.2019 04:58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285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6"/>
                <w:szCs w:val="26"/>
                <w:lang w:eastAsia="en-US"/>
              </w:rPr>
              <w:t>ООО "ПРОМЭКО" ИНН/КПП 5410131623/541001001 ОГРН 1025403907231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1 872 061,78</w:t>
            </w:r>
          </w:p>
        </w:tc>
      </w:tr>
      <w:tr w:rsidR="00D51FB2" w:rsidRPr="00D51FB2" w:rsidTr="0056377C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D51FB2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6"/>
                <w:szCs w:val="26"/>
                <w:lang w:eastAsia="en-US"/>
              </w:rPr>
              <w:t>04.10.2019 07:40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285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6"/>
                <w:szCs w:val="26"/>
                <w:lang w:eastAsia="en-US"/>
              </w:rPr>
              <w:t xml:space="preserve">ООО ТОРГОВЫЙ ДОМ "КАБЕЛЬНЫЙ ЗАВОД ПРОМЭКО" ИНН/КПП 5410069238/541001001 </w:t>
            </w:r>
            <w:r w:rsidRPr="00D51FB2">
              <w:rPr>
                <w:rFonts w:eastAsiaTheme="minorHAnsi"/>
                <w:sz w:val="26"/>
                <w:szCs w:val="26"/>
                <w:lang w:eastAsia="en-US"/>
              </w:rPr>
              <w:br/>
              <w:t>ОГРН 1175476076412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1 874 865,56</w:t>
            </w:r>
          </w:p>
        </w:tc>
      </w:tr>
      <w:tr w:rsidR="00D51FB2" w:rsidRPr="00D51FB2" w:rsidTr="0056377C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D51FB2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6"/>
                <w:szCs w:val="26"/>
                <w:lang w:eastAsia="en-US"/>
              </w:rPr>
              <w:t>04.10.2019 07:51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285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6"/>
                <w:szCs w:val="26"/>
                <w:lang w:eastAsia="en-US"/>
              </w:rPr>
              <w:t>ООО "ТЮЛЬГАНСКИЙ ЭЛЕКТРО МЕХАНИЧЕСКИЙ ЗАВОД" ИНН/КПП 5650005291/565001001 ОГРН 1035618981485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1 635 696,00</w:t>
            </w:r>
          </w:p>
        </w:tc>
      </w:tr>
    </w:tbl>
    <w:p w:rsidR="00D51FB2" w:rsidRDefault="00D51FB2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D51FB2" w:rsidRPr="00D51FB2" w:rsidRDefault="00D51FB2" w:rsidP="00D51FB2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D51FB2">
        <w:rPr>
          <w:b/>
          <w:sz w:val="26"/>
          <w:szCs w:val="26"/>
        </w:rPr>
        <w:t>Признать</w:t>
      </w:r>
      <w:r w:rsidRPr="00D51FB2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D51FB2" w:rsidRPr="00D51FB2" w:rsidTr="0056377C">
        <w:trPr>
          <w:trHeight w:val="333"/>
        </w:trPr>
        <w:tc>
          <w:tcPr>
            <w:tcW w:w="739" w:type="dxa"/>
          </w:tcPr>
          <w:p w:rsidR="00D51FB2" w:rsidRPr="00D51FB2" w:rsidRDefault="00D51FB2" w:rsidP="00D51F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D51FB2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D51FB2" w:rsidRPr="00D51FB2" w:rsidRDefault="00D51FB2" w:rsidP="00D51F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D51FB2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D51FB2" w:rsidRPr="00D51FB2" w:rsidRDefault="00D51FB2" w:rsidP="00D51F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D51FB2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51FB2" w:rsidRPr="00D51FB2" w:rsidTr="0056377C">
        <w:trPr>
          <w:trHeight w:val="230"/>
        </w:trPr>
        <w:tc>
          <w:tcPr>
            <w:tcW w:w="739" w:type="dxa"/>
          </w:tcPr>
          <w:p w:rsidR="00D51FB2" w:rsidRPr="00D51FB2" w:rsidRDefault="00D51FB2" w:rsidP="00D51FB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D51FB2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4" w:right="285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6"/>
                <w:szCs w:val="26"/>
                <w:lang w:eastAsia="en-US"/>
              </w:rPr>
              <w:t>ООО "ЭНЕРГИЯ-10" ИНН/КПП 6025035648/602501001 ОГРН 1106025001257</w:t>
            </w:r>
          </w:p>
        </w:tc>
        <w:tc>
          <w:tcPr>
            <w:tcW w:w="2789" w:type="dxa"/>
          </w:tcPr>
          <w:p w:rsidR="00D51FB2" w:rsidRPr="00D51FB2" w:rsidRDefault="00D51FB2" w:rsidP="00D51FB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D51FB2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D51FB2" w:rsidRPr="00D51FB2" w:rsidTr="0056377C">
        <w:trPr>
          <w:trHeight w:val="230"/>
        </w:trPr>
        <w:tc>
          <w:tcPr>
            <w:tcW w:w="739" w:type="dxa"/>
          </w:tcPr>
          <w:p w:rsidR="00D51FB2" w:rsidRPr="00D51FB2" w:rsidRDefault="00D51FB2" w:rsidP="00D51F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D51FB2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4" w:right="285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6"/>
                <w:szCs w:val="26"/>
                <w:lang w:eastAsia="en-US"/>
              </w:rPr>
              <w:t>ООО "ПРОМЭКО" ИНН/КПП 5410131623/541001001 ОГРН 1025403907231</w:t>
            </w:r>
          </w:p>
        </w:tc>
        <w:tc>
          <w:tcPr>
            <w:tcW w:w="2789" w:type="dxa"/>
          </w:tcPr>
          <w:p w:rsidR="00D51FB2" w:rsidRPr="00D51FB2" w:rsidRDefault="00D51FB2" w:rsidP="00D51FB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D51FB2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D51FB2" w:rsidRPr="00D51FB2" w:rsidTr="0056377C">
        <w:trPr>
          <w:trHeight w:val="230"/>
        </w:trPr>
        <w:tc>
          <w:tcPr>
            <w:tcW w:w="739" w:type="dxa"/>
          </w:tcPr>
          <w:p w:rsidR="00D51FB2" w:rsidRPr="00D51FB2" w:rsidRDefault="00D51FB2" w:rsidP="00D51F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D51FB2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4" w:right="285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6"/>
                <w:szCs w:val="26"/>
                <w:lang w:eastAsia="en-US"/>
              </w:rPr>
              <w:t>ООО ТОРГОВЫЙ ДОМ "КАБЕЛЬНЫЙ ЗАВОД ПРОМЭКО" ИНН/КПП 5410069238/541001001 ОГРН 1175476076412</w:t>
            </w:r>
          </w:p>
        </w:tc>
        <w:tc>
          <w:tcPr>
            <w:tcW w:w="2789" w:type="dxa"/>
          </w:tcPr>
          <w:p w:rsidR="00D51FB2" w:rsidRPr="00D51FB2" w:rsidRDefault="00D51FB2" w:rsidP="00D51FB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D51FB2" w:rsidRPr="00D51FB2" w:rsidTr="0056377C">
        <w:trPr>
          <w:trHeight w:val="230"/>
        </w:trPr>
        <w:tc>
          <w:tcPr>
            <w:tcW w:w="739" w:type="dxa"/>
          </w:tcPr>
          <w:p w:rsidR="00D51FB2" w:rsidRPr="00D51FB2" w:rsidRDefault="00D51FB2" w:rsidP="00D51F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D51FB2">
              <w:rPr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4" w:right="285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6"/>
                <w:szCs w:val="26"/>
                <w:lang w:eastAsia="en-US"/>
              </w:rPr>
              <w:t>ООО "ТЮЛЬГАНСКИЙ ЭЛЕКТРО МЕХАНИЧЕСКИЙ ЗАВОД" ИНН/КПП 5650005291/565001001 ОГРН 1035618981485</w:t>
            </w:r>
          </w:p>
        </w:tc>
        <w:tc>
          <w:tcPr>
            <w:tcW w:w="2789" w:type="dxa"/>
          </w:tcPr>
          <w:p w:rsidR="00D51FB2" w:rsidRPr="00D51FB2" w:rsidRDefault="00D51FB2" w:rsidP="00D51FB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43897">
              <w:rPr>
                <w:sz w:val="26"/>
                <w:szCs w:val="26"/>
              </w:rPr>
              <w:t>нет разногласий</w:t>
            </w:r>
          </w:p>
        </w:tc>
      </w:tr>
    </w:tbl>
    <w:p w:rsidR="00D51FB2" w:rsidRPr="00D51FB2" w:rsidRDefault="00D51FB2" w:rsidP="00D51FB2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D51FB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51FB2" w:rsidRDefault="00D51FB2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D51FB2" w:rsidRPr="00D51FB2" w:rsidRDefault="00D51FB2" w:rsidP="00D51FB2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D51FB2">
        <w:rPr>
          <w:sz w:val="26"/>
          <w:szCs w:val="26"/>
        </w:rPr>
        <w:t>Утвердить ранжировку заявок:</w:t>
      </w:r>
    </w:p>
    <w:tbl>
      <w:tblPr>
        <w:tblW w:w="9698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275"/>
        <w:gridCol w:w="1701"/>
        <w:gridCol w:w="1193"/>
      </w:tblGrid>
      <w:tr w:rsidR="00D51FB2" w:rsidRPr="00D51FB2" w:rsidTr="0056377C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FB2" w:rsidRPr="00D51FB2" w:rsidRDefault="00D51FB2" w:rsidP="00D51FB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51FB2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FB2" w:rsidRPr="00D51FB2" w:rsidRDefault="00D51FB2" w:rsidP="00D51FB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51FB2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FB2" w:rsidRPr="00D51FB2" w:rsidRDefault="00D51FB2" w:rsidP="00D51FB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51FB2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51FB2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51FB2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51FB2" w:rsidRPr="00D51FB2" w:rsidTr="0056377C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51FB2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"ЭНЕРГИЯ-10" ИНН/КПП 6025035648/602501001 ОГРН </w:t>
            </w:r>
            <w:r w:rsidRPr="00D51FB2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>1106025001257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03.10.2019 10:54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EastAsia"/>
                <w:snapToGrid/>
                <w:sz w:val="26"/>
                <w:szCs w:val="26"/>
                <w:lang w:eastAsia="en-US"/>
              </w:rPr>
              <w:t>1 595 771,00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D51FB2" w:rsidRPr="00D51FB2" w:rsidTr="0056377C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51FB2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"ТЮЛЬГАНСКИЙ ЭЛЕКТРО МЕХАНИЧЕСКИЙ ЗАВОД" ИНН/КПП 5650005291/565001001 ОГРН 1035618981485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napToGrid/>
                <w:sz w:val="26"/>
                <w:szCs w:val="26"/>
                <w:lang w:eastAsia="en-US"/>
              </w:rPr>
              <w:t>04.10.2019 07:51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EastAsia"/>
                <w:snapToGrid/>
                <w:sz w:val="26"/>
                <w:szCs w:val="26"/>
                <w:lang w:eastAsia="en-US"/>
              </w:rPr>
              <w:t>1 635 696,00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D51FB2" w:rsidRPr="00D51FB2" w:rsidTr="0056377C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51FB2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"ПРОМЭКО" ИНН/КПП 5410131623/541001001 ОГРН 1025403907231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z w:val="24"/>
                <w:szCs w:val="24"/>
                <w:lang w:eastAsia="en-US"/>
              </w:rPr>
              <w:t>04.10.2019 04:58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EastAsia"/>
                <w:snapToGrid/>
                <w:sz w:val="26"/>
                <w:szCs w:val="26"/>
                <w:lang w:eastAsia="en-US"/>
              </w:rPr>
              <w:t>1 872 061,78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D51FB2" w:rsidRPr="00D51FB2" w:rsidTr="0056377C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51FB2">
              <w:rPr>
                <w:snapToGrid/>
                <w:sz w:val="26"/>
                <w:szCs w:val="26"/>
              </w:rPr>
              <w:t>4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ТОРГОВЫЙ ДОМ "КАБЕЛЬНЫЙ ЗАВОД ПРОМЭКО" ИНН/КПП 5410069238/541001001 </w:t>
            </w:r>
          </w:p>
          <w:p w:rsidR="00D51FB2" w:rsidRPr="00D51FB2" w:rsidRDefault="00D51FB2" w:rsidP="00D51FB2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napToGrid/>
                <w:sz w:val="26"/>
                <w:szCs w:val="26"/>
                <w:lang w:eastAsia="en-US"/>
              </w:rPr>
              <w:t>ОГРН 1175476076412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napToGrid/>
                <w:sz w:val="26"/>
                <w:szCs w:val="26"/>
                <w:lang w:eastAsia="en-US"/>
              </w:rPr>
              <w:t>04.10.2019 07:40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D51FB2">
              <w:rPr>
                <w:rFonts w:eastAsiaTheme="minorEastAsia"/>
                <w:snapToGrid/>
                <w:sz w:val="26"/>
                <w:szCs w:val="26"/>
                <w:lang w:eastAsia="en-US"/>
              </w:rPr>
              <w:t>1 874 865,56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B2" w:rsidRPr="00D51FB2" w:rsidRDefault="00D51FB2" w:rsidP="00D51FB2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51FB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D51FB2" w:rsidRPr="00D51FB2" w:rsidRDefault="00D51FB2" w:rsidP="00D51FB2">
      <w:pPr>
        <w:numPr>
          <w:ilvl w:val="0"/>
          <w:numId w:val="39"/>
        </w:numPr>
        <w:spacing w:after="200" w:line="276" w:lineRule="auto"/>
        <w:ind w:left="0" w:firstLine="851"/>
        <w:contextualSpacing/>
        <w:rPr>
          <w:sz w:val="26"/>
          <w:szCs w:val="26"/>
        </w:rPr>
      </w:pPr>
      <w:r w:rsidRPr="00D51FB2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D51FB2">
        <w:rPr>
          <w:rFonts w:eastAsiaTheme="minorHAnsi"/>
          <w:sz w:val="26"/>
          <w:szCs w:val="26"/>
          <w:lang w:eastAsia="en-US"/>
        </w:rPr>
        <w:t>ООО "ЭНЕРГИЯ-10" ИНН/КПП 6025035648/602501001 ОГРН 1106025001257</w:t>
      </w:r>
      <w:r w:rsidRPr="00D51FB2">
        <w:rPr>
          <w:sz w:val="26"/>
          <w:szCs w:val="26"/>
        </w:rPr>
        <w:t xml:space="preserve"> с ценой заявки не более </w:t>
      </w:r>
      <w:r w:rsidRPr="00D51FB2">
        <w:rPr>
          <w:rFonts w:eastAsiaTheme="minorHAnsi"/>
          <w:b/>
          <w:i/>
          <w:sz w:val="26"/>
          <w:szCs w:val="26"/>
          <w:lang w:eastAsia="en-US"/>
        </w:rPr>
        <w:t xml:space="preserve">1 595 771,00 </w:t>
      </w:r>
      <w:r w:rsidRPr="00D51FB2">
        <w:rPr>
          <w:sz w:val="26"/>
          <w:szCs w:val="26"/>
        </w:rPr>
        <w:t>руб. без учета НДС</w:t>
      </w:r>
    </w:p>
    <w:p w:rsidR="00D51FB2" w:rsidRPr="00D51FB2" w:rsidRDefault="00D51FB2" w:rsidP="00D51FB2">
      <w:pPr>
        <w:spacing w:after="200" w:line="240" w:lineRule="auto"/>
        <w:ind w:firstLine="851"/>
        <w:contextualSpacing/>
        <w:rPr>
          <w:rFonts w:eastAsiaTheme="minorHAnsi"/>
          <w:sz w:val="26"/>
          <w:szCs w:val="26"/>
          <w:lang w:eastAsia="en-US"/>
        </w:rPr>
      </w:pPr>
      <w:r w:rsidRPr="00D51FB2">
        <w:rPr>
          <w:rFonts w:eastAsiaTheme="minorHAnsi"/>
          <w:sz w:val="26"/>
          <w:szCs w:val="26"/>
          <w:lang w:eastAsia="en-US"/>
        </w:rPr>
        <w:t xml:space="preserve">Срок </w:t>
      </w:r>
      <w:r w:rsidR="0001077C">
        <w:rPr>
          <w:rFonts w:eastAsiaTheme="minorHAnsi"/>
          <w:sz w:val="26"/>
          <w:szCs w:val="26"/>
          <w:lang w:eastAsia="en-US"/>
        </w:rPr>
        <w:t>поставки</w:t>
      </w:r>
      <w:r w:rsidRPr="00D51FB2">
        <w:rPr>
          <w:rFonts w:eastAsiaTheme="minorHAnsi"/>
          <w:sz w:val="26"/>
          <w:szCs w:val="26"/>
          <w:lang w:eastAsia="en-US"/>
        </w:rPr>
        <w:t>: с момента заключения договора до 31.03.2020,</w:t>
      </w:r>
      <w:r w:rsidRPr="00D51FB2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D51FB2">
        <w:rPr>
          <w:rFonts w:eastAsiaTheme="minorHAnsi"/>
          <w:sz w:val="26"/>
          <w:szCs w:val="26"/>
          <w:lang w:eastAsia="en-US"/>
        </w:rPr>
        <w:t>но не ранее 31.12.2019г</w:t>
      </w:r>
    </w:p>
    <w:p w:rsidR="00D51FB2" w:rsidRPr="00D51FB2" w:rsidRDefault="00D51FB2" w:rsidP="00D51FB2">
      <w:pPr>
        <w:spacing w:line="240" w:lineRule="auto"/>
        <w:ind w:firstLine="851"/>
        <w:contextualSpacing/>
        <w:rPr>
          <w:rFonts w:eastAsiaTheme="minorHAnsi"/>
          <w:sz w:val="26"/>
          <w:szCs w:val="26"/>
          <w:lang w:eastAsia="en-US"/>
        </w:rPr>
      </w:pPr>
      <w:r w:rsidRPr="00D51FB2">
        <w:rPr>
          <w:rFonts w:eastAsiaTheme="minorHAnsi"/>
          <w:sz w:val="26"/>
          <w:szCs w:val="26"/>
          <w:lang w:eastAsia="en-US"/>
        </w:rPr>
        <w:t>Условия оплаты: Расчет за поставленный Товар производится Покупателем в течение 30 (тридцати) календарных дней с даты  подписания товарной накладной (ТОРГ-12) или Универсального передаточного документа (УПД) на основании счета, выставленного Поставщиком.</w:t>
      </w:r>
    </w:p>
    <w:p w:rsidR="00D51FB2" w:rsidRPr="00D51FB2" w:rsidRDefault="00D51FB2" w:rsidP="00D51FB2">
      <w:pPr>
        <w:numPr>
          <w:ilvl w:val="0"/>
          <w:numId w:val="39"/>
        </w:numPr>
        <w:spacing w:after="200" w:line="240" w:lineRule="auto"/>
        <w:ind w:left="0" w:firstLine="851"/>
        <w:contextualSpacing/>
        <w:rPr>
          <w:rFonts w:eastAsiaTheme="minorHAnsi"/>
          <w:sz w:val="26"/>
          <w:szCs w:val="26"/>
          <w:lang w:eastAsia="en-US"/>
        </w:rPr>
      </w:pPr>
      <w:r w:rsidRPr="00D51FB2">
        <w:rPr>
          <w:rFonts w:eastAsiaTheme="minorHAnsi" w:cstheme="minorBidi"/>
          <w:snapToGrid/>
          <w:sz w:val="26"/>
          <w:szCs w:val="26"/>
          <w:lang w:eastAsia="en-US"/>
        </w:rPr>
        <w:t xml:space="preserve">Инициатору договора обеспечить подписание договора с Победителем не ранее чем через 10 (десять) календарных </w:t>
      </w:r>
      <w:bookmarkStart w:id="2" w:name="_GoBack"/>
      <w:bookmarkEnd w:id="2"/>
      <w:r w:rsidRPr="00D51FB2">
        <w:rPr>
          <w:rFonts w:eastAsiaTheme="minorHAnsi" w:cstheme="minorBidi"/>
          <w:snapToGrid/>
          <w:sz w:val="26"/>
          <w:szCs w:val="26"/>
          <w:lang w:eastAsia="en-US"/>
        </w:rPr>
        <w:t>дней и не позднее 20 (двадцати) календарных дней после официального размещения итогового протокола по результатам закупки.</w:t>
      </w:r>
    </w:p>
    <w:p w:rsidR="00D51FB2" w:rsidRPr="00D51FB2" w:rsidRDefault="00D51FB2" w:rsidP="00D51FB2">
      <w:pPr>
        <w:numPr>
          <w:ilvl w:val="0"/>
          <w:numId w:val="39"/>
        </w:numPr>
        <w:suppressAutoHyphens/>
        <w:spacing w:after="200" w:line="240" w:lineRule="auto"/>
        <w:ind w:left="0" w:firstLine="851"/>
        <w:rPr>
          <w:rFonts w:eastAsiaTheme="minorHAnsi" w:cstheme="minorBidi"/>
          <w:snapToGrid/>
          <w:sz w:val="26"/>
          <w:szCs w:val="26"/>
          <w:lang w:eastAsia="en-US"/>
        </w:rPr>
      </w:pPr>
      <w:r w:rsidRPr="00D51FB2">
        <w:rPr>
          <w:rFonts w:eastAsiaTheme="minorHAnsi" w:cstheme="minorBid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9C" w:rsidRDefault="0044019C" w:rsidP="00355095">
      <w:pPr>
        <w:spacing w:line="240" w:lineRule="auto"/>
      </w:pPr>
      <w:r>
        <w:separator/>
      </w:r>
    </w:p>
  </w:endnote>
  <w:endnote w:type="continuationSeparator" w:id="0">
    <w:p w:rsidR="0044019C" w:rsidRDefault="004401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077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077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9C" w:rsidRDefault="0044019C" w:rsidP="00355095">
      <w:pPr>
        <w:spacing w:line="240" w:lineRule="auto"/>
      </w:pPr>
      <w:r>
        <w:separator/>
      </w:r>
    </w:p>
  </w:footnote>
  <w:footnote w:type="continuationSeparator" w:id="0">
    <w:p w:rsidR="0044019C" w:rsidRDefault="004401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D51FB2">
      <w:rPr>
        <w:i/>
        <w:sz w:val="20"/>
      </w:rPr>
      <w:t>311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077C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019C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5BEB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51FB2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AA4E8"/>
  <w15:docId w15:val="{C8F97C5A-0443-43D5-8D95-44357FB8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187</cp:revision>
  <cp:lastPrinted>2019-03-31T23:59:00Z</cp:lastPrinted>
  <dcterms:created xsi:type="dcterms:W3CDTF">2015-03-25T00:17:00Z</dcterms:created>
  <dcterms:modified xsi:type="dcterms:W3CDTF">2019-10-30T23:57:00Z</dcterms:modified>
</cp:coreProperties>
</file>