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BE0BA2" w:rsidRDefault="00BE0BA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90EC1">
        <w:rPr>
          <w:b/>
          <w:bCs/>
          <w:sz w:val="36"/>
          <w:szCs w:val="36"/>
        </w:rPr>
        <w:t>610</w:t>
      </w:r>
      <w:r w:rsidR="00076064">
        <w:rPr>
          <w:b/>
          <w:bCs/>
          <w:sz w:val="36"/>
          <w:szCs w:val="36"/>
        </w:rPr>
        <w:t>/</w:t>
      </w:r>
      <w:proofErr w:type="spellStart"/>
      <w:r w:rsidR="00076064">
        <w:rPr>
          <w:b/>
          <w:bCs/>
          <w:sz w:val="36"/>
          <w:szCs w:val="36"/>
        </w:rPr>
        <w:t>У</w:t>
      </w:r>
      <w:r w:rsidR="00290EC1">
        <w:rPr>
          <w:b/>
          <w:bCs/>
          <w:sz w:val="36"/>
          <w:szCs w:val="36"/>
        </w:rPr>
        <w:t>ТПи</w:t>
      </w:r>
      <w:r w:rsidR="00300059">
        <w:rPr>
          <w:b/>
          <w:bCs/>
          <w:sz w:val="36"/>
          <w:szCs w:val="36"/>
        </w:rPr>
        <w:t>Р</w:t>
      </w:r>
      <w:proofErr w:type="spellEnd"/>
      <w:r w:rsidR="00300059">
        <w:rPr>
          <w:b/>
          <w:bCs/>
          <w:sz w:val="36"/>
          <w:szCs w:val="36"/>
        </w:rPr>
        <w:t>-ВП</w:t>
      </w:r>
    </w:p>
    <w:p w:rsidR="00EB6044" w:rsidRDefault="003C0893" w:rsidP="00EB604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EB6044" w:rsidRPr="004F5C3C">
        <w:rPr>
          <w:bCs/>
          <w:sz w:val="26"/>
          <w:szCs w:val="26"/>
        </w:rPr>
        <w:t xml:space="preserve">Закупочной комиссии по </w:t>
      </w:r>
      <w:r w:rsidR="00895554">
        <w:rPr>
          <w:bCs/>
          <w:sz w:val="26"/>
          <w:szCs w:val="26"/>
        </w:rPr>
        <w:t>аукциону</w:t>
      </w:r>
      <w:r w:rsidR="00EB6044" w:rsidRPr="00B62551">
        <w:rPr>
          <w:bCs/>
          <w:sz w:val="26"/>
          <w:szCs w:val="26"/>
        </w:rPr>
        <w:t xml:space="preserve"> в </w:t>
      </w:r>
      <w:r w:rsidR="00EB6044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EB6044" w:rsidRDefault="00EB6044" w:rsidP="00EB604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D16056">
        <w:rPr>
          <w:b/>
          <w:i/>
          <w:sz w:val="26"/>
          <w:szCs w:val="26"/>
        </w:rPr>
        <w:t xml:space="preserve">Реконструкция ПС 110 </w:t>
      </w:r>
      <w:proofErr w:type="spellStart"/>
      <w:r w:rsidRPr="00D16056">
        <w:rPr>
          <w:b/>
          <w:i/>
          <w:sz w:val="26"/>
          <w:szCs w:val="26"/>
        </w:rPr>
        <w:t>кВ</w:t>
      </w:r>
      <w:proofErr w:type="spellEnd"/>
      <w:r w:rsidRPr="00D16056">
        <w:rPr>
          <w:b/>
          <w:i/>
          <w:sz w:val="26"/>
          <w:szCs w:val="26"/>
        </w:rPr>
        <w:t xml:space="preserve"> Ярославка </w:t>
      </w:r>
      <w:proofErr w:type="gramStart"/>
      <w:r w:rsidRPr="00D16056">
        <w:rPr>
          <w:b/>
          <w:i/>
          <w:sz w:val="26"/>
          <w:szCs w:val="26"/>
        </w:rPr>
        <w:t>с заменой измерительных трансформаторов</w:t>
      </w:r>
      <w:proofErr w:type="gramEnd"/>
      <w:r w:rsidRPr="00D16056">
        <w:rPr>
          <w:b/>
          <w:i/>
          <w:sz w:val="26"/>
          <w:szCs w:val="26"/>
        </w:rPr>
        <w:t xml:space="preserve"> тока 110 </w:t>
      </w:r>
      <w:proofErr w:type="spellStart"/>
      <w:r w:rsidRPr="00D16056">
        <w:rPr>
          <w:b/>
          <w:i/>
          <w:sz w:val="26"/>
          <w:szCs w:val="26"/>
        </w:rPr>
        <w:t>кВ</w:t>
      </w:r>
      <w:proofErr w:type="spellEnd"/>
      <w:r w:rsidRPr="00D16056">
        <w:rPr>
          <w:b/>
          <w:i/>
          <w:sz w:val="26"/>
          <w:szCs w:val="26"/>
        </w:rPr>
        <w:t xml:space="preserve"> в количестве 18 </w:t>
      </w:r>
      <w:proofErr w:type="spellStart"/>
      <w:r w:rsidRPr="00D16056">
        <w:rPr>
          <w:b/>
          <w:i/>
          <w:sz w:val="26"/>
          <w:szCs w:val="26"/>
        </w:rPr>
        <w:t>шт</w:t>
      </w:r>
      <w:proofErr w:type="spellEnd"/>
      <w:r w:rsidRPr="00BD71BA">
        <w:rPr>
          <w:b/>
          <w:bCs/>
          <w:i/>
          <w:sz w:val="26"/>
          <w:szCs w:val="26"/>
        </w:rPr>
        <w:t xml:space="preserve">» </w:t>
      </w:r>
    </w:p>
    <w:p w:rsidR="00EB6044" w:rsidRDefault="00EB6044" w:rsidP="00EB6044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841 раздел 2.2.1 ГКПЗ 2019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300059" w:rsidP="00BE0BA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«14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E0BA2">
              <w:rPr>
                <w:b/>
                <w:bCs/>
                <w:sz w:val="24"/>
              </w:rPr>
              <w:t>но</w:t>
            </w:r>
            <w:r w:rsidR="004223C3">
              <w:rPr>
                <w:b/>
                <w:bCs/>
                <w:sz w:val="24"/>
              </w:rPr>
              <w:t>ября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9C277B">
              <w:rPr>
                <w:b/>
                <w:bCs/>
                <w:sz w:val="24"/>
              </w:rPr>
              <w:t>2019</w:t>
            </w:r>
          </w:p>
        </w:tc>
      </w:tr>
    </w:tbl>
    <w:p w:rsidR="00236073" w:rsidRDefault="00236073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9724EC" w:rsidRDefault="009724EC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№ ЕИС – </w:t>
      </w:r>
      <w:r w:rsidRPr="009724EC">
        <w:rPr>
          <w:rFonts w:ascii="Times New Roman" w:hAnsi="Times New Roman" w:cs="Times New Roman"/>
          <w:b/>
          <w:sz w:val="24"/>
        </w:rPr>
        <w:t>31908275368</w:t>
      </w:r>
    </w:p>
    <w:p w:rsidR="009724EC" w:rsidRDefault="009724EC" w:rsidP="002A2759">
      <w:pPr>
        <w:pStyle w:val="af3"/>
        <w:jc w:val="both"/>
        <w:rPr>
          <w:rFonts w:ascii="Times New Roman" w:hAnsi="Times New Roman" w:cs="Times New Roman"/>
          <w:b/>
          <w:sz w:val="24"/>
        </w:rPr>
      </w:pPr>
    </w:p>
    <w:p w:rsidR="00BA0787" w:rsidRPr="00FA4B31" w:rsidRDefault="00A12B91" w:rsidP="00FA4B31">
      <w:pPr>
        <w:pStyle w:val="a7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EB6044" w:rsidRPr="00EB6044">
        <w:rPr>
          <w:b/>
          <w:i/>
          <w:sz w:val="24"/>
        </w:rPr>
        <w:t xml:space="preserve">Реконструкция ПС 110 </w:t>
      </w:r>
      <w:proofErr w:type="spellStart"/>
      <w:r w:rsidR="00EB6044" w:rsidRPr="00EB6044">
        <w:rPr>
          <w:b/>
          <w:i/>
          <w:sz w:val="24"/>
        </w:rPr>
        <w:t>кВ</w:t>
      </w:r>
      <w:proofErr w:type="spellEnd"/>
      <w:r w:rsidR="00EB6044" w:rsidRPr="00EB6044">
        <w:rPr>
          <w:b/>
          <w:i/>
          <w:sz w:val="24"/>
        </w:rPr>
        <w:t xml:space="preserve"> Ярославка </w:t>
      </w:r>
      <w:proofErr w:type="gramStart"/>
      <w:r w:rsidR="00EB6044" w:rsidRPr="00EB6044">
        <w:rPr>
          <w:b/>
          <w:i/>
          <w:sz w:val="24"/>
        </w:rPr>
        <w:t>с заменой измерительных трансформаторов</w:t>
      </w:r>
      <w:proofErr w:type="gramEnd"/>
      <w:r w:rsidR="00EB6044" w:rsidRPr="00EB6044">
        <w:rPr>
          <w:b/>
          <w:i/>
          <w:sz w:val="24"/>
        </w:rPr>
        <w:t xml:space="preserve"> тока 110 </w:t>
      </w:r>
      <w:proofErr w:type="spellStart"/>
      <w:r w:rsidR="00EB6044" w:rsidRPr="00EB6044">
        <w:rPr>
          <w:b/>
          <w:i/>
          <w:sz w:val="24"/>
        </w:rPr>
        <w:t>кВ</w:t>
      </w:r>
      <w:proofErr w:type="spellEnd"/>
      <w:r w:rsidR="00EB6044" w:rsidRPr="00EB6044">
        <w:rPr>
          <w:b/>
          <w:i/>
          <w:sz w:val="24"/>
        </w:rPr>
        <w:t xml:space="preserve"> в количестве 18 </w:t>
      </w:r>
      <w:proofErr w:type="spellStart"/>
      <w:r w:rsidR="00EB6044" w:rsidRPr="00EB6044">
        <w:rPr>
          <w:b/>
          <w:i/>
          <w:sz w:val="24"/>
        </w:rPr>
        <w:t>шт</w:t>
      </w:r>
      <w:proofErr w:type="spellEnd"/>
      <w:r w:rsidR="004223C3" w:rsidRPr="004223C3">
        <w:rPr>
          <w:b/>
          <w:bCs/>
          <w:i/>
          <w:sz w:val="24"/>
        </w:rPr>
        <w:t xml:space="preserve">» </w:t>
      </w:r>
      <w:r w:rsidR="00BA0787">
        <w:rPr>
          <w:sz w:val="24"/>
        </w:rPr>
        <w:t>(</w:t>
      </w:r>
      <w:r w:rsidR="00EB6044">
        <w:rPr>
          <w:sz w:val="24"/>
        </w:rPr>
        <w:t>Лот № 841 раздел 2.2.1 ГКПЗ 2019</w:t>
      </w:r>
      <w:r w:rsidR="004223C3" w:rsidRPr="004223C3">
        <w:rPr>
          <w:sz w:val="24"/>
        </w:rPr>
        <w:t>)</w:t>
      </w:r>
      <w:bookmarkStart w:id="2" w:name="_GoBack"/>
      <w:bookmarkEnd w:id="2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300059">
        <w:rPr>
          <w:b/>
          <w:sz w:val="24"/>
          <w:szCs w:val="24"/>
        </w:rPr>
        <w:t>УЧАСТИЕ</w:t>
      </w:r>
      <w:r>
        <w:rPr>
          <w:b/>
          <w:sz w:val="24"/>
          <w:szCs w:val="24"/>
        </w:rPr>
        <w:t xml:space="preserve"> В ЗАКУПКЕ: </w:t>
      </w:r>
      <w:r w:rsidR="00BE0BA2">
        <w:rPr>
          <w:b/>
          <w:sz w:val="24"/>
          <w:szCs w:val="24"/>
        </w:rPr>
        <w:t>3</w:t>
      </w:r>
      <w:r w:rsidR="00BE0BA2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EB6044" w:rsidRPr="00664D4C" w:rsidTr="00EF27C1">
        <w:trPr>
          <w:trHeight w:val="423"/>
          <w:tblHeader/>
        </w:trPr>
        <w:tc>
          <w:tcPr>
            <w:tcW w:w="709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EB6044" w:rsidRPr="00664D4C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EB6044" w:rsidRPr="00B82A7F" w:rsidRDefault="00EB6044" w:rsidP="00EF27C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B604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03.10.2019 02:45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3 656</w:t>
            </w:r>
            <w:r>
              <w:rPr>
                <w:sz w:val="24"/>
                <w:szCs w:val="24"/>
              </w:rPr>
              <w:t> 000,</w:t>
            </w:r>
            <w:r w:rsidRPr="00D16056">
              <w:rPr>
                <w:sz w:val="24"/>
                <w:szCs w:val="24"/>
              </w:rPr>
              <w:t>00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B604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09.10.2019 06:39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3 769</w:t>
            </w:r>
            <w:r>
              <w:rPr>
                <w:sz w:val="24"/>
                <w:szCs w:val="24"/>
              </w:rPr>
              <w:t> 045,</w:t>
            </w:r>
            <w:r w:rsidRPr="00D16056">
              <w:rPr>
                <w:sz w:val="24"/>
                <w:szCs w:val="24"/>
              </w:rPr>
              <w:t>76</w:t>
            </w:r>
          </w:p>
        </w:tc>
      </w:tr>
      <w:tr w:rsidR="00EB6044" w:rsidRPr="00664D4C" w:rsidTr="00EF27C1">
        <w:trPr>
          <w:trHeight w:val="424"/>
        </w:trPr>
        <w:tc>
          <w:tcPr>
            <w:tcW w:w="709" w:type="dxa"/>
            <w:vAlign w:val="center"/>
          </w:tcPr>
          <w:p w:rsidR="00EB6044" w:rsidRPr="00EA0DA8" w:rsidRDefault="00EB6044" w:rsidP="00EB6044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B6044" w:rsidRPr="00C32F9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14.10.2019 08:30</w:t>
            </w:r>
          </w:p>
        </w:tc>
        <w:tc>
          <w:tcPr>
            <w:tcW w:w="4678" w:type="dxa"/>
            <w:vAlign w:val="center"/>
          </w:tcPr>
          <w:p w:rsidR="00EB6044" w:rsidRPr="00D16056" w:rsidRDefault="00EB6044" w:rsidP="00EF27C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EB6044" w:rsidRPr="00D16056" w:rsidRDefault="00EB6044" w:rsidP="00EF27C1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3 769 045,26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BA0787">
        <w:rPr>
          <w:b/>
          <w:sz w:val="24"/>
          <w:szCs w:val="24"/>
        </w:rPr>
        <w:t>1</w:t>
      </w:r>
      <w:r w:rsidR="003C0893">
        <w:rPr>
          <w:sz w:val="24"/>
          <w:szCs w:val="24"/>
        </w:rPr>
        <w:t xml:space="preserve"> (</w:t>
      </w:r>
      <w:r w:rsidR="00BA0787">
        <w:rPr>
          <w:sz w:val="24"/>
          <w:szCs w:val="24"/>
        </w:rPr>
        <w:t>одна</w:t>
      </w:r>
      <w:r w:rsidR="00EA1C25" w:rsidRPr="00EA1C25">
        <w:rPr>
          <w:sz w:val="24"/>
          <w:szCs w:val="24"/>
        </w:rPr>
        <w:t xml:space="preserve">) </w:t>
      </w:r>
      <w:r w:rsidR="00BA0787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00059" w:rsidRPr="0038289F" w:rsidRDefault="00300059" w:rsidP="00300059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00059" w:rsidRPr="00DE506C" w:rsidRDefault="00300059" w:rsidP="00300059">
      <w:pPr>
        <w:pStyle w:val="25"/>
        <w:keepNext/>
        <w:numPr>
          <w:ilvl w:val="3"/>
          <w:numId w:val="33"/>
        </w:numPr>
        <w:tabs>
          <w:tab w:val="left" w:pos="426"/>
        </w:tabs>
        <w:rPr>
          <w:szCs w:val="24"/>
          <w:shd w:val="clear" w:color="auto" w:fill="FFFF99"/>
        </w:rPr>
      </w:pPr>
      <w:r w:rsidRPr="00DE506C">
        <w:rPr>
          <w:szCs w:val="24"/>
        </w:rPr>
        <w:t xml:space="preserve">Утвердить </w:t>
      </w:r>
      <w:proofErr w:type="spellStart"/>
      <w:r w:rsidRPr="00DE506C">
        <w:rPr>
          <w:szCs w:val="24"/>
        </w:rPr>
        <w:t>ранжировку</w:t>
      </w:r>
      <w:proofErr w:type="spellEnd"/>
      <w:r w:rsidRPr="00DE506C">
        <w:rPr>
          <w:szCs w:val="24"/>
        </w:rPr>
        <w:t xml:space="preserve"> участников аукциона:</w:t>
      </w:r>
    </w:p>
    <w:tbl>
      <w:tblPr>
        <w:tblStyle w:val="afa"/>
        <w:tblW w:w="9785" w:type="dxa"/>
        <w:tblLook w:val="04A0" w:firstRow="1" w:lastRow="0" w:firstColumn="1" w:lastColumn="0" w:noHBand="0" w:noVBand="1"/>
      </w:tblPr>
      <w:tblGrid>
        <w:gridCol w:w="1271"/>
        <w:gridCol w:w="1564"/>
        <w:gridCol w:w="3334"/>
        <w:gridCol w:w="2048"/>
        <w:gridCol w:w="1568"/>
      </w:tblGrid>
      <w:tr w:rsidR="00300059" w:rsidRPr="006F5208" w:rsidTr="00B50472">
        <w:trPr>
          <w:trHeight w:val="1009"/>
        </w:trPr>
        <w:tc>
          <w:tcPr>
            <w:tcW w:w="1271" w:type="dxa"/>
            <w:vAlign w:val="center"/>
          </w:tcPr>
          <w:p w:rsidR="00300059" w:rsidRPr="006F5208" w:rsidRDefault="00300059" w:rsidP="00B50472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 xml:space="preserve">Место в </w:t>
            </w:r>
            <w:proofErr w:type="spellStart"/>
            <w:r w:rsidRPr="006F5208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564" w:type="dxa"/>
          </w:tcPr>
          <w:p w:rsidR="00300059" w:rsidRPr="006F5208" w:rsidRDefault="00300059" w:rsidP="00B50472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Дата и время регистрации заявки</w:t>
            </w:r>
          </w:p>
        </w:tc>
        <w:tc>
          <w:tcPr>
            <w:tcW w:w="3334" w:type="dxa"/>
            <w:vAlign w:val="center"/>
          </w:tcPr>
          <w:p w:rsidR="00300059" w:rsidRPr="006F5208" w:rsidRDefault="00300059" w:rsidP="00B50472">
            <w:pPr>
              <w:snapToGrid w:val="0"/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Наименование/идентификационный номер  участника</w:t>
            </w:r>
          </w:p>
        </w:tc>
        <w:tc>
          <w:tcPr>
            <w:tcW w:w="2048" w:type="dxa"/>
            <w:vAlign w:val="center"/>
          </w:tcPr>
          <w:p w:rsidR="00300059" w:rsidRPr="006F5208" w:rsidRDefault="00300059" w:rsidP="00B50472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 w:rsidRPr="006F5208">
              <w:rPr>
                <w:i/>
                <w:sz w:val="20"/>
              </w:rPr>
              <w:t>Итоговая цена по результатам аукциона, руб. без НДС</w:t>
            </w:r>
          </w:p>
        </w:tc>
        <w:tc>
          <w:tcPr>
            <w:tcW w:w="1568" w:type="dxa"/>
          </w:tcPr>
          <w:p w:rsidR="00300059" w:rsidRPr="006F5208" w:rsidRDefault="00300059" w:rsidP="00B50472">
            <w:pPr>
              <w:spacing w:line="240" w:lineRule="auto"/>
              <w:ind w:hanging="142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Возможность применения приоритете в соответствии с 925-ПП</w:t>
            </w:r>
          </w:p>
        </w:tc>
      </w:tr>
      <w:tr w:rsidR="00300059" w:rsidRPr="00A82882" w:rsidTr="00B50472">
        <w:trPr>
          <w:trHeight w:val="559"/>
        </w:trPr>
        <w:tc>
          <w:tcPr>
            <w:tcW w:w="1271" w:type="dxa"/>
          </w:tcPr>
          <w:p w:rsidR="00300059" w:rsidRPr="00DE506C" w:rsidRDefault="00300059" w:rsidP="00B50472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DE506C">
              <w:rPr>
                <w:szCs w:val="24"/>
              </w:rPr>
              <w:t>1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C32F96" w:rsidRDefault="00300059" w:rsidP="00B50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03.10.2019 02:45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D16056" w:rsidRDefault="00300059" w:rsidP="00B50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D16056" w:rsidRDefault="00300059" w:rsidP="00B5047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16056">
              <w:rPr>
                <w:sz w:val="24"/>
                <w:szCs w:val="24"/>
              </w:rPr>
              <w:t>3 656</w:t>
            </w:r>
            <w:r>
              <w:rPr>
                <w:sz w:val="24"/>
                <w:szCs w:val="24"/>
              </w:rPr>
              <w:t> 000,</w:t>
            </w:r>
            <w:r w:rsidRPr="00D16056">
              <w:rPr>
                <w:sz w:val="24"/>
                <w:szCs w:val="24"/>
              </w:rPr>
              <w:t>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DE506C" w:rsidRDefault="00300059" w:rsidP="00B50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нет</w:t>
            </w:r>
          </w:p>
        </w:tc>
      </w:tr>
      <w:tr w:rsidR="00300059" w:rsidRPr="00A82882" w:rsidTr="00B50472">
        <w:trPr>
          <w:trHeight w:val="559"/>
        </w:trPr>
        <w:tc>
          <w:tcPr>
            <w:tcW w:w="1271" w:type="dxa"/>
          </w:tcPr>
          <w:p w:rsidR="00300059" w:rsidRPr="00DE506C" w:rsidRDefault="00300059" w:rsidP="00B50472">
            <w:pPr>
              <w:pStyle w:val="25"/>
              <w:tabs>
                <w:tab w:val="left" w:pos="0"/>
              </w:tabs>
              <w:ind w:firstLine="0"/>
              <w:rPr>
                <w:szCs w:val="24"/>
              </w:rPr>
            </w:pPr>
            <w:r w:rsidRPr="00DE506C">
              <w:rPr>
                <w:szCs w:val="24"/>
              </w:rPr>
              <w:t>2 место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C32F96" w:rsidRDefault="00300059" w:rsidP="00B50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32F96">
              <w:rPr>
                <w:sz w:val="24"/>
                <w:szCs w:val="24"/>
              </w:rPr>
              <w:t>14.10.2019 08:30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D16056" w:rsidRDefault="00300059" w:rsidP="00B504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059" w:rsidRPr="00D16056" w:rsidRDefault="00300059" w:rsidP="00B50472">
            <w:pPr>
              <w:spacing w:before="40" w:after="40"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3 769 045,26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059" w:rsidRPr="00DE506C" w:rsidRDefault="00300059" w:rsidP="00B50472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E506C">
              <w:rPr>
                <w:sz w:val="24"/>
                <w:szCs w:val="24"/>
              </w:rPr>
              <w:t>нет</w:t>
            </w:r>
          </w:p>
        </w:tc>
      </w:tr>
    </w:tbl>
    <w:p w:rsidR="00300059" w:rsidRDefault="00300059" w:rsidP="00300059">
      <w:pPr>
        <w:pStyle w:val="25"/>
        <w:keepNext/>
        <w:numPr>
          <w:ilvl w:val="3"/>
          <w:numId w:val="33"/>
        </w:numPr>
        <w:tabs>
          <w:tab w:val="left" w:pos="142"/>
          <w:tab w:val="left" w:pos="710"/>
          <w:tab w:val="left" w:pos="851"/>
        </w:tabs>
        <w:ind w:left="0" w:firstLine="567"/>
        <w:rPr>
          <w:rStyle w:val="a4"/>
          <w:b w:val="0"/>
          <w:i w:val="0"/>
        </w:rPr>
      </w:pPr>
      <w:r w:rsidRPr="00DE506C">
        <w:rPr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DE506C">
        <w:rPr>
          <w:szCs w:val="24"/>
        </w:rPr>
        <w:t>ранжировке</w:t>
      </w:r>
      <w:proofErr w:type="spellEnd"/>
      <w:r w:rsidRPr="00DE506C">
        <w:rPr>
          <w:szCs w:val="24"/>
        </w:rPr>
        <w:t xml:space="preserve"> по степени предпочтительности для Заказчика: </w:t>
      </w:r>
      <w:r w:rsidRPr="005D64AC">
        <w:rPr>
          <w:b/>
          <w:i/>
          <w:szCs w:val="24"/>
        </w:rPr>
        <w:t xml:space="preserve">ООО "Восточные </w:t>
      </w:r>
      <w:proofErr w:type="spellStart"/>
      <w:proofErr w:type="gramStart"/>
      <w:r w:rsidRPr="005D64AC">
        <w:rPr>
          <w:b/>
          <w:i/>
          <w:szCs w:val="24"/>
        </w:rPr>
        <w:t>энерго</w:t>
      </w:r>
      <w:proofErr w:type="spellEnd"/>
      <w:r w:rsidRPr="005D64AC">
        <w:rPr>
          <w:b/>
          <w:i/>
          <w:szCs w:val="24"/>
        </w:rPr>
        <w:t>-строительные</w:t>
      </w:r>
      <w:proofErr w:type="gramEnd"/>
      <w:r w:rsidRPr="005D64AC">
        <w:rPr>
          <w:b/>
          <w:i/>
          <w:szCs w:val="24"/>
        </w:rPr>
        <w:t xml:space="preserve"> технологии" </w:t>
      </w:r>
      <w:r>
        <w:rPr>
          <w:szCs w:val="24"/>
        </w:rPr>
        <w:t xml:space="preserve">ИНН/КПП 2537094590/254001001 </w:t>
      </w:r>
      <w:r w:rsidRPr="00C32F96">
        <w:rPr>
          <w:szCs w:val="24"/>
        </w:rPr>
        <w:t>ОГРН 1122537003621</w:t>
      </w:r>
      <w:r>
        <w:rPr>
          <w:szCs w:val="24"/>
        </w:rPr>
        <w:t xml:space="preserve"> </w:t>
      </w:r>
      <w:r w:rsidRPr="00DE506C">
        <w:rPr>
          <w:szCs w:val="24"/>
        </w:rPr>
        <w:t xml:space="preserve">с ценой заявки не более </w:t>
      </w:r>
      <w:r>
        <w:rPr>
          <w:b/>
          <w:szCs w:val="24"/>
        </w:rPr>
        <w:t>3 656 000</w:t>
      </w:r>
      <w:r w:rsidRPr="00DE506C">
        <w:rPr>
          <w:b/>
          <w:szCs w:val="24"/>
        </w:rPr>
        <w:t>,00</w:t>
      </w:r>
      <w:r>
        <w:rPr>
          <w:szCs w:val="24"/>
        </w:rPr>
        <w:t xml:space="preserve"> руб. без учета НДС. </w:t>
      </w:r>
      <w:r w:rsidRPr="00DE506C">
        <w:rPr>
          <w:szCs w:val="24"/>
        </w:rPr>
        <w:t xml:space="preserve">Срок </w:t>
      </w:r>
      <w:r>
        <w:rPr>
          <w:szCs w:val="24"/>
        </w:rPr>
        <w:t>выполнения работ</w:t>
      </w:r>
      <w:r w:rsidRPr="00DE506C">
        <w:rPr>
          <w:szCs w:val="24"/>
        </w:rPr>
        <w:t>:</w:t>
      </w:r>
      <w:r w:rsidRPr="00DE506C">
        <w:rPr>
          <w:b/>
          <w:i/>
          <w:szCs w:val="24"/>
        </w:rPr>
        <w:t xml:space="preserve"> </w:t>
      </w:r>
      <w:r>
        <w:rPr>
          <w:szCs w:val="24"/>
        </w:rPr>
        <w:t xml:space="preserve">начало </w:t>
      </w:r>
      <w:r w:rsidRPr="00DE506C">
        <w:rPr>
          <w:szCs w:val="24"/>
        </w:rPr>
        <w:t xml:space="preserve">с момента подписания </w:t>
      </w:r>
      <w:r w:rsidRPr="00DE506C">
        <w:rPr>
          <w:szCs w:val="24"/>
        </w:rPr>
        <w:lastRenderedPageBreak/>
        <w:t>договора</w:t>
      </w:r>
      <w:r>
        <w:rPr>
          <w:szCs w:val="24"/>
        </w:rPr>
        <w:t>,</w:t>
      </w:r>
      <w:r w:rsidR="009724EC">
        <w:rPr>
          <w:szCs w:val="24"/>
        </w:rPr>
        <w:t xml:space="preserve"> окончание не </w:t>
      </w:r>
      <w:r>
        <w:rPr>
          <w:szCs w:val="24"/>
        </w:rPr>
        <w:t>позднее 31.12.21019 г.</w:t>
      </w:r>
      <w:r>
        <w:rPr>
          <w:b/>
          <w:i/>
          <w:szCs w:val="24"/>
        </w:rPr>
        <w:t xml:space="preserve"> </w:t>
      </w:r>
      <w:r w:rsidRPr="00DE506C">
        <w:rPr>
          <w:szCs w:val="24"/>
        </w:rPr>
        <w:t xml:space="preserve">Условия оплаты: </w:t>
      </w:r>
      <w:r>
        <w:rPr>
          <w:szCs w:val="24"/>
        </w:rPr>
        <w:t>в соответствие с п. 3.5. проекта Договора.</w:t>
      </w:r>
    </w:p>
    <w:p w:rsidR="00300059" w:rsidRDefault="00300059" w:rsidP="00300059">
      <w:pPr>
        <w:pStyle w:val="25"/>
        <w:keepNext/>
        <w:numPr>
          <w:ilvl w:val="3"/>
          <w:numId w:val="33"/>
        </w:numPr>
        <w:tabs>
          <w:tab w:val="left" w:pos="142"/>
          <w:tab w:val="left" w:pos="710"/>
          <w:tab w:val="left" w:pos="851"/>
        </w:tabs>
        <w:ind w:left="0" w:firstLine="567"/>
        <w:rPr>
          <w:szCs w:val="24"/>
          <w:shd w:val="clear" w:color="auto" w:fill="FFFF99"/>
        </w:rPr>
      </w:pPr>
      <w:r w:rsidRPr="00DC51E1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300059" w:rsidRPr="00DC51E1" w:rsidRDefault="00300059" w:rsidP="00300059">
      <w:pPr>
        <w:pStyle w:val="25"/>
        <w:keepNext/>
        <w:numPr>
          <w:ilvl w:val="3"/>
          <w:numId w:val="33"/>
        </w:numPr>
        <w:tabs>
          <w:tab w:val="left" w:pos="142"/>
          <w:tab w:val="left" w:pos="710"/>
          <w:tab w:val="left" w:pos="851"/>
        </w:tabs>
        <w:ind w:left="0" w:firstLine="567"/>
        <w:rPr>
          <w:szCs w:val="24"/>
          <w:shd w:val="clear" w:color="auto" w:fill="FFFF99"/>
        </w:rPr>
      </w:pPr>
      <w:r w:rsidRPr="00DC51E1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DC51E1" w:rsidDel="004E6453">
        <w:rPr>
          <w:szCs w:val="24"/>
        </w:rPr>
        <w:t xml:space="preserve"> </w:t>
      </w:r>
      <w:r w:rsidRPr="00DC51E1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300059" w:rsidRDefault="00300059" w:rsidP="00300059">
      <w:pPr>
        <w:pStyle w:val="25"/>
        <w:keepNext/>
        <w:tabs>
          <w:tab w:val="left" w:pos="142"/>
          <w:tab w:val="left" w:pos="851"/>
        </w:tabs>
        <w:ind w:left="567" w:firstLine="0"/>
        <w:rPr>
          <w:b/>
          <w:spacing w:val="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A0787">
        <w:rPr>
          <w:b/>
          <w:i/>
          <w:sz w:val="24"/>
          <w:szCs w:val="24"/>
        </w:rPr>
        <w:t>Т.В.Челышева</w:t>
      </w:r>
      <w:proofErr w:type="spellEnd"/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4223C3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9724EC">
      <w:headerReference w:type="default" r:id="rId9"/>
      <w:footerReference w:type="default" r:id="rId10"/>
      <w:pgSz w:w="11906" w:h="16838"/>
      <w:pgMar w:top="993" w:right="849" w:bottom="1134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D03" w:rsidRDefault="006D2D03" w:rsidP="00355095">
      <w:pPr>
        <w:spacing w:line="240" w:lineRule="auto"/>
      </w:pPr>
      <w:r>
        <w:separator/>
      </w:r>
    </w:p>
  </w:endnote>
  <w:endnote w:type="continuationSeparator" w:id="0">
    <w:p w:rsidR="006D2D03" w:rsidRDefault="006D2D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B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4B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D03" w:rsidRDefault="006D2D03" w:rsidP="00355095">
      <w:pPr>
        <w:spacing w:line="240" w:lineRule="auto"/>
      </w:pPr>
      <w:r>
        <w:separator/>
      </w:r>
    </w:p>
  </w:footnote>
  <w:footnote w:type="continuationSeparator" w:id="0">
    <w:p w:rsidR="006D2D03" w:rsidRDefault="006D2D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00059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EB6044">
      <w:rPr>
        <w:i/>
        <w:sz w:val="20"/>
      </w:rPr>
      <w:t>лот № 841 раздел 2.2.1 ГКПЗ 2019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A4F0B"/>
    <w:multiLevelType w:val="hybridMultilevel"/>
    <w:tmpl w:val="13B8EDC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8592B25A">
      <w:start w:val="1"/>
      <w:numFmt w:val="decimal"/>
      <w:lvlText w:val="%4."/>
      <w:lvlJc w:val="left"/>
      <w:pPr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5"/>
  </w:num>
  <w:num w:numId="10">
    <w:abstractNumId w:val="12"/>
  </w:num>
  <w:num w:numId="11">
    <w:abstractNumId w:val="19"/>
  </w:num>
  <w:num w:numId="12">
    <w:abstractNumId w:val="9"/>
  </w:num>
  <w:num w:numId="13">
    <w:abstractNumId w:val="16"/>
  </w:num>
  <w:num w:numId="14">
    <w:abstractNumId w:val="22"/>
  </w:num>
  <w:num w:numId="15">
    <w:abstractNumId w:val="18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6"/>
  </w:num>
  <w:num w:numId="26">
    <w:abstractNumId w:val="23"/>
  </w:num>
  <w:num w:numId="27">
    <w:abstractNumId w:val="21"/>
  </w:num>
  <w:num w:numId="28">
    <w:abstractNumId w:val="29"/>
  </w:num>
  <w:num w:numId="29">
    <w:abstractNumId w:val="20"/>
  </w:num>
  <w:num w:numId="30">
    <w:abstractNumId w:val="28"/>
  </w:num>
  <w:num w:numId="31">
    <w:abstractNumId w:val="4"/>
  </w:num>
  <w:num w:numId="32">
    <w:abstractNumId w:val="15"/>
  </w:num>
  <w:num w:numId="3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0EC1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D3E2A"/>
    <w:rsid w:val="002E102F"/>
    <w:rsid w:val="002E1D13"/>
    <w:rsid w:val="002E4AAD"/>
    <w:rsid w:val="002E5FA6"/>
    <w:rsid w:val="002E78C3"/>
    <w:rsid w:val="00300059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3843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D2D03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95554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24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131D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2B08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16D4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B6044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B31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7AE53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table" w:styleId="afa">
    <w:name w:val="Table Grid"/>
    <w:basedOn w:val="a2"/>
    <w:uiPriority w:val="59"/>
    <w:rsid w:val="003000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F9D76-F761-46AD-9665-825EC687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2019-11-12T08:39:00Z</cp:lastPrinted>
  <dcterms:created xsi:type="dcterms:W3CDTF">2019-11-12T08:35:00Z</dcterms:created>
  <dcterms:modified xsi:type="dcterms:W3CDTF">2019-11-13T23:30:00Z</dcterms:modified>
</cp:coreProperties>
</file>