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E7B7F" w14:textId="77777777" w:rsidR="00AF59A2" w:rsidRPr="00547700" w:rsidRDefault="00AF59A2" w:rsidP="00AF59A2">
      <w:pPr>
        <w:widowControl w:val="0"/>
        <w:spacing w:before="0"/>
        <w:contextualSpacing/>
        <w:jc w:val="center"/>
        <w:rPr>
          <w:snapToGrid/>
          <w:color w:val="000000"/>
          <w:sz w:val="24"/>
          <w:szCs w:val="24"/>
        </w:rPr>
      </w:pPr>
      <w:r w:rsidRPr="00547700">
        <w:rPr>
          <w:rFonts w:eastAsia="Calibri"/>
          <w:noProof/>
          <w:snapToGrid/>
        </w:rPr>
        <w:drawing>
          <wp:inline distT="0" distB="0" distL="0" distR="0" wp14:anchorId="22154F0F" wp14:editId="2686C3E6">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4549612" w14:textId="77777777" w:rsidR="00AF59A2" w:rsidRPr="00547700" w:rsidRDefault="00AF59A2" w:rsidP="00AF59A2">
      <w:pPr>
        <w:widowControl w:val="0"/>
        <w:spacing w:before="0"/>
        <w:contextualSpacing/>
        <w:jc w:val="center"/>
        <w:outlineLvl w:val="2"/>
        <w:rPr>
          <w:snapToGrid/>
          <w:sz w:val="28"/>
          <w:szCs w:val="28"/>
        </w:rPr>
      </w:pPr>
      <w:r w:rsidRPr="00547700">
        <w:rPr>
          <w:snapToGrid/>
          <w:sz w:val="28"/>
          <w:szCs w:val="28"/>
        </w:rPr>
        <w:t>Акционерное Общество</w:t>
      </w:r>
    </w:p>
    <w:p w14:paraId="2C0E0FB3" w14:textId="77777777" w:rsidR="00AF59A2" w:rsidRPr="00547700" w:rsidRDefault="00AF59A2" w:rsidP="00AF59A2">
      <w:pPr>
        <w:widowControl w:val="0"/>
        <w:spacing w:before="0"/>
        <w:contextualSpacing/>
        <w:jc w:val="center"/>
        <w:rPr>
          <w:b/>
          <w:snapToGrid/>
          <w:sz w:val="32"/>
          <w:szCs w:val="32"/>
        </w:rPr>
      </w:pPr>
      <w:r w:rsidRPr="00547700">
        <w:rPr>
          <w:b/>
          <w:snapToGrid/>
          <w:sz w:val="32"/>
          <w:szCs w:val="32"/>
        </w:rPr>
        <w:t xml:space="preserve">«Дальневосточная распределительная сетевая </w:t>
      </w:r>
      <w:r w:rsidRPr="00547700">
        <w:rPr>
          <w:snapToGrid/>
          <w:sz w:val="32"/>
          <w:szCs w:val="32"/>
        </w:rPr>
        <w:t xml:space="preserve"> </w:t>
      </w:r>
      <w:r w:rsidRPr="00547700">
        <w:rPr>
          <w:b/>
          <w:snapToGrid/>
          <w:sz w:val="32"/>
          <w:szCs w:val="32"/>
        </w:rPr>
        <w:t>компания»</w:t>
      </w:r>
    </w:p>
    <w:p w14:paraId="327D13BB" w14:textId="77777777" w:rsidR="00AF59A2" w:rsidRDefault="00AF59A2" w:rsidP="00AF59A2">
      <w:pPr>
        <w:widowControl w:val="0"/>
        <w:spacing w:before="0"/>
        <w:contextualSpacing/>
        <w:jc w:val="center"/>
        <w:rPr>
          <w:snapToGrid/>
          <w:sz w:val="6"/>
          <w:szCs w:val="6"/>
        </w:rPr>
      </w:pPr>
      <w:r w:rsidRPr="00547700">
        <w:rPr>
          <w:snapToGrid/>
          <w:sz w:val="32"/>
          <w:szCs w:val="32"/>
        </w:rPr>
        <w:t>(АО «ДРСК»)</w:t>
      </w:r>
    </w:p>
    <w:p w14:paraId="036AAE46" w14:textId="77777777" w:rsidR="00AF59A2" w:rsidRDefault="00AF59A2" w:rsidP="00AF59A2">
      <w:pPr>
        <w:widowControl w:val="0"/>
        <w:spacing w:before="0"/>
        <w:contextualSpacing/>
        <w:jc w:val="center"/>
        <w:rPr>
          <w:snapToGrid/>
          <w:sz w:val="6"/>
          <w:szCs w:val="6"/>
        </w:rPr>
      </w:pPr>
    </w:p>
    <w:p w14:paraId="2EAC75E4" w14:textId="77777777" w:rsidR="00AF59A2" w:rsidRPr="00245662" w:rsidRDefault="00AF59A2" w:rsidP="00AF59A2">
      <w:pPr>
        <w:widowControl w:val="0"/>
        <w:spacing w:before="0"/>
        <w:contextualSpacing/>
        <w:jc w:val="center"/>
        <w:rPr>
          <w:snapToGrid/>
          <w:sz w:val="6"/>
          <w:szCs w:val="6"/>
        </w:rPr>
      </w:pPr>
    </w:p>
    <w:p w14:paraId="29338A17" w14:textId="77777777" w:rsidR="00AF59A2" w:rsidRPr="00547700" w:rsidRDefault="00AF59A2" w:rsidP="00AF59A2">
      <w:pPr>
        <w:widowControl w:val="0"/>
        <w:spacing w:before="0"/>
        <w:contextualSpacing/>
        <w:jc w:val="center"/>
        <w:rPr>
          <w:rFonts w:ascii="Univers" w:hAnsi="Univers" w:cs="Vrinda"/>
          <w:snapToGrid/>
          <w:color w:val="000000"/>
          <w:sz w:val="10"/>
          <w:szCs w:val="10"/>
        </w:rPr>
      </w:pPr>
    </w:p>
    <w:p w14:paraId="39455B2A" w14:textId="77777777" w:rsidR="00AF59A2" w:rsidRPr="00B67ACF" w:rsidRDefault="00AF59A2" w:rsidP="00AF59A2">
      <w:pPr>
        <w:ind w:left="3424" w:hanging="11"/>
        <w:jc w:val="right"/>
        <w:rPr>
          <w:b/>
          <w:bCs/>
          <w:szCs w:val="20"/>
        </w:rPr>
      </w:pPr>
      <w:r w:rsidRPr="00B67ACF">
        <w:rPr>
          <w:b/>
          <w:bCs/>
          <w:szCs w:val="20"/>
        </w:rPr>
        <w:t xml:space="preserve">УТВЕРЖДАЮ </w:t>
      </w:r>
    </w:p>
    <w:p w14:paraId="34C726B0" w14:textId="77777777" w:rsidR="00AF59A2" w:rsidRPr="00B67ACF" w:rsidRDefault="00AF59A2" w:rsidP="00AF59A2">
      <w:pPr>
        <w:ind w:left="3424"/>
        <w:jc w:val="right"/>
        <w:rPr>
          <w:szCs w:val="20"/>
        </w:rPr>
      </w:pPr>
      <w:r>
        <w:rPr>
          <w:szCs w:val="20"/>
        </w:rPr>
        <w:t>Председатель</w:t>
      </w:r>
      <w:r w:rsidRPr="00B67ACF">
        <w:rPr>
          <w:szCs w:val="20"/>
        </w:rPr>
        <w:t xml:space="preserve"> Закупочной комиссии</w:t>
      </w:r>
    </w:p>
    <w:p w14:paraId="5723EBE7" w14:textId="77777777" w:rsidR="00AF59A2" w:rsidRPr="00B67ACF" w:rsidRDefault="00AF59A2" w:rsidP="00AF59A2">
      <w:pPr>
        <w:ind w:left="3424" w:hanging="11"/>
        <w:jc w:val="right"/>
        <w:rPr>
          <w:bCs/>
          <w:szCs w:val="20"/>
        </w:rPr>
      </w:pPr>
      <w:r w:rsidRPr="00B67ACF">
        <w:rPr>
          <w:szCs w:val="20"/>
        </w:rPr>
        <w:t>1 уровня АО «ДРСК</w:t>
      </w:r>
    </w:p>
    <w:p w14:paraId="181DDF14" w14:textId="77777777" w:rsidR="00AF59A2" w:rsidRPr="00B67ACF" w:rsidRDefault="00AF59A2" w:rsidP="00AF59A2">
      <w:pPr>
        <w:ind w:left="3424" w:hanging="11"/>
        <w:jc w:val="right"/>
        <w:rPr>
          <w:bCs/>
          <w:szCs w:val="20"/>
        </w:rPr>
      </w:pPr>
      <w:r w:rsidRPr="00B67ACF">
        <w:rPr>
          <w:bCs/>
          <w:szCs w:val="20"/>
        </w:rPr>
        <w:t xml:space="preserve">    __________________</w:t>
      </w:r>
      <w:r>
        <w:rPr>
          <w:bCs/>
          <w:szCs w:val="20"/>
        </w:rPr>
        <w:t>В.А. Юхимук</w:t>
      </w:r>
    </w:p>
    <w:p w14:paraId="4D03B3CB" w14:textId="77777777" w:rsidR="00AF59A2" w:rsidRPr="00B67ACF" w:rsidRDefault="00AF59A2" w:rsidP="00AF59A2">
      <w:pPr>
        <w:ind w:left="3424" w:hanging="11"/>
        <w:jc w:val="right"/>
        <w:rPr>
          <w:szCs w:val="20"/>
        </w:rPr>
      </w:pPr>
      <w:r w:rsidRPr="00B67ACF">
        <w:rPr>
          <w:bCs/>
          <w:szCs w:val="20"/>
        </w:rPr>
        <w:t xml:space="preserve">        «____»  _____________  201</w:t>
      </w:r>
      <w:r>
        <w:rPr>
          <w:bCs/>
          <w:szCs w:val="20"/>
        </w:rPr>
        <w:t>9</w:t>
      </w:r>
      <w:r w:rsidRPr="00B67ACF">
        <w:rPr>
          <w:bCs/>
          <w:szCs w:val="20"/>
        </w:rPr>
        <w:t xml:space="preserve"> года</w:t>
      </w:r>
    </w:p>
    <w:p w14:paraId="4B4D53FE" w14:textId="09470DBE"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tbl>
      <w:tblPr>
        <w:tblW w:w="10206" w:type="dxa"/>
        <w:tblLook w:val="04A0" w:firstRow="1" w:lastRow="0" w:firstColumn="1" w:lastColumn="0" w:noHBand="0" w:noVBand="1"/>
      </w:tblPr>
      <w:tblGrid>
        <w:gridCol w:w="851"/>
        <w:gridCol w:w="2693"/>
        <w:gridCol w:w="1258"/>
        <w:gridCol w:w="4804"/>
        <w:gridCol w:w="600"/>
      </w:tblGrid>
      <w:tr w:rsidR="00AF59A2" w:rsidRPr="00DB6D3F" w14:paraId="7C8B5977" w14:textId="77777777" w:rsidTr="00AF59A2">
        <w:trPr>
          <w:gridAfter w:val="1"/>
          <w:wAfter w:w="600" w:type="dxa"/>
          <w:trHeight w:val="90"/>
        </w:trPr>
        <w:tc>
          <w:tcPr>
            <w:tcW w:w="4802" w:type="dxa"/>
            <w:gridSpan w:val="3"/>
            <w:shd w:val="clear" w:color="auto" w:fill="auto"/>
          </w:tcPr>
          <w:p w14:paraId="649DA549" w14:textId="0E4D9FA7" w:rsidR="00AF59A2" w:rsidRPr="00DB6D3F" w:rsidRDefault="00AF59A2" w:rsidP="00AF59A2">
            <w:pPr>
              <w:spacing w:before="0"/>
              <w:rPr>
                <w:b/>
                <w:bCs/>
                <w:sz w:val="22"/>
                <w:szCs w:val="22"/>
              </w:rPr>
            </w:pPr>
            <w:r w:rsidRPr="00DB6D3F">
              <w:rPr>
                <w:b/>
                <w:bCs/>
                <w:sz w:val="22"/>
                <w:szCs w:val="22"/>
              </w:rPr>
              <w:t xml:space="preserve">№ </w:t>
            </w:r>
            <w:r w:rsidR="00AA1A11">
              <w:rPr>
                <w:b/>
                <w:bCs/>
                <w:sz w:val="22"/>
                <w:szCs w:val="22"/>
              </w:rPr>
              <w:t>585/УКС</w:t>
            </w:r>
          </w:p>
        </w:tc>
        <w:tc>
          <w:tcPr>
            <w:tcW w:w="4804" w:type="dxa"/>
            <w:shd w:val="clear" w:color="auto" w:fill="auto"/>
          </w:tcPr>
          <w:p w14:paraId="0EDAD789" w14:textId="373A0C5A" w:rsidR="00AF59A2" w:rsidRPr="00DB6D3F" w:rsidRDefault="00AF59A2" w:rsidP="00B35CCD">
            <w:pPr>
              <w:spacing w:before="0"/>
              <w:jc w:val="right"/>
              <w:rPr>
                <w:b/>
                <w:bCs/>
                <w:sz w:val="22"/>
                <w:szCs w:val="22"/>
              </w:rPr>
            </w:pPr>
            <w:r>
              <w:rPr>
                <w:b/>
                <w:bCs/>
                <w:sz w:val="22"/>
                <w:szCs w:val="22"/>
              </w:rPr>
              <w:t>0</w:t>
            </w:r>
            <w:r w:rsidR="00B35CCD">
              <w:rPr>
                <w:b/>
                <w:bCs/>
                <w:sz w:val="22"/>
                <w:szCs w:val="22"/>
              </w:rPr>
              <w:t>9</w:t>
            </w:r>
            <w:r>
              <w:rPr>
                <w:b/>
                <w:bCs/>
                <w:sz w:val="22"/>
                <w:szCs w:val="22"/>
              </w:rPr>
              <w:t>.08</w:t>
            </w:r>
            <w:r w:rsidRPr="00DB6D3F">
              <w:rPr>
                <w:b/>
                <w:bCs/>
                <w:sz w:val="22"/>
                <w:szCs w:val="22"/>
              </w:rPr>
              <w:t>.2019</w:t>
            </w:r>
          </w:p>
        </w:tc>
      </w:tr>
      <w:tr w:rsidR="00AF59A2" w:rsidRPr="00DB6D3F" w14:paraId="6775DB36" w14:textId="77777777" w:rsidTr="00AF59A2">
        <w:trPr>
          <w:gridAfter w:val="1"/>
          <w:wAfter w:w="600" w:type="dxa"/>
          <w:trHeight w:val="90"/>
        </w:trPr>
        <w:tc>
          <w:tcPr>
            <w:tcW w:w="4802" w:type="dxa"/>
            <w:gridSpan w:val="3"/>
            <w:shd w:val="clear" w:color="auto" w:fill="auto"/>
          </w:tcPr>
          <w:p w14:paraId="1F4C3B1F" w14:textId="77777777" w:rsidR="00AF59A2" w:rsidRPr="00DB6D3F" w:rsidRDefault="00AF59A2" w:rsidP="00AF59A2">
            <w:pPr>
              <w:spacing w:before="0"/>
              <w:rPr>
                <w:b/>
                <w:bCs/>
                <w:sz w:val="22"/>
                <w:szCs w:val="22"/>
              </w:rPr>
            </w:pPr>
          </w:p>
        </w:tc>
        <w:tc>
          <w:tcPr>
            <w:tcW w:w="4804" w:type="dxa"/>
            <w:shd w:val="clear" w:color="auto" w:fill="auto"/>
          </w:tcPr>
          <w:p w14:paraId="4A84E5EF" w14:textId="77777777" w:rsidR="00AF59A2" w:rsidRDefault="00AF59A2" w:rsidP="00AF59A2">
            <w:pPr>
              <w:spacing w:before="0"/>
              <w:jc w:val="right"/>
              <w:rPr>
                <w:b/>
                <w:bCs/>
                <w:sz w:val="22"/>
                <w:szCs w:val="22"/>
              </w:rPr>
            </w:pPr>
          </w:p>
        </w:tc>
      </w:tr>
      <w:tr w:rsidR="00AA46BF" w:rsidRPr="00AA46BF" w14:paraId="65368D28"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251AA28C"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9DAA111" w14:textId="124D5458" w:rsidR="005A78D9" w:rsidRPr="00DB7BCB" w:rsidRDefault="005A78D9" w:rsidP="000E44F2">
            <w:pPr>
              <w:widowControl w:val="0"/>
              <w:jc w:val="left"/>
              <w:rPr>
                <w:b/>
              </w:rPr>
            </w:pPr>
            <w:r w:rsidRPr="00DB7BCB">
              <w:t>Способ закупки</w:t>
            </w:r>
          </w:p>
        </w:tc>
        <w:tc>
          <w:tcPr>
            <w:tcW w:w="6662" w:type="dxa"/>
            <w:gridSpan w:val="3"/>
            <w:tcBorders>
              <w:top w:val="single" w:sz="4" w:space="0" w:color="auto"/>
              <w:left w:val="single" w:sz="4" w:space="0" w:color="auto"/>
              <w:bottom w:val="single" w:sz="4" w:space="0" w:color="auto"/>
              <w:right w:val="single" w:sz="4" w:space="0" w:color="auto"/>
            </w:tcBorders>
          </w:tcPr>
          <w:p w14:paraId="52B0032D" w14:textId="1D5AC989" w:rsidR="005A78D9" w:rsidRPr="00052DC1" w:rsidRDefault="00EA3535" w:rsidP="00B62A40">
            <w:pPr>
              <w:widowControl w:val="0"/>
              <w:spacing w:after="120"/>
            </w:pPr>
            <w:r>
              <w:t>Запрос предложений</w:t>
            </w:r>
            <w:r w:rsidR="005A78D9" w:rsidRPr="00052DC1">
              <w:t xml:space="preserve"> в электронной форме</w:t>
            </w:r>
            <w:r w:rsidR="00AF59A2">
              <w:t xml:space="preserve"> </w:t>
            </w:r>
            <w:r w:rsidR="00AF59A2" w:rsidRPr="00AF59A2">
              <w:t>(участниками которого могут быть только субъекты МСП</w:t>
            </w:r>
          </w:p>
          <w:p w14:paraId="2361B23D" w14:textId="3AF9AAB5" w:rsidR="005A78D9" w:rsidRPr="00DB7BCB" w:rsidRDefault="005A78D9" w:rsidP="00B62A40">
            <w:pPr>
              <w:pStyle w:val="affc"/>
              <w:widowControl w:val="0"/>
              <w:spacing w:after="120"/>
              <w:ind w:left="380"/>
              <w:contextualSpacing w:val="0"/>
              <w:rPr>
                <w:rFonts w:ascii="Times New Roman" w:hAnsi="Times New Roman"/>
                <w:b/>
                <w:sz w:val="26"/>
              </w:rPr>
            </w:pPr>
          </w:p>
        </w:tc>
      </w:tr>
      <w:tr w:rsidR="00AF59A2" w:rsidRPr="00AA46BF" w14:paraId="1B603288"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2A743F6C" w14:textId="77777777" w:rsidR="00AF59A2" w:rsidRPr="00DB7BCB" w:rsidRDefault="00AF59A2" w:rsidP="00AF59A2">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B1E21C" w14:textId="77777777" w:rsidR="00AF59A2" w:rsidRPr="00DB7BCB" w:rsidRDefault="00AF59A2" w:rsidP="00AF59A2">
            <w:pPr>
              <w:widowControl w:val="0"/>
              <w:jc w:val="left"/>
            </w:pPr>
            <w:r w:rsidRPr="00DB7BCB">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tcPr>
          <w:p w14:paraId="79C58E2B" w14:textId="77777777" w:rsidR="00AF59A2" w:rsidRPr="00DB6D3F" w:rsidRDefault="00AF59A2" w:rsidP="00AF59A2">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2AEC1397" w14:textId="77777777" w:rsidR="00AF59A2" w:rsidRPr="00DB6D3F" w:rsidRDefault="00AF59A2" w:rsidP="00AF59A2">
            <w:pPr>
              <w:pStyle w:val="Tableheader"/>
              <w:widowControl w:val="0"/>
              <w:spacing w:before="0"/>
              <w:jc w:val="left"/>
              <w:rPr>
                <w:b w:val="0"/>
                <w:snapToGrid w:val="0"/>
                <w:sz w:val="22"/>
                <w:szCs w:val="22"/>
              </w:rPr>
            </w:pPr>
            <w:r w:rsidRPr="00DB6D3F">
              <w:rPr>
                <w:b w:val="0"/>
                <w:snapToGrid w:val="0"/>
                <w:sz w:val="22"/>
                <w:szCs w:val="22"/>
              </w:rPr>
              <w:t xml:space="preserve">Место нахождения: 675000, Амурская обл., г. Благовещенск, ул. Шевченко, </w:t>
            </w:r>
            <w:r>
              <w:rPr>
                <w:b w:val="0"/>
                <w:snapToGrid w:val="0"/>
                <w:sz w:val="22"/>
                <w:szCs w:val="22"/>
              </w:rPr>
              <w:t>32</w:t>
            </w:r>
          </w:p>
          <w:p w14:paraId="3DB84705" w14:textId="77777777" w:rsidR="00AF59A2" w:rsidRPr="00DB6D3F" w:rsidRDefault="00AF59A2" w:rsidP="00AF59A2">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w:t>
            </w:r>
            <w:r>
              <w:rPr>
                <w:b w:val="0"/>
                <w:snapToGrid w:val="0"/>
                <w:sz w:val="22"/>
                <w:szCs w:val="22"/>
              </w:rPr>
              <w:t>. Благовещенск, ул. Шевченко, 32</w:t>
            </w:r>
          </w:p>
          <w:p w14:paraId="61896960" w14:textId="77777777" w:rsidR="00AF59A2" w:rsidRPr="00DB6D3F" w:rsidRDefault="00AF59A2" w:rsidP="00AF59A2">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7E3D93E8" w14:textId="6F9C6A8E" w:rsidR="00AF59A2" w:rsidRPr="00DB7BCB" w:rsidRDefault="00AF59A2" w:rsidP="00AF59A2">
            <w:pPr>
              <w:widowControl w:val="0"/>
              <w:tabs>
                <w:tab w:val="left" w:pos="426"/>
              </w:tabs>
              <w:spacing w:after="120"/>
              <w:rPr>
                <w:rFonts w:eastAsia="Lucida Sans Unicode"/>
                <w:i/>
                <w:kern w:val="1"/>
                <w:shd w:val="clear" w:color="auto" w:fill="FFFF99"/>
              </w:rPr>
            </w:pPr>
            <w:r w:rsidRPr="00DB6D3F">
              <w:rPr>
                <w:sz w:val="22"/>
                <w:szCs w:val="22"/>
              </w:rPr>
              <w:t>Контактный телефон: (4162) 397-383</w:t>
            </w:r>
          </w:p>
        </w:tc>
      </w:tr>
      <w:tr w:rsidR="00AF59A2" w:rsidRPr="00AA46BF" w14:paraId="17C81517"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547F39A3" w14:textId="77777777" w:rsidR="00AF59A2" w:rsidRPr="00DB7BCB" w:rsidRDefault="00AF59A2" w:rsidP="00AF59A2">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2FD2FED4" w14:textId="77777777" w:rsidR="00AF59A2" w:rsidRPr="00DB7BCB" w:rsidRDefault="00AF59A2" w:rsidP="00AF59A2">
            <w:pPr>
              <w:widowControl w:val="0"/>
              <w:jc w:val="left"/>
            </w:pPr>
            <w:r w:rsidRPr="00DB7BCB">
              <w:t xml:space="preserve">Организатор закупки </w:t>
            </w:r>
          </w:p>
        </w:tc>
        <w:tc>
          <w:tcPr>
            <w:tcW w:w="6662" w:type="dxa"/>
            <w:gridSpan w:val="3"/>
            <w:tcBorders>
              <w:top w:val="single" w:sz="4" w:space="0" w:color="auto"/>
              <w:left w:val="single" w:sz="4" w:space="0" w:color="auto"/>
              <w:bottom w:val="single" w:sz="4" w:space="0" w:color="auto"/>
              <w:right w:val="single" w:sz="4" w:space="0" w:color="auto"/>
            </w:tcBorders>
          </w:tcPr>
          <w:p w14:paraId="3ABF2FA8" w14:textId="77777777" w:rsidR="00AF59A2" w:rsidRPr="00DB6D3F" w:rsidRDefault="00AF59A2" w:rsidP="00AF59A2">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5394141A" w14:textId="77777777" w:rsidR="00AF59A2" w:rsidRPr="00DB6D3F" w:rsidRDefault="00AF59A2" w:rsidP="00AF59A2">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w:t>
            </w:r>
            <w:r>
              <w:rPr>
                <w:b w:val="0"/>
                <w:snapToGrid w:val="0"/>
                <w:sz w:val="22"/>
                <w:szCs w:val="22"/>
              </w:rPr>
              <w:t>. Благовещенск, ул. Шевченко, 32</w:t>
            </w:r>
          </w:p>
          <w:p w14:paraId="72D3FBA4" w14:textId="77777777" w:rsidR="00AF59A2" w:rsidRPr="00DB6D3F" w:rsidRDefault="00AF59A2" w:rsidP="00AF59A2">
            <w:pPr>
              <w:pStyle w:val="Tableheader"/>
              <w:widowControl w:val="0"/>
              <w:spacing w:before="0"/>
              <w:jc w:val="left"/>
              <w:rPr>
                <w:b w:val="0"/>
                <w:snapToGrid w:val="0"/>
                <w:sz w:val="22"/>
                <w:szCs w:val="22"/>
              </w:rPr>
            </w:pPr>
            <w:r w:rsidRPr="00DB6D3F">
              <w:rPr>
                <w:b w:val="0"/>
                <w:snapToGrid w:val="0"/>
                <w:sz w:val="22"/>
                <w:szCs w:val="22"/>
              </w:rPr>
              <w:t xml:space="preserve">Почтовый адрес: 675000, Амурская обл., г. Благовещенск, ул. Шевченко, </w:t>
            </w:r>
            <w:r>
              <w:rPr>
                <w:b w:val="0"/>
                <w:snapToGrid w:val="0"/>
                <w:sz w:val="22"/>
                <w:szCs w:val="22"/>
              </w:rPr>
              <w:t>32</w:t>
            </w:r>
          </w:p>
          <w:p w14:paraId="4969A662" w14:textId="77777777" w:rsidR="00AF59A2" w:rsidRPr="00DB6D3F" w:rsidRDefault="00AF59A2" w:rsidP="00AF59A2">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6B182172" w14:textId="7520D557" w:rsidR="00AF59A2" w:rsidRPr="00DB7BCB" w:rsidRDefault="00AF59A2" w:rsidP="00AF59A2">
            <w:pPr>
              <w:widowControl w:val="0"/>
              <w:tabs>
                <w:tab w:val="left" w:pos="426"/>
              </w:tabs>
              <w:spacing w:after="120"/>
              <w:rPr>
                <w:rFonts w:eastAsia="Lucida Sans Unicode"/>
                <w:i/>
                <w:kern w:val="1"/>
                <w:shd w:val="clear" w:color="auto" w:fill="FFFF99"/>
              </w:rPr>
            </w:pPr>
            <w:r w:rsidRPr="00DB6D3F">
              <w:rPr>
                <w:sz w:val="22"/>
                <w:szCs w:val="22"/>
              </w:rPr>
              <w:t>Контактный телефон: (4162) 397-383</w:t>
            </w:r>
          </w:p>
        </w:tc>
      </w:tr>
      <w:tr w:rsidR="00AF59A2" w:rsidRPr="00AA46BF" w14:paraId="05D89F2F"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71DDE4CD" w14:textId="77777777" w:rsidR="00AF59A2" w:rsidRPr="00DB7BCB" w:rsidRDefault="00AF59A2" w:rsidP="00AF59A2">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689F7751" w14:textId="77777777" w:rsidR="00AF59A2" w:rsidRPr="00DB7BCB" w:rsidRDefault="00AF59A2" w:rsidP="00AF59A2">
            <w:pPr>
              <w:widowControl w:val="0"/>
              <w:jc w:val="left"/>
            </w:pPr>
            <w:r w:rsidRPr="00DB7BCB">
              <w:t xml:space="preserve">Представитель </w:t>
            </w:r>
            <w:r w:rsidRPr="00DB7BCB">
              <w:lastRenderedPageBreak/>
              <w:t>Организатора</w:t>
            </w:r>
          </w:p>
        </w:tc>
        <w:tc>
          <w:tcPr>
            <w:tcW w:w="6662" w:type="dxa"/>
            <w:gridSpan w:val="3"/>
            <w:tcBorders>
              <w:top w:val="single" w:sz="4" w:space="0" w:color="auto"/>
              <w:left w:val="single" w:sz="4" w:space="0" w:color="auto"/>
              <w:bottom w:val="single" w:sz="4" w:space="0" w:color="auto"/>
              <w:right w:val="single" w:sz="4" w:space="0" w:color="auto"/>
            </w:tcBorders>
          </w:tcPr>
          <w:p w14:paraId="6E478CCE" w14:textId="77777777" w:rsidR="00AF59A2" w:rsidRPr="00DB6D3F" w:rsidRDefault="00AF59A2" w:rsidP="00AF59A2">
            <w:pPr>
              <w:pStyle w:val="Tableheader"/>
              <w:widowControl w:val="0"/>
              <w:spacing w:before="0"/>
              <w:rPr>
                <w:b w:val="0"/>
                <w:snapToGrid w:val="0"/>
                <w:sz w:val="22"/>
                <w:szCs w:val="22"/>
              </w:rPr>
            </w:pPr>
            <w:r w:rsidRPr="00DB6D3F">
              <w:rPr>
                <w:b w:val="0"/>
                <w:snapToGrid w:val="0"/>
                <w:sz w:val="22"/>
                <w:szCs w:val="22"/>
              </w:rPr>
              <w:lastRenderedPageBreak/>
              <w:t>Контактное лицо: Игнатова Татьяна Анатольевна Контактный телефон: 8 (4162) 397-307</w:t>
            </w:r>
          </w:p>
          <w:p w14:paraId="4660ACF9" w14:textId="49F1B2DF" w:rsidR="00AF59A2" w:rsidRPr="00DB7BCB" w:rsidRDefault="00AF59A2" w:rsidP="00AF59A2">
            <w:pPr>
              <w:widowControl w:val="0"/>
              <w:tabs>
                <w:tab w:val="left" w:pos="426"/>
              </w:tabs>
              <w:spacing w:after="120"/>
              <w:rPr>
                <w:rFonts w:eastAsia="Lucida Sans Unicode"/>
                <w:i/>
                <w:kern w:val="1"/>
                <w:shd w:val="clear" w:color="auto" w:fill="FFFF99"/>
              </w:rPr>
            </w:pPr>
            <w:r w:rsidRPr="00DB6D3F">
              <w:rPr>
                <w:sz w:val="22"/>
                <w:szCs w:val="22"/>
              </w:rPr>
              <w:lastRenderedPageBreak/>
              <w:t xml:space="preserve">Адрес электронной почты: </w:t>
            </w:r>
            <w:hyperlink r:id="rId10" w:history="1">
              <w:r w:rsidRPr="00DB6D3F">
                <w:rPr>
                  <w:rStyle w:val="aa"/>
                  <w:sz w:val="22"/>
                  <w:szCs w:val="22"/>
                </w:rPr>
                <w:t>ignatova-ta@drsk.ru</w:t>
              </w:r>
            </w:hyperlink>
            <w:r w:rsidRPr="00DB6D3F">
              <w:rPr>
                <w:sz w:val="22"/>
                <w:szCs w:val="22"/>
              </w:rPr>
              <w:t xml:space="preserve"> </w:t>
            </w:r>
          </w:p>
        </w:tc>
      </w:tr>
      <w:tr w:rsidR="00FD1E8C" w:rsidRPr="00AA46BF" w14:paraId="5206D0BD"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3EA94B8C" w14:textId="77777777"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FC403E3" w14:textId="77777777" w:rsidR="00FD1E8C" w:rsidRPr="00DB7BCB" w:rsidRDefault="00FD1E8C" w:rsidP="000E44F2">
            <w:pPr>
              <w:widowControl w:val="0"/>
              <w:jc w:val="left"/>
            </w:pPr>
            <w:r w:rsidRPr="00DB7BCB">
              <w:t>Наименование и адрес ЭТП</w:t>
            </w:r>
          </w:p>
        </w:tc>
        <w:tc>
          <w:tcPr>
            <w:tcW w:w="6662" w:type="dxa"/>
            <w:gridSpan w:val="3"/>
            <w:tcBorders>
              <w:top w:val="single" w:sz="4" w:space="0" w:color="auto"/>
              <w:left w:val="single" w:sz="4" w:space="0" w:color="auto"/>
              <w:bottom w:val="single" w:sz="4" w:space="0" w:color="auto"/>
              <w:right w:val="single" w:sz="4" w:space="0" w:color="auto"/>
            </w:tcBorders>
          </w:tcPr>
          <w:p w14:paraId="62EA4FDE" w14:textId="355B3C3A" w:rsidR="00FD1E8C" w:rsidRPr="00DB7BCB" w:rsidRDefault="00FD1E8C" w:rsidP="0022202E">
            <w:pPr>
              <w:rPr>
                <w:b/>
              </w:rPr>
            </w:pPr>
            <w:r w:rsidRPr="00C17D1A">
              <w:t xml:space="preserve">Электронная </w:t>
            </w:r>
            <w:r w:rsidR="0020512E">
              <w:t>(</w:t>
            </w:r>
            <w:r w:rsidRPr="00C17D1A">
              <w:t>торговая</w:t>
            </w:r>
            <w:r w:rsidR="0020512E">
              <w:t>)</w:t>
            </w:r>
            <w:r w:rsidRPr="00C17D1A">
              <w:t xml:space="preserve"> площадка: </w:t>
            </w:r>
            <w:hyperlink r:id="rId11" w:history="1">
              <w:r w:rsidR="00CE0F64" w:rsidRPr="005E2F0B">
                <w:rPr>
                  <w:rStyle w:val="aa"/>
                </w:rPr>
                <w:t>www.</w:t>
              </w:r>
              <w:r w:rsidR="0022202E">
                <w:t xml:space="preserve"> </w:t>
              </w:r>
              <w:r w:rsidR="0022202E" w:rsidRPr="0022202E">
                <w:rPr>
                  <w:rStyle w:val="aa"/>
                </w:rPr>
                <w:t>msp.roseltorg.ru</w:t>
              </w:r>
            </w:hyperlink>
            <w:r w:rsidRPr="00C17D1A">
              <w:t>.</w:t>
            </w:r>
            <w:r w:rsidR="00CE0F64">
              <w:t xml:space="preserve"> </w:t>
            </w:r>
          </w:p>
        </w:tc>
      </w:tr>
      <w:tr w:rsidR="005A78D9" w:rsidRPr="00AA46BF" w14:paraId="244155FB"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46EB6FBB"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tcPr>
          <w:p w14:paraId="5C2F78FC" w14:textId="383C62D9" w:rsidR="005A78D9" w:rsidRPr="000C3F8E" w:rsidRDefault="000C3F8E" w:rsidP="000C3F8E">
            <w:pPr>
              <w:widowControl w:val="0"/>
              <w:spacing w:after="120"/>
              <w:rPr>
                <w:b/>
              </w:rPr>
            </w:pPr>
            <w:r w:rsidRPr="000C3F8E">
              <w:rPr>
                <w:b/>
                <w:i/>
              </w:rPr>
              <w:t>Лот №2017 Строительство ВЛ 6(10)/0,4 кВ с установкой ТП для технологического присоединения заявителей до 150 кВт в Нерюнгринском районе, в том числе ПИР</w:t>
            </w:r>
          </w:p>
        </w:tc>
      </w:tr>
      <w:tr w:rsidR="00351C9F" w:rsidRPr="00AA46BF" w14:paraId="6EC138E9"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760D7DF7" w14:textId="77777777"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3"/>
            <w:tcBorders>
              <w:top w:val="single" w:sz="4" w:space="0" w:color="auto"/>
              <w:left w:val="single" w:sz="4" w:space="0" w:color="auto"/>
              <w:bottom w:val="single" w:sz="4" w:space="0" w:color="auto"/>
              <w:right w:val="single" w:sz="4" w:space="0" w:color="auto"/>
            </w:tcBorders>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6BAD36A5" w14:textId="77777777"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3"/>
            <w:tcBorders>
              <w:top w:val="single" w:sz="4" w:space="0" w:color="auto"/>
              <w:left w:val="single" w:sz="4" w:space="0" w:color="auto"/>
              <w:bottom w:val="single" w:sz="4" w:space="0" w:color="auto"/>
              <w:right w:val="single" w:sz="4" w:space="0" w:color="auto"/>
            </w:tcBorders>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30627C57"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3"/>
            <w:tcBorders>
              <w:top w:val="single" w:sz="4" w:space="0" w:color="auto"/>
              <w:left w:val="single" w:sz="4" w:space="0" w:color="auto"/>
              <w:bottom w:val="single" w:sz="4" w:space="0" w:color="auto"/>
              <w:right w:val="single" w:sz="4" w:space="0" w:color="auto"/>
            </w:tcBorders>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4DAB538D" w14:textId="77777777"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tcPr>
          <w:p w14:paraId="52127841" w14:textId="576CC8E0" w:rsidR="00845457" w:rsidRPr="000C3F8E" w:rsidRDefault="00845457" w:rsidP="000E44F2">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C3F8E" w:rsidRPr="000C3F8E">
              <w:rPr>
                <w:rFonts w:ascii="Times New Roman" w:eastAsia="Times New Roman" w:hAnsi="Times New Roman"/>
                <w:b/>
                <w:noProof w:val="0"/>
                <w:snapToGrid w:val="0"/>
                <w:sz w:val="26"/>
                <w:u w:val="single"/>
                <w:lang w:eastAsia="ru-RU"/>
              </w:rPr>
              <w:t>6 058 304.27</w:t>
            </w:r>
            <w:r w:rsidRPr="000C3F8E">
              <w:rPr>
                <w:rFonts w:ascii="Times New Roman" w:eastAsia="Times New Roman" w:hAnsi="Times New Roman"/>
                <w:b/>
                <w:noProof w:val="0"/>
                <w:snapToGrid w:val="0"/>
                <w:sz w:val="26"/>
                <w:u w:val="single"/>
                <w:lang w:eastAsia="ru-RU"/>
              </w:rPr>
              <w:t xml:space="preserve"> руб</w:t>
            </w:r>
            <w:r w:rsidRPr="00DB7BCB">
              <w:rPr>
                <w:rFonts w:ascii="Times New Roman" w:eastAsia="Times New Roman" w:hAnsi="Times New Roman"/>
                <w:noProof w:val="0"/>
                <w:snapToGrid w:val="0"/>
                <w:sz w:val="26"/>
                <w:lang w:eastAsia="ru-RU"/>
              </w:rPr>
              <w:t>., без учета НДС.</w:t>
            </w:r>
          </w:p>
        </w:tc>
      </w:tr>
      <w:tr w:rsidR="00845457" w:rsidRPr="00AA46BF" w14:paraId="652D71EC"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388D2216" w14:textId="77777777"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9618155" w14:textId="59F4E683" w:rsidR="00845457" w:rsidRPr="00DB7BCB" w:rsidRDefault="00845457" w:rsidP="000E44F2">
            <w:pPr>
              <w:widowControl w:val="0"/>
              <w:jc w:val="left"/>
            </w:pPr>
            <w:r w:rsidRPr="00DB7BCB">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7311B6C5" w14:textId="77777777" w:rsidR="009470AD" w:rsidRDefault="00FF21CB" w:rsidP="00FF21CB">
            <w:pPr>
              <w:pStyle w:val="affc"/>
              <w:widowControl w:val="0"/>
              <w:tabs>
                <w:tab w:val="left" w:pos="33"/>
              </w:tabs>
              <w:spacing w:after="120"/>
              <w:ind w:left="33"/>
              <w:contextualSpacing w:val="0"/>
              <w:jc w:val="both"/>
              <w:rPr>
                <w:rFonts w:ascii="Times New Roman" w:hAnsi="Times New Roman"/>
                <w:sz w:val="26"/>
              </w:rPr>
            </w:pPr>
            <w:r w:rsidRPr="000C3F8E">
              <w:rPr>
                <w:rFonts w:ascii="Times New Roman" w:hAnsi="Times New Roman"/>
                <w:sz w:val="26"/>
                <w:highlight w:val="yellow"/>
              </w:rPr>
              <w:t>Участвовать в закупке могут только субъекты МСП.</w:t>
            </w:r>
            <w:r w:rsidRPr="00FF21CB">
              <w:rPr>
                <w:rFonts w:ascii="Times New Roman" w:hAnsi="Times New Roman"/>
                <w:sz w:val="26"/>
              </w:rPr>
              <w:t xml:space="preserve"> </w:t>
            </w:r>
          </w:p>
          <w:p w14:paraId="4CAB5D77" w14:textId="2CE1F21B"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AF59A2">
        <w:trPr>
          <w:trHeight w:val="425"/>
        </w:trPr>
        <w:tc>
          <w:tcPr>
            <w:tcW w:w="851" w:type="dxa"/>
            <w:tcBorders>
              <w:top w:val="single" w:sz="4" w:space="0" w:color="auto"/>
              <w:left w:val="single" w:sz="4" w:space="0" w:color="auto"/>
              <w:bottom w:val="single" w:sz="4" w:space="0" w:color="auto"/>
              <w:right w:val="single" w:sz="4" w:space="0" w:color="auto"/>
            </w:tcBorders>
          </w:tcPr>
          <w:p w14:paraId="1B60F9EA"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72CEC198" w14:textId="252675C7"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4EFD3294"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05A8C45C" w14:textId="77777777"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6819E17" w14:textId="599E361D" w:rsidR="00D6610C" w:rsidRPr="0033221F" w:rsidRDefault="00D6610C" w:rsidP="000E44F2">
            <w:pPr>
              <w:widowControl w:val="0"/>
              <w:jc w:val="left"/>
            </w:pPr>
            <w:r>
              <w:t xml:space="preserve">Обеспечение заявок </w:t>
            </w:r>
            <w:r>
              <w:lastRenderedPageBreak/>
              <w:t>Участников</w:t>
            </w:r>
          </w:p>
        </w:tc>
        <w:tc>
          <w:tcPr>
            <w:tcW w:w="6662" w:type="dxa"/>
            <w:gridSpan w:val="3"/>
            <w:tcBorders>
              <w:top w:val="single" w:sz="4" w:space="0" w:color="auto"/>
              <w:left w:val="single" w:sz="4" w:space="0" w:color="auto"/>
              <w:bottom w:val="single" w:sz="4" w:space="0" w:color="auto"/>
              <w:right w:val="single" w:sz="4" w:space="0" w:color="auto"/>
            </w:tcBorders>
          </w:tcPr>
          <w:p w14:paraId="259AB9B0" w14:textId="394736D1" w:rsidR="00D6610C" w:rsidRPr="000C3F8E" w:rsidRDefault="006E4AFA" w:rsidP="000C3F8E">
            <w:pPr>
              <w:pStyle w:val="Tabletext"/>
              <w:rPr>
                <w:sz w:val="26"/>
              </w:rPr>
            </w:pPr>
            <w:r w:rsidRPr="00BA04C6">
              <w:rPr>
                <w:sz w:val="26"/>
                <w:szCs w:val="26"/>
              </w:rPr>
              <w:lastRenderedPageBreak/>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0C3F8E" w:rsidRPr="00AA46BF" w14:paraId="7BDDD369"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550A02C4" w14:textId="77777777" w:rsidR="000C3F8E" w:rsidRPr="00DB7BCB" w:rsidRDefault="000C3F8E" w:rsidP="000C3F8E">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C18FB6E" w14:textId="61CDEF4C" w:rsidR="000C3F8E" w:rsidRPr="00DB7BCB" w:rsidRDefault="000C3F8E" w:rsidP="000C3F8E">
            <w:pPr>
              <w:widowControl w:val="0"/>
              <w:jc w:val="left"/>
            </w:pPr>
            <w:r w:rsidRPr="00DB7BCB">
              <w:t>Дата начала – дата и время окончания 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tcPr>
          <w:p w14:paraId="19624E09" w14:textId="77777777" w:rsidR="000C3F8E" w:rsidRPr="00DB7BCB" w:rsidRDefault="000C3F8E" w:rsidP="000C3F8E">
            <w:pPr>
              <w:widowControl w:val="0"/>
              <w:spacing w:before="0"/>
            </w:pPr>
            <w:r w:rsidRPr="00DB7BCB">
              <w:t>Дата начала подачи заявок:</w:t>
            </w:r>
          </w:p>
          <w:p w14:paraId="6B587566" w14:textId="15022464" w:rsidR="000C3F8E" w:rsidRDefault="000C3F8E" w:rsidP="000C3F8E">
            <w:pPr>
              <w:widowControl w:val="0"/>
              <w:spacing w:before="0"/>
              <w:rPr>
                <w:i/>
                <w:shd w:val="clear" w:color="auto" w:fill="FFFF99"/>
              </w:rPr>
            </w:pPr>
            <w:r>
              <w:t>0</w:t>
            </w:r>
            <w:r w:rsidR="00B35CCD">
              <w:t>9</w:t>
            </w:r>
            <w:r>
              <w:t>.08.2019</w:t>
            </w:r>
          </w:p>
          <w:p w14:paraId="3B9CCADB" w14:textId="77777777" w:rsidR="000C3F8E" w:rsidRPr="00DB7BCB" w:rsidRDefault="000C3F8E" w:rsidP="000C3F8E">
            <w:pPr>
              <w:widowControl w:val="0"/>
              <w:spacing w:before="0"/>
            </w:pPr>
            <w:r w:rsidRPr="00DB7BCB">
              <w:t>Дата и время окончания срока подачи заявок:</w:t>
            </w:r>
          </w:p>
          <w:p w14:paraId="6572B02E" w14:textId="0BB4E41F" w:rsidR="000C3F8E" w:rsidRPr="008854F8" w:rsidRDefault="00B35CCD" w:rsidP="00B35CCD">
            <w:pPr>
              <w:pStyle w:val="Tableheader"/>
              <w:widowControl w:val="0"/>
              <w:rPr>
                <w:rFonts w:eastAsia="Lucida Sans Unicode"/>
                <w:b w:val="0"/>
                <w:i/>
                <w:kern w:val="1"/>
                <w:sz w:val="26"/>
                <w:szCs w:val="26"/>
                <w:shd w:val="clear" w:color="auto" w:fill="FFFF99"/>
              </w:rPr>
            </w:pPr>
            <w:r>
              <w:rPr>
                <w:b w:val="0"/>
                <w:sz w:val="26"/>
                <w:szCs w:val="26"/>
              </w:rPr>
              <w:t>20</w:t>
            </w:r>
            <w:r w:rsidR="003F7899">
              <w:rPr>
                <w:b w:val="0"/>
                <w:sz w:val="26"/>
                <w:szCs w:val="26"/>
              </w:rPr>
              <w:t>.08</w:t>
            </w:r>
            <w:r w:rsidR="000C3F8E">
              <w:rPr>
                <w:b w:val="0"/>
                <w:sz w:val="26"/>
                <w:szCs w:val="26"/>
              </w:rPr>
              <w:t>.2019</w:t>
            </w:r>
            <w:r w:rsidR="000C3F8E" w:rsidRPr="00DB7BCB">
              <w:rPr>
                <w:b w:val="0"/>
                <w:sz w:val="26"/>
                <w:szCs w:val="26"/>
              </w:rPr>
              <w:t xml:space="preserve"> г. в </w:t>
            </w:r>
            <w:r w:rsidR="000C3F8E">
              <w:rPr>
                <w:b w:val="0"/>
                <w:snapToGrid w:val="0"/>
                <w:sz w:val="26"/>
                <w:szCs w:val="26"/>
              </w:rPr>
              <w:t>14</w:t>
            </w:r>
            <w:r w:rsidR="000C3F8E" w:rsidRPr="00DB7BCB">
              <w:rPr>
                <w:b w:val="0"/>
                <w:snapToGrid w:val="0"/>
                <w:sz w:val="26"/>
                <w:szCs w:val="26"/>
              </w:rPr>
              <w:t xml:space="preserve"> ч. </w:t>
            </w:r>
            <w:r w:rsidR="000C3F8E">
              <w:rPr>
                <w:b w:val="0"/>
                <w:snapToGrid w:val="0"/>
                <w:sz w:val="26"/>
                <w:szCs w:val="26"/>
              </w:rPr>
              <w:t>00</w:t>
            </w:r>
            <w:r w:rsidR="000C3F8E" w:rsidRPr="00DB7BCB">
              <w:rPr>
                <w:b w:val="0"/>
                <w:snapToGrid w:val="0"/>
                <w:sz w:val="26"/>
                <w:szCs w:val="26"/>
              </w:rPr>
              <w:t xml:space="preserve"> мин.</w:t>
            </w:r>
            <w:r w:rsidR="000C3F8E" w:rsidRPr="00DB7BCB">
              <w:rPr>
                <w:b w:val="0"/>
                <w:sz w:val="26"/>
                <w:szCs w:val="26"/>
              </w:rPr>
              <w:t> </w:t>
            </w:r>
            <w:r w:rsidR="000C3F8E" w:rsidRPr="00DB7BCB">
              <w:rPr>
                <w:b w:val="0"/>
                <w:snapToGrid w:val="0"/>
                <w:sz w:val="26"/>
                <w:szCs w:val="26"/>
              </w:rPr>
              <w:t xml:space="preserve"> (</w:t>
            </w:r>
            <w:r w:rsidR="000C3F8E" w:rsidRPr="00052DC1">
              <w:rPr>
                <w:b w:val="0"/>
                <w:snapToGrid w:val="0"/>
                <w:sz w:val="26"/>
                <w:szCs w:val="26"/>
              </w:rPr>
              <w:t xml:space="preserve">по местному времени </w:t>
            </w:r>
            <w:r w:rsidR="000C3F8E" w:rsidRPr="00531E1F">
              <w:rPr>
                <w:b w:val="0"/>
                <w:sz w:val="26"/>
                <w:szCs w:val="26"/>
              </w:rPr>
              <w:t>О</w:t>
            </w:r>
            <w:r w:rsidR="000C3F8E" w:rsidRPr="00531E1F">
              <w:rPr>
                <w:b w:val="0"/>
                <w:snapToGrid w:val="0"/>
                <w:sz w:val="26"/>
                <w:szCs w:val="26"/>
              </w:rPr>
              <w:t>рганизатора)</w:t>
            </w:r>
            <w:r w:rsidR="000C3F8E" w:rsidRPr="00531E1F">
              <w:rPr>
                <w:b w:val="0"/>
                <w:sz w:val="26"/>
                <w:szCs w:val="26"/>
              </w:rPr>
              <w:t xml:space="preserve"> </w:t>
            </w:r>
          </w:p>
        </w:tc>
      </w:tr>
      <w:tr w:rsidR="006C03D6" w:rsidRPr="00AA46BF" w14:paraId="6547DBA2"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7C57BC33" w14:textId="0D420AB4"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CDBF839" w14:textId="5642A809" w:rsidR="006C03D6" w:rsidRPr="00DB7BCB" w:rsidRDefault="006C03D6" w:rsidP="00531E1F">
            <w:pPr>
              <w:widowControl w:val="0"/>
              <w:jc w:val="left"/>
            </w:pPr>
            <w:r w:rsidRPr="00DB7BCB">
              <w:t>Порядок подачи заявок</w:t>
            </w:r>
          </w:p>
        </w:tc>
        <w:tc>
          <w:tcPr>
            <w:tcW w:w="6662" w:type="dxa"/>
            <w:gridSpan w:val="3"/>
            <w:tcBorders>
              <w:top w:val="single" w:sz="4" w:space="0" w:color="auto"/>
              <w:left w:val="single" w:sz="4" w:space="0" w:color="auto"/>
              <w:bottom w:val="single" w:sz="4" w:space="0" w:color="auto"/>
              <w:right w:val="single" w:sz="4" w:space="0" w:color="auto"/>
            </w:tcBorders>
          </w:tcPr>
          <w:p w14:paraId="5AE3740E" w14:textId="35CC7CB1"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5A42B0">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5A0C6E89"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69E7C51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gridSpan w:val="3"/>
            <w:tcBorders>
              <w:top w:val="single" w:sz="4" w:space="0" w:color="auto"/>
              <w:left w:val="single" w:sz="4" w:space="0" w:color="auto"/>
              <w:bottom w:val="single" w:sz="4" w:space="0" w:color="auto"/>
              <w:right w:val="single" w:sz="4" w:space="0" w:color="auto"/>
            </w:tcBorders>
          </w:tcPr>
          <w:p w14:paraId="76093392" w14:textId="1CD52CD9" w:rsidR="00197FE4" w:rsidRPr="00931370" w:rsidRDefault="008B09C1" w:rsidP="00667694">
            <w:pPr>
              <w:pStyle w:val="afc"/>
              <w:tabs>
                <w:tab w:val="clear" w:pos="1134"/>
                <w:tab w:val="left" w:pos="567"/>
              </w:tabs>
              <w:spacing w:before="120" w:after="120"/>
              <w:rPr>
                <w:szCs w:val="26"/>
              </w:rPr>
            </w:pPr>
            <w:r>
              <w:rPr>
                <w:szCs w:val="26"/>
              </w:rPr>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w:t>
            </w:r>
            <w:r w:rsidR="00646270">
              <w:rPr>
                <w:szCs w:val="26"/>
              </w:rPr>
              <w:t>ссмотрения первых частей заявок.</w:t>
            </w:r>
          </w:p>
        </w:tc>
      </w:tr>
      <w:tr w:rsidR="007C775B" w:rsidRPr="00AA46BF" w14:paraId="438C0BAE"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64D458D7" w14:textId="77777777" w:rsidR="007C775B" w:rsidRPr="00DB7BCB" w:rsidRDefault="007C775B" w:rsidP="007C775B">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1610F90" w14:textId="3DFFA7B6" w:rsidR="007C775B" w:rsidRDefault="007C775B" w:rsidP="007C775B">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gridSpan w:val="3"/>
            <w:tcBorders>
              <w:top w:val="single" w:sz="4" w:space="0" w:color="auto"/>
              <w:left w:val="single" w:sz="4" w:space="0" w:color="auto"/>
              <w:bottom w:val="single" w:sz="4" w:space="0" w:color="auto"/>
              <w:right w:val="single" w:sz="4" w:space="0" w:color="auto"/>
            </w:tcBorders>
          </w:tcPr>
          <w:p w14:paraId="13D1CE8E" w14:textId="77777777" w:rsidR="007C775B" w:rsidRDefault="007C775B" w:rsidP="007C775B">
            <w:pPr>
              <w:widowControl w:val="0"/>
              <w:spacing w:after="120"/>
            </w:pPr>
            <w:r>
              <w:t>Дата окончания рассмотрения вторых частей заявок:</w:t>
            </w:r>
          </w:p>
          <w:p w14:paraId="439EF0E3" w14:textId="75DF5F7F" w:rsidR="007C775B" w:rsidRDefault="00B35CCD" w:rsidP="00B35CCD">
            <w:pPr>
              <w:pStyle w:val="afc"/>
              <w:tabs>
                <w:tab w:val="clear" w:pos="1134"/>
                <w:tab w:val="left" w:pos="567"/>
              </w:tabs>
              <w:spacing w:before="120" w:after="120"/>
              <w:rPr>
                <w:szCs w:val="26"/>
              </w:rPr>
            </w:pPr>
            <w:r>
              <w:t>12</w:t>
            </w:r>
            <w:r w:rsidR="004077B3" w:rsidRPr="004077B3">
              <w:t>.09.2019</w:t>
            </w:r>
            <w:bookmarkStart w:id="3" w:name="_GoBack"/>
            <w:bookmarkEnd w:id="3"/>
          </w:p>
        </w:tc>
      </w:tr>
      <w:tr w:rsidR="00197FE4" w:rsidRPr="00AA46BF" w14:paraId="4731236D"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27C1318E"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4" w:name="_Ref515456475"/>
          </w:p>
        </w:tc>
        <w:bookmarkEnd w:id="4"/>
        <w:tc>
          <w:tcPr>
            <w:tcW w:w="2693" w:type="dxa"/>
            <w:tcBorders>
              <w:top w:val="single" w:sz="4" w:space="0" w:color="auto"/>
              <w:left w:val="single" w:sz="4" w:space="0" w:color="auto"/>
              <w:bottom w:val="single" w:sz="4" w:space="0" w:color="auto"/>
              <w:right w:val="single" w:sz="4" w:space="0" w:color="auto"/>
            </w:tcBorders>
          </w:tcPr>
          <w:p w14:paraId="5D0C9151" w14:textId="77777777" w:rsidR="00215FD1" w:rsidRDefault="00215FD1" w:rsidP="00902273">
            <w:pPr>
              <w:widowControl w:val="0"/>
              <w:spacing w:after="120"/>
              <w:jc w:val="left"/>
              <w:rPr>
                <w:szCs w:val="28"/>
              </w:rPr>
            </w:pPr>
            <w:r>
              <w:rPr>
                <w:szCs w:val="28"/>
              </w:rPr>
              <w:t xml:space="preserve">Дополнительный этап: </w:t>
            </w:r>
          </w:p>
          <w:p w14:paraId="3996D5C6" w14:textId="471A11F9" w:rsidR="00197FE4" w:rsidRPr="00DB7BCB" w:rsidRDefault="008D14FF" w:rsidP="009813E5">
            <w:pPr>
              <w:widowControl w:val="0"/>
              <w:spacing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gridSpan w:val="3"/>
            <w:tcBorders>
              <w:top w:val="single" w:sz="4" w:space="0" w:color="auto"/>
              <w:left w:val="single" w:sz="4" w:space="0" w:color="auto"/>
              <w:bottom w:val="single" w:sz="4" w:space="0" w:color="auto"/>
              <w:right w:val="single" w:sz="4" w:space="0" w:color="auto"/>
            </w:tcBorders>
          </w:tcPr>
          <w:p w14:paraId="6A93E7D1" w14:textId="108B6AFD" w:rsidR="00197FE4" w:rsidRPr="00BE7609" w:rsidRDefault="00D60B2A" w:rsidP="00902273">
            <w:pPr>
              <w:pStyle w:val="Tableheader"/>
              <w:widowControl w:val="0"/>
              <w:rPr>
                <w:b w:val="0"/>
                <w:snapToGrid w:val="0"/>
                <w:sz w:val="26"/>
                <w:szCs w:val="26"/>
              </w:rPr>
            </w:pPr>
            <w:r w:rsidRPr="00D60B2A">
              <w:rPr>
                <w:b w:val="0"/>
                <w:snapToGrid w:val="0"/>
                <w:sz w:val="26"/>
                <w:szCs w:val="26"/>
              </w:rPr>
              <w:t>Не предусмотрено</w:t>
            </w:r>
          </w:p>
        </w:tc>
      </w:tr>
      <w:tr w:rsidR="00197FE4" w:rsidRPr="00AA46BF" w14:paraId="735BDFB9"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602A1BDD"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gridSpan w:val="3"/>
            <w:tcBorders>
              <w:top w:val="single" w:sz="4" w:space="0" w:color="auto"/>
              <w:left w:val="single" w:sz="4" w:space="0" w:color="auto"/>
              <w:bottom w:val="single" w:sz="4" w:space="0" w:color="auto"/>
              <w:right w:val="single" w:sz="4" w:space="0" w:color="auto"/>
            </w:tcBorders>
          </w:tcPr>
          <w:p w14:paraId="0B5913DE" w14:textId="56853B6D" w:rsidR="00197FE4" w:rsidRPr="00DB7BCB" w:rsidRDefault="00197FE4" w:rsidP="00531E1F">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1D3380">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197FE4" w:rsidRPr="00AA46BF" w14:paraId="2C674286" w14:textId="77777777" w:rsidTr="00AF59A2">
        <w:trPr>
          <w:trHeight w:val="20"/>
        </w:trPr>
        <w:tc>
          <w:tcPr>
            <w:tcW w:w="851" w:type="dxa"/>
            <w:tcBorders>
              <w:top w:val="single" w:sz="4" w:space="0" w:color="auto"/>
              <w:left w:val="single" w:sz="4" w:space="0" w:color="auto"/>
              <w:bottom w:val="single" w:sz="4" w:space="0" w:color="auto"/>
              <w:right w:val="single" w:sz="4" w:space="0" w:color="auto"/>
            </w:tcBorders>
          </w:tcPr>
          <w:p w14:paraId="26D3DDF7" w14:textId="77777777" w:rsidR="00197FE4" w:rsidRPr="00DB7BCB" w:rsidRDefault="00197FE4" w:rsidP="00CD273C">
            <w:pPr>
              <w:pStyle w:val="affc"/>
              <w:widowControl w:val="0"/>
              <w:numPr>
                <w:ilvl w:val="0"/>
                <w:numId w:val="28"/>
              </w:numPr>
              <w:ind w:left="0" w:firstLine="0"/>
              <w:contextualSpacing w:val="0"/>
              <w:jc w:val="center"/>
              <w:rPr>
                <w:rFonts w:ascii="Times New Roman" w:hAnsi="Times New Roman"/>
                <w:sz w:val="26"/>
              </w:rPr>
            </w:pPr>
            <w:bookmarkStart w:id="5" w:name="_Ref446062609"/>
            <w:bookmarkEnd w:id="5"/>
          </w:p>
        </w:tc>
        <w:tc>
          <w:tcPr>
            <w:tcW w:w="9355" w:type="dxa"/>
            <w:gridSpan w:val="4"/>
            <w:tcBorders>
              <w:top w:val="single" w:sz="4" w:space="0" w:color="auto"/>
              <w:left w:val="single" w:sz="4" w:space="0" w:color="auto"/>
              <w:bottom w:val="single" w:sz="4" w:space="0" w:color="auto"/>
              <w:right w:val="single" w:sz="4" w:space="0" w:color="auto"/>
            </w:tcBorders>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2"/>
          <w:footerReference w:type="first" r:id="rId13"/>
          <w:pgSz w:w="11906" w:h="16838" w:code="9"/>
          <w:pgMar w:top="1134" w:right="567" w:bottom="993" w:left="1134" w:header="680" w:footer="79" w:gutter="0"/>
          <w:cols w:space="708"/>
          <w:titlePg/>
          <w:docGrid w:linePitch="360"/>
        </w:sectPr>
      </w:pPr>
    </w:p>
    <w:p w14:paraId="2EFB0482" w14:textId="77777777" w:rsidR="00BF0B98" w:rsidRPr="00B67ACF" w:rsidRDefault="00BF0B98" w:rsidP="00BF0B98">
      <w:pPr>
        <w:ind w:left="3424" w:hanging="11"/>
        <w:jc w:val="right"/>
        <w:rPr>
          <w:b/>
          <w:bCs/>
          <w:szCs w:val="20"/>
        </w:rPr>
      </w:pPr>
      <w:r w:rsidRPr="00B67ACF">
        <w:rPr>
          <w:b/>
          <w:bCs/>
          <w:szCs w:val="20"/>
        </w:rPr>
        <w:lastRenderedPageBreak/>
        <w:t xml:space="preserve">УТВЕРЖДАЮ </w:t>
      </w:r>
    </w:p>
    <w:p w14:paraId="6EE8B4C2" w14:textId="77777777" w:rsidR="00BF0B98" w:rsidRPr="00B67ACF" w:rsidRDefault="00BF0B98" w:rsidP="00BF0B98">
      <w:pPr>
        <w:ind w:left="3424"/>
        <w:jc w:val="right"/>
        <w:rPr>
          <w:szCs w:val="20"/>
        </w:rPr>
      </w:pPr>
      <w:r>
        <w:rPr>
          <w:szCs w:val="20"/>
        </w:rPr>
        <w:t>Председатель</w:t>
      </w:r>
      <w:r w:rsidRPr="00B67ACF">
        <w:rPr>
          <w:szCs w:val="20"/>
        </w:rPr>
        <w:t xml:space="preserve"> Закупочной комиссии</w:t>
      </w:r>
    </w:p>
    <w:p w14:paraId="706B65E4" w14:textId="77777777" w:rsidR="00BF0B98" w:rsidRPr="00B67ACF" w:rsidRDefault="00BF0B98" w:rsidP="00BF0B98">
      <w:pPr>
        <w:ind w:left="3424" w:hanging="11"/>
        <w:jc w:val="right"/>
        <w:rPr>
          <w:bCs/>
          <w:szCs w:val="20"/>
        </w:rPr>
      </w:pPr>
      <w:r w:rsidRPr="00B67ACF">
        <w:rPr>
          <w:szCs w:val="20"/>
        </w:rPr>
        <w:t>1 уровня АО «ДРСК</w:t>
      </w:r>
    </w:p>
    <w:p w14:paraId="6330DFED" w14:textId="77777777" w:rsidR="00BF0B98" w:rsidRPr="00B67ACF" w:rsidRDefault="00BF0B98" w:rsidP="00BF0B98">
      <w:pPr>
        <w:ind w:left="3424" w:hanging="11"/>
        <w:jc w:val="right"/>
        <w:rPr>
          <w:bCs/>
          <w:szCs w:val="20"/>
        </w:rPr>
      </w:pPr>
      <w:r w:rsidRPr="00B67ACF">
        <w:rPr>
          <w:bCs/>
          <w:szCs w:val="20"/>
        </w:rPr>
        <w:t xml:space="preserve">    __________________</w:t>
      </w:r>
      <w:r>
        <w:rPr>
          <w:bCs/>
          <w:szCs w:val="20"/>
        </w:rPr>
        <w:t>В.А. Юхимук</w:t>
      </w:r>
    </w:p>
    <w:p w14:paraId="650B69ED" w14:textId="77777777" w:rsidR="00BF0B98" w:rsidRPr="00B67ACF" w:rsidRDefault="00BF0B98" w:rsidP="00BF0B98">
      <w:pPr>
        <w:ind w:left="3424" w:hanging="11"/>
        <w:jc w:val="right"/>
        <w:rPr>
          <w:szCs w:val="20"/>
        </w:rPr>
      </w:pPr>
      <w:r w:rsidRPr="00B67ACF">
        <w:rPr>
          <w:bCs/>
          <w:szCs w:val="20"/>
        </w:rPr>
        <w:t xml:space="preserve">        «____»  _____________  201</w:t>
      </w:r>
      <w:r>
        <w:rPr>
          <w:bCs/>
          <w:szCs w:val="20"/>
        </w:rPr>
        <w:t>9</w:t>
      </w:r>
      <w:r w:rsidRPr="00B67ACF">
        <w:rPr>
          <w:bCs/>
          <w:szCs w:val="20"/>
        </w:rPr>
        <w:t xml:space="preserve"> года</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60A62D0E" w:rsidR="00D51C4F" w:rsidRPr="00C55B01" w:rsidRDefault="00EA3535" w:rsidP="00590C8F">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НА </w:t>
      </w:r>
      <w:r w:rsidR="00BF0B98" w:rsidRPr="00BF0B98">
        <w:rPr>
          <w:b/>
          <w:sz w:val="32"/>
          <w:szCs w:val="32"/>
        </w:rPr>
        <w:t>Строительство ВЛ 6(10)/0,4 кВ с установкой ТП для технологического присоединения заявителей до 150 кВт в Нерюнгринском районе, в том числе ПИР</w:t>
      </w:r>
      <w:r w:rsidR="00B01BC3" w:rsidRPr="00C55B01">
        <w:br/>
      </w:r>
    </w:p>
    <w:p w14:paraId="0A5207F4" w14:textId="4EA85D8B" w:rsidR="00EC5F37" w:rsidRPr="00C55B01" w:rsidRDefault="00D51C4F" w:rsidP="00D51C4F">
      <w:pPr>
        <w:jc w:val="center"/>
      </w:pPr>
      <w:r w:rsidRPr="00C55B01">
        <w:t>(ЛОТ №</w:t>
      </w:r>
      <w:r w:rsidR="00E61DF0">
        <w:t>2017 р. 2.1.1</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0CB9C8B" w14:textId="215C4F10" w:rsidR="005A42B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77" w:history="1">
        <w:r w:rsidR="005A42B0" w:rsidRPr="00015B99">
          <w:rPr>
            <w:rStyle w:val="aa"/>
          </w:rPr>
          <w:t>СОКРАЩЕНИЯ</w:t>
        </w:r>
        <w:r w:rsidR="005A42B0">
          <w:rPr>
            <w:webHidden/>
          </w:rPr>
          <w:tab/>
        </w:r>
        <w:r w:rsidR="005A42B0">
          <w:rPr>
            <w:webHidden/>
          </w:rPr>
          <w:fldChar w:fldCharType="begin"/>
        </w:r>
        <w:r w:rsidR="005A42B0">
          <w:rPr>
            <w:webHidden/>
          </w:rPr>
          <w:instrText xml:space="preserve"> PAGEREF _Toc1149477 \h </w:instrText>
        </w:r>
        <w:r w:rsidR="005A42B0">
          <w:rPr>
            <w:webHidden/>
          </w:rPr>
        </w:r>
        <w:r w:rsidR="005A42B0">
          <w:rPr>
            <w:webHidden/>
          </w:rPr>
          <w:fldChar w:fldCharType="separate"/>
        </w:r>
        <w:r w:rsidR="005A42B0">
          <w:rPr>
            <w:webHidden/>
          </w:rPr>
          <w:t>10</w:t>
        </w:r>
        <w:r w:rsidR="005A42B0">
          <w:rPr>
            <w:webHidden/>
          </w:rPr>
          <w:fldChar w:fldCharType="end"/>
        </w:r>
      </w:hyperlink>
    </w:p>
    <w:p w14:paraId="7E416A97" w14:textId="7204C5F2" w:rsidR="005A42B0" w:rsidRDefault="00CA0B07">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sidR="005A42B0">
          <w:rPr>
            <w:webHidden/>
          </w:rPr>
          <w:fldChar w:fldCharType="begin"/>
        </w:r>
        <w:r w:rsidR="005A42B0">
          <w:rPr>
            <w:webHidden/>
          </w:rPr>
          <w:instrText xml:space="preserve"> PAGEREF _Toc1149478 \h </w:instrText>
        </w:r>
        <w:r w:rsidR="005A42B0">
          <w:rPr>
            <w:webHidden/>
          </w:rPr>
        </w:r>
        <w:r w:rsidR="005A42B0">
          <w:rPr>
            <w:webHidden/>
          </w:rPr>
          <w:fldChar w:fldCharType="separate"/>
        </w:r>
        <w:r w:rsidR="005A42B0">
          <w:rPr>
            <w:webHidden/>
          </w:rPr>
          <w:t>12</w:t>
        </w:r>
        <w:r w:rsidR="005A42B0">
          <w:rPr>
            <w:webHidden/>
          </w:rPr>
          <w:fldChar w:fldCharType="end"/>
        </w:r>
      </w:hyperlink>
    </w:p>
    <w:p w14:paraId="2EA32ADA" w14:textId="1E68B1A5" w:rsidR="005A42B0" w:rsidRDefault="00CA0B07">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sidR="005A42B0">
          <w:rPr>
            <w:webHidden/>
          </w:rPr>
          <w:fldChar w:fldCharType="begin"/>
        </w:r>
        <w:r w:rsidR="005A42B0">
          <w:rPr>
            <w:webHidden/>
          </w:rPr>
          <w:instrText xml:space="preserve"> PAGEREF _Toc1149479 \h </w:instrText>
        </w:r>
        <w:r w:rsidR="005A42B0">
          <w:rPr>
            <w:webHidden/>
          </w:rPr>
        </w:r>
        <w:r w:rsidR="005A42B0">
          <w:rPr>
            <w:webHidden/>
          </w:rPr>
          <w:fldChar w:fldCharType="separate"/>
        </w:r>
        <w:r w:rsidR="005A42B0">
          <w:rPr>
            <w:webHidden/>
          </w:rPr>
          <w:t>14</w:t>
        </w:r>
        <w:r w:rsidR="005A42B0">
          <w:rPr>
            <w:webHidden/>
          </w:rPr>
          <w:fldChar w:fldCharType="end"/>
        </w:r>
      </w:hyperlink>
    </w:p>
    <w:p w14:paraId="44AFBABF" w14:textId="2022F73D"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sidR="005A42B0">
          <w:rPr>
            <w:webHidden/>
          </w:rPr>
          <w:fldChar w:fldCharType="begin"/>
        </w:r>
        <w:r w:rsidR="005A42B0">
          <w:rPr>
            <w:webHidden/>
          </w:rPr>
          <w:instrText xml:space="preserve"> PAGEREF _Toc1149480 \h </w:instrText>
        </w:r>
        <w:r w:rsidR="005A42B0">
          <w:rPr>
            <w:webHidden/>
          </w:rPr>
        </w:r>
        <w:r w:rsidR="005A42B0">
          <w:rPr>
            <w:webHidden/>
          </w:rPr>
          <w:fldChar w:fldCharType="separate"/>
        </w:r>
        <w:r w:rsidR="005A42B0">
          <w:rPr>
            <w:webHidden/>
          </w:rPr>
          <w:t>14</w:t>
        </w:r>
        <w:r w:rsidR="005A42B0">
          <w:rPr>
            <w:webHidden/>
          </w:rPr>
          <w:fldChar w:fldCharType="end"/>
        </w:r>
      </w:hyperlink>
    </w:p>
    <w:p w14:paraId="249C0B27" w14:textId="2B33ED78"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w:t>
        </w:r>
        <w:r w:rsidR="005A42B0" w:rsidRPr="00015B99">
          <w:rPr>
            <w:rStyle w:val="aa"/>
          </w:rPr>
          <w:t>р</w:t>
        </w:r>
        <w:r w:rsidR="005A42B0" w:rsidRPr="00015B99">
          <w:rPr>
            <w:rStyle w:val="aa"/>
          </w:rPr>
          <w:t>мация о проводимой закупке</w:t>
        </w:r>
        <w:r w:rsidR="005A42B0">
          <w:rPr>
            <w:webHidden/>
          </w:rPr>
          <w:tab/>
        </w:r>
        <w:r w:rsidR="005A42B0">
          <w:rPr>
            <w:webHidden/>
          </w:rPr>
          <w:fldChar w:fldCharType="begin"/>
        </w:r>
        <w:r w:rsidR="005A42B0">
          <w:rPr>
            <w:webHidden/>
          </w:rPr>
          <w:instrText xml:space="preserve"> PAGEREF _Toc1149481 \h </w:instrText>
        </w:r>
        <w:r w:rsidR="005A42B0">
          <w:rPr>
            <w:webHidden/>
          </w:rPr>
        </w:r>
        <w:r w:rsidR="005A42B0">
          <w:rPr>
            <w:webHidden/>
          </w:rPr>
          <w:fldChar w:fldCharType="separate"/>
        </w:r>
        <w:r w:rsidR="005A42B0">
          <w:rPr>
            <w:webHidden/>
          </w:rPr>
          <w:t>14</w:t>
        </w:r>
        <w:r w:rsidR="005A42B0">
          <w:rPr>
            <w:webHidden/>
          </w:rPr>
          <w:fldChar w:fldCharType="end"/>
        </w:r>
      </w:hyperlink>
    </w:p>
    <w:p w14:paraId="1164A1E0" w14:textId="6F87DFAF" w:rsidR="005A42B0" w:rsidRDefault="00CA0B07">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sidR="005A42B0">
          <w:rPr>
            <w:webHidden/>
          </w:rPr>
          <w:fldChar w:fldCharType="begin"/>
        </w:r>
        <w:r w:rsidR="005A42B0">
          <w:rPr>
            <w:webHidden/>
          </w:rPr>
          <w:instrText xml:space="preserve"> PAGEREF _Toc1149482 \h </w:instrText>
        </w:r>
        <w:r w:rsidR="005A42B0">
          <w:rPr>
            <w:webHidden/>
          </w:rPr>
        </w:r>
        <w:r w:rsidR="005A42B0">
          <w:rPr>
            <w:webHidden/>
          </w:rPr>
          <w:fldChar w:fldCharType="separate"/>
        </w:r>
        <w:r w:rsidR="005A42B0">
          <w:rPr>
            <w:webHidden/>
          </w:rPr>
          <w:t>21</w:t>
        </w:r>
        <w:r w:rsidR="005A42B0">
          <w:rPr>
            <w:webHidden/>
          </w:rPr>
          <w:fldChar w:fldCharType="end"/>
        </w:r>
      </w:hyperlink>
    </w:p>
    <w:p w14:paraId="5CA2C585" w14:textId="3F641B38"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sidR="005A42B0">
          <w:rPr>
            <w:webHidden/>
          </w:rPr>
          <w:fldChar w:fldCharType="begin"/>
        </w:r>
        <w:r w:rsidR="005A42B0">
          <w:rPr>
            <w:webHidden/>
          </w:rPr>
          <w:instrText xml:space="preserve"> PAGEREF _Toc1149483 \h </w:instrText>
        </w:r>
        <w:r w:rsidR="005A42B0">
          <w:rPr>
            <w:webHidden/>
          </w:rPr>
        </w:r>
        <w:r w:rsidR="005A42B0">
          <w:rPr>
            <w:webHidden/>
          </w:rPr>
          <w:fldChar w:fldCharType="separate"/>
        </w:r>
        <w:r w:rsidR="005A42B0">
          <w:rPr>
            <w:webHidden/>
          </w:rPr>
          <w:t>21</w:t>
        </w:r>
        <w:r w:rsidR="005A42B0">
          <w:rPr>
            <w:webHidden/>
          </w:rPr>
          <w:fldChar w:fldCharType="end"/>
        </w:r>
      </w:hyperlink>
    </w:p>
    <w:p w14:paraId="6B807387" w14:textId="52B69D02"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sidR="005A42B0">
          <w:rPr>
            <w:webHidden/>
          </w:rPr>
          <w:fldChar w:fldCharType="begin"/>
        </w:r>
        <w:r w:rsidR="005A42B0">
          <w:rPr>
            <w:webHidden/>
          </w:rPr>
          <w:instrText xml:space="preserve"> PAGEREF _Toc1149484 \h </w:instrText>
        </w:r>
        <w:r w:rsidR="005A42B0">
          <w:rPr>
            <w:webHidden/>
          </w:rPr>
        </w:r>
        <w:r w:rsidR="005A42B0">
          <w:rPr>
            <w:webHidden/>
          </w:rPr>
          <w:fldChar w:fldCharType="separate"/>
        </w:r>
        <w:r w:rsidR="005A42B0">
          <w:rPr>
            <w:webHidden/>
          </w:rPr>
          <w:t>21</w:t>
        </w:r>
        <w:r w:rsidR="005A42B0">
          <w:rPr>
            <w:webHidden/>
          </w:rPr>
          <w:fldChar w:fldCharType="end"/>
        </w:r>
      </w:hyperlink>
    </w:p>
    <w:p w14:paraId="39DCF7AE" w14:textId="45859342"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sidR="005A42B0">
          <w:rPr>
            <w:webHidden/>
          </w:rPr>
          <w:fldChar w:fldCharType="begin"/>
        </w:r>
        <w:r w:rsidR="005A42B0">
          <w:rPr>
            <w:webHidden/>
          </w:rPr>
          <w:instrText xml:space="preserve"> PAGEREF _Toc1149485 \h </w:instrText>
        </w:r>
        <w:r w:rsidR="005A42B0">
          <w:rPr>
            <w:webHidden/>
          </w:rPr>
        </w:r>
        <w:r w:rsidR="005A42B0">
          <w:rPr>
            <w:webHidden/>
          </w:rPr>
          <w:fldChar w:fldCharType="separate"/>
        </w:r>
        <w:r w:rsidR="005A42B0">
          <w:rPr>
            <w:webHidden/>
          </w:rPr>
          <w:t>22</w:t>
        </w:r>
        <w:r w:rsidR="005A42B0">
          <w:rPr>
            <w:webHidden/>
          </w:rPr>
          <w:fldChar w:fldCharType="end"/>
        </w:r>
      </w:hyperlink>
    </w:p>
    <w:p w14:paraId="6D16AEF1" w14:textId="678EEA3B"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sidR="005A42B0">
          <w:rPr>
            <w:webHidden/>
          </w:rPr>
          <w:fldChar w:fldCharType="begin"/>
        </w:r>
        <w:r w:rsidR="005A42B0">
          <w:rPr>
            <w:webHidden/>
          </w:rPr>
          <w:instrText xml:space="preserve"> PAGEREF _Toc1149486 \h </w:instrText>
        </w:r>
        <w:r w:rsidR="005A42B0">
          <w:rPr>
            <w:webHidden/>
          </w:rPr>
        </w:r>
        <w:r w:rsidR="005A42B0">
          <w:rPr>
            <w:webHidden/>
          </w:rPr>
          <w:fldChar w:fldCharType="separate"/>
        </w:r>
        <w:r w:rsidR="005A42B0">
          <w:rPr>
            <w:webHidden/>
          </w:rPr>
          <w:t>23</w:t>
        </w:r>
        <w:r w:rsidR="005A42B0">
          <w:rPr>
            <w:webHidden/>
          </w:rPr>
          <w:fldChar w:fldCharType="end"/>
        </w:r>
      </w:hyperlink>
    </w:p>
    <w:p w14:paraId="1A424080" w14:textId="2DE4D97C"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sidR="005A42B0">
          <w:rPr>
            <w:webHidden/>
          </w:rPr>
          <w:fldChar w:fldCharType="begin"/>
        </w:r>
        <w:r w:rsidR="005A42B0">
          <w:rPr>
            <w:webHidden/>
          </w:rPr>
          <w:instrText xml:space="preserve"> PAGEREF _Toc1149487 \h </w:instrText>
        </w:r>
        <w:r w:rsidR="005A42B0">
          <w:rPr>
            <w:webHidden/>
          </w:rPr>
        </w:r>
        <w:r w:rsidR="005A42B0">
          <w:rPr>
            <w:webHidden/>
          </w:rPr>
          <w:fldChar w:fldCharType="separate"/>
        </w:r>
        <w:r w:rsidR="005A42B0">
          <w:rPr>
            <w:webHidden/>
          </w:rPr>
          <w:t>23</w:t>
        </w:r>
        <w:r w:rsidR="005A42B0">
          <w:rPr>
            <w:webHidden/>
          </w:rPr>
          <w:fldChar w:fldCharType="end"/>
        </w:r>
      </w:hyperlink>
    </w:p>
    <w:p w14:paraId="7AB1262B" w14:textId="75F00A1D" w:rsidR="005A42B0" w:rsidRDefault="00CA0B07">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sidR="005A42B0">
          <w:rPr>
            <w:webHidden/>
          </w:rPr>
          <w:fldChar w:fldCharType="begin"/>
        </w:r>
        <w:r w:rsidR="005A42B0">
          <w:rPr>
            <w:webHidden/>
          </w:rPr>
          <w:instrText xml:space="preserve"> PAGEREF _Toc1149488 \h </w:instrText>
        </w:r>
        <w:r w:rsidR="005A42B0">
          <w:rPr>
            <w:webHidden/>
          </w:rPr>
        </w:r>
        <w:r w:rsidR="005A42B0">
          <w:rPr>
            <w:webHidden/>
          </w:rPr>
          <w:fldChar w:fldCharType="separate"/>
        </w:r>
        <w:r w:rsidR="005A42B0">
          <w:rPr>
            <w:webHidden/>
          </w:rPr>
          <w:t>25</w:t>
        </w:r>
        <w:r w:rsidR="005A42B0">
          <w:rPr>
            <w:webHidden/>
          </w:rPr>
          <w:fldChar w:fldCharType="end"/>
        </w:r>
      </w:hyperlink>
    </w:p>
    <w:p w14:paraId="79123E3F" w14:textId="223612A0"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sidR="005A42B0">
          <w:rPr>
            <w:webHidden/>
          </w:rPr>
          <w:fldChar w:fldCharType="begin"/>
        </w:r>
        <w:r w:rsidR="005A42B0">
          <w:rPr>
            <w:webHidden/>
          </w:rPr>
          <w:instrText xml:space="preserve"> PAGEREF _Toc1149489 \h </w:instrText>
        </w:r>
        <w:r w:rsidR="005A42B0">
          <w:rPr>
            <w:webHidden/>
          </w:rPr>
        </w:r>
        <w:r w:rsidR="005A42B0">
          <w:rPr>
            <w:webHidden/>
          </w:rPr>
          <w:fldChar w:fldCharType="separate"/>
        </w:r>
        <w:r w:rsidR="005A42B0">
          <w:rPr>
            <w:webHidden/>
          </w:rPr>
          <w:t>25</w:t>
        </w:r>
        <w:r w:rsidR="005A42B0">
          <w:rPr>
            <w:webHidden/>
          </w:rPr>
          <w:fldChar w:fldCharType="end"/>
        </w:r>
      </w:hyperlink>
    </w:p>
    <w:p w14:paraId="4BEAF631" w14:textId="1C2C04A4"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sidR="005A42B0">
          <w:rPr>
            <w:webHidden/>
          </w:rPr>
          <w:fldChar w:fldCharType="begin"/>
        </w:r>
        <w:r w:rsidR="005A42B0">
          <w:rPr>
            <w:webHidden/>
          </w:rPr>
          <w:instrText xml:space="preserve"> PAGEREF _Toc1149490 \h </w:instrText>
        </w:r>
        <w:r w:rsidR="005A42B0">
          <w:rPr>
            <w:webHidden/>
          </w:rPr>
        </w:r>
        <w:r w:rsidR="005A42B0">
          <w:rPr>
            <w:webHidden/>
          </w:rPr>
          <w:fldChar w:fldCharType="separate"/>
        </w:r>
        <w:r w:rsidR="005A42B0">
          <w:rPr>
            <w:webHidden/>
          </w:rPr>
          <w:t>25</w:t>
        </w:r>
        <w:r w:rsidR="005A42B0">
          <w:rPr>
            <w:webHidden/>
          </w:rPr>
          <w:fldChar w:fldCharType="end"/>
        </w:r>
      </w:hyperlink>
    </w:p>
    <w:p w14:paraId="0FF380A8" w14:textId="32DE8776"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sidR="005A42B0">
          <w:rPr>
            <w:webHidden/>
          </w:rPr>
          <w:fldChar w:fldCharType="begin"/>
        </w:r>
        <w:r w:rsidR="005A42B0">
          <w:rPr>
            <w:webHidden/>
          </w:rPr>
          <w:instrText xml:space="preserve"> PAGEREF _Toc1149491 \h </w:instrText>
        </w:r>
        <w:r w:rsidR="005A42B0">
          <w:rPr>
            <w:webHidden/>
          </w:rPr>
        </w:r>
        <w:r w:rsidR="005A42B0">
          <w:rPr>
            <w:webHidden/>
          </w:rPr>
          <w:fldChar w:fldCharType="separate"/>
        </w:r>
        <w:r w:rsidR="005A42B0">
          <w:rPr>
            <w:webHidden/>
          </w:rPr>
          <w:t>27</w:t>
        </w:r>
        <w:r w:rsidR="005A42B0">
          <w:rPr>
            <w:webHidden/>
          </w:rPr>
          <w:fldChar w:fldCharType="end"/>
        </w:r>
      </w:hyperlink>
    </w:p>
    <w:p w14:paraId="0B9B721E" w14:textId="5B119498" w:rsidR="005A42B0" w:rsidRDefault="00CA0B07">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sidR="005A42B0">
          <w:rPr>
            <w:webHidden/>
          </w:rPr>
          <w:fldChar w:fldCharType="begin"/>
        </w:r>
        <w:r w:rsidR="005A42B0">
          <w:rPr>
            <w:webHidden/>
          </w:rPr>
          <w:instrText xml:space="preserve"> PAGEREF _Toc1149492 \h </w:instrText>
        </w:r>
        <w:r w:rsidR="005A42B0">
          <w:rPr>
            <w:webHidden/>
          </w:rPr>
        </w:r>
        <w:r w:rsidR="005A42B0">
          <w:rPr>
            <w:webHidden/>
          </w:rPr>
          <w:fldChar w:fldCharType="separate"/>
        </w:r>
        <w:r w:rsidR="005A42B0">
          <w:rPr>
            <w:webHidden/>
          </w:rPr>
          <w:t>29</w:t>
        </w:r>
        <w:r w:rsidR="005A42B0">
          <w:rPr>
            <w:webHidden/>
          </w:rPr>
          <w:fldChar w:fldCharType="end"/>
        </w:r>
      </w:hyperlink>
    </w:p>
    <w:p w14:paraId="6575AE81" w14:textId="78A02B31"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sidR="005A42B0">
          <w:rPr>
            <w:webHidden/>
          </w:rPr>
          <w:fldChar w:fldCharType="begin"/>
        </w:r>
        <w:r w:rsidR="005A42B0">
          <w:rPr>
            <w:webHidden/>
          </w:rPr>
          <w:instrText xml:space="preserve"> PAGEREF _Toc1149493 \h </w:instrText>
        </w:r>
        <w:r w:rsidR="005A42B0">
          <w:rPr>
            <w:webHidden/>
          </w:rPr>
        </w:r>
        <w:r w:rsidR="005A42B0">
          <w:rPr>
            <w:webHidden/>
          </w:rPr>
          <w:fldChar w:fldCharType="separate"/>
        </w:r>
        <w:r w:rsidR="005A42B0">
          <w:rPr>
            <w:webHidden/>
          </w:rPr>
          <w:t>29</w:t>
        </w:r>
        <w:r w:rsidR="005A42B0">
          <w:rPr>
            <w:webHidden/>
          </w:rPr>
          <w:fldChar w:fldCharType="end"/>
        </w:r>
      </w:hyperlink>
    </w:p>
    <w:p w14:paraId="6EB4813F" w14:textId="12670399"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sidR="005A42B0">
          <w:rPr>
            <w:webHidden/>
          </w:rPr>
          <w:fldChar w:fldCharType="begin"/>
        </w:r>
        <w:r w:rsidR="005A42B0">
          <w:rPr>
            <w:webHidden/>
          </w:rPr>
          <w:instrText xml:space="preserve"> PAGEREF _Toc1149494 \h </w:instrText>
        </w:r>
        <w:r w:rsidR="005A42B0">
          <w:rPr>
            <w:webHidden/>
          </w:rPr>
        </w:r>
        <w:r w:rsidR="005A42B0">
          <w:rPr>
            <w:webHidden/>
          </w:rPr>
          <w:fldChar w:fldCharType="separate"/>
        </w:r>
        <w:r w:rsidR="005A42B0">
          <w:rPr>
            <w:webHidden/>
          </w:rPr>
          <w:t>29</w:t>
        </w:r>
        <w:r w:rsidR="005A42B0">
          <w:rPr>
            <w:webHidden/>
          </w:rPr>
          <w:fldChar w:fldCharType="end"/>
        </w:r>
      </w:hyperlink>
    </w:p>
    <w:p w14:paraId="1DCF4DCB" w14:textId="3D4767A0"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sidR="005A42B0">
          <w:rPr>
            <w:webHidden/>
          </w:rPr>
          <w:fldChar w:fldCharType="begin"/>
        </w:r>
        <w:r w:rsidR="005A42B0">
          <w:rPr>
            <w:webHidden/>
          </w:rPr>
          <w:instrText xml:space="preserve"> PAGEREF _Toc1149495 \h </w:instrText>
        </w:r>
        <w:r w:rsidR="005A42B0">
          <w:rPr>
            <w:webHidden/>
          </w:rPr>
        </w:r>
        <w:r w:rsidR="005A42B0">
          <w:rPr>
            <w:webHidden/>
          </w:rPr>
          <w:fldChar w:fldCharType="separate"/>
        </w:r>
        <w:r w:rsidR="005A42B0">
          <w:rPr>
            <w:webHidden/>
          </w:rPr>
          <w:t>30</w:t>
        </w:r>
        <w:r w:rsidR="005A42B0">
          <w:rPr>
            <w:webHidden/>
          </w:rPr>
          <w:fldChar w:fldCharType="end"/>
        </w:r>
      </w:hyperlink>
    </w:p>
    <w:p w14:paraId="34E81A9F" w14:textId="6D0A8886"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sidR="005A42B0">
          <w:rPr>
            <w:webHidden/>
          </w:rPr>
          <w:fldChar w:fldCharType="begin"/>
        </w:r>
        <w:r w:rsidR="005A42B0">
          <w:rPr>
            <w:webHidden/>
          </w:rPr>
          <w:instrText xml:space="preserve"> PAGEREF _Toc1149496 \h </w:instrText>
        </w:r>
        <w:r w:rsidR="005A42B0">
          <w:rPr>
            <w:webHidden/>
          </w:rPr>
        </w:r>
        <w:r w:rsidR="005A42B0">
          <w:rPr>
            <w:webHidden/>
          </w:rPr>
          <w:fldChar w:fldCharType="separate"/>
        </w:r>
        <w:r w:rsidR="005A42B0">
          <w:rPr>
            <w:webHidden/>
          </w:rPr>
          <w:t>30</w:t>
        </w:r>
        <w:r w:rsidR="005A42B0">
          <w:rPr>
            <w:webHidden/>
          </w:rPr>
          <w:fldChar w:fldCharType="end"/>
        </w:r>
      </w:hyperlink>
    </w:p>
    <w:p w14:paraId="4752103E" w14:textId="5FA6BA24"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sidR="005A42B0">
          <w:rPr>
            <w:webHidden/>
          </w:rPr>
          <w:fldChar w:fldCharType="begin"/>
        </w:r>
        <w:r w:rsidR="005A42B0">
          <w:rPr>
            <w:webHidden/>
          </w:rPr>
          <w:instrText xml:space="preserve"> PAGEREF _Toc1149497 \h </w:instrText>
        </w:r>
        <w:r w:rsidR="005A42B0">
          <w:rPr>
            <w:webHidden/>
          </w:rPr>
        </w:r>
        <w:r w:rsidR="005A42B0">
          <w:rPr>
            <w:webHidden/>
          </w:rPr>
          <w:fldChar w:fldCharType="separate"/>
        </w:r>
        <w:r w:rsidR="005A42B0">
          <w:rPr>
            <w:webHidden/>
          </w:rPr>
          <w:t>31</w:t>
        </w:r>
        <w:r w:rsidR="005A42B0">
          <w:rPr>
            <w:webHidden/>
          </w:rPr>
          <w:fldChar w:fldCharType="end"/>
        </w:r>
      </w:hyperlink>
    </w:p>
    <w:p w14:paraId="3245E321" w14:textId="4B048ED2" w:rsidR="005A42B0" w:rsidRDefault="00CA0B07">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sidR="005A42B0">
          <w:rPr>
            <w:webHidden/>
          </w:rPr>
          <w:fldChar w:fldCharType="begin"/>
        </w:r>
        <w:r w:rsidR="005A42B0">
          <w:rPr>
            <w:webHidden/>
          </w:rPr>
          <w:instrText xml:space="preserve"> PAGEREF _Toc1149498 \h </w:instrText>
        </w:r>
        <w:r w:rsidR="005A42B0">
          <w:rPr>
            <w:webHidden/>
          </w:rPr>
        </w:r>
        <w:r w:rsidR="005A42B0">
          <w:rPr>
            <w:webHidden/>
          </w:rPr>
          <w:fldChar w:fldCharType="separate"/>
        </w:r>
        <w:r w:rsidR="005A42B0">
          <w:rPr>
            <w:webHidden/>
          </w:rPr>
          <w:t>31</w:t>
        </w:r>
        <w:r w:rsidR="005A42B0">
          <w:rPr>
            <w:webHidden/>
          </w:rPr>
          <w:fldChar w:fldCharType="end"/>
        </w:r>
      </w:hyperlink>
    </w:p>
    <w:p w14:paraId="3E274334" w14:textId="60614255" w:rsidR="005A42B0" w:rsidRDefault="00CA0B07">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sidR="005A42B0">
          <w:rPr>
            <w:webHidden/>
          </w:rPr>
          <w:fldChar w:fldCharType="begin"/>
        </w:r>
        <w:r w:rsidR="005A42B0">
          <w:rPr>
            <w:webHidden/>
          </w:rPr>
          <w:instrText xml:space="preserve"> PAGEREF _Toc1149499 \h </w:instrText>
        </w:r>
        <w:r w:rsidR="005A42B0">
          <w:rPr>
            <w:webHidden/>
          </w:rPr>
        </w:r>
        <w:r w:rsidR="005A42B0">
          <w:rPr>
            <w:webHidden/>
          </w:rPr>
          <w:fldChar w:fldCharType="separate"/>
        </w:r>
        <w:r w:rsidR="005A42B0">
          <w:rPr>
            <w:webHidden/>
          </w:rPr>
          <w:t>33</w:t>
        </w:r>
        <w:r w:rsidR="005A42B0">
          <w:rPr>
            <w:webHidden/>
          </w:rPr>
          <w:fldChar w:fldCharType="end"/>
        </w:r>
      </w:hyperlink>
    </w:p>
    <w:p w14:paraId="0349F00B" w14:textId="15410307" w:rsidR="005A42B0" w:rsidRDefault="00CA0B07">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sidR="005A42B0">
          <w:rPr>
            <w:webHidden/>
          </w:rPr>
          <w:fldChar w:fldCharType="begin"/>
        </w:r>
        <w:r w:rsidR="005A42B0">
          <w:rPr>
            <w:webHidden/>
          </w:rPr>
          <w:instrText xml:space="preserve"> PAGEREF _Toc1149500 \h </w:instrText>
        </w:r>
        <w:r w:rsidR="005A42B0">
          <w:rPr>
            <w:webHidden/>
          </w:rPr>
        </w:r>
        <w:r w:rsidR="005A42B0">
          <w:rPr>
            <w:webHidden/>
          </w:rPr>
          <w:fldChar w:fldCharType="separate"/>
        </w:r>
        <w:r w:rsidR="005A42B0">
          <w:rPr>
            <w:webHidden/>
          </w:rPr>
          <w:t>33</w:t>
        </w:r>
        <w:r w:rsidR="005A42B0">
          <w:rPr>
            <w:webHidden/>
          </w:rPr>
          <w:fldChar w:fldCharType="end"/>
        </w:r>
      </w:hyperlink>
    </w:p>
    <w:p w14:paraId="468A9AC8" w14:textId="0C1FA3F3" w:rsidR="005A42B0" w:rsidRDefault="00CA0B07">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sidR="005A42B0">
          <w:rPr>
            <w:webHidden/>
          </w:rPr>
          <w:fldChar w:fldCharType="begin"/>
        </w:r>
        <w:r w:rsidR="005A42B0">
          <w:rPr>
            <w:webHidden/>
          </w:rPr>
          <w:instrText xml:space="preserve"> PAGEREF _Toc1149501 \h </w:instrText>
        </w:r>
        <w:r w:rsidR="005A42B0">
          <w:rPr>
            <w:webHidden/>
          </w:rPr>
        </w:r>
        <w:r w:rsidR="005A42B0">
          <w:rPr>
            <w:webHidden/>
          </w:rPr>
          <w:fldChar w:fldCharType="separate"/>
        </w:r>
        <w:r w:rsidR="005A42B0">
          <w:rPr>
            <w:webHidden/>
          </w:rPr>
          <w:t>33</w:t>
        </w:r>
        <w:r w:rsidR="005A42B0">
          <w:rPr>
            <w:webHidden/>
          </w:rPr>
          <w:fldChar w:fldCharType="end"/>
        </w:r>
      </w:hyperlink>
    </w:p>
    <w:p w14:paraId="4E60BAC2" w14:textId="1A5778DA" w:rsidR="005A42B0" w:rsidRDefault="00CA0B07">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sidR="005A42B0">
          <w:rPr>
            <w:webHidden/>
          </w:rPr>
          <w:fldChar w:fldCharType="begin"/>
        </w:r>
        <w:r w:rsidR="005A42B0">
          <w:rPr>
            <w:webHidden/>
          </w:rPr>
          <w:instrText xml:space="preserve"> PAGEREF _Toc1149502 \h </w:instrText>
        </w:r>
        <w:r w:rsidR="005A42B0">
          <w:rPr>
            <w:webHidden/>
          </w:rPr>
        </w:r>
        <w:r w:rsidR="005A42B0">
          <w:rPr>
            <w:webHidden/>
          </w:rPr>
          <w:fldChar w:fldCharType="separate"/>
        </w:r>
        <w:r w:rsidR="005A42B0">
          <w:rPr>
            <w:webHidden/>
          </w:rPr>
          <w:t>34</w:t>
        </w:r>
        <w:r w:rsidR="005A42B0">
          <w:rPr>
            <w:webHidden/>
          </w:rPr>
          <w:fldChar w:fldCharType="end"/>
        </w:r>
      </w:hyperlink>
    </w:p>
    <w:p w14:paraId="6FE9759F" w14:textId="4C485649" w:rsidR="005A42B0" w:rsidRDefault="00CA0B07">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sidR="005A42B0">
          <w:rPr>
            <w:webHidden/>
          </w:rPr>
          <w:fldChar w:fldCharType="begin"/>
        </w:r>
        <w:r w:rsidR="005A42B0">
          <w:rPr>
            <w:webHidden/>
          </w:rPr>
          <w:instrText xml:space="preserve"> PAGEREF _Toc1149503 \h </w:instrText>
        </w:r>
        <w:r w:rsidR="005A42B0">
          <w:rPr>
            <w:webHidden/>
          </w:rPr>
        </w:r>
        <w:r w:rsidR="005A42B0">
          <w:rPr>
            <w:webHidden/>
          </w:rPr>
          <w:fldChar w:fldCharType="separate"/>
        </w:r>
        <w:r w:rsidR="005A42B0">
          <w:rPr>
            <w:webHidden/>
          </w:rPr>
          <w:t>34</w:t>
        </w:r>
        <w:r w:rsidR="005A42B0">
          <w:rPr>
            <w:webHidden/>
          </w:rPr>
          <w:fldChar w:fldCharType="end"/>
        </w:r>
      </w:hyperlink>
    </w:p>
    <w:p w14:paraId="6A524A19" w14:textId="324FC473" w:rsidR="005A42B0" w:rsidRDefault="00CA0B07">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sidR="005A42B0">
          <w:rPr>
            <w:webHidden/>
          </w:rPr>
          <w:fldChar w:fldCharType="begin"/>
        </w:r>
        <w:r w:rsidR="005A42B0">
          <w:rPr>
            <w:webHidden/>
          </w:rPr>
          <w:instrText xml:space="preserve"> PAGEREF _Toc1149504 \h </w:instrText>
        </w:r>
        <w:r w:rsidR="005A42B0">
          <w:rPr>
            <w:webHidden/>
          </w:rPr>
        </w:r>
        <w:r w:rsidR="005A42B0">
          <w:rPr>
            <w:webHidden/>
          </w:rPr>
          <w:fldChar w:fldCharType="separate"/>
        </w:r>
        <w:r w:rsidR="005A42B0">
          <w:rPr>
            <w:webHidden/>
          </w:rPr>
          <w:t>34</w:t>
        </w:r>
        <w:r w:rsidR="005A42B0">
          <w:rPr>
            <w:webHidden/>
          </w:rPr>
          <w:fldChar w:fldCharType="end"/>
        </w:r>
      </w:hyperlink>
    </w:p>
    <w:p w14:paraId="71F18C4D" w14:textId="6515F17A"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sidR="005A42B0">
          <w:rPr>
            <w:webHidden/>
          </w:rPr>
          <w:fldChar w:fldCharType="begin"/>
        </w:r>
        <w:r w:rsidR="005A42B0">
          <w:rPr>
            <w:webHidden/>
          </w:rPr>
          <w:instrText xml:space="preserve"> PAGEREF _Toc1149505 \h </w:instrText>
        </w:r>
        <w:r w:rsidR="005A42B0">
          <w:rPr>
            <w:webHidden/>
          </w:rPr>
        </w:r>
        <w:r w:rsidR="005A42B0">
          <w:rPr>
            <w:webHidden/>
          </w:rPr>
          <w:fldChar w:fldCharType="separate"/>
        </w:r>
        <w:r w:rsidR="005A42B0">
          <w:rPr>
            <w:webHidden/>
          </w:rPr>
          <w:t>37</w:t>
        </w:r>
        <w:r w:rsidR="005A42B0">
          <w:rPr>
            <w:webHidden/>
          </w:rPr>
          <w:fldChar w:fldCharType="end"/>
        </w:r>
      </w:hyperlink>
    </w:p>
    <w:p w14:paraId="5AA06367" w14:textId="07E0B703"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sidR="005A42B0">
          <w:rPr>
            <w:webHidden/>
          </w:rPr>
          <w:fldChar w:fldCharType="begin"/>
        </w:r>
        <w:r w:rsidR="005A42B0">
          <w:rPr>
            <w:webHidden/>
          </w:rPr>
          <w:instrText xml:space="preserve"> PAGEREF _Toc1149506 \h </w:instrText>
        </w:r>
        <w:r w:rsidR="005A42B0">
          <w:rPr>
            <w:webHidden/>
          </w:rPr>
        </w:r>
        <w:r w:rsidR="005A42B0">
          <w:rPr>
            <w:webHidden/>
          </w:rPr>
          <w:fldChar w:fldCharType="separate"/>
        </w:r>
        <w:r w:rsidR="005A42B0">
          <w:rPr>
            <w:webHidden/>
          </w:rPr>
          <w:t>38</w:t>
        </w:r>
        <w:r w:rsidR="005A42B0">
          <w:rPr>
            <w:webHidden/>
          </w:rPr>
          <w:fldChar w:fldCharType="end"/>
        </w:r>
      </w:hyperlink>
    </w:p>
    <w:p w14:paraId="561242F4" w14:textId="79D68394"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sidR="005A42B0">
          <w:rPr>
            <w:webHidden/>
          </w:rPr>
          <w:fldChar w:fldCharType="begin"/>
        </w:r>
        <w:r w:rsidR="005A42B0">
          <w:rPr>
            <w:webHidden/>
          </w:rPr>
          <w:instrText xml:space="preserve"> PAGEREF _Toc1149507 \h </w:instrText>
        </w:r>
        <w:r w:rsidR="005A42B0">
          <w:rPr>
            <w:webHidden/>
          </w:rPr>
        </w:r>
        <w:r w:rsidR="005A42B0">
          <w:rPr>
            <w:webHidden/>
          </w:rPr>
          <w:fldChar w:fldCharType="separate"/>
        </w:r>
        <w:r w:rsidR="005A42B0">
          <w:rPr>
            <w:webHidden/>
          </w:rPr>
          <w:t>38</w:t>
        </w:r>
        <w:r w:rsidR="005A42B0">
          <w:rPr>
            <w:webHidden/>
          </w:rPr>
          <w:fldChar w:fldCharType="end"/>
        </w:r>
      </w:hyperlink>
    </w:p>
    <w:p w14:paraId="159F70FF" w14:textId="5257AB95"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sidR="005A42B0">
          <w:rPr>
            <w:webHidden/>
          </w:rPr>
          <w:fldChar w:fldCharType="begin"/>
        </w:r>
        <w:r w:rsidR="005A42B0">
          <w:rPr>
            <w:webHidden/>
          </w:rPr>
          <w:instrText xml:space="preserve"> PAGEREF _Toc1149508 \h </w:instrText>
        </w:r>
        <w:r w:rsidR="005A42B0">
          <w:rPr>
            <w:webHidden/>
          </w:rPr>
        </w:r>
        <w:r w:rsidR="005A42B0">
          <w:rPr>
            <w:webHidden/>
          </w:rPr>
          <w:fldChar w:fldCharType="separate"/>
        </w:r>
        <w:r w:rsidR="005A42B0">
          <w:rPr>
            <w:webHidden/>
          </w:rPr>
          <w:t>39</w:t>
        </w:r>
        <w:r w:rsidR="005A42B0">
          <w:rPr>
            <w:webHidden/>
          </w:rPr>
          <w:fldChar w:fldCharType="end"/>
        </w:r>
      </w:hyperlink>
    </w:p>
    <w:p w14:paraId="20BE9EC3" w14:textId="01F21E46"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sidR="005A42B0">
          <w:rPr>
            <w:webHidden/>
          </w:rPr>
          <w:fldChar w:fldCharType="begin"/>
        </w:r>
        <w:r w:rsidR="005A42B0">
          <w:rPr>
            <w:webHidden/>
          </w:rPr>
          <w:instrText xml:space="preserve"> PAGEREF _Toc1149509 \h </w:instrText>
        </w:r>
        <w:r w:rsidR="005A42B0">
          <w:rPr>
            <w:webHidden/>
          </w:rPr>
        </w:r>
        <w:r w:rsidR="005A42B0">
          <w:rPr>
            <w:webHidden/>
          </w:rPr>
          <w:fldChar w:fldCharType="separate"/>
        </w:r>
        <w:r w:rsidR="005A42B0">
          <w:rPr>
            <w:webHidden/>
          </w:rPr>
          <w:t>40</w:t>
        </w:r>
        <w:r w:rsidR="005A42B0">
          <w:rPr>
            <w:webHidden/>
          </w:rPr>
          <w:fldChar w:fldCharType="end"/>
        </w:r>
      </w:hyperlink>
    </w:p>
    <w:p w14:paraId="4BDD5430" w14:textId="70A8A390"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sidR="005A42B0">
          <w:rPr>
            <w:webHidden/>
          </w:rPr>
          <w:fldChar w:fldCharType="begin"/>
        </w:r>
        <w:r w:rsidR="005A42B0">
          <w:rPr>
            <w:webHidden/>
          </w:rPr>
          <w:instrText xml:space="preserve"> PAGEREF _Toc1149510 \h </w:instrText>
        </w:r>
        <w:r w:rsidR="005A42B0">
          <w:rPr>
            <w:webHidden/>
          </w:rPr>
        </w:r>
        <w:r w:rsidR="005A42B0">
          <w:rPr>
            <w:webHidden/>
          </w:rPr>
          <w:fldChar w:fldCharType="separate"/>
        </w:r>
        <w:r w:rsidR="005A42B0">
          <w:rPr>
            <w:webHidden/>
          </w:rPr>
          <w:t>40</w:t>
        </w:r>
        <w:r w:rsidR="005A42B0">
          <w:rPr>
            <w:webHidden/>
          </w:rPr>
          <w:fldChar w:fldCharType="end"/>
        </w:r>
      </w:hyperlink>
    </w:p>
    <w:p w14:paraId="04F39BDE" w14:textId="21D535B0"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sidR="005A42B0">
          <w:rPr>
            <w:webHidden/>
          </w:rPr>
          <w:fldChar w:fldCharType="begin"/>
        </w:r>
        <w:r w:rsidR="005A42B0">
          <w:rPr>
            <w:webHidden/>
          </w:rPr>
          <w:instrText xml:space="preserve"> PAGEREF _Toc1149511 \h </w:instrText>
        </w:r>
        <w:r w:rsidR="005A42B0">
          <w:rPr>
            <w:webHidden/>
          </w:rPr>
        </w:r>
        <w:r w:rsidR="005A42B0">
          <w:rPr>
            <w:webHidden/>
          </w:rPr>
          <w:fldChar w:fldCharType="separate"/>
        </w:r>
        <w:r w:rsidR="005A42B0">
          <w:rPr>
            <w:webHidden/>
          </w:rPr>
          <w:t>42</w:t>
        </w:r>
        <w:r w:rsidR="005A42B0">
          <w:rPr>
            <w:webHidden/>
          </w:rPr>
          <w:fldChar w:fldCharType="end"/>
        </w:r>
      </w:hyperlink>
    </w:p>
    <w:p w14:paraId="10AF52BE" w14:textId="369F9A31"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sidR="005A42B0">
          <w:rPr>
            <w:webHidden/>
          </w:rPr>
          <w:fldChar w:fldCharType="begin"/>
        </w:r>
        <w:r w:rsidR="005A42B0">
          <w:rPr>
            <w:webHidden/>
          </w:rPr>
          <w:instrText xml:space="preserve"> PAGEREF _Toc1149512 \h </w:instrText>
        </w:r>
        <w:r w:rsidR="005A42B0">
          <w:rPr>
            <w:webHidden/>
          </w:rPr>
        </w:r>
        <w:r w:rsidR="005A42B0">
          <w:rPr>
            <w:webHidden/>
          </w:rPr>
          <w:fldChar w:fldCharType="separate"/>
        </w:r>
        <w:r w:rsidR="005A42B0">
          <w:rPr>
            <w:webHidden/>
          </w:rPr>
          <w:t>42</w:t>
        </w:r>
        <w:r w:rsidR="005A42B0">
          <w:rPr>
            <w:webHidden/>
          </w:rPr>
          <w:fldChar w:fldCharType="end"/>
        </w:r>
      </w:hyperlink>
    </w:p>
    <w:p w14:paraId="3105F441" w14:textId="0208B79C"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sidR="005A42B0">
          <w:rPr>
            <w:webHidden/>
          </w:rPr>
          <w:fldChar w:fldCharType="begin"/>
        </w:r>
        <w:r w:rsidR="005A42B0">
          <w:rPr>
            <w:webHidden/>
          </w:rPr>
          <w:instrText xml:space="preserve"> PAGEREF _Toc1149513 \h </w:instrText>
        </w:r>
        <w:r w:rsidR="005A42B0">
          <w:rPr>
            <w:webHidden/>
          </w:rPr>
        </w:r>
        <w:r w:rsidR="005A42B0">
          <w:rPr>
            <w:webHidden/>
          </w:rPr>
          <w:fldChar w:fldCharType="separate"/>
        </w:r>
        <w:r w:rsidR="005A42B0">
          <w:rPr>
            <w:webHidden/>
          </w:rPr>
          <w:t>42</w:t>
        </w:r>
        <w:r w:rsidR="005A42B0">
          <w:rPr>
            <w:webHidden/>
          </w:rPr>
          <w:fldChar w:fldCharType="end"/>
        </w:r>
      </w:hyperlink>
    </w:p>
    <w:p w14:paraId="4C78220D" w14:textId="50B98FD1"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sidR="005A42B0">
          <w:rPr>
            <w:webHidden/>
          </w:rPr>
          <w:fldChar w:fldCharType="begin"/>
        </w:r>
        <w:r w:rsidR="005A42B0">
          <w:rPr>
            <w:webHidden/>
          </w:rPr>
          <w:instrText xml:space="preserve"> PAGEREF _Toc1149514 \h </w:instrText>
        </w:r>
        <w:r w:rsidR="005A42B0">
          <w:rPr>
            <w:webHidden/>
          </w:rPr>
        </w:r>
        <w:r w:rsidR="005A42B0">
          <w:rPr>
            <w:webHidden/>
          </w:rPr>
          <w:fldChar w:fldCharType="separate"/>
        </w:r>
        <w:r w:rsidR="005A42B0">
          <w:rPr>
            <w:webHidden/>
          </w:rPr>
          <w:t>43</w:t>
        </w:r>
        <w:r w:rsidR="005A42B0">
          <w:rPr>
            <w:webHidden/>
          </w:rPr>
          <w:fldChar w:fldCharType="end"/>
        </w:r>
      </w:hyperlink>
    </w:p>
    <w:p w14:paraId="37BF2EA8" w14:textId="69FDE43E"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sidR="005A42B0">
          <w:rPr>
            <w:webHidden/>
          </w:rPr>
          <w:fldChar w:fldCharType="begin"/>
        </w:r>
        <w:r w:rsidR="005A42B0">
          <w:rPr>
            <w:webHidden/>
          </w:rPr>
          <w:instrText xml:space="preserve"> PAGEREF _Toc1149515 \h </w:instrText>
        </w:r>
        <w:r w:rsidR="005A42B0">
          <w:rPr>
            <w:webHidden/>
          </w:rPr>
        </w:r>
        <w:r w:rsidR="005A42B0">
          <w:rPr>
            <w:webHidden/>
          </w:rPr>
          <w:fldChar w:fldCharType="separate"/>
        </w:r>
        <w:r w:rsidR="005A42B0">
          <w:rPr>
            <w:webHidden/>
          </w:rPr>
          <w:t>44</w:t>
        </w:r>
        <w:r w:rsidR="005A42B0">
          <w:rPr>
            <w:webHidden/>
          </w:rPr>
          <w:fldChar w:fldCharType="end"/>
        </w:r>
      </w:hyperlink>
    </w:p>
    <w:p w14:paraId="3C6DA605" w14:textId="3B7F2A59"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sidR="005A42B0">
          <w:rPr>
            <w:webHidden/>
          </w:rPr>
          <w:fldChar w:fldCharType="begin"/>
        </w:r>
        <w:r w:rsidR="005A42B0">
          <w:rPr>
            <w:webHidden/>
          </w:rPr>
          <w:instrText xml:space="preserve"> PAGEREF _Toc1149516 \h </w:instrText>
        </w:r>
        <w:r w:rsidR="005A42B0">
          <w:rPr>
            <w:webHidden/>
          </w:rPr>
        </w:r>
        <w:r w:rsidR="005A42B0">
          <w:rPr>
            <w:webHidden/>
          </w:rPr>
          <w:fldChar w:fldCharType="separate"/>
        </w:r>
        <w:r w:rsidR="005A42B0">
          <w:rPr>
            <w:webHidden/>
          </w:rPr>
          <w:t>45</w:t>
        </w:r>
        <w:r w:rsidR="005A42B0">
          <w:rPr>
            <w:webHidden/>
          </w:rPr>
          <w:fldChar w:fldCharType="end"/>
        </w:r>
      </w:hyperlink>
    </w:p>
    <w:p w14:paraId="5586D021" w14:textId="7A9527AC"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sidR="005A42B0">
          <w:rPr>
            <w:webHidden/>
          </w:rPr>
          <w:fldChar w:fldCharType="begin"/>
        </w:r>
        <w:r w:rsidR="005A42B0">
          <w:rPr>
            <w:webHidden/>
          </w:rPr>
          <w:instrText xml:space="preserve"> PAGEREF _Toc1149517 \h </w:instrText>
        </w:r>
        <w:r w:rsidR="005A42B0">
          <w:rPr>
            <w:webHidden/>
          </w:rPr>
        </w:r>
        <w:r w:rsidR="005A42B0">
          <w:rPr>
            <w:webHidden/>
          </w:rPr>
          <w:fldChar w:fldCharType="separate"/>
        </w:r>
        <w:r w:rsidR="005A42B0">
          <w:rPr>
            <w:webHidden/>
          </w:rPr>
          <w:t>47</w:t>
        </w:r>
        <w:r w:rsidR="005A42B0">
          <w:rPr>
            <w:webHidden/>
          </w:rPr>
          <w:fldChar w:fldCharType="end"/>
        </w:r>
      </w:hyperlink>
    </w:p>
    <w:p w14:paraId="2FEB5250" w14:textId="60E840F7"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sidR="005A42B0">
          <w:rPr>
            <w:webHidden/>
          </w:rPr>
          <w:fldChar w:fldCharType="begin"/>
        </w:r>
        <w:r w:rsidR="005A42B0">
          <w:rPr>
            <w:webHidden/>
          </w:rPr>
          <w:instrText xml:space="preserve"> PAGEREF _Toc1149518 \h </w:instrText>
        </w:r>
        <w:r w:rsidR="005A42B0">
          <w:rPr>
            <w:webHidden/>
          </w:rPr>
        </w:r>
        <w:r w:rsidR="005A42B0">
          <w:rPr>
            <w:webHidden/>
          </w:rPr>
          <w:fldChar w:fldCharType="separate"/>
        </w:r>
        <w:r w:rsidR="005A42B0">
          <w:rPr>
            <w:webHidden/>
          </w:rPr>
          <w:t>48</w:t>
        </w:r>
        <w:r w:rsidR="005A42B0">
          <w:rPr>
            <w:webHidden/>
          </w:rPr>
          <w:fldChar w:fldCharType="end"/>
        </w:r>
      </w:hyperlink>
    </w:p>
    <w:p w14:paraId="71C1961C" w14:textId="5F9A6379"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sidR="005A42B0">
          <w:rPr>
            <w:webHidden/>
          </w:rPr>
          <w:fldChar w:fldCharType="begin"/>
        </w:r>
        <w:r w:rsidR="005A42B0">
          <w:rPr>
            <w:webHidden/>
          </w:rPr>
          <w:instrText xml:space="preserve"> PAGEREF _Toc1149519 \h </w:instrText>
        </w:r>
        <w:r w:rsidR="005A42B0">
          <w:rPr>
            <w:webHidden/>
          </w:rPr>
        </w:r>
        <w:r w:rsidR="005A42B0">
          <w:rPr>
            <w:webHidden/>
          </w:rPr>
          <w:fldChar w:fldCharType="separate"/>
        </w:r>
        <w:r w:rsidR="005A42B0">
          <w:rPr>
            <w:webHidden/>
          </w:rPr>
          <w:t>49</w:t>
        </w:r>
        <w:r w:rsidR="005A42B0">
          <w:rPr>
            <w:webHidden/>
          </w:rPr>
          <w:fldChar w:fldCharType="end"/>
        </w:r>
      </w:hyperlink>
    </w:p>
    <w:p w14:paraId="2AA8A237" w14:textId="1C0FBDE7" w:rsidR="005A42B0" w:rsidRDefault="00CA0B07">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sidR="005A42B0">
          <w:rPr>
            <w:webHidden/>
          </w:rPr>
          <w:fldChar w:fldCharType="begin"/>
        </w:r>
        <w:r w:rsidR="005A42B0">
          <w:rPr>
            <w:webHidden/>
          </w:rPr>
          <w:instrText xml:space="preserve"> PAGEREF _Toc1149520 \h </w:instrText>
        </w:r>
        <w:r w:rsidR="005A42B0">
          <w:rPr>
            <w:webHidden/>
          </w:rPr>
        </w:r>
        <w:r w:rsidR="005A42B0">
          <w:rPr>
            <w:webHidden/>
          </w:rPr>
          <w:fldChar w:fldCharType="separate"/>
        </w:r>
        <w:r w:rsidR="005A42B0">
          <w:rPr>
            <w:webHidden/>
          </w:rPr>
          <w:t>50</w:t>
        </w:r>
        <w:r w:rsidR="005A42B0">
          <w:rPr>
            <w:webHidden/>
          </w:rPr>
          <w:fldChar w:fldCharType="end"/>
        </w:r>
      </w:hyperlink>
    </w:p>
    <w:p w14:paraId="2263DD24" w14:textId="3DF9C953"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sidR="005A42B0">
          <w:rPr>
            <w:webHidden/>
          </w:rPr>
          <w:fldChar w:fldCharType="begin"/>
        </w:r>
        <w:r w:rsidR="005A42B0">
          <w:rPr>
            <w:webHidden/>
          </w:rPr>
          <w:instrText xml:space="preserve"> PAGEREF _Toc1149521 \h </w:instrText>
        </w:r>
        <w:r w:rsidR="005A42B0">
          <w:rPr>
            <w:webHidden/>
          </w:rPr>
        </w:r>
        <w:r w:rsidR="005A42B0">
          <w:rPr>
            <w:webHidden/>
          </w:rPr>
          <w:fldChar w:fldCharType="separate"/>
        </w:r>
        <w:r w:rsidR="005A42B0">
          <w:rPr>
            <w:webHidden/>
          </w:rPr>
          <w:t>50</w:t>
        </w:r>
        <w:r w:rsidR="005A42B0">
          <w:rPr>
            <w:webHidden/>
          </w:rPr>
          <w:fldChar w:fldCharType="end"/>
        </w:r>
      </w:hyperlink>
    </w:p>
    <w:p w14:paraId="6C277AA7" w14:textId="18A17887"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sidR="005A42B0">
          <w:rPr>
            <w:webHidden/>
          </w:rPr>
          <w:fldChar w:fldCharType="begin"/>
        </w:r>
        <w:r w:rsidR="005A42B0">
          <w:rPr>
            <w:webHidden/>
          </w:rPr>
          <w:instrText xml:space="preserve"> PAGEREF _Toc1149522 \h </w:instrText>
        </w:r>
        <w:r w:rsidR="005A42B0">
          <w:rPr>
            <w:webHidden/>
          </w:rPr>
        </w:r>
        <w:r w:rsidR="005A42B0">
          <w:rPr>
            <w:webHidden/>
          </w:rPr>
          <w:fldChar w:fldCharType="separate"/>
        </w:r>
        <w:r w:rsidR="005A42B0">
          <w:rPr>
            <w:webHidden/>
          </w:rPr>
          <w:t>51</w:t>
        </w:r>
        <w:r w:rsidR="005A42B0">
          <w:rPr>
            <w:webHidden/>
          </w:rPr>
          <w:fldChar w:fldCharType="end"/>
        </w:r>
      </w:hyperlink>
    </w:p>
    <w:p w14:paraId="41994AEF" w14:textId="08103816" w:rsidR="005A42B0" w:rsidRDefault="00CA0B07">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sidR="005A42B0">
          <w:rPr>
            <w:webHidden/>
          </w:rPr>
          <w:fldChar w:fldCharType="begin"/>
        </w:r>
        <w:r w:rsidR="005A42B0">
          <w:rPr>
            <w:webHidden/>
          </w:rPr>
          <w:instrText xml:space="preserve"> PAGEREF _Toc1149523 \h </w:instrText>
        </w:r>
        <w:r w:rsidR="005A42B0">
          <w:rPr>
            <w:webHidden/>
          </w:rPr>
        </w:r>
        <w:r w:rsidR="005A42B0">
          <w:rPr>
            <w:webHidden/>
          </w:rPr>
          <w:fldChar w:fldCharType="separate"/>
        </w:r>
        <w:r w:rsidR="005A42B0">
          <w:rPr>
            <w:webHidden/>
          </w:rPr>
          <w:t>52</w:t>
        </w:r>
        <w:r w:rsidR="005A42B0">
          <w:rPr>
            <w:webHidden/>
          </w:rPr>
          <w:fldChar w:fldCharType="end"/>
        </w:r>
      </w:hyperlink>
    </w:p>
    <w:p w14:paraId="30DC8CD0" w14:textId="797F9A1E"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sidR="005A42B0">
          <w:rPr>
            <w:webHidden/>
          </w:rPr>
          <w:fldChar w:fldCharType="begin"/>
        </w:r>
        <w:r w:rsidR="005A42B0">
          <w:rPr>
            <w:webHidden/>
          </w:rPr>
          <w:instrText xml:space="preserve"> PAGEREF _Toc1149524 \h </w:instrText>
        </w:r>
        <w:r w:rsidR="005A42B0">
          <w:rPr>
            <w:webHidden/>
          </w:rPr>
        </w:r>
        <w:r w:rsidR="005A42B0">
          <w:rPr>
            <w:webHidden/>
          </w:rPr>
          <w:fldChar w:fldCharType="separate"/>
        </w:r>
        <w:r w:rsidR="005A42B0">
          <w:rPr>
            <w:webHidden/>
          </w:rPr>
          <w:t>52</w:t>
        </w:r>
        <w:r w:rsidR="005A42B0">
          <w:rPr>
            <w:webHidden/>
          </w:rPr>
          <w:fldChar w:fldCharType="end"/>
        </w:r>
      </w:hyperlink>
    </w:p>
    <w:p w14:paraId="1812E72C" w14:textId="0A8A2EE0"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sidR="005A42B0">
          <w:rPr>
            <w:webHidden/>
          </w:rPr>
          <w:fldChar w:fldCharType="begin"/>
        </w:r>
        <w:r w:rsidR="005A42B0">
          <w:rPr>
            <w:webHidden/>
          </w:rPr>
          <w:instrText xml:space="preserve"> PAGEREF _Toc1149525 \h </w:instrText>
        </w:r>
        <w:r w:rsidR="005A42B0">
          <w:rPr>
            <w:webHidden/>
          </w:rPr>
        </w:r>
        <w:r w:rsidR="005A42B0">
          <w:rPr>
            <w:webHidden/>
          </w:rPr>
          <w:fldChar w:fldCharType="separate"/>
        </w:r>
        <w:r w:rsidR="005A42B0">
          <w:rPr>
            <w:webHidden/>
          </w:rPr>
          <w:t>52</w:t>
        </w:r>
        <w:r w:rsidR="005A42B0">
          <w:rPr>
            <w:webHidden/>
          </w:rPr>
          <w:fldChar w:fldCharType="end"/>
        </w:r>
      </w:hyperlink>
    </w:p>
    <w:p w14:paraId="283B5422" w14:textId="4F41D0EF"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sidR="005A42B0">
          <w:rPr>
            <w:webHidden/>
          </w:rPr>
          <w:fldChar w:fldCharType="begin"/>
        </w:r>
        <w:r w:rsidR="005A42B0">
          <w:rPr>
            <w:webHidden/>
          </w:rPr>
          <w:instrText xml:space="preserve"> PAGEREF _Toc1149526 \h </w:instrText>
        </w:r>
        <w:r w:rsidR="005A42B0">
          <w:rPr>
            <w:webHidden/>
          </w:rPr>
        </w:r>
        <w:r w:rsidR="005A42B0">
          <w:rPr>
            <w:webHidden/>
          </w:rPr>
          <w:fldChar w:fldCharType="separate"/>
        </w:r>
        <w:r w:rsidR="005A42B0">
          <w:rPr>
            <w:webHidden/>
          </w:rPr>
          <w:t>53</w:t>
        </w:r>
        <w:r w:rsidR="005A42B0">
          <w:rPr>
            <w:webHidden/>
          </w:rPr>
          <w:fldChar w:fldCharType="end"/>
        </w:r>
      </w:hyperlink>
    </w:p>
    <w:p w14:paraId="07176B54" w14:textId="1DB93C43" w:rsidR="005A42B0" w:rsidRDefault="00CA0B07">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sidR="005A42B0">
          <w:rPr>
            <w:webHidden/>
          </w:rPr>
          <w:fldChar w:fldCharType="begin"/>
        </w:r>
        <w:r w:rsidR="005A42B0">
          <w:rPr>
            <w:webHidden/>
          </w:rPr>
          <w:instrText xml:space="preserve"> PAGEREF _Toc1149527 \h </w:instrText>
        </w:r>
        <w:r w:rsidR="005A42B0">
          <w:rPr>
            <w:webHidden/>
          </w:rPr>
        </w:r>
        <w:r w:rsidR="005A42B0">
          <w:rPr>
            <w:webHidden/>
          </w:rPr>
          <w:fldChar w:fldCharType="separate"/>
        </w:r>
        <w:r w:rsidR="005A42B0">
          <w:rPr>
            <w:webHidden/>
          </w:rPr>
          <w:t>54</w:t>
        </w:r>
        <w:r w:rsidR="005A42B0">
          <w:rPr>
            <w:webHidden/>
          </w:rPr>
          <w:fldChar w:fldCharType="end"/>
        </w:r>
      </w:hyperlink>
    </w:p>
    <w:p w14:paraId="287D3A3A" w14:textId="545CB879"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sidR="005A42B0">
          <w:rPr>
            <w:webHidden/>
          </w:rPr>
          <w:fldChar w:fldCharType="begin"/>
        </w:r>
        <w:r w:rsidR="005A42B0">
          <w:rPr>
            <w:webHidden/>
          </w:rPr>
          <w:instrText xml:space="preserve"> PAGEREF _Toc1149528 \h </w:instrText>
        </w:r>
        <w:r w:rsidR="005A42B0">
          <w:rPr>
            <w:webHidden/>
          </w:rPr>
        </w:r>
        <w:r w:rsidR="005A42B0">
          <w:rPr>
            <w:webHidden/>
          </w:rPr>
          <w:fldChar w:fldCharType="separate"/>
        </w:r>
        <w:r w:rsidR="005A42B0">
          <w:rPr>
            <w:webHidden/>
          </w:rPr>
          <w:t>54</w:t>
        </w:r>
        <w:r w:rsidR="005A42B0">
          <w:rPr>
            <w:webHidden/>
          </w:rPr>
          <w:fldChar w:fldCharType="end"/>
        </w:r>
      </w:hyperlink>
    </w:p>
    <w:p w14:paraId="672F8C33" w14:textId="351B43C6" w:rsidR="005A42B0" w:rsidRDefault="00CA0B07">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sidR="005A42B0">
          <w:rPr>
            <w:webHidden/>
          </w:rPr>
          <w:fldChar w:fldCharType="begin"/>
        </w:r>
        <w:r w:rsidR="005A42B0">
          <w:rPr>
            <w:webHidden/>
          </w:rPr>
          <w:instrText xml:space="preserve"> PAGEREF _Toc1149529 \h </w:instrText>
        </w:r>
        <w:r w:rsidR="005A42B0">
          <w:rPr>
            <w:webHidden/>
          </w:rPr>
        </w:r>
        <w:r w:rsidR="005A42B0">
          <w:rPr>
            <w:webHidden/>
          </w:rPr>
          <w:fldChar w:fldCharType="separate"/>
        </w:r>
        <w:r w:rsidR="005A42B0">
          <w:rPr>
            <w:webHidden/>
          </w:rPr>
          <w:t>54</w:t>
        </w:r>
        <w:r w:rsidR="005A42B0">
          <w:rPr>
            <w:webHidden/>
          </w:rPr>
          <w:fldChar w:fldCharType="end"/>
        </w:r>
      </w:hyperlink>
    </w:p>
    <w:p w14:paraId="26226528" w14:textId="5FEBFF57" w:rsidR="005A42B0" w:rsidRDefault="00CA0B07">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_Toc1149530 \h </w:instrText>
        </w:r>
        <w:r w:rsidR="005A42B0">
          <w:rPr>
            <w:webHidden/>
          </w:rPr>
        </w:r>
        <w:r w:rsidR="005A42B0">
          <w:rPr>
            <w:webHidden/>
          </w:rPr>
          <w:fldChar w:fldCharType="separate"/>
        </w:r>
        <w:r w:rsidR="005A42B0">
          <w:rPr>
            <w:webHidden/>
          </w:rPr>
          <w:t>55</w:t>
        </w:r>
        <w:r w:rsidR="005A42B0">
          <w:rPr>
            <w:webHidden/>
          </w:rPr>
          <w:fldChar w:fldCharType="end"/>
        </w:r>
      </w:hyperlink>
    </w:p>
    <w:p w14:paraId="108F8733" w14:textId="6E910C62"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sidR="005A42B0">
          <w:rPr>
            <w:webHidden/>
          </w:rPr>
          <w:fldChar w:fldCharType="begin"/>
        </w:r>
        <w:r w:rsidR="005A42B0">
          <w:rPr>
            <w:webHidden/>
          </w:rPr>
          <w:instrText xml:space="preserve"> PAGEREF _Toc1149531 \h </w:instrText>
        </w:r>
        <w:r w:rsidR="005A42B0">
          <w:rPr>
            <w:webHidden/>
          </w:rPr>
        </w:r>
        <w:r w:rsidR="005A42B0">
          <w:rPr>
            <w:webHidden/>
          </w:rPr>
          <w:fldChar w:fldCharType="separate"/>
        </w:r>
        <w:r w:rsidR="005A42B0">
          <w:rPr>
            <w:webHidden/>
          </w:rPr>
          <w:t>56</w:t>
        </w:r>
        <w:r w:rsidR="005A42B0">
          <w:rPr>
            <w:webHidden/>
          </w:rPr>
          <w:fldChar w:fldCharType="end"/>
        </w:r>
      </w:hyperlink>
    </w:p>
    <w:p w14:paraId="6D4276EE" w14:textId="391C63AA" w:rsidR="005A42B0" w:rsidRDefault="00CA0B07">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sidR="005A42B0">
          <w:rPr>
            <w:webHidden/>
          </w:rPr>
          <w:fldChar w:fldCharType="begin"/>
        </w:r>
        <w:r w:rsidR="005A42B0">
          <w:rPr>
            <w:webHidden/>
          </w:rPr>
          <w:instrText xml:space="preserve"> PAGEREF _Toc1149532 \h </w:instrText>
        </w:r>
        <w:r w:rsidR="005A42B0">
          <w:rPr>
            <w:webHidden/>
          </w:rPr>
        </w:r>
        <w:r w:rsidR="005A42B0">
          <w:rPr>
            <w:webHidden/>
          </w:rPr>
          <w:fldChar w:fldCharType="separate"/>
        </w:r>
        <w:r w:rsidR="005A42B0">
          <w:rPr>
            <w:webHidden/>
          </w:rPr>
          <w:t>56</w:t>
        </w:r>
        <w:r w:rsidR="005A42B0">
          <w:rPr>
            <w:webHidden/>
          </w:rPr>
          <w:fldChar w:fldCharType="end"/>
        </w:r>
      </w:hyperlink>
    </w:p>
    <w:p w14:paraId="29D98CA3" w14:textId="6E5C351D" w:rsidR="005A42B0" w:rsidRDefault="00CA0B07">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_Toc1149533 \h </w:instrText>
        </w:r>
        <w:r w:rsidR="005A42B0">
          <w:rPr>
            <w:webHidden/>
          </w:rPr>
        </w:r>
        <w:r w:rsidR="005A42B0">
          <w:rPr>
            <w:webHidden/>
          </w:rPr>
          <w:fldChar w:fldCharType="separate"/>
        </w:r>
        <w:r w:rsidR="005A42B0">
          <w:rPr>
            <w:webHidden/>
          </w:rPr>
          <w:t>59</w:t>
        </w:r>
        <w:r w:rsidR="005A42B0">
          <w:rPr>
            <w:webHidden/>
          </w:rPr>
          <w:fldChar w:fldCharType="end"/>
        </w:r>
      </w:hyperlink>
    </w:p>
    <w:p w14:paraId="19F50C94" w14:textId="704FE54C"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sidR="005A42B0">
          <w:rPr>
            <w:webHidden/>
          </w:rPr>
          <w:fldChar w:fldCharType="begin"/>
        </w:r>
        <w:r w:rsidR="005A42B0">
          <w:rPr>
            <w:webHidden/>
          </w:rPr>
          <w:instrText xml:space="preserve"> PAGEREF _Toc1149534 \h </w:instrText>
        </w:r>
        <w:r w:rsidR="005A42B0">
          <w:rPr>
            <w:webHidden/>
          </w:rPr>
        </w:r>
        <w:r w:rsidR="005A42B0">
          <w:rPr>
            <w:webHidden/>
          </w:rPr>
          <w:fldChar w:fldCharType="separate"/>
        </w:r>
        <w:r w:rsidR="005A42B0">
          <w:rPr>
            <w:webHidden/>
          </w:rPr>
          <w:t>60</w:t>
        </w:r>
        <w:r w:rsidR="005A42B0">
          <w:rPr>
            <w:webHidden/>
          </w:rPr>
          <w:fldChar w:fldCharType="end"/>
        </w:r>
      </w:hyperlink>
    </w:p>
    <w:p w14:paraId="68F0488E" w14:textId="3023D8C1" w:rsidR="005A42B0" w:rsidRDefault="00CA0B07">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sidR="005A42B0">
          <w:rPr>
            <w:webHidden/>
          </w:rPr>
          <w:fldChar w:fldCharType="begin"/>
        </w:r>
        <w:r w:rsidR="005A42B0">
          <w:rPr>
            <w:webHidden/>
          </w:rPr>
          <w:instrText xml:space="preserve"> PAGEREF _Toc1149535 \h </w:instrText>
        </w:r>
        <w:r w:rsidR="005A42B0">
          <w:rPr>
            <w:webHidden/>
          </w:rPr>
        </w:r>
        <w:r w:rsidR="005A42B0">
          <w:rPr>
            <w:webHidden/>
          </w:rPr>
          <w:fldChar w:fldCharType="separate"/>
        </w:r>
        <w:r w:rsidR="005A42B0">
          <w:rPr>
            <w:webHidden/>
          </w:rPr>
          <w:t>60</w:t>
        </w:r>
        <w:r w:rsidR="005A42B0">
          <w:rPr>
            <w:webHidden/>
          </w:rPr>
          <w:fldChar w:fldCharType="end"/>
        </w:r>
      </w:hyperlink>
    </w:p>
    <w:p w14:paraId="651C51AA" w14:textId="29591663" w:rsidR="005A42B0" w:rsidRDefault="00CA0B07">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_Toc1149536 \h </w:instrText>
        </w:r>
        <w:r w:rsidR="005A42B0">
          <w:rPr>
            <w:webHidden/>
          </w:rPr>
        </w:r>
        <w:r w:rsidR="005A42B0">
          <w:rPr>
            <w:webHidden/>
          </w:rPr>
          <w:fldChar w:fldCharType="separate"/>
        </w:r>
        <w:r w:rsidR="005A42B0">
          <w:rPr>
            <w:webHidden/>
          </w:rPr>
          <w:t>62</w:t>
        </w:r>
        <w:r w:rsidR="005A42B0">
          <w:rPr>
            <w:webHidden/>
          </w:rPr>
          <w:fldChar w:fldCharType="end"/>
        </w:r>
      </w:hyperlink>
    </w:p>
    <w:p w14:paraId="0A75DE0C" w14:textId="177576DA"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sidR="005A42B0">
          <w:rPr>
            <w:webHidden/>
          </w:rPr>
          <w:fldChar w:fldCharType="begin"/>
        </w:r>
        <w:r w:rsidR="005A42B0">
          <w:rPr>
            <w:webHidden/>
          </w:rPr>
          <w:instrText xml:space="preserve"> PAGEREF _Toc1149537 \h </w:instrText>
        </w:r>
        <w:r w:rsidR="005A42B0">
          <w:rPr>
            <w:webHidden/>
          </w:rPr>
        </w:r>
        <w:r w:rsidR="005A42B0">
          <w:rPr>
            <w:webHidden/>
          </w:rPr>
          <w:fldChar w:fldCharType="separate"/>
        </w:r>
        <w:r w:rsidR="005A42B0">
          <w:rPr>
            <w:webHidden/>
          </w:rPr>
          <w:t>63</w:t>
        </w:r>
        <w:r w:rsidR="005A42B0">
          <w:rPr>
            <w:webHidden/>
          </w:rPr>
          <w:fldChar w:fldCharType="end"/>
        </w:r>
      </w:hyperlink>
    </w:p>
    <w:p w14:paraId="66D42C6D" w14:textId="76BBE360" w:rsidR="005A42B0" w:rsidRDefault="00CA0B07">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sidR="005A42B0">
          <w:rPr>
            <w:webHidden/>
          </w:rPr>
          <w:fldChar w:fldCharType="begin"/>
        </w:r>
        <w:r w:rsidR="005A42B0">
          <w:rPr>
            <w:webHidden/>
          </w:rPr>
          <w:instrText xml:space="preserve"> PAGEREF _Toc1149538 \h </w:instrText>
        </w:r>
        <w:r w:rsidR="005A42B0">
          <w:rPr>
            <w:webHidden/>
          </w:rPr>
        </w:r>
        <w:r w:rsidR="005A42B0">
          <w:rPr>
            <w:webHidden/>
          </w:rPr>
          <w:fldChar w:fldCharType="separate"/>
        </w:r>
        <w:r w:rsidR="005A42B0">
          <w:rPr>
            <w:webHidden/>
          </w:rPr>
          <w:t>63</w:t>
        </w:r>
        <w:r w:rsidR="005A42B0">
          <w:rPr>
            <w:webHidden/>
          </w:rPr>
          <w:fldChar w:fldCharType="end"/>
        </w:r>
      </w:hyperlink>
    </w:p>
    <w:p w14:paraId="74B94908" w14:textId="2495FD35" w:rsidR="005A42B0" w:rsidRDefault="00CA0B07">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_Toc1149539 \h </w:instrText>
        </w:r>
        <w:r w:rsidR="005A42B0">
          <w:rPr>
            <w:webHidden/>
          </w:rPr>
        </w:r>
        <w:r w:rsidR="005A42B0">
          <w:rPr>
            <w:webHidden/>
          </w:rPr>
          <w:fldChar w:fldCharType="separate"/>
        </w:r>
        <w:r w:rsidR="005A42B0">
          <w:rPr>
            <w:webHidden/>
          </w:rPr>
          <w:t>64</w:t>
        </w:r>
        <w:r w:rsidR="005A42B0">
          <w:rPr>
            <w:webHidden/>
          </w:rPr>
          <w:fldChar w:fldCharType="end"/>
        </w:r>
      </w:hyperlink>
    </w:p>
    <w:p w14:paraId="0333A648" w14:textId="35F98427"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sidR="005A42B0">
          <w:rPr>
            <w:webHidden/>
          </w:rPr>
          <w:fldChar w:fldCharType="begin"/>
        </w:r>
        <w:r w:rsidR="005A42B0">
          <w:rPr>
            <w:webHidden/>
          </w:rPr>
          <w:instrText xml:space="preserve"> PAGEREF _Toc1149540 \h </w:instrText>
        </w:r>
        <w:r w:rsidR="005A42B0">
          <w:rPr>
            <w:webHidden/>
          </w:rPr>
        </w:r>
        <w:r w:rsidR="005A42B0">
          <w:rPr>
            <w:webHidden/>
          </w:rPr>
          <w:fldChar w:fldCharType="separate"/>
        </w:r>
        <w:r w:rsidR="005A42B0">
          <w:rPr>
            <w:webHidden/>
          </w:rPr>
          <w:t>65</w:t>
        </w:r>
        <w:r w:rsidR="005A42B0">
          <w:rPr>
            <w:webHidden/>
          </w:rPr>
          <w:fldChar w:fldCharType="end"/>
        </w:r>
      </w:hyperlink>
    </w:p>
    <w:p w14:paraId="6F7EBAB2" w14:textId="550B97DE" w:rsidR="005A42B0" w:rsidRDefault="00CA0B07">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sidR="005A42B0">
          <w:rPr>
            <w:webHidden/>
          </w:rPr>
          <w:fldChar w:fldCharType="begin"/>
        </w:r>
        <w:r w:rsidR="005A42B0">
          <w:rPr>
            <w:webHidden/>
          </w:rPr>
          <w:instrText xml:space="preserve"> PAGEREF _Toc1149541 \h </w:instrText>
        </w:r>
        <w:r w:rsidR="005A42B0">
          <w:rPr>
            <w:webHidden/>
          </w:rPr>
        </w:r>
        <w:r w:rsidR="005A42B0">
          <w:rPr>
            <w:webHidden/>
          </w:rPr>
          <w:fldChar w:fldCharType="separate"/>
        </w:r>
        <w:r w:rsidR="005A42B0">
          <w:rPr>
            <w:webHidden/>
          </w:rPr>
          <w:t>65</w:t>
        </w:r>
        <w:r w:rsidR="005A42B0">
          <w:rPr>
            <w:webHidden/>
          </w:rPr>
          <w:fldChar w:fldCharType="end"/>
        </w:r>
      </w:hyperlink>
    </w:p>
    <w:p w14:paraId="6BCD34C0" w14:textId="4AEB76D9" w:rsidR="005A42B0" w:rsidRDefault="00CA0B07">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_Toc1149542 \h </w:instrText>
        </w:r>
        <w:r w:rsidR="005A42B0">
          <w:rPr>
            <w:webHidden/>
          </w:rPr>
        </w:r>
        <w:r w:rsidR="005A42B0">
          <w:rPr>
            <w:webHidden/>
          </w:rPr>
          <w:fldChar w:fldCharType="separate"/>
        </w:r>
        <w:r w:rsidR="005A42B0">
          <w:rPr>
            <w:webHidden/>
          </w:rPr>
          <w:t>66</w:t>
        </w:r>
        <w:r w:rsidR="005A42B0">
          <w:rPr>
            <w:webHidden/>
          </w:rPr>
          <w:fldChar w:fldCharType="end"/>
        </w:r>
      </w:hyperlink>
    </w:p>
    <w:p w14:paraId="3A6DA4DC" w14:textId="0DF60827"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sidR="005A42B0">
          <w:rPr>
            <w:webHidden/>
          </w:rPr>
          <w:fldChar w:fldCharType="begin"/>
        </w:r>
        <w:r w:rsidR="005A42B0">
          <w:rPr>
            <w:webHidden/>
          </w:rPr>
          <w:instrText xml:space="preserve"> PAGEREF _Toc1149543 \h </w:instrText>
        </w:r>
        <w:r w:rsidR="005A42B0">
          <w:rPr>
            <w:webHidden/>
          </w:rPr>
        </w:r>
        <w:r w:rsidR="005A42B0">
          <w:rPr>
            <w:webHidden/>
          </w:rPr>
          <w:fldChar w:fldCharType="separate"/>
        </w:r>
        <w:r w:rsidR="005A42B0">
          <w:rPr>
            <w:webHidden/>
          </w:rPr>
          <w:t>67</w:t>
        </w:r>
        <w:r w:rsidR="005A42B0">
          <w:rPr>
            <w:webHidden/>
          </w:rPr>
          <w:fldChar w:fldCharType="end"/>
        </w:r>
      </w:hyperlink>
    </w:p>
    <w:p w14:paraId="1B5A502F" w14:textId="06CD3358" w:rsidR="005A42B0" w:rsidRDefault="00CA0B07">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sidR="005A42B0">
          <w:rPr>
            <w:webHidden/>
          </w:rPr>
          <w:fldChar w:fldCharType="begin"/>
        </w:r>
        <w:r w:rsidR="005A42B0">
          <w:rPr>
            <w:webHidden/>
          </w:rPr>
          <w:instrText xml:space="preserve"> PAGEREF _Toc1149544 \h </w:instrText>
        </w:r>
        <w:r w:rsidR="005A42B0">
          <w:rPr>
            <w:webHidden/>
          </w:rPr>
        </w:r>
        <w:r w:rsidR="005A42B0">
          <w:rPr>
            <w:webHidden/>
          </w:rPr>
          <w:fldChar w:fldCharType="separate"/>
        </w:r>
        <w:r w:rsidR="005A42B0">
          <w:rPr>
            <w:webHidden/>
          </w:rPr>
          <w:t>67</w:t>
        </w:r>
        <w:r w:rsidR="005A42B0">
          <w:rPr>
            <w:webHidden/>
          </w:rPr>
          <w:fldChar w:fldCharType="end"/>
        </w:r>
      </w:hyperlink>
    </w:p>
    <w:p w14:paraId="72C2E0C1" w14:textId="6D8DB60B" w:rsidR="005A42B0" w:rsidRDefault="00CA0B07">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_Toc1149545 \h </w:instrText>
        </w:r>
        <w:r w:rsidR="005A42B0">
          <w:rPr>
            <w:webHidden/>
          </w:rPr>
        </w:r>
        <w:r w:rsidR="005A42B0">
          <w:rPr>
            <w:webHidden/>
          </w:rPr>
          <w:fldChar w:fldCharType="separate"/>
        </w:r>
        <w:r w:rsidR="005A42B0">
          <w:rPr>
            <w:webHidden/>
          </w:rPr>
          <w:t>68</w:t>
        </w:r>
        <w:r w:rsidR="005A42B0">
          <w:rPr>
            <w:webHidden/>
          </w:rPr>
          <w:fldChar w:fldCharType="end"/>
        </w:r>
      </w:hyperlink>
    </w:p>
    <w:p w14:paraId="39354978" w14:textId="6ED33494"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sidR="005A42B0">
          <w:rPr>
            <w:webHidden/>
          </w:rPr>
          <w:fldChar w:fldCharType="begin"/>
        </w:r>
        <w:r w:rsidR="005A42B0">
          <w:rPr>
            <w:webHidden/>
          </w:rPr>
          <w:instrText xml:space="preserve"> PAGEREF _Toc1149546 \h </w:instrText>
        </w:r>
        <w:r w:rsidR="005A42B0">
          <w:rPr>
            <w:webHidden/>
          </w:rPr>
        </w:r>
        <w:r w:rsidR="005A42B0">
          <w:rPr>
            <w:webHidden/>
          </w:rPr>
          <w:fldChar w:fldCharType="separate"/>
        </w:r>
        <w:r w:rsidR="005A42B0">
          <w:rPr>
            <w:webHidden/>
          </w:rPr>
          <w:t>69</w:t>
        </w:r>
        <w:r w:rsidR="005A42B0">
          <w:rPr>
            <w:webHidden/>
          </w:rPr>
          <w:fldChar w:fldCharType="end"/>
        </w:r>
      </w:hyperlink>
    </w:p>
    <w:p w14:paraId="4C505616" w14:textId="3DDF60C3" w:rsidR="005A42B0" w:rsidRDefault="00CA0B07">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sidR="005A42B0">
          <w:rPr>
            <w:webHidden/>
          </w:rPr>
          <w:fldChar w:fldCharType="begin"/>
        </w:r>
        <w:r w:rsidR="005A42B0">
          <w:rPr>
            <w:webHidden/>
          </w:rPr>
          <w:instrText xml:space="preserve"> PAGEREF _Toc1149547 \h </w:instrText>
        </w:r>
        <w:r w:rsidR="005A42B0">
          <w:rPr>
            <w:webHidden/>
          </w:rPr>
        </w:r>
        <w:r w:rsidR="005A42B0">
          <w:rPr>
            <w:webHidden/>
          </w:rPr>
          <w:fldChar w:fldCharType="separate"/>
        </w:r>
        <w:r w:rsidR="005A42B0">
          <w:rPr>
            <w:webHidden/>
          </w:rPr>
          <w:t>69</w:t>
        </w:r>
        <w:r w:rsidR="005A42B0">
          <w:rPr>
            <w:webHidden/>
          </w:rPr>
          <w:fldChar w:fldCharType="end"/>
        </w:r>
      </w:hyperlink>
    </w:p>
    <w:p w14:paraId="41036D7F" w14:textId="6D71A996" w:rsidR="005A42B0" w:rsidRDefault="00CA0B07">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_Toc1149548 \h </w:instrText>
        </w:r>
        <w:r w:rsidR="005A42B0">
          <w:rPr>
            <w:webHidden/>
          </w:rPr>
        </w:r>
        <w:r w:rsidR="005A42B0">
          <w:rPr>
            <w:webHidden/>
          </w:rPr>
          <w:fldChar w:fldCharType="separate"/>
        </w:r>
        <w:r w:rsidR="005A42B0">
          <w:rPr>
            <w:webHidden/>
          </w:rPr>
          <w:t>71</w:t>
        </w:r>
        <w:r w:rsidR="005A42B0">
          <w:rPr>
            <w:webHidden/>
          </w:rPr>
          <w:fldChar w:fldCharType="end"/>
        </w:r>
      </w:hyperlink>
    </w:p>
    <w:p w14:paraId="3B8C835E" w14:textId="77611C8D"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sidR="005A42B0">
          <w:rPr>
            <w:webHidden/>
          </w:rPr>
          <w:fldChar w:fldCharType="begin"/>
        </w:r>
        <w:r w:rsidR="005A42B0">
          <w:rPr>
            <w:webHidden/>
          </w:rPr>
          <w:instrText xml:space="preserve"> PAGEREF _Toc1149549 \h </w:instrText>
        </w:r>
        <w:r w:rsidR="005A42B0">
          <w:rPr>
            <w:webHidden/>
          </w:rPr>
        </w:r>
        <w:r w:rsidR="005A42B0">
          <w:rPr>
            <w:webHidden/>
          </w:rPr>
          <w:fldChar w:fldCharType="separate"/>
        </w:r>
        <w:r w:rsidR="005A42B0">
          <w:rPr>
            <w:webHidden/>
          </w:rPr>
          <w:t>72</w:t>
        </w:r>
        <w:r w:rsidR="005A42B0">
          <w:rPr>
            <w:webHidden/>
          </w:rPr>
          <w:fldChar w:fldCharType="end"/>
        </w:r>
      </w:hyperlink>
    </w:p>
    <w:p w14:paraId="18988C03" w14:textId="6BF20029" w:rsidR="005A42B0" w:rsidRDefault="00CA0B07">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sidR="005A42B0">
          <w:rPr>
            <w:webHidden/>
          </w:rPr>
          <w:fldChar w:fldCharType="begin"/>
        </w:r>
        <w:r w:rsidR="005A42B0">
          <w:rPr>
            <w:webHidden/>
          </w:rPr>
          <w:instrText xml:space="preserve"> PAGEREF _Toc1149550 \h </w:instrText>
        </w:r>
        <w:r w:rsidR="005A42B0">
          <w:rPr>
            <w:webHidden/>
          </w:rPr>
        </w:r>
        <w:r w:rsidR="005A42B0">
          <w:rPr>
            <w:webHidden/>
          </w:rPr>
          <w:fldChar w:fldCharType="separate"/>
        </w:r>
        <w:r w:rsidR="005A42B0">
          <w:rPr>
            <w:webHidden/>
          </w:rPr>
          <w:t>72</w:t>
        </w:r>
        <w:r w:rsidR="005A42B0">
          <w:rPr>
            <w:webHidden/>
          </w:rPr>
          <w:fldChar w:fldCharType="end"/>
        </w:r>
      </w:hyperlink>
    </w:p>
    <w:p w14:paraId="2F4000EB" w14:textId="440D3025" w:rsidR="005A42B0" w:rsidRDefault="00CA0B07">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_Toc1149551 \h </w:instrText>
        </w:r>
        <w:r w:rsidR="005A42B0">
          <w:rPr>
            <w:webHidden/>
          </w:rPr>
        </w:r>
        <w:r w:rsidR="005A42B0">
          <w:rPr>
            <w:webHidden/>
          </w:rPr>
          <w:fldChar w:fldCharType="separate"/>
        </w:r>
        <w:r w:rsidR="005A42B0">
          <w:rPr>
            <w:webHidden/>
          </w:rPr>
          <w:t>75</w:t>
        </w:r>
        <w:r w:rsidR="005A42B0">
          <w:rPr>
            <w:webHidden/>
          </w:rPr>
          <w:fldChar w:fldCharType="end"/>
        </w:r>
      </w:hyperlink>
    </w:p>
    <w:p w14:paraId="45700931" w14:textId="5EEB012C"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sidR="005A42B0">
          <w:rPr>
            <w:webHidden/>
          </w:rPr>
          <w:fldChar w:fldCharType="begin"/>
        </w:r>
        <w:r w:rsidR="005A42B0">
          <w:rPr>
            <w:webHidden/>
          </w:rPr>
          <w:instrText xml:space="preserve"> PAGEREF _Toc1149552 \h </w:instrText>
        </w:r>
        <w:r w:rsidR="005A42B0">
          <w:rPr>
            <w:webHidden/>
          </w:rPr>
        </w:r>
        <w:r w:rsidR="005A42B0">
          <w:rPr>
            <w:webHidden/>
          </w:rPr>
          <w:fldChar w:fldCharType="separate"/>
        </w:r>
        <w:r w:rsidR="005A42B0">
          <w:rPr>
            <w:webHidden/>
          </w:rPr>
          <w:t>76</w:t>
        </w:r>
        <w:r w:rsidR="005A42B0">
          <w:rPr>
            <w:webHidden/>
          </w:rPr>
          <w:fldChar w:fldCharType="end"/>
        </w:r>
      </w:hyperlink>
    </w:p>
    <w:p w14:paraId="761D8420" w14:textId="5A9150B3" w:rsidR="005A42B0" w:rsidRDefault="00CA0B07">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sidR="005A42B0">
          <w:rPr>
            <w:webHidden/>
          </w:rPr>
          <w:fldChar w:fldCharType="begin"/>
        </w:r>
        <w:r w:rsidR="005A42B0">
          <w:rPr>
            <w:webHidden/>
          </w:rPr>
          <w:instrText xml:space="preserve"> PAGEREF _Toc1149553 \h </w:instrText>
        </w:r>
        <w:r w:rsidR="005A42B0">
          <w:rPr>
            <w:webHidden/>
          </w:rPr>
        </w:r>
        <w:r w:rsidR="005A42B0">
          <w:rPr>
            <w:webHidden/>
          </w:rPr>
          <w:fldChar w:fldCharType="separate"/>
        </w:r>
        <w:r w:rsidR="005A42B0">
          <w:rPr>
            <w:webHidden/>
          </w:rPr>
          <w:t>76</w:t>
        </w:r>
        <w:r w:rsidR="005A42B0">
          <w:rPr>
            <w:webHidden/>
          </w:rPr>
          <w:fldChar w:fldCharType="end"/>
        </w:r>
      </w:hyperlink>
    </w:p>
    <w:p w14:paraId="6562ABF8" w14:textId="2950FECF" w:rsidR="005A42B0" w:rsidRDefault="00CA0B07">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_Toc1149554 \h </w:instrText>
        </w:r>
        <w:r w:rsidR="005A42B0">
          <w:rPr>
            <w:webHidden/>
          </w:rPr>
        </w:r>
        <w:r w:rsidR="005A42B0">
          <w:rPr>
            <w:webHidden/>
          </w:rPr>
          <w:fldChar w:fldCharType="separate"/>
        </w:r>
        <w:r w:rsidR="005A42B0">
          <w:rPr>
            <w:webHidden/>
          </w:rPr>
          <w:t>79</w:t>
        </w:r>
        <w:r w:rsidR="005A42B0">
          <w:rPr>
            <w:webHidden/>
          </w:rPr>
          <w:fldChar w:fldCharType="end"/>
        </w:r>
      </w:hyperlink>
    </w:p>
    <w:p w14:paraId="156C3C1D" w14:textId="1BA0B585"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sidR="005A42B0">
          <w:rPr>
            <w:webHidden/>
          </w:rPr>
          <w:fldChar w:fldCharType="begin"/>
        </w:r>
        <w:r w:rsidR="005A42B0">
          <w:rPr>
            <w:webHidden/>
          </w:rPr>
          <w:instrText xml:space="preserve"> PAGEREF _Toc1149555 \h </w:instrText>
        </w:r>
        <w:r w:rsidR="005A42B0">
          <w:rPr>
            <w:webHidden/>
          </w:rPr>
        </w:r>
        <w:r w:rsidR="005A42B0">
          <w:rPr>
            <w:webHidden/>
          </w:rPr>
          <w:fldChar w:fldCharType="separate"/>
        </w:r>
        <w:r w:rsidR="005A42B0">
          <w:rPr>
            <w:webHidden/>
          </w:rPr>
          <w:t>80</w:t>
        </w:r>
        <w:r w:rsidR="005A42B0">
          <w:rPr>
            <w:webHidden/>
          </w:rPr>
          <w:fldChar w:fldCharType="end"/>
        </w:r>
      </w:hyperlink>
    </w:p>
    <w:p w14:paraId="744AD10A" w14:textId="78F04AAE" w:rsidR="005A42B0" w:rsidRDefault="00CA0B07">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sidR="005A42B0">
          <w:rPr>
            <w:webHidden/>
          </w:rPr>
          <w:fldChar w:fldCharType="begin"/>
        </w:r>
        <w:r w:rsidR="005A42B0">
          <w:rPr>
            <w:webHidden/>
          </w:rPr>
          <w:instrText xml:space="preserve"> PAGEREF _Toc1149556 \h </w:instrText>
        </w:r>
        <w:r w:rsidR="005A42B0">
          <w:rPr>
            <w:webHidden/>
          </w:rPr>
        </w:r>
        <w:r w:rsidR="005A42B0">
          <w:rPr>
            <w:webHidden/>
          </w:rPr>
          <w:fldChar w:fldCharType="separate"/>
        </w:r>
        <w:r w:rsidR="005A42B0">
          <w:rPr>
            <w:webHidden/>
          </w:rPr>
          <w:t>80</w:t>
        </w:r>
        <w:r w:rsidR="005A42B0">
          <w:rPr>
            <w:webHidden/>
          </w:rPr>
          <w:fldChar w:fldCharType="end"/>
        </w:r>
      </w:hyperlink>
    </w:p>
    <w:p w14:paraId="754268C9" w14:textId="6556B0B7" w:rsidR="005A42B0" w:rsidRDefault="00CA0B07">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_Toc1149557 \h </w:instrText>
        </w:r>
        <w:r w:rsidR="005A42B0">
          <w:rPr>
            <w:webHidden/>
          </w:rPr>
        </w:r>
        <w:r w:rsidR="005A42B0">
          <w:rPr>
            <w:webHidden/>
          </w:rPr>
          <w:fldChar w:fldCharType="separate"/>
        </w:r>
        <w:r w:rsidR="005A42B0">
          <w:rPr>
            <w:webHidden/>
          </w:rPr>
          <w:t>81</w:t>
        </w:r>
        <w:r w:rsidR="005A42B0">
          <w:rPr>
            <w:webHidden/>
          </w:rPr>
          <w:fldChar w:fldCharType="end"/>
        </w:r>
      </w:hyperlink>
    </w:p>
    <w:p w14:paraId="0FBAE67A" w14:textId="5D55D67F"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sidR="005A42B0">
          <w:rPr>
            <w:webHidden/>
          </w:rPr>
          <w:fldChar w:fldCharType="begin"/>
        </w:r>
        <w:r w:rsidR="005A42B0">
          <w:rPr>
            <w:webHidden/>
          </w:rPr>
          <w:instrText xml:space="preserve"> PAGEREF _Toc1149558 \h </w:instrText>
        </w:r>
        <w:r w:rsidR="005A42B0">
          <w:rPr>
            <w:webHidden/>
          </w:rPr>
        </w:r>
        <w:r w:rsidR="005A42B0">
          <w:rPr>
            <w:webHidden/>
          </w:rPr>
          <w:fldChar w:fldCharType="separate"/>
        </w:r>
        <w:r w:rsidR="005A42B0">
          <w:rPr>
            <w:webHidden/>
          </w:rPr>
          <w:t>82</w:t>
        </w:r>
        <w:r w:rsidR="005A42B0">
          <w:rPr>
            <w:webHidden/>
          </w:rPr>
          <w:fldChar w:fldCharType="end"/>
        </w:r>
      </w:hyperlink>
    </w:p>
    <w:p w14:paraId="102888C0" w14:textId="15C8B621" w:rsidR="005A42B0" w:rsidRDefault="00CA0B07">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sidR="005A42B0">
          <w:rPr>
            <w:webHidden/>
          </w:rPr>
          <w:fldChar w:fldCharType="begin"/>
        </w:r>
        <w:r w:rsidR="005A42B0">
          <w:rPr>
            <w:webHidden/>
          </w:rPr>
          <w:instrText xml:space="preserve"> PAGEREF _Toc1149559 \h </w:instrText>
        </w:r>
        <w:r w:rsidR="005A42B0">
          <w:rPr>
            <w:webHidden/>
          </w:rPr>
        </w:r>
        <w:r w:rsidR="005A42B0">
          <w:rPr>
            <w:webHidden/>
          </w:rPr>
          <w:fldChar w:fldCharType="separate"/>
        </w:r>
        <w:r w:rsidR="005A42B0">
          <w:rPr>
            <w:webHidden/>
          </w:rPr>
          <w:t>82</w:t>
        </w:r>
        <w:r w:rsidR="005A42B0">
          <w:rPr>
            <w:webHidden/>
          </w:rPr>
          <w:fldChar w:fldCharType="end"/>
        </w:r>
      </w:hyperlink>
    </w:p>
    <w:p w14:paraId="7E12EA97" w14:textId="2E47CBD4" w:rsidR="005A42B0" w:rsidRDefault="00CA0B07">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_Toc1149560 \h </w:instrText>
        </w:r>
        <w:r w:rsidR="005A42B0">
          <w:rPr>
            <w:webHidden/>
          </w:rPr>
        </w:r>
        <w:r w:rsidR="005A42B0">
          <w:rPr>
            <w:webHidden/>
          </w:rPr>
          <w:fldChar w:fldCharType="separate"/>
        </w:r>
        <w:r w:rsidR="005A42B0">
          <w:rPr>
            <w:webHidden/>
          </w:rPr>
          <w:t>84</w:t>
        </w:r>
        <w:r w:rsidR="005A42B0">
          <w:rPr>
            <w:webHidden/>
          </w:rPr>
          <w:fldChar w:fldCharType="end"/>
        </w:r>
      </w:hyperlink>
    </w:p>
    <w:p w14:paraId="36BE8F94" w14:textId="45CC13CA"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sidR="005A42B0">
          <w:rPr>
            <w:webHidden/>
          </w:rPr>
          <w:fldChar w:fldCharType="begin"/>
        </w:r>
        <w:r w:rsidR="005A42B0">
          <w:rPr>
            <w:webHidden/>
          </w:rPr>
          <w:instrText xml:space="preserve"> PAGEREF _Toc1149561 \h </w:instrText>
        </w:r>
        <w:r w:rsidR="005A42B0">
          <w:rPr>
            <w:webHidden/>
          </w:rPr>
        </w:r>
        <w:r w:rsidR="005A42B0">
          <w:rPr>
            <w:webHidden/>
          </w:rPr>
          <w:fldChar w:fldCharType="separate"/>
        </w:r>
        <w:r w:rsidR="005A42B0">
          <w:rPr>
            <w:webHidden/>
          </w:rPr>
          <w:t>85</w:t>
        </w:r>
        <w:r w:rsidR="005A42B0">
          <w:rPr>
            <w:webHidden/>
          </w:rPr>
          <w:fldChar w:fldCharType="end"/>
        </w:r>
      </w:hyperlink>
    </w:p>
    <w:p w14:paraId="4796E9D2" w14:textId="1DE36B7A" w:rsidR="005A42B0" w:rsidRDefault="00CA0B07">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sidR="005A42B0">
          <w:rPr>
            <w:webHidden/>
          </w:rPr>
          <w:fldChar w:fldCharType="begin"/>
        </w:r>
        <w:r w:rsidR="005A42B0">
          <w:rPr>
            <w:webHidden/>
          </w:rPr>
          <w:instrText xml:space="preserve"> PAGEREF _Toc1149562 \h </w:instrText>
        </w:r>
        <w:r w:rsidR="005A42B0">
          <w:rPr>
            <w:webHidden/>
          </w:rPr>
        </w:r>
        <w:r w:rsidR="005A42B0">
          <w:rPr>
            <w:webHidden/>
          </w:rPr>
          <w:fldChar w:fldCharType="separate"/>
        </w:r>
        <w:r w:rsidR="005A42B0">
          <w:rPr>
            <w:webHidden/>
          </w:rPr>
          <w:t>85</w:t>
        </w:r>
        <w:r w:rsidR="005A42B0">
          <w:rPr>
            <w:webHidden/>
          </w:rPr>
          <w:fldChar w:fldCharType="end"/>
        </w:r>
      </w:hyperlink>
    </w:p>
    <w:p w14:paraId="0394FAF4" w14:textId="0EA004FA" w:rsidR="005A42B0" w:rsidRDefault="00CA0B07">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_Toc1149563 \h </w:instrText>
        </w:r>
        <w:r w:rsidR="005A42B0">
          <w:rPr>
            <w:webHidden/>
          </w:rPr>
        </w:r>
        <w:r w:rsidR="005A42B0">
          <w:rPr>
            <w:webHidden/>
          </w:rPr>
          <w:fldChar w:fldCharType="separate"/>
        </w:r>
        <w:r w:rsidR="005A42B0">
          <w:rPr>
            <w:webHidden/>
          </w:rPr>
          <w:t>86</w:t>
        </w:r>
        <w:r w:rsidR="005A42B0">
          <w:rPr>
            <w:webHidden/>
          </w:rPr>
          <w:fldChar w:fldCharType="end"/>
        </w:r>
      </w:hyperlink>
    </w:p>
    <w:p w14:paraId="056C1812" w14:textId="56FF87F1"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sidR="005A42B0">
          <w:rPr>
            <w:webHidden/>
          </w:rPr>
          <w:fldChar w:fldCharType="begin"/>
        </w:r>
        <w:r w:rsidR="005A42B0">
          <w:rPr>
            <w:webHidden/>
          </w:rPr>
          <w:instrText xml:space="preserve"> PAGEREF _Toc1149564 \h </w:instrText>
        </w:r>
        <w:r w:rsidR="005A42B0">
          <w:rPr>
            <w:webHidden/>
          </w:rPr>
        </w:r>
        <w:r w:rsidR="005A42B0">
          <w:rPr>
            <w:webHidden/>
          </w:rPr>
          <w:fldChar w:fldCharType="separate"/>
        </w:r>
        <w:r w:rsidR="005A42B0">
          <w:rPr>
            <w:webHidden/>
          </w:rPr>
          <w:t>87</w:t>
        </w:r>
        <w:r w:rsidR="005A42B0">
          <w:rPr>
            <w:webHidden/>
          </w:rPr>
          <w:fldChar w:fldCharType="end"/>
        </w:r>
      </w:hyperlink>
    </w:p>
    <w:p w14:paraId="1EE40B36" w14:textId="38D318B7" w:rsidR="005A42B0" w:rsidRDefault="00CA0B07">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sidR="005A42B0">
          <w:rPr>
            <w:webHidden/>
          </w:rPr>
          <w:fldChar w:fldCharType="begin"/>
        </w:r>
        <w:r w:rsidR="005A42B0">
          <w:rPr>
            <w:webHidden/>
          </w:rPr>
          <w:instrText xml:space="preserve"> PAGEREF _Toc1149565 \h </w:instrText>
        </w:r>
        <w:r w:rsidR="005A42B0">
          <w:rPr>
            <w:webHidden/>
          </w:rPr>
        </w:r>
        <w:r w:rsidR="005A42B0">
          <w:rPr>
            <w:webHidden/>
          </w:rPr>
          <w:fldChar w:fldCharType="separate"/>
        </w:r>
        <w:r w:rsidR="005A42B0">
          <w:rPr>
            <w:webHidden/>
          </w:rPr>
          <w:t>87</w:t>
        </w:r>
        <w:r w:rsidR="005A42B0">
          <w:rPr>
            <w:webHidden/>
          </w:rPr>
          <w:fldChar w:fldCharType="end"/>
        </w:r>
      </w:hyperlink>
    </w:p>
    <w:p w14:paraId="2D8ED196" w14:textId="14A9F8A0" w:rsidR="005A42B0" w:rsidRDefault="00CA0B07">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_Toc1149566 \h </w:instrText>
        </w:r>
        <w:r w:rsidR="005A42B0">
          <w:rPr>
            <w:webHidden/>
          </w:rPr>
        </w:r>
        <w:r w:rsidR="005A42B0">
          <w:rPr>
            <w:webHidden/>
          </w:rPr>
          <w:fldChar w:fldCharType="separate"/>
        </w:r>
        <w:r w:rsidR="005A42B0">
          <w:rPr>
            <w:webHidden/>
          </w:rPr>
          <w:t>88</w:t>
        </w:r>
        <w:r w:rsidR="005A42B0">
          <w:rPr>
            <w:webHidden/>
          </w:rPr>
          <w:fldChar w:fldCharType="end"/>
        </w:r>
      </w:hyperlink>
    </w:p>
    <w:p w14:paraId="5B0B3F75" w14:textId="12E0128E"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sidR="005A42B0">
          <w:rPr>
            <w:webHidden/>
          </w:rPr>
          <w:fldChar w:fldCharType="begin"/>
        </w:r>
        <w:r w:rsidR="005A42B0">
          <w:rPr>
            <w:webHidden/>
          </w:rPr>
          <w:instrText xml:space="preserve"> PAGEREF _Toc1149567 \h </w:instrText>
        </w:r>
        <w:r w:rsidR="005A42B0">
          <w:rPr>
            <w:webHidden/>
          </w:rPr>
        </w:r>
        <w:r w:rsidR="005A42B0">
          <w:rPr>
            <w:webHidden/>
          </w:rPr>
          <w:fldChar w:fldCharType="separate"/>
        </w:r>
        <w:r w:rsidR="005A42B0">
          <w:rPr>
            <w:webHidden/>
          </w:rPr>
          <w:t>89</w:t>
        </w:r>
        <w:r w:rsidR="005A42B0">
          <w:rPr>
            <w:webHidden/>
          </w:rPr>
          <w:fldChar w:fldCharType="end"/>
        </w:r>
      </w:hyperlink>
    </w:p>
    <w:p w14:paraId="598E4EC8" w14:textId="6D387546" w:rsidR="005A42B0" w:rsidRDefault="00CA0B07">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sidR="005A42B0">
          <w:rPr>
            <w:webHidden/>
          </w:rPr>
          <w:fldChar w:fldCharType="begin"/>
        </w:r>
        <w:r w:rsidR="005A42B0">
          <w:rPr>
            <w:webHidden/>
          </w:rPr>
          <w:instrText xml:space="preserve"> PAGEREF _Toc1149568 \h </w:instrText>
        </w:r>
        <w:r w:rsidR="005A42B0">
          <w:rPr>
            <w:webHidden/>
          </w:rPr>
        </w:r>
        <w:r w:rsidR="005A42B0">
          <w:rPr>
            <w:webHidden/>
          </w:rPr>
          <w:fldChar w:fldCharType="separate"/>
        </w:r>
        <w:r w:rsidR="005A42B0">
          <w:rPr>
            <w:webHidden/>
          </w:rPr>
          <w:t>89</w:t>
        </w:r>
        <w:r w:rsidR="005A42B0">
          <w:rPr>
            <w:webHidden/>
          </w:rPr>
          <w:fldChar w:fldCharType="end"/>
        </w:r>
      </w:hyperlink>
    </w:p>
    <w:p w14:paraId="43714258" w14:textId="0611739E"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sidR="005A42B0">
          <w:rPr>
            <w:webHidden/>
          </w:rPr>
          <w:fldChar w:fldCharType="begin"/>
        </w:r>
        <w:r w:rsidR="005A42B0">
          <w:rPr>
            <w:webHidden/>
          </w:rPr>
          <w:instrText xml:space="preserve"> PAGEREF _Toc1149569 \h </w:instrText>
        </w:r>
        <w:r w:rsidR="005A42B0">
          <w:rPr>
            <w:webHidden/>
          </w:rPr>
        </w:r>
        <w:r w:rsidR="005A42B0">
          <w:rPr>
            <w:webHidden/>
          </w:rPr>
          <w:fldChar w:fldCharType="separate"/>
        </w:r>
        <w:r w:rsidR="005A42B0">
          <w:rPr>
            <w:webHidden/>
          </w:rPr>
          <w:t>97</w:t>
        </w:r>
        <w:r w:rsidR="005A42B0">
          <w:rPr>
            <w:webHidden/>
          </w:rPr>
          <w:fldChar w:fldCharType="end"/>
        </w:r>
      </w:hyperlink>
    </w:p>
    <w:p w14:paraId="6B0B1530" w14:textId="5915724E" w:rsidR="005A42B0" w:rsidRDefault="00CA0B07">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sidR="005A42B0">
          <w:rPr>
            <w:webHidden/>
          </w:rPr>
          <w:fldChar w:fldCharType="begin"/>
        </w:r>
        <w:r w:rsidR="005A42B0">
          <w:rPr>
            <w:webHidden/>
          </w:rPr>
          <w:instrText xml:space="preserve"> PAGEREF _Toc1149570 \h </w:instrText>
        </w:r>
        <w:r w:rsidR="005A42B0">
          <w:rPr>
            <w:webHidden/>
          </w:rPr>
        </w:r>
        <w:r w:rsidR="005A42B0">
          <w:rPr>
            <w:webHidden/>
          </w:rPr>
          <w:fldChar w:fldCharType="separate"/>
        </w:r>
        <w:r w:rsidR="005A42B0">
          <w:rPr>
            <w:webHidden/>
          </w:rPr>
          <w:t>97</w:t>
        </w:r>
        <w:r w:rsidR="005A42B0">
          <w:rPr>
            <w:webHidden/>
          </w:rPr>
          <w:fldChar w:fldCharType="end"/>
        </w:r>
      </w:hyperlink>
    </w:p>
    <w:p w14:paraId="2338CFDF" w14:textId="4269455B" w:rsidR="005A42B0" w:rsidRDefault="00CA0B07">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sidR="005A42B0">
          <w:rPr>
            <w:webHidden/>
          </w:rPr>
          <w:fldChar w:fldCharType="begin"/>
        </w:r>
        <w:r w:rsidR="005A42B0">
          <w:rPr>
            <w:webHidden/>
          </w:rPr>
          <w:instrText xml:space="preserve"> PAGEREF _Toc1149571 \h </w:instrText>
        </w:r>
        <w:r w:rsidR="005A42B0">
          <w:rPr>
            <w:webHidden/>
          </w:rPr>
        </w:r>
        <w:r w:rsidR="005A42B0">
          <w:rPr>
            <w:webHidden/>
          </w:rPr>
          <w:fldChar w:fldCharType="separate"/>
        </w:r>
        <w:r w:rsidR="005A42B0">
          <w:rPr>
            <w:webHidden/>
          </w:rPr>
          <w:t>102</w:t>
        </w:r>
        <w:r w:rsidR="005A42B0">
          <w:rPr>
            <w:webHidden/>
          </w:rPr>
          <w:fldChar w:fldCharType="end"/>
        </w:r>
      </w:hyperlink>
    </w:p>
    <w:p w14:paraId="558B542F" w14:textId="3C5422CC"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sidR="005A42B0">
          <w:rPr>
            <w:webHidden/>
          </w:rPr>
          <w:fldChar w:fldCharType="begin"/>
        </w:r>
        <w:r w:rsidR="005A42B0">
          <w:rPr>
            <w:webHidden/>
          </w:rPr>
          <w:instrText xml:space="preserve"> PAGEREF _Toc1149572 \h </w:instrText>
        </w:r>
        <w:r w:rsidR="005A42B0">
          <w:rPr>
            <w:webHidden/>
          </w:rPr>
        </w:r>
        <w:r w:rsidR="005A42B0">
          <w:rPr>
            <w:webHidden/>
          </w:rPr>
          <w:fldChar w:fldCharType="separate"/>
        </w:r>
        <w:r w:rsidR="005A42B0">
          <w:rPr>
            <w:webHidden/>
          </w:rPr>
          <w:t>102</w:t>
        </w:r>
        <w:r w:rsidR="005A42B0">
          <w:rPr>
            <w:webHidden/>
          </w:rPr>
          <w:fldChar w:fldCharType="end"/>
        </w:r>
      </w:hyperlink>
    </w:p>
    <w:p w14:paraId="5D29756D" w14:textId="0EEB0240" w:rsidR="005A42B0" w:rsidRDefault="00CA0B07">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sidR="005A42B0">
          <w:rPr>
            <w:webHidden/>
          </w:rPr>
          <w:fldChar w:fldCharType="begin"/>
        </w:r>
        <w:r w:rsidR="005A42B0">
          <w:rPr>
            <w:webHidden/>
          </w:rPr>
          <w:instrText xml:space="preserve"> PAGEREF _Toc1149573 \h </w:instrText>
        </w:r>
        <w:r w:rsidR="005A42B0">
          <w:rPr>
            <w:webHidden/>
          </w:rPr>
        </w:r>
        <w:r w:rsidR="005A42B0">
          <w:rPr>
            <w:webHidden/>
          </w:rPr>
          <w:fldChar w:fldCharType="separate"/>
        </w:r>
        <w:r w:rsidR="005A42B0">
          <w:rPr>
            <w:webHidden/>
          </w:rPr>
          <w:t>103</w:t>
        </w:r>
        <w:r w:rsidR="005A42B0">
          <w:rPr>
            <w:webHidden/>
          </w:rPr>
          <w:fldChar w:fldCharType="end"/>
        </w:r>
      </w:hyperlink>
    </w:p>
    <w:p w14:paraId="1A8AB516" w14:textId="28258F29"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sidR="005A42B0">
          <w:rPr>
            <w:webHidden/>
          </w:rPr>
          <w:fldChar w:fldCharType="begin"/>
        </w:r>
        <w:r w:rsidR="005A42B0">
          <w:rPr>
            <w:webHidden/>
          </w:rPr>
          <w:instrText xml:space="preserve"> PAGEREF _Toc1149574 \h </w:instrText>
        </w:r>
        <w:r w:rsidR="005A42B0">
          <w:rPr>
            <w:webHidden/>
          </w:rPr>
        </w:r>
        <w:r w:rsidR="005A42B0">
          <w:rPr>
            <w:webHidden/>
          </w:rPr>
          <w:fldChar w:fldCharType="separate"/>
        </w:r>
        <w:r w:rsidR="005A42B0">
          <w:rPr>
            <w:webHidden/>
          </w:rPr>
          <w:t>103</w:t>
        </w:r>
        <w:r w:rsidR="005A42B0">
          <w:rPr>
            <w:webHidden/>
          </w:rPr>
          <w:fldChar w:fldCharType="end"/>
        </w:r>
      </w:hyperlink>
    </w:p>
    <w:p w14:paraId="5651C257" w14:textId="73F36C99" w:rsidR="005A42B0" w:rsidRDefault="00CA0B07">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sidR="005A42B0">
          <w:rPr>
            <w:webHidden/>
          </w:rPr>
          <w:fldChar w:fldCharType="begin"/>
        </w:r>
        <w:r w:rsidR="005A42B0">
          <w:rPr>
            <w:webHidden/>
          </w:rPr>
          <w:instrText xml:space="preserve"> PAGEREF _Toc1149575 \h </w:instrText>
        </w:r>
        <w:r w:rsidR="005A42B0">
          <w:rPr>
            <w:webHidden/>
          </w:rPr>
        </w:r>
        <w:r w:rsidR="005A42B0">
          <w:rPr>
            <w:webHidden/>
          </w:rPr>
          <w:fldChar w:fldCharType="separate"/>
        </w:r>
        <w:r w:rsidR="005A42B0">
          <w:rPr>
            <w:webHidden/>
          </w:rPr>
          <w:t>104</w:t>
        </w:r>
        <w:r w:rsidR="005A42B0">
          <w:rPr>
            <w:webHidden/>
          </w:rPr>
          <w:fldChar w:fldCharType="end"/>
        </w:r>
      </w:hyperlink>
    </w:p>
    <w:p w14:paraId="19996A09" w14:textId="1E2CF150" w:rsidR="005A42B0" w:rsidRDefault="00CA0B07">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sidR="005A42B0">
          <w:rPr>
            <w:webHidden/>
          </w:rPr>
          <w:fldChar w:fldCharType="begin"/>
        </w:r>
        <w:r w:rsidR="005A42B0">
          <w:rPr>
            <w:webHidden/>
          </w:rPr>
          <w:instrText xml:space="preserve"> PAGEREF _Toc1149576 \h </w:instrText>
        </w:r>
        <w:r w:rsidR="005A42B0">
          <w:rPr>
            <w:webHidden/>
          </w:rPr>
        </w:r>
        <w:r w:rsidR="005A42B0">
          <w:rPr>
            <w:webHidden/>
          </w:rPr>
          <w:fldChar w:fldCharType="separate"/>
        </w:r>
        <w:r w:rsidR="005A42B0">
          <w:rPr>
            <w:webHidden/>
          </w:rPr>
          <w:t>108</w:t>
        </w:r>
        <w:r w:rsidR="005A42B0">
          <w:rPr>
            <w:webHidden/>
          </w:rPr>
          <w:fldChar w:fldCharType="end"/>
        </w:r>
      </w:hyperlink>
    </w:p>
    <w:p w14:paraId="2D859A5C" w14:textId="18D7B4E3"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sidR="005A42B0">
          <w:rPr>
            <w:webHidden/>
          </w:rPr>
          <w:fldChar w:fldCharType="begin"/>
        </w:r>
        <w:r w:rsidR="005A42B0">
          <w:rPr>
            <w:webHidden/>
          </w:rPr>
          <w:instrText xml:space="preserve"> PAGEREF _Toc1149577 \h </w:instrText>
        </w:r>
        <w:r w:rsidR="005A42B0">
          <w:rPr>
            <w:webHidden/>
          </w:rPr>
        </w:r>
        <w:r w:rsidR="005A42B0">
          <w:rPr>
            <w:webHidden/>
          </w:rPr>
          <w:fldChar w:fldCharType="separate"/>
        </w:r>
        <w:r w:rsidR="005A42B0">
          <w:rPr>
            <w:webHidden/>
          </w:rPr>
          <w:t>108</w:t>
        </w:r>
        <w:r w:rsidR="005A42B0">
          <w:rPr>
            <w:webHidden/>
          </w:rPr>
          <w:fldChar w:fldCharType="end"/>
        </w:r>
      </w:hyperlink>
    </w:p>
    <w:p w14:paraId="797F9303" w14:textId="61D2D665"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sidR="005A42B0">
          <w:rPr>
            <w:webHidden/>
          </w:rPr>
          <w:fldChar w:fldCharType="begin"/>
        </w:r>
        <w:r w:rsidR="005A42B0">
          <w:rPr>
            <w:webHidden/>
          </w:rPr>
          <w:instrText xml:space="preserve"> PAGEREF _Toc1149578 \h </w:instrText>
        </w:r>
        <w:r w:rsidR="005A42B0">
          <w:rPr>
            <w:webHidden/>
          </w:rPr>
        </w:r>
        <w:r w:rsidR="005A42B0">
          <w:rPr>
            <w:webHidden/>
          </w:rPr>
          <w:fldChar w:fldCharType="separate"/>
        </w:r>
        <w:r w:rsidR="005A42B0">
          <w:rPr>
            <w:webHidden/>
          </w:rPr>
          <w:t>115</w:t>
        </w:r>
        <w:r w:rsidR="005A42B0">
          <w:rPr>
            <w:webHidden/>
          </w:rPr>
          <w:fldChar w:fldCharType="end"/>
        </w:r>
      </w:hyperlink>
    </w:p>
    <w:p w14:paraId="2E37C0E5" w14:textId="302CA099"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sidR="005A42B0">
          <w:rPr>
            <w:webHidden/>
          </w:rPr>
          <w:fldChar w:fldCharType="begin"/>
        </w:r>
        <w:r w:rsidR="005A42B0">
          <w:rPr>
            <w:webHidden/>
          </w:rPr>
          <w:instrText xml:space="preserve"> PAGEREF _Toc1149579 \h </w:instrText>
        </w:r>
        <w:r w:rsidR="005A42B0">
          <w:rPr>
            <w:webHidden/>
          </w:rPr>
        </w:r>
        <w:r w:rsidR="005A42B0">
          <w:rPr>
            <w:webHidden/>
          </w:rPr>
          <w:fldChar w:fldCharType="separate"/>
        </w:r>
        <w:r w:rsidR="005A42B0">
          <w:rPr>
            <w:webHidden/>
          </w:rPr>
          <w:t>116</w:t>
        </w:r>
        <w:r w:rsidR="005A42B0">
          <w:rPr>
            <w:webHidden/>
          </w:rPr>
          <w:fldChar w:fldCharType="end"/>
        </w:r>
      </w:hyperlink>
    </w:p>
    <w:p w14:paraId="2BEFCCC3" w14:textId="6CBE8403"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sidR="005A42B0">
          <w:rPr>
            <w:webHidden/>
          </w:rPr>
          <w:fldChar w:fldCharType="begin"/>
        </w:r>
        <w:r w:rsidR="005A42B0">
          <w:rPr>
            <w:webHidden/>
          </w:rPr>
          <w:instrText xml:space="preserve"> PAGEREF _Toc1149580 \h </w:instrText>
        </w:r>
        <w:r w:rsidR="005A42B0">
          <w:rPr>
            <w:webHidden/>
          </w:rPr>
        </w:r>
        <w:r w:rsidR="005A42B0">
          <w:rPr>
            <w:webHidden/>
          </w:rPr>
          <w:fldChar w:fldCharType="separate"/>
        </w:r>
        <w:r w:rsidR="005A42B0">
          <w:rPr>
            <w:webHidden/>
          </w:rPr>
          <w:t>117</w:t>
        </w:r>
        <w:r w:rsidR="005A42B0">
          <w:rPr>
            <w:webHidden/>
          </w:rPr>
          <w:fldChar w:fldCharType="end"/>
        </w:r>
      </w:hyperlink>
    </w:p>
    <w:p w14:paraId="298F17D4" w14:textId="2AD9E41C"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sidR="005A42B0">
          <w:rPr>
            <w:webHidden/>
          </w:rPr>
          <w:fldChar w:fldCharType="begin"/>
        </w:r>
        <w:r w:rsidR="005A42B0">
          <w:rPr>
            <w:webHidden/>
          </w:rPr>
          <w:instrText xml:space="preserve"> PAGEREF _Toc1149581 \h </w:instrText>
        </w:r>
        <w:r w:rsidR="005A42B0">
          <w:rPr>
            <w:webHidden/>
          </w:rPr>
        </w:r>
        <w:r w:rsidR="005A42B0">
          <w:rPr>
            <w:webHidden/>
          </w:rPr>
          <w:fldChar w:fldCharType="separate"/>
        </w:r>
        <w:r w:rsidR="005A42B0">
          <w:rPr>
            <w:webHidden/>
          </w:rPr>
          <w:t>118</w:t>
        </w:r>
        <w:r w:rsidR="005A42B0">
          <w:rPr>
            <w:webHidden/>
          </w:rPr>
          <w:fldChar w:fldCharType="end"/>
        </w:r>
      </w:hyperlink>
    </w:p>
    <w:p w14:paraId="7191E253" w14:textId="095AD753" w:rsidR="005A42B0" w:rsidRDefault="00CA0B07">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sidR="005A42B0">
          <w:rPr>
            <w:webHidden/>
          </w:rPr>
          <w:fldChar w:fldCharType="begin"/>
        </w:r>
        <w:r w:rsidR="005A42B0">
          <w:rPr>
            <w:webHidden/>
          </w:rPr>
          <w:instrText xml:space="preserve"> PAGEREF _Toc1149582 \h </w:instrText>
        </w:r>
        <w:r w:rsidR="005A42B0">
          <w:rPr>
            <w:webHidden/>
          </w:rPr>
        </w:r>
        <w:r w:rsidR="005A42B0">
          <w:rPr>
            <w:webHidden/>
          </w:rPr>
          <w:fldChar w:fldCharType="separate"/>
        </w:r>
        <w:r w:rsidR="005A42B0">
          <w:rPr>
            <w:webHidden/>
          </w:rPr>
          <w:t>120</w:t>
        </w:r>
        <w:r w:rsidR="005A42B0">
          <w:rPr>
            <w:webHidden/>
          </w:rPr>
          <w:fldChar w:fldCharType="end"/>
        </w:r>
      </w:hyperlink>
    </w:p>
    <w:p w14:paraId="04A480D8" w14:textId="58CBFDD2" w:rsidR="005A42B0" w:rsidRDefault="00CA0B07">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sidR="005A42B0">
          <w:rPr>
            <w:webHidden/>
          </w:rPr>
          <w:fldChar w:fldCharType="begin"/>
        </w:r>
        <w:r w:rsidR="005A42B0">
          <w:rPr>
            <w:webHidden/>
          </w:rPr>
          <w:instrText xml:space="preserve"> PAGEREF _Toc1149583 \h </w:instrText>
        </w:r>
        <w:r w:rsidR="005A42B0">
          <w:rPr>
            <w:webHidden/>
          </w:rPr>
        </w:r>
        <w:r w:rsidR="005A42B0">
          <w:rPr>
            <w:webHidden/>
          </w:rPr>
          <w:fldChar w:fldCharType="separate"/>
        </w:r>
        <w:r w:rsidR="005A42B0">
          <w:rPr>
            <w:webHidden/>
          </w:rPr>
          <w:t>122</w:t>
        </w:r>
        <w:r w:rsidR="005A42B0">
          <w:rPr>
            <w:webHidden/>
          </w:rPr>
          <w:fldChar w:fldCharType="end"/>
        </w:r>
      </w:hyperlink>
    </w:p>
    <w:p w14:paraId="35EF8728" w14:textId="20A7FC8B"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sidR="005A42B0">
          <w:rPr>
            <w:webHidden/>
          </w:rPr>
          <w:fldChar w:fldCharType="begin"/>
        </w:r>
        <w:r w:rsidR="005A42B0">
          <w:rPr>
            <w:webHidden/>
          </w:rPr>
          <w:instrText xml:space="preserve"> PAGEREF _Toc1149584 \h </w:instrText>
        </w:r>
        <w:r w:rsidR="005A42B0">
          <w:rPr>
            <w:webHidden/>
          </w:rPr>
        </w:r>
        <w:r w:rsidR="005A42B0">
          <w:rPr>
            <w:webHidden/>
          </w:rPr>
          <w:fldChar w:fldCharType="separate"/>
        </w:r>
        <w:r w:rsidR="005A42B0">
          <w:rPr>
            <w:webHidden/>
          </w:rPr>
          <w:t>122</w:t>
        </w:r>
        <w:r w:rsidR="005A42B0">
          <w:rPr>
            <w:webHidden/>
          </w:rPr>
          <w:fldChar w:fldCharType="end"/>
        </w:r>
      </w:hyperlink>
    </w:p>
    <w:p w14:paraId="4120D536" w14:textId="035EAB56"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sidR="005A42B0">
          <w:rPr>
            <w:webHidden/>
          </w:rPr>
          <w:fldChar w:fldCharType="begin"/>
        </w:r>
        <w:r w:rsidR="005A42B0">
          <w:rPr>
            <w:webHidden/>
          </w:rPr>
          <w:instrText xml:space="preserve"> PAGEREF _Toc1149585 \h </w:instrText>
        </w:r>
        <w:r w:rsidR="005A42B0">
          <w:rPr>
            <w:webHidden/>
          </w:rPr>
        </w:r>
        <w:r w:rsidR="005A42B0">
          <w:rPr>
            <w:webHidden/>
          </w:rPr>
          <w:fldChar w:fldCharType="separate"/>
        </w:r>
        <w:r w:rsidR="005A42B0">
          <w:rPr>
            <w:webHidden/>
          </w:rPr>
          <w:t>123</w:t>
        </w:r>
        <w:r w:rsidR="005A42B0">
          <w:rPr>
            <w:webHidden/>
          </w:rPr>
          <w:fldChar w:fldCharType="end"/>
        </w:r>
      </w:hyperlink>
    </w:p>
    <w:p w14:paraId="23A03DA1" w14:textId="64025FAA"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sidR="005A42B0">
          <w:rPr>
            <w:webHidden/>
          </w:rPr>
          <w:fldChar w:fldCharType="begin"/>
        </w:r>
        <w:r w:rsidR="005A42B0">
          <w:rPr>
            <w:webHidden/>
          </w:rPr>
          <w:instrText xml:space="preserve"> PAGEREF _Toc1149586 \h </w:instrText>
        </w:r>
        <w:r w:rsidR="005A42B0">
          <w:rPr>
            <w:webHidden/>
          </w:rPr>
        </w:r>
        <w:r w:rsidR="005A42B0">
          <w:rPr>
            <w:webHidden/>
          </w:rPr>
          <w:fldChar w:fldCharType="separate"/>
        </w:r>
        <w:r w:rsidR="005A42B0">
          <w:rPr>
            <w:webHidden/>
          </w:rPr>
          <w:t>125</w:t>
        </w:r>
        <w:r w:rsidR="005A42B0">
          <w:rPr>
            <w:webHidden/>
          </w:rPr>
          <w:fldChar w:fldCharType="end"/>
        </w:r>
      </w:hyperlink>
    </w:p>
    <w:p w14:paraId="55690821" w14:textId="5881A0BE"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sidR="005A42B0">
          <w:rPr>
            <w:webHidden/>
          </w:rPr>
          <w:fldChar w:fldCharType="begin"/>
        </w:r>
        <w:r w:rsidR="005A42B0">
          <w:rPr>
            <w:webHidden/>
          </w:rPr>
          <w:instrText xml:space="preserve"> PAGEREF _Toc1149587 \h </w:instrText>
        </w:r>
        <w:r w:rsidR="005A42B0">
          <w:rPr>
            <w:webHidden/>
          </w:rPr>
        </w:r>
        <w:r w:rsidR="005A42B0">
          <w:rPr>
            <w:webHidden/>
          </w:rPr>
          <w:fldChar w:fldCharType="separate"/>
        </w:r>
        <w:r w:rsidR="005A42B0">
          <w:rPr>
            <w:webHidden/>
          </w:rPr>
          <w:t>126</w:t>
        </w:r>
        <w:r w:rsidR="005A42B0">
          <w:rPr>
            <w:webHidden/>
          </w:rPr>
          <w:fldChar w:fldCharType="end"/>
        </w:r>
      </w:hyperlink>
    </w:p>
    <w:p w14:paraId="3969AE22" w14:textId="3615BB76" w:rsidR="005A42B0" w:rsidRDefault="00CA0B07">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sidR="005A42B0">
          <w:rPr>
            <w:webHidden/>
          </w:rPr>
          <w:fldChar w:fldCharType="begin"/>
        </w:r>
        <w:r w:rsidR="005A42B0">
          <w:rPr>
            <w:webHidden/>
          </w:rPr>
          <w:instrText xml:space="preserve"> PAGEREF _Toc1149588 \h </w:instrText>
        </w:r>
        <w:r w:rsidR="005A42B0">
          <w:rPr>
            <w:webHidden/>
          </w:rPr>
        </w:r>
        <w:r w:rsidR="005A42B0">
          <w:rPr>
            <w:webHidden/>
          </w:rPr>
          <w:fldChar w:fldCharType="separate"/>
        </w:r>
        <w:r w:rsidR="005A42B0">
          <w:rPr>
            <w:webHidden/>
          </w:rPr>
          <w:t>128</w:t>
        </w:r>
        <w:r w:rsidR="005A42B0">
          <w:rPr>
            <w:webHidden/>
          </w:rPr>
          <w:fldChar w:fldCharType="end"/>
        </w:r>
      </w:hyperlink>
    </w:p>
    <w:p w14:paraId="264A2785" w14:textId="0A543A80" w:rsidR="005A42B0" w:rsidRDefault="00CA0B07">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sidR="005A42B0">
          <w:rPr>
            <w:webHidden/>
          </w:rPr>
          <w:fldChar w:fldCharType="begin"/>
        </w:r>
        <w:r w:rsidR="005A42B0">
          <w:rPr>
            <w:webHidden/>
          </w:rPr>
          <w:instrText xml:space="preserve"> PAGEREF _Toc1149589 \h </w:instrText>
        </w:r>
        <w:r w:rsidR="005A42B0">
          <w:rPr>
            <w:webHidden/>
          </w:rPr>
        </w:r>
        <w:r w:rsidR="005A42B0">
          <w:rPr>
            <w:webHidden/>
          </w:rPr>
          <w:fldChar w:fldCharType="separate"/>
        </w:r>
        <w:r w:rsidR="005A42B0">
          <w:rPr>
            <w:webHidden/>
          </w:rPr>
          <w:t>131</w:t>
        </w:r>
        <w:r w:rsidR="005A42B0">
          <w:rPr>
            <w:webHidden/>
          </w:rPr>
          <w:fldChar w:fldCharType="end"/>
        </w:r>
      </w:hyperlink>
    </w:p>
    <w:p w14:paraId="05DAD2A4" w14:textId="08F42F7B" w:rsidR="005A42B0" w:rsidRDefault="00CA0B07">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sidR="005A42B0">
          <w:rPr>
            <w:webHidden/>
          </w:rPr>
          <w:fldChar w:fldCharType="begin"/>
        </w:r>
        <w:r w:rsidR="005A42B0">
          <w:rPr>
            <w:webHidden/>
          </w:rPr>
          <w:instrText xml:space="preserve"> PAGEREF _Toc1149590 \h </w:instrText>
        </w:r>
        <w:r w:rsidR="005A42B0">
          <w:rPr>
            <w:webHidden/>
          </w:rPr>
        </w:r>
        <w:r w:rsidR="005A42B0">
          <w:rPr>
            <w:webHidden/>
          </w:rPr>
          <w:fldChar w:fldCharType="separate"/>
        </w:r>
        <w:r w:rsidR="005A42B0">
          <w:rPr>
            <w:webHidden/>
          </w:rPr>
          <w:t>131</w:t>
        </w:r>
        <w:r w:rsidR="005A42B0">
          <w:rPr>
            <w:webHidden/>
          </w:rPr>
          <w:fldChar w:fldCharType="end"/>
        </w:r>
      </w:hyperlink>
    </w:p>
    <w:p w14:paraId="36CF8F55" w14:textId="616B5890" w:rsidR="005A42B0" w:rsidRDefault="00CA0B07">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sidR="005A42B0">
          <w:rPr>
            <w:webHidden/>
          </w:rPr>
          <w:fldChar w:fldCharType="begin"/>
        </w:r>
        <w:r w:rsidR="005A42B0">
          <w:rPr>
            <w:webHidden/>
          </w:rPr>
          <w:instrText xml:space="preserve"> PAGEREF _Toc1149591 \h </w:instrText>
        </w:r>
        <w:r w:rsidR="005A42B0">
          <w:rPr>
            <w:webHidden/>
          </w:rPr>
        </w:r>
        <w:r w:rsidR="005A42B0">
          <w:rPr>
            <w:webHidden/>
          </w:rPr>
          <w:fldChar w:fldCharType="separate"/>
        </w:r>
        <w:r w:rsidR="005A42B0">
          <w:rPr>
            <w:webHidden/>
          </w:rPr>
          <w:t>132</w:t>
        </w:r>
        <w:r w:rsidR="005A42B0">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7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6E31852B"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14:paraId="573743C6" w14:textId="77777777" w:rsidTr="00BA04C6">
        <w:tc>
          <w:tcPr>
            <w:tcW w:w="2802" w:type="dxa"/>
          </w:tcPr>
          <w:p w14:paraId="6BC9652D" w14:textId="3F8B0DE8" w:rsidR="00AF78EB" w:rsidRPr="00BA04C6" w:rsidRDefault="00AF78EB" w:rsidP="00AF78EB">
            <w:pPr>
              <w:tabs>
                <w:tab w:val="left" w:pos="2977"/>
                <w:tab w:val="left" w:pos="3544"/>
              </w:tabs>
              <w:rPr>
                <w:b/>
              </w:rPr>
            </w:pPr>
            <w:r>
              <w:rPr>
                <w:b/>
              </w:rPr>
              <w:t>ПП 1352</w:t>
            </w:r>
          </w:p>
        </w:tc>
        <w:tc>
          <w:tcPr>
            <w:tcW w:w="425" w:type="dxa"/>
          </w:tcPr>
          <w:p w14:paraId="283B6057" w14:textId="54A143CA" w:rsidR="00AF78EB" w:rsidRPr="00BA04C6" w:rsidRDefault="00AF78EB" w:rsidP="00AF78EB">
            <w:pPr>
              <w:tabs>
                <w:tab w:val="left" w:pos="2977"/>
                <w:tab w:val="left" w:pos="3544"/>
              </w:tabs>
            </w:pPr>
            <w:r w:rsidRPr="00BA04C6">
              <w:t>–</w:t>
            </w:r>
          </w:p>
        </w:tc>
        <w:tc>
          <w:tcPr>
            <w:tcW w:w="7337" w:type="dxa"/>
          </w:tcPr>
          <w:p w14:paraId="08EBC027" w14:textId="49B2734D"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0145AB28"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78"/>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7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0"/>
        <w:rPr>
          <w:sz w:val="28"/>
        </w:rPr>
      </w:pPr>
      <w:bookmarkStart w:id="38" w:name="_Toc1149480"/>
      <w:r w:rsidRPr="00E014DA">
        <w:rPr>
          <w:sz w:val="28"/>
        </w:rPr>
        <w:t>Статус настоящего раздела</w:t>
      </w:r>
      <w:bookmarkEnd w:id="38"/>
    </w:p>
    <w:p w14:paraId="1F05F548" w14:textId="2F41902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A42B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A42B0">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9" w:name="_Toc203081977"/>
      <w:bookmarkStart w:id="40" w:name="_Toc328493354"/>
      <w:bookmarkStart w:id="41" w:name="_Toc334798694"/>
      <w:bookmarkStart w:id="42" w:name="_Toc114948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B359A3" w:rsidRDefault="00EA3535" w:rsidP="00401F1A">
            <w:pPr>
              <w:spacing w:after="120"/>
              <w:rPr>
                <w:rStyle w:val="afa"/>
                <w:b w:val="0"/>
              </w:rPr>
            </w:pPr>
            <w:r>
              <w:t>Запрос предложений</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EB1CF3C" w:rsidR="004010E6" w:rsidRPr="00B35CCD" w:rsidRDefault="004010E6" w:rsidP="00E61DF0">
            <w:pPr>
              <w:pStyle w:val="Tableheader"/>
              <w:rPr>
                <w:rStyle w:val="afa"/>
                <w:i w:val="0"/>
              </w:rPr>
            </w:pPr>
            <w:r w:rsidRPr="00B35CCD">
              <w:rPr>
                <w:i/>
                <w:snapToGrid w:val="0"/>
                <w:sz w:val="26"/>
                <w:szCs w:val="26"/>
              </w:rPr>
              <w:t>Лот №</w:t>
            </w:r>
            <w:r w:rsidR="00E61DF0" w:rsidRPr="00B35CCD">
              <w:rPr>
                <w:i/>
                <w:snapToGrid w:val="0"/>
                <w:sz w:val="26"/>
                <w:szCs w:val="26"/>
              </w:rPr>
              <w:t>2017 Строительство ВЛ 6(10)/0,4 кВ с установкой ТП для технологического присоединения заявителей до 150 кВт в Нерюнгринском районе, в том числе ПИР</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7A37703E" w:rsidR="00E61DF0" w:rsidRPr="00BA04C6" w:rsidRDefault="00724896" w:rsidP="00E61DF0">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5E7F572D" w:rsidR="00C93D41" w:rsidRPr="00BA04C6" w:rsidRDefault="00C93D41" w:rsidP="007E0068">
            <w:pPr>
              <w:spacing w:after="12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1798FA53" w:rsidR="00B6473B" w:rsidRPr="00B6473B" w:rsidRDefault="009B5565" w:rsidP="00E61DF0">
            <w:pPr>
              <w:ind w:left="38"/>
              <w:rPr>
                <w:i/>
                <w:snapToGrid/>
                <w:shd w:val="clear" w:color="auto" w:fill="FFFF99"/>
              </w:rPr>
            </w:pPr>
            <w:r>
              <w:t xml:space="preserve">Электронная </w:t>
            </w:r>
            <w:r w:rsidR="0020512E">
              <w:t>(</w:t>
            </w:r>
            <w:r>
              <w:t>торговая</w:t>
            </w:r>
            <w:r w:rsidR="0020512E">
              <w:t>)</w:t>
            </w:r>
            <w:r>
              <w:t xml:space="preserve"> площадка: </w:t>
            </w:r>
            <w:r w:rsidR="00E61DF0" w:rsidRPr="00E61DF0">
              <w:t>www. msp.roseltorg.ru</w:t>
            </w:r>
            <w:r w:rsidR="00CD4D93">
              <w:t>.</w:t>
            </w:r>
            <w:r w:rsidR="00CE0F64">
              <w:t xml:space="preserve"> </w:t>
            </w:r>
            <w:r w:rsidR="00CC15CC" w:rsidRPr="00BA04C6">
              <w:t xml:space="preserve">Регламент ЭТП, в соответствии с которым проводится закупка, размещен по адресу: </w:t>
            </w:r>
            <w:hyperlink r:id="rId15" w:history="1">
              <w:r w:rsidR="00E61DF0" w:rsidRPr="002E20A7">
                <w:rPr>
                  <w:rStyle w:val="aa"/>
                </w:rPr>
                <w:t>https://www.roseltorg.ru/knowledge_db/docs?55</w:t>
              </w:r>
            </w:hyperlink>
            <w:r w:rsidR="00E61DF0">
              <w:rPr>
                <w:i/>
                <w:snapToGrid/>
                <w:shd w:val="clear" w:color="auto" w:fill="FFFF99"/>
              </w:rP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E61DF0"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61DF0" w:rsidRPr="00BA04C6" w:rsidRDefault="00E61DF0" w:rsidP="00E61DF0">
            <w:pPr>
              <w:pStyle w:val="a1"/>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E61DF0" w:rsidRPr="00BA04C6" w:rsidRDefault="00E61DF0" w:rsidP="00E61DF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3B0F50" w14:textId="77777777" w:rsidR="00E61DF0" w:rsidRPr="00DB6D3F" w:rsidRDefault="00E61DF0" w:rsidP="00E61DF0">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31C75AC3" w14:textId="77777777" w:rsidR="00E61DF0" w:rsidRPr="00DB6D3F" w:rsidRDefault="00E61DF0" w:rsidP="00E61DF0">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 Благовещенск, ул. Шевченко, 28</w:t>
            </w:r>
          </w:p>
          <w:p w14:paraId="47F1B77E" w14:textId="77777777" w:rsidR="00E61DF0" w:rsidRPr="00DB6D3F" w:rsidRDefault="00E61DF0" w:rsidP="00E61DF0">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 Благовещенск, ул. Шевченко, 28</w:t>
            </w:r>
          </w:p>
          <w:p w14:paraId="1F192FA5" w14:textId="77777777" w:rsidR="00E61DF0" w:rsidRPr="00DB6D3F" w:rsidRDefault="00E61DF0" w:rsidP="00E61DF0">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0885C44D" w14:textId="2445A2BC" w:rsidR="00E61DF0" w:rsidRPr="00970AF4" w:rsidRDefault="00E61DF0" w:rsidP="00E61DF0">
            <w:pPr>
              <w:pStyle w:val="Tableheader"/>
              <w:spacing w:after="120"/>
              <w:rPr>
                <w:rStyle w:val="afa"/>
                <w:i w:val="0"/>
                <w:snapToGrid w:val="0"/>
                <w:sz w:val="26"/>
                <w:szCs w:val="26"/>
                <w:shd w:val="clear" w:color="auto" w:fill="auto"/>
              </w:rPr>
            </w:pPr>
            <w:r w:rsidRPr="00DB6D3F">
              <w:rPr>
                <w:sz w:val="22"/>
                <w:szCs w:val="22"/>
              </w:rPr>
              <w:t>Контактный телефон: (4162) 397-383</w:t>
            </w:r>
          </w:p>
        </w:tc>
      </w:tr>
      <w:tr w:rsidR="00E61DF0"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61DF0" w:rsidRPr="00BA04C6" w:rsidRDefault="00E61DF0" w:rsidP="00E61DF0">
            <w:pPr>
              <w:pStyle w:val="a1"/>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E61DF0" w:rsidRPr="00BA04C6" w:rsidRDefault="00E61DF0" w:rsidP="00E61DF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03D1CF" w14:textId="77777777" w:rsidR="00E61DF0" w:rsidRPr="00DB6D3F" w:rsidRDefault="00E61DF0" w:rsidP="00E61DF0">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1A94D28F" w14:textId="77777777" w:rsidR="00E61DF0" w:rsidRPr="00DB6D3F" w:rsidRDefault="00E61DF0" w:rsidP="00E61DF0">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 Благовещенск, ул. Шевченко, 28</w:t>
            </w:r>
          </w:p>
          <w:p w14:paraId="5A5E820D" w14:textId="77777777" w:rsidR="00E61DF0" w:rsidRPr="00DB6D3F" w:rsidRDefault="00E61DF0" w:rsidP="00E61DF0">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 Благовещенск, ул. Шевченко, 28</w:t>
            </w:r>
          </w:p>
          <w:p w14:paraId="76B01F36" w14:textId="77777777" w:rsidR="00E61DF0" w:rsidRPr="00DB6D3F" w:rsidRDefault="00E61DF0" w:rsidP="00E61DF0">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69920EF0" w14:textId="5DAA496F" w:rsidR="00E61DF0" w:rsidRPr="00BA04C6" w:rsidRDefault="00E61DF0" w:rsidP="00E61DF0">
            <w:pPr>
              <w:pStyle w:val="Tableheader"/>
              <w:spacing w:after="120"/>
              <w:rPr>
                <w:rStyle w:val="afa"/>
                <w:b/>
              </w:rPr>
            </w:pPr>
            <w:r w:rsidRPr="00DB6D3F">
              <w:rPr>
                <w:sz w:val="22"/>
                <w:szCs w:val="22"/>
              </w:rPr>
              <w:t>Контактный телефон: (4162) 397-383</w:t>
            </w:r>
          </w:p>
        </w:tc>
      </w:tr>
      <w:tr w:rsidR="00E61DF0"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61DF0" w:rsidRPr="00BA04C6" w:rsidRDefault="00E61DF0" w:rsidP="00E61DF0">
            <w:pPr>
              <w:pStyle w:val="a1"/>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E61DF0" w:rsidRPr="00BA04C6" w:rsidRDefault="00E61DF0" w:rsidP="00E61DF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3CEFF" w14:textId="77777777" w:rsidR="00E61DF0" w:rsidRPr="00DB6D3F" w:rsidRDefault="00E61DF0" w:rsidP="00E61DF0">
            <w:pPr>
              <w:pStyle w:val="Tableheader"/>
              <w:widowControl w:val="0"/>
              <w:spacing w:before="0"/>
              <w:rPr>
                <w:b w:val="0"/>
                <w:snapToGrid w:val="0"/>
                <w:sz w:val="22"/>
                <w:szCs w:val="22"/>
              </w:rPr>
            </w:pPr>
            <w:r w:rsidRPr="00DB6D3F">
              <w:rPr>
                <w:b w:val="0"/>
                <w:snapToGrid w:val="0"/>
                <w:sz w:val="22"/>
                <w:szCs w:val="22"/>
              </w:rPr>
              <w:t>Контактное лицо: Игнатова Татьяна Анатольевна Контактный телефон: 8 (4162) 397-307</w:t>
            </w:r>
          </w:p>
          <w:p w14:paraId="4762D58F" w14:textId="65A8CC8C" w:rsidR="00E61DF0" w:rsidRPr="009023D4" w:rsidRDefault="00E61DF0" w:rsidP="00E61DF0">
            <w:pPr>
              <w:pStyle w:val="Tableheader"/>
              <w:spacing w:after="120"/>
              <w:rPr>
                <w:rStyle w:val="afa"/>
                <w:i w:val="0"/>
                <w:snapToGrid w:val="0"/>
                <w:sz w:val="26"/>
                <w:szCs w:val="26"/>
                <w:shd w:val="clear" w:color="auto" w:fill="auto"/>
              </w:rPr>
            </w:pPr>
            <w:r w:rsidRPr="00DB6D3F">
              <w:rPr>
                <w:sz w:val="22"/>
                <w:szCs w:val="22"/>
              </w:rPr>
              <w:t xml:space="preserve">Адрес электронной почты: </w:t>
            </w:r>
            <w:hyperlink r:id="rId16" w:history="1">
              <w:r w:rsidRPr="00DB6D3F">
                <w:rPr>
                  <w:rStyle w:val="aa"/>
                  <w:sz w:val="22"/>
                  <w:szCs w:val="22"/>
                </w:rPr>
                <w:t>ignatova-ta@drsk.ru</w:t>
              </w:r>
            </w:hyperlink>
            <w:r w:rsidRPr="00DB6D3F">
              <w:rPr>
                <w:sz w:val="22"/>
                <w:szCs w:val="22"/>
              </w:rPr>
              <w:t xml:space="preserve"> </w:t>
            </w:r>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7"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29F446E" w:rsidR="00D11474" w:rsidRPr="00BA04C6" w:rsidRDefault="008D2E01" w:rsidP="00B35CCD">
            <w:pPr>
              <w:rPr>
                <w:rStyle w:val="afa"/>
                <w:b w:val="0"/>
                <w:snapToGrid/>
              </w:rPr>
            </w:pPr>
            <w:r>
              <w:t>0</w:t>
            </w:r>
            <w:r w:rsidR="00B35CCD">
              <w:t>9</w:t>
            </w:r>
            <w:r>
              <w:t>.08.2019</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6E8935B" w:rsidR="008B0993" w:rsidRPr="008B0993" w:rsidRDefault="008B0993" w:rsidP="008D2E01">
            <w:pPr>
              <w:pStyle w:val="affc"/>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D2E01" w:rsidRPr="008D2E01">
              <w:rPr>
                <w:rFonts w:ascii="Times New Roman" w:eastAsia="Times New Roman" w:hAnsi="Times New Roman"/>
                <w:b/>
                <w:noProof w:val="0"/>
                <w:snapToGrid w:val="0"/>
                <w:sz w:val="26"/>
                <w:u w:val="single"/>
                <w:lang w:eastAsia="ru-RU"/>
              </w:rPr>
              <w:t>6 058 304.27</w:t>
            </w:r>
            <w:r w:rsidRPr="008B0993">
              <w:rPr>
                <w:rFonts w:ascii="Times New Roman" w:eastAsia="Times New Roman" w:hAnsi="Times New Roman"/>
                <w:noProof w:val="0"/>
                <w:snapToGrid w:val="0"/>
                <w:sz w:val="26"/>
                <w:lang w:eastAsia="ru-RU"/>
              </w:rPr>
              <w:t xml:space="preserve"> руб., без учета НДС.</w:t>
            </w:r>
          </w:p>
          <w:p w14:paraId="208EAF5F" w14:textId="0DD1564D" w:rsidR="004B5506" w:rsidRPr="00B1672B"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5A42B0">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5A42B0" w:rsidRPr="005A42B0">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9810E63" w14:textId="4D6B7B84" w:rsidR="00F147CC" w:rsidRDefault="00B823AD" w:rsidP="000E57E6">
            <w:pPr>
              <w:pStyle w:val="Tabletext"/>
            </w:pPr>
            <w:r w:rsidRPr="00BA04C6">
              <w:rPr>
                <w:sz w:val="26"/>
                <w:szCs w:val="26"/>
              </w:rPr>
              <w:t xml:space="preserve"> </w:t>
            </w:r>
            <w:r w:rsidR="006402BD">
              <w:rPr>
                <w:sz w:val="26"/>
                <w:szCs w:val="26"/>
              </w:rPr>
              <w:t>Н</w:t>
            </w:r>
            <w:r w:rsidRPr="00BA04C6">
              <w:rPr>
                <w:sz w:val="26"/>
                <w:szCs w:val="26"/>
              </w:rPr>
              <w:t>е</w:t>
            </w:r>
            <w:r w:rsidR="00195974">
              <w:rPr>
                <w:sz w:val="26"/>
                <w:szCs w:val="26"/>
              </w:rPr>
              <w:t> </w:t>
            </w:r>
            <w:r w:rsidRPr="00BA04C6">
              <w:rPr>
                <w:sz w:val="26"/>
                <w:szCs w:val="26"/>
              </w:rPr>
              <w:t>требуется</w:t>
            </w:r>
            <w:r w:rsidR="001F6033">
              <w:rPr>
                <w:sz w:val="26"/>
                <w:szCs w:val="26"/>
              </w:rPr>
              <w:t xml:space="preserve"> </w:t>
            </w:r>
          </w:p>
          <w:p w14:paraId="7E1FF6B3" w14:textId="54F1BF34"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F1A1E"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E5A38ED" w:rsidR="004B5506" w:rsidRPr="001D3ED0" w:rsidRDefault="004B5506" w:rsidP="000E57E6">
            <w:pPr>
              <w:pStyle w:val="affc"/>
              <w:numPr>
                <w:ilvl w:val="0"/>
                <w:numId w:val="39"/>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A1ECC">
              <w:rPr>
                <w:rFonts w:ascii="Times New Roman" w:eastAsia="Times New Roman" w:hAnsi="Times New Roman"/>
                <w:noProof w:val="0"/>
                <w:snapToGrid w:val="0"/>
                <w:sz w:val="26"/>
                <w:lang w:eastAsia="ru-RU"/>
              </w:rPr>
              <w:t xml:space="preserve"> </w:t>
            </w:r>
            <w:r w:rsidR="002A1ECC" w:rsidRPr="002A1ECC">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026EC" w:rsidRPr="00FB6C32">
              <w:rPr>
                <w:rFonts w:ascii="Times New Roman" w:eastAsia="Times New Roman" w:hAnsi="Times New Roman"/>
                <w:noProof w:val="0"/>
                <w:snapToGrid w:val="0"/>
                <w:sz w:val="26"/>
                <w:lang w:eastAsia="ru-RU"/>
              </w:rPr>
              <w:t xml:space="preserve">по форме </w:t>
            </w:r>
            <w:r w:rsidR="00B026EC"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rsidR="00B026EC" w:rsidRPr="00FB6C32">
              <w:rPr>
                <w:rFonts w:ascii="Times New Roman" w:eastAsia="Times New Roman" w:hAnsi="Times New Roman"/>
                <w:noProof w:val="0"/>
                <w:snapToGrid w:val="0"/>
                <w:sz w:val="26"/>
                <w:lang w:eastAsia="ru-RU"/>
              </w:rPr>
              <w:fldChar w:fldCharType="begin"/>
            </w:r>
            <w:r w:rsidR="00B026EC" w:rsidRPr="00FB6C32">
              <w:rPr>
                <w:rFonts w:ascii="Times New Roman" w:eastAsia="Times New Roman" w:hAnsi="Times New Roman"/>
                <w:noProof w:val="0"/>
                <w:snapToGrid w:val="0"/>
                <w:sz w:val="26"/>
                <w:lang w:eastAsia="ru-RU"/>
              </w:rPr>
              <w:instrText xml:space="preserve"> REF _Ref514556477 \r \h  \* MERGEFORMAT </w:instrText>
            </w:r>
            <w:r w:rsidR="00B026EC" w:rsidRPr="00FB6C32">
              <w:rPr>
                <w:rFonts w:ascii="Times New Roman" w:eastAsia="Times New Roman" w:hAnsi="Times New Roman"/>
                <w:noProof w:val="0"/>
                <w:snapToGrid w:val="0"/>
                <w:sz w:val="26"/>
                <w:lang w:eastAsia="ru-RU"/>
              </w:rPr>
            </w:r>
            <w:r w:rsidR="00B026EC" w:rsidRPr="00FB6C32">
              <w:rPr>
                <w:rFonts w:ascii="Times New Roman" w:eastAsia="Times New Roman" w:hAnsi="Times New Roman"/>
                <w:noProof w:val="0"/>
                <w:snapToGrid w:val="0"/>
                <w:sz w:val="26"/>
                <w:lang w:eastAsia="ru-RU"/>
              </w:rPr>
              <w:fldChar w:fldCharType="separate"/>
            </w:r>
            <w:r w:rsidR="005A42B0">
              <w:rPr>
                <w:rFonts w:ascii="Times New Roman" w:eastAsia="Times New Roman" w:hAnsi="Times New Roman"/>
                <w:noProof w:val="0"/>
                <w:snapToGrid w:val="0"/>
                <w:sz w:val="26"/>
                <w:lang w:eastAsia="ru-RU"/>
              </w:rPr>
              <w:t>7.4</w:t>
            </w:r>
            <w:r w:rsidR="00B026EC" w:rsidRPr="00FB6C32">
              <w:rPr>
                <w:rFonts w:ascii="Times New Roman" w:eastAsia="Times New Roman" w:hAnsi="Times New Roman"/>
                <w:noProof w:val="0"/>
                <w:snapToGrid w:val="0"/>
                <w:sz w:val="26"/>
                <w:lang w:eastAsia="ru-RU"/>
              </w:rPr>
              <w:fldChar w:fldCharType="end"/>
            </w:r>
            <w:r w:rsidR="00782311">
              <w:rPr>
                <w:rFonts w:ascii="Times New Roman" w:eastAsia="Times New Roman" w:hAnsi="Times New Roman"/>
                <w:noProof w:val="0"/>
                <w:snapToGrid w:val="0"/>
                <w:sz w:val="26"/>
                <w:lang w:eastAsia="ru-RU"/>
              </w:rPr>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5A42B0">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0E57E6" w:rsidRDefault="00D11474" w:rsidP="00804DFE">
            <w:pPr>
              <w:rPr>
                <w:sz w:val="24"/>
                <w:szCs w:val="24"/>
              </w:rPr>
            </w:pPr>
            <w:r w:rsidRPr="000E57E6">
              <w:rPr>
                <w:sz w:val="24"/>
                <w:szCs w:val="24"/>
              </w:rPr>
              <w:t xml:space="preserve">Дата </w:t>
            </w:r>
            <w:r w:rsidR="00F40A9A" w:rsidRPr="000E57E6">
              <w:rPr>
                <w:sz w:val="24"/>
                <w:szCs w:val="24"/>
              </w:rPr>
              <w:t xml:space="preserve">и время </w:t>
            </w:r>
            <w:r w:rsidRPr="000E57E6">
              <w:rPr>
                <w:sz w:val="24"/>
                <w:szCs w:val="24"/>
              </w:rPr>
              <w:t xml:space="preserve">окончания </w:t>
            </w:r>
            <w:r w:rsidR="00503AA4" w:rsidRPr="000E57E6">
              <w:rPr>
                <w:sz w:val="24"/>
                <w:szCs w:val="24"/>
              </w:rPr>
              <w:t xml:space="preserve">срока </w:t>
            </w:r>
            <w:r w:rsidRPr="000E57E6">
              <w:rPr>
                <w:sz w:val="24"/>
                <w:szCs w:val="24"/>
              </w:rPr>
              <w:t>предоставления</w:t>
            </w:r>
            <w:r w:rsidR="00503AA4" w:rsidRPr="000E57E6">
              <w:rPr>
                <w:sz w:val="24"/>
                <w:szCs w:val="24"/>
              </w:rPr>
              <w:t xml:space="preserve"> </w:t>
            </w:r>
            <w:r w:rsidRPr="000E57E6">
              <w:rPr>
                <w:sz w:val="24"/>
                <w:szCs w:val="24"/>
              </w:rPr>
              <w:t>разъяснений:</w:t>
            </w:r>
          </w:p>
          <w:p w14:paraId="2BD949BA" w14:textId="362D6A04" w:rsidR="000E57E6" w:rsidRPr="000E57E6" w:rsidRDefault="00B35CCD" w:rsidP="000E57E6">
            <w:pPr>
              <w:pStyle w:val="Tabletext"/>
              <w:spacing w:after="120"/>
              <w:rPr>
                <w:snapToGrid w:val="0"/>
                <w:sz w:val="24"/>
              </w:rPr>
            </w:pPr>
            <w:r>
              <w:rPr>
                <w:sz w:val="24"/>
              </w:rPr>
              <w:t>20</w:t>
            </w:r>
            <w:r w:rsidR="000E57E6" w:rsidRPr="000E57E6">
              <w:rPr>
                <w:sz w:val="24"/>
              </w:rPr>
              <w:t>.08.2019</w:t>
            </w:r>
            <w:r w:rsidR="00D11474" w:rsidRPr="000E57E6">
              <w:rPr>
                <w:sz w:val="24"/>
              </w:rPr>
              <w:t xml:space="preserve"> г.</w:t>
            </w:r>
            <w:r w:rsidR="00F40A9A" w:rsidRPr="000E57E6">
              <w:rPr>
                <w:sz w:val="24"/>
              </w:rPr>
              <w:t xml:space="preserve"> в</w:t>
            </w:r>
            <w:r w:rsidR="00D11474" w:rsidRPr="000E57E6">
              <w:rPr>
                <w:sz w:val="24"/>
              </w:rPr>
              <w:t> </w:t>
            </w:r>
            <w:r w:rsidR="000E57E6" w:rsidRPr="000E57E6">
              <w:rPr>
                <w:snapToGrid w:val="0"/>
                <w:sz w:val="24"/>
              </w:rPr>
              <w:t>14</w:t>
            </w:r>
            <w:r w:rsidR="00F40A9A" w:rsidRPr="000E57E6">
              <w:rPr>
                <w:snapToGrid w:val="0"/>
                <w:sz w:val="24"/>
              </w:rPr>
              <w:t xml:space="preserve"> ч. </w:t>
            </w:r>
            <w:r w:rsidR="000E57E6" w:rsidRPr="000E57E6">
              <w:rPr>
                <w:snapToGrid w:val="0"/>
                <w:sz w:val="24"/>
              </w:rPr>
              <w:t>00</w:t>
            </w:r>
            <w:r w:rsidR="00F40A9A" w:rsidRPr="000E57E6">
              <w:rPr>
                <w:snapToGrid w:val="0"/>
                <w:sz w:val="24"/>
              </w:rPr>
              <w:t xml:space="preserve"> мин. </w:t>
            </w:r>
          </w:p>
          <w:p w14:paraId="5F518A5F" w14:textId="2FA90010" w:rsidR="00804DFE" w:rsidRPr="000E57E6" w:rsidRDefault="00804DFE" w:rsidP="000E57E6">
            <w:pPr>
              <w:pStyle w:val="Tabletext"/>
              <w:spacing w:after="120"/>
              <w:rPr>
                <w:i/>
                <w:snapToGrid w:val="0"/>
                <w:sz w:val="24"/>
                <w:shd w:val="clear" w:color="auto" w:fill="FFFF99"/>
              </w:rPr>
            </w:pPr>
            <w:r w:rsidRPr="000E57E6">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0E57E6">
              <w:rPr>
                <w:sz w:val="24"/>
              </w:rPr>
              <w:fldChar w:fldCharType="begin"/>
            </w:r>
            <w:r w:rsidR="00F041BD" w:rsidRPr="000E57E6">
              <w:rPr>
                <w:sz w:val="24"/>
              </w:rPr>
              <w:instrText xml:space="preserve"> REF _Ref389823218 \r \h </w:instrText>
            </w:r>
            <w:r w:rsidR="000E57E6">
              <w:rPr>
                <w:sz w:val="24"/>
              </w:rPr>
              <w:instrText xml:space="preserve"> \* MERGEFORMAT </w:instrText>
            </w:r>
            <w:r w:rsidR="00F041BD" w:rsidRPr="000E57E6">
              <w:rPr>
                <w:sz w:val="24"/>
              </w:rPr>
            </w:r>
            <w:r w:rsidR="00F041BD" w:rsidRPr="000E57E6">
              <w:rPr>
                <w:sz w:val="24"/>
              </w:rPr>
              <w:fldChar w:fldCharType="separate"/>
            </w:r>
            <w:r w:rsidR="005A42B0" w:rsidRPr="000E57E6">
              <w:rPr>
                <w:sz w:val="24"/>
              </w:rPr>
              <w:t>1.2.17</w:t>
            </w:r>
            <w:r w:rsidR="00F041BD" w:rsidRPr="000E57E6">
              <w:rPr>
                <w:sz w:val="24"/>
              </w:rPr>
              <w:fldChar w:fldCharType="end"/>
            </w:r>
            <w:r w:rsidR="00F041BD" w:rsidRPr="000E57E6">
              <w:rPr>
                <w:sz w:val="24"/>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243C1B24" w:rsidR="00F041BD" w:rsidRPr="00BA04C6" w:rsidRDefault="000E57E6" w:rsidP="006058D6">
            <w:pPr>
              <w:spacing w:after="120"/>
            </w:pPr>
            <w:r>
              <w:t>0</w:t>
            </w:r>
            <w:r w:rsidR="00B35CCD">
              <w:t>9</w:t>
            </w:r>
            <w:r>
              <w:t>.08.2019</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500AFD3" w:rsidR="007F6664" w:rsidRPr="008854F8" w:rsidRDefault="00B35CCD" w:rsidP="00B35CCD">
            <w:pPr>
              <w:pStyle w:val="Tableheader"/>
              <w:widowControl w:val="0"/>
              <w:rPr>
                <w:rStyle w:val="afa"/>
                <w:rFonts w:eastAsia="Lucida Sans Unicode"/>
                <w:kern w:val="1"/>
                <w:sz w:val="26"/>
                <w:szCs w:val="26"/>
              </w:rPr>
            </w:pPr>
            <w:r>
              <w:rPr>
                <w:b w:val="0"/>
                <w:sz w:val="26"/>
                <w:szCs w:val="26"/>
              </w:rPr>
              <w:t>20</w:t>
            </w:r>
            <w:r w:rsidR="000E57E6">
              <w:rPr>
                <w:b w:val="0"/>
                <w:sz w:val="26"/>
                <w:szCs w:val="26"/>
              </w:rPr>
              <w:t>.08.2019 в 14.00</w:t>
            </w:r>
            <w:r w:rsidR="007D132E" w:rsidRPr="00DB7BCB">
              <w:rPr>
                <w:b w:val="0"/>
                <w:snapToGrid w:val="0"/>
                <w:sz w:val="26"/>
                <w:szCs w:val="26"/>
              </w:rPr>
              <w:t xml:space="preserve"> (</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7254B6F9" w:rsidR="005F327D" w:rsidRPr="00FD4E45" w:rsidRDefault="00B35CCD" w:rsidP="00C165B7">
            <w:pPr>
              <w:pStyle w:val="afc"/>
              <w:tabs>
                <w:tab w:val="clear" w:pos="1134"/>
                <w:tab w:val="left" w:pos="567"/>
              </w:tabs>
              <w:spacing w:before="120" w:after="120"/>
              <w:rPr>
                <w:szCs w:val="28"/>
              </w:rPr>
            </w:pPr>
            <w:r>
              <w:t>29</w:t>
            </w:r>
            <w:r w:rsidR="000E57E6">
              <w:t>.08.2019</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CF7BFF" w:rsidRDefault="008B09C1" w:rsidP="00F54AF5">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7C775B" w:rsidRPr="008C0DD3" w14:paraId="006C956C" w14:textId="77777777" w:rsidTr="00AF59A2">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BA04C6" w:rsidRDefault="007C775B" w:rsidP="007C775B">
            <w:pPr>
              <w:pStyle w:val="a1"/>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C34252" w:rsidRDefault="007C775B" w:rsidP="007C775B">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Default="007C775B" w:rsidP="007C775B">
            <w:pPr>
              <w:widowControl w:val="0"/>
              <w:spacing w:after="120"/>
            </w:pPr>
            <w:r>
              <w:t>Дата окончания рассмотрения вторых частей заявок:</w:t>
            </w:r>
          </w:p>
          <w:p w14:paraId="3AAC5603" w14:textId="6ACB6941" w:rsidR="007C775B" w:rsidRDefault="00B35CCD" w:rsidP="00B35CCD">
            <w:pPr>
              <w:pStyle w:val="afc"/>
              <w:tabs>
                <w:tab w:val="clear" w:pos="1134"/>
                <w:tab w:val="left" w:pos="567"/>
              </w:tabs>
              <w:spacing w:before="0" w:after="120"/>
              <w:rPr>
                <w:szCs w:val="26"/>
              </w:rPr>
            </w:pPr>
            <w:r>
              <w:t>12</w:t>
            </w:r>
            <w:r w:rsidR="000E57E6">
              <w:t>.09.2019</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40D3103" w:rsidR="000E57E6" w:rsidRPr="00BA04C6" w:rsidRDefault="005652E2" w:rsidP="000E57E6">
            <w:pPr>
              <w:pStyle w:val="Tableheader"/>
              <w:widowControl w:val="0"/>
            </w:pPr>
            <w:r>
              <w:rPr>
                <w:b w:val="0"/>
                <w:snapToGrid w:val="0"/>
                <w:sz w:val="26"/>
                <w:szCs w:val="26"/>
              </w:rPr>
              <w:t xml:space="preserve">Не предусмотрено </w:t>
            </w:r>
          </w:p>
          <w:p w14:paraId="7213058D" w14:textId="2BEA7172"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6C0A2CEE" w:rsidR="00431A10" w:rsidRPr="00F54AF5" w:rsidRDefault="000E2A66" w:rsidP="00B35CCD">
            <w:pPr>
              <w:pStyle w:val="afc"/>
              <w:tabs>
                <w:tab w:val="clear" w:pos="1134"/>
                <w:tab w:val="left" w:pos="567"/>
              </w:tabs>
              <w:spacing w:before="0" w:after="120"/>
              <w:rPr>
                <w:szCs w:val="28"/>
              </w:rPr>
            </w:pPr>
            <w:r>
              <w:rPr>
                <w:snapToGrid w:val="0"/>
                <w:szCs w:val="26"/>
              </w:rPr>
              <w:t>1</w:t>
            </w:r>
            <w:r w:rsidR="00B35CCD">
              <w:rPr>
                <w:snapToGrid w:val="0"/>
                <w:szCs w:val="26"/>
              </w:rPr>
              <w:t>9</w:t>
            </w:r>
            <w:r>
              <w:rPr>
                <w:snapToGrid w:val="0"/>
                <w:szCs w:val="26"/>
              </w:rPr>
              <w:t>.09.2019</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59C325F3" w:rsidR="005652E2" w:rsidRPr="00BA04C6" w:rsidRDefault="005652E2" w:rsidP="000E57E6">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4CF8CCFE" w14:textId="78EB1247" w:rsidR="000E57E6" w:rsidRPr="00CF7333" w:rsidRDefault="005652E2" w:rsidP="000E57E6">
            <w:pPr>
              <w:rPr>
                <w:i/>
                <w:shd w:val="clear" w:color="auto" w:fill="FFFF99"/>
              </w:rPr>
            </w:pPr>
            <w:r w:rsidRPr="00F51BA9">
              <w:rPr>
                <w:bCs/>
                <w:spacing w:val="-6"/>
              </w:rPr>
              <w:t xml:space="preserve">Один победитель </w:t>
            </w:r>
          </w:p>
          <w:p w14:paraId="0ADC8779" w14:textId="3F0593D8" w:rsidR="005652E2" w:rsidRPr="00CF7333" w:rsidRDefault="005652E2" w:rsidP="00C65174">
            <w:pPr>
              <w:spacing w:after="120"/>
              <w:rPr>
                <w:i/>
                <w:shd w:val="clear" w:color="auto" w:fill="FFFF99"/>
              </w:rPr>
            </w:pPr>
          </w:p>
        </w:tc>
      </w:tr>
      <w:tr w:rsidR="000E57E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0E57E6" w:rsidRPr="00BA04C6" w:rsidRDefault="000E57E6" w:rsidP="000E57E6">
            <w:pPr>
              <w:pStyle w:val="a1"/>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0E57E6" w:rsidRPr="00BA04C6" w:rsidRDefault="000E57E6" w:rsidP="000E57E6">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B8A12D" w14:textId="77777777" w:rsidR="000E57E6" w:rsidRPr="006A7ADF" w:rsidRDefault="000E57E6" w:rsidP="000E57E6">
            <w:pPr>
              <w:pStyle w:val="Tableheader"/>
              <w:spacing w:before="0"/>
              <w:rPr>
                <w:b w:val="0"/>
                <w:snapToGrid w:val="0"/>
                <w:sz w:val="24"/>
              </w:rPr>
            </w:pPr>
            <w:r w:rsidRPr="006A7ADF">
              <w:rPr>
                <w:b w:val="0"/>
                <w:snapToGrid w:val="0"/>
                <w:sz w:val="24"/>
              </w:rPr>
              <w:t xml:space="preserve">Почтовый адрес: 675000, Амурская область, г. Благовещенск, ул. Шевченко, </w:t>
            </w:r>
            <w:r>
              <w:rPr>
                <w:b w:val="0"/>
                <w:snapToGrid w:val="0"/>
                <w:sz w:val="24"/>
              </w:rPr>
              <w:t>32</w:t>
            </w:r>
          </w:p>
          <w:p w14:paraId="480C1FD4" w14:textId="77777777" w:rsidR="000E57E6" w:rsidRPr="006A7ADF" w:rsidRDefault="000E57E6" w:rsidP="000E57E6">
            <w:pPr>
              <w:pStyle w:val="Tableheader"/>
              <w:spacing w:before="0"/>
              <w:rPr>
                <w:b w:val="0"/>
                <w:snapToGrid w:val="0"/>
                <w:sz w:val="24"/>
              </w:rPr>
            </w:pPr>
            <w:r w:rsidRPr="006A7ADF">
              <w:rPr>
                <w:b w:val="0"/>
                <w:snapToGrid w:val="0"/>
                <w:sz w:val="24"/>
              </w:rPr>
              <w:t>Контактная информация для приема документов: каб.</w:t>
            </w:r>
            <w:r>
              <w:rPr>
                <w:b w:val="0"/>
                <w:snapToGrid w:val="0"/>
                <w:sz w:val="24"/>
              </w:rPr>
              <w:t>214</w:t>
            </w:r>
            <w:r w:rsidRPr="006A7ADF">
              <w:rPr>
                <w:b w:val="0"/>
                <w:snapToGrid w:val="0"/>
                <w:sz w:val="24"/>
              </w:rPr>
              <w:t xml:space="preserve"> Телефон: (4162) 397-311, 397- 325, 397-124</w:t>
            </w:r>
          </w:p>
          <w:p w14:paraId="4CFF8F1D" w14:textId="142DD1C0" w:rsidR="000E57E6" w:rsidRPr="00111A7E" w:rsidRDefault="000E57E6" w:rsidP="000E57E6">
            <w:pPr>
              <w:pStyle w:val="Tableheader"/>
              <w:spacing w:after="120"/>
              <w:rPr>
                <w:rStyle w:val="afa"/>
                <w:i w:val="0"/>
                <w:snapToGrid w:val="0"/>
                <w:sz w:val="26"/>
                <w:szCs w:val="26"/>
                <w:shd w:val="clear" w:color="auto" w:fill="auto"/>
              </w:rPr>
            </w:pPr>
            <w:r w:rsidRPr="006A7ADF">
              <w:rPr>
                <w:b w:val="0"/>
                <w:snapToGrid w:val="0"/>
                <w:sz w:val="24"/>
              </w:rPr>
              <w:t>Контактное лицо для приема документов (Ф.И.О.): Фоменко С.А.</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1149482"/>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41724C" w:rsidRDefault="00EC5F37" w:rsidP="00730BAE">
      <w:pPr>
        <w:pStyle w:val="20"/>
        <w:rPr>
          <w:sz w:val="28"/>
        </w:rPr>
      </w:pPr>
      <w:bookmarkStart w:id="70" w:name="_Toc55285335"/>
      <w:bookmarkStart w:id="71" w:name="_Toc55305369"/>
      <w:bookmarkStart w:id="72" w:name="_Toc57314615"/>
      <w:bookmarkStart w:id="73" w:name="_Toc69728941"/>
      <w:bookmarkStart w:id="74" w:name="_Toc1149483"/>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3708F853" w14:textId="3A4458A9" w:rsidR="00EC5F37" w:rsidRDefault="001D54B3" w:rsidP="001A0F5F">
      <w:pPr>
        <w:pStyle w:val="a1"/>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A42B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5A42B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5A42B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5A42B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5A42B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A42B0">
        <w:t>1.2.2</w:t>
      </w:r>
      <w:r w:rsidR="00341DCA" w:rsidRPr="00C639FE">
        <w:fldChar w:fldCharType="end"/>
      </w:r>
      <w:r w:rsidR="00F76427" w:rsidRPr="00BA04C6">
        <w:t>.</w:t>
      </w:r>
    </w:p>
    <w:p w14:paraId="224A4987" w14:textId="446C4EBB"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5A42B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5A42B0">
        <w:t>4</w:t>
      </w:r>
      <w:r>
        <w:fldChar w:fldCharType="end"/>
      </w:r>
      <w:r>
        <w:t xml:space="preserve"> – </w:t>
      </w:r>
      <w:r>
        <w:fldChar w:fldCharType="begin"/>
      </w:r>
      <w:r>
        <w:instrText xml:space="preserve"> REF _Ref418863007 \r \h </w:instrText>
      </w:r>
      <w:r>
        <w:fldChar w:fldCharType="separate"/>
      </w:r>
      <w:r w:rsidR="005A42B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5A42B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5A42B0">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3F37D6A"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5A42B0">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5A42B0">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84"/>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1"/>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85"/>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45668FCD" w14:textId="09DEDA32" w:rsidR="00910068" w:rsidRPr="00BA04C6" w:rsidRDefault="00910068" w:rsidP="00FC0CA5">
      <w:pPr>
        <w:pStyle w:val="a1"/>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50ECD4F4"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5A42B0">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625EBE2B"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5A42B0">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67B27400"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7" w:name="_Ref514509614"/>
      <w:bookmarkStart w:id="108" w:name="_Toc1149486"/>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0D1501F"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5A42B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114948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1149488"/>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9470AD" w:rsidRDefault="00D11474" w:rsidP="00D11474">
      <w:pPr>
        <w:pStyle w:val="20"/>
        <w:rPr>
          <w:sz w:val="28"/>
        </w:rPr>
      </w:pPr>
      <w:bookmarkStart w:id="163" w:name="_Toc90385071"/>
      <w:bookmarkStart w:id="164" w:name="_Ref93090116"/>
      <w:bookmarkStart w:id="165" w:name="_Ref324341528"/>
      <w:bookmarkStart w:id="166" w:name="_Ref384627521"/>
      <w:bookmarkStart w:id="167" w:name="_Toc1149489"/>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5943E360" w14:textId="71131F23" w:rsidR="00805073" w:rsidRDefault="00D11474" w:rsidP="00D11474">
      <w:pPr>
        <w:pStyle w:val="a1"/>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5A42B0">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D18E40D"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5A42B0">
        <w:t>10.1</w:t>
      </w:r>
      <w:r w:rsidR="001B3F5D" w:rsidRPr="006A292F">
        <w:fldChar w:fldCharType="end"/>
      </w:r>
      <w:r w:rsidR="001B3F5D">
        <w:t>)</w:t>
      </w:r>
      <w:r w:rsidRPr="006A292F">
        <w:t>.</w:t>
      </w:r>
    </w:p>
    <w:p w14:paraId="42F7FF6E" w14:textId="0381CA54" w:rsidR="00D11474" w:rsidRPr="006A292F" w:rsidRDefault="00D11474" w:rsidP="00D11474">
      <w:pPr>
        <w:pStyle w:val="a1"/>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5A42B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E41D56F" w:rsidR="00D11474" w:rsidRPr="006A292F" w:rsidRDefault="00D11474" w:rsidP="00D11474">
      <w:pPr>
        <w:pStyle w:val="a1"/>
      </w:pPr>
      <w:bookmarkStart w:id="171"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5A42B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E97E9C1"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5A42B0">
        <w:t>10</w:t>
      </w:r>
      <w:r w:rsidRPr="006A292F">
        <w:fldChar w:fldCharType="end"/>
      </w:r>
      <w:r w:rsidRPr="006A292F">
        <w:t>).</w:t>
      </w:r>
    </w:p>
    <w:p w14:paraId="3B7E1D18" w14:textId="4F3A33BE" w:rsidR="00D11474" w:rsidRPr="00A14099" w:rsidRDefault="002742F6" w:rsidP="00D11474">
      <w:pPr>
        <w:pStyle w:val="20"/>
        <w:rPr>
          <w:sz w:val="28"/>
        </w:rPr>
      </w:pPr>
      <w:bookmarkStart w:id="172" w:name="_Toc418862919"/>
      <w:bookmarkStart w:id="173" w:name="_Toc418863076"/>
      <w:bookmarkStart w:id="174" w:name="_Ref324336874"/>
      <w:bookmarkStart w:id="175" w:name="_Toc1149490"/>
      <w:bookmarkEnd w:id="168"/>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702F07B2" w14:textId="14A6CDC3" w:rsidR="00D11474" w:rsidRPr="00BA04C6" w:rsidRDefault="00D11474" w:rsidP="00D11474">
      <w:pPr>
        <w:pStyle w:val="a1"/>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5A42B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65734A2" w14:textId="012A4BE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5A42B0">
        <w:t>10.4</w:t>
      </w:r>
      <w:r w:rsidR="00541E01">
        <w:fldChar w:fldCharType="end"/>
      </w:r>
      <w:r w:rsidRPr="00337484">
        <w:t>.</w:t>
      </w:r>
    </w:p>
    <w:p w14:paraId="06E12090" w14:textId="630CB2AB" w:rsidR="00647F00" w:rsidRPr="00BA04C6" w:rsidRDefault="00647F00" w:rsidP="00647F00">
      <w:pPr>
        <w:pStyle w:val="a1"/>
      </w:pPr>
      <w:bookmarkStart w:id="17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7"/>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D3D9C5E" w:rsidR="00D11474" w:rsidRPr="00BA04C6" w:rsidRDefault="00D11474" w:rsidP="00D11474">
      <w:pPr>
        <w:pStyle w:val="a1"/>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5A42B0">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5A42B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5A42B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8"/>
    </w:p>
    <w:p w14:paraId="68D57972" w14:textId="36865B49"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5A42B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5A42B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D172CFB"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5A42B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5A42B0">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9"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9"/>
      <w:bookmarkEnd w:id="180"/>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C1A3422"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5A42B0">
        <w:t>3.3</w:t>
      </w:r>
      <w:r w:rsidRPr="006A292F">
        <w:fldChar w:fldCharType="end"/>
      </w:r>
      <w:r w:rsidRPr="006A292F">
        <w:t>).</w:t>
      </w:r>
    </w:p>
    <w:p w14:paraId="5CC79E3D" w14:textId="70E6172D"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5A42B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1" w:name="_Ref384119718"/>
      <w:bookmarkStart w:id="182"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1"/>
      <w:bookmarkEnd w:id="182"/>
    </w:p>
    <w:p w14:paraId="4CC3EA9C" w14:textId="09002C2F"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5A42B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256F518"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5A42B0">
        <w:t>1.2.23</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5A42B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5A42B0">
        <w:t>3.3.7</w:t>
      </w:r>
      <w:r w:rsidR="000121DD">
        <w:fldChar w:fldCharType="end"/>
      </w:r>
      <w:r w:rsidRPr="006A292F">
        <w:t>.</w:t>
      </w:r>
    </w:p>
    <w:p w14:paraId="2386DA10" w14:textId="0258D21C" w:rsidR="004818D6" w:rsidRDefault="004818D6" w:rsidP="00D11474">
      <w:pPr>
        <w:pStyle w:val="a1"/>
      </w:pPr>
      <w:bookmarkStart w:id="18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5A42B0">
        <w:t>10.5</w:t>
      </w:r>
      <w:r w:rsidR="00515B40">
        <w:fldChar w:fldCharType="end"/>
      </w:r>
      <w:r w:rsidRPr="00337484">
        <w:t>.</w:t>
      </w:r>
    </w:p>
    <w:p w14:paraId="584935F3" w14:textId="25C7E5B0"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5A42B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5A42B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5A42B0">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5A42B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5A42B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3"/>
    </w:p>
    <w:p w14:paraId="15395C0B" w14:textId="6EBE5BBE" w:rsidR="00C152C6" w:rsidRDefault="00211379" w:rsidP="00AA26D3">
      <w:pPr>
        <w:pStyle w:val="a1"/>
      </w:pPr>
      <w:bookmarkStart w:id="18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5A42B0">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5A42B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5A42B0">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5A42B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5A42B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4"/>
    </w:p>
    <w:p w14:paraId="3B401FF6" w14:textId="7E403EC0"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5A42B0">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C0F608E"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A42B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A42B0">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5"/>
      <w:r w:rsidRPr="00FE50BF">
        <w:t xml:space="preserve"> </w:t>
      </w:r>
    </w:p>
    <w:p w14:paraId="68274497" w14:textId="5A5A76D0"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5A42B0">
        <w:t>1.2.23</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5A42B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114949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786676" w:rsidRDefault="00EC5F37" w:rsidP="00730BAE">
      <w:pPr>
        <w:pStyle w:val="20"/>
        <w:rPr>
          <w:sz w:val="28"/>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1149493"/>
      <w:bookmarkEnd w:id="162"/>
      <w:r w:rsidRPr="00786676">
        <w:rPr>
          <w:sz w:val="28"/>
        </w:rPr>
        <w:t xml:space="preserve">Общий порядок проведения </w:t>
      </w:r>
      <w:bookmarkEnd w:id="219"/>
      <w:bookmarkEnd w:id="220"/>
      <w:bookmarkEnd w:id="221"/>
      <w:bookmarkEnd w:id="222"/>
      <w:bookmarkEnd w:id="223"/>
      <w:bookmarkEnd w:id="224"/>
      <w:bookmarkEnd w:id="225"/>
      <w:r w:rsidR="004411D1" w:rsidRPr="00786676">
        <w:rPr>
          <w:sz w:val="28"/>
        </w:rPr>
        <w:t>закупки</w:t>
      </w:r>
      <w:bookmarkEnd w:id="226"/>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9D402D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A42B0">
        <w:t>4.2</w:t>
      </w:r>
      <w:r w:rsidR="00A573C1" w:rsidRPr="00FC0CA5">
        <w:fldChar w:fldCharType="end"/>
      </w:r>
      <w:r w:rsidR="00EC5F37" w:rsidRPr="00FC0CA5">
        <w:t>);</w:t>
      </w:r>
    </w:p>
    <w:p w14:paraId="14EA1F43" w14:textId="36558CDD"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A42B0">
        <w:t>4.3</w:t>
      </w:r>
      <w:r w:rsidR="00A573C1" w:rsidRPr="00FC0CA5">
        <w:fldChar w:fldCharType="end"/>
      </w:r>
      <w:r>
        <w:t xml:space="preserve"> – </w:t>
      </w:r>
      <w:r>
        <w:fldChar w:fldCharType="begin"/>
      </w:r>
      <w:r>
        <w:instrText xml:space="preserve"> REF _Ref514601359 \r \h </w:instrText>
      </w:r>
      <w:r>
        <w:fldChar w:fldCharType="separate"/>
      </w:r>
      <w:r w:rsidR="005A42B0">
        <w:t>4.4</w:t>
      </w:r>
      <w:r>
        <w:fldChar w:fldCharType="end"/>
      </w:r>
      <w:r w:rsidR="00EC5F37" w:rsidRPr="00FC0CA5">
        <w:t>);</w:t>
      </w:r>
    </w:p>
    <w:p w14:paraId="2353F4E9" w14:textId="2B819A1F"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A42B0">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5A42B0">
        <w:t>4.6</w:t>
      </w:r>
      <w:r w:rsidR="007D4B7B">
        <w:fldChar w:fldCharType="end"/>
      </w:r>
      <w:r w:rsidR="007D4B7B">
        <w:t xml:space="preserve">, </w:t>
      </w:r>
      <w:r>
        <w:fldChar w:fldCharType="begin"/>
      </w:r>
      <w:r>
        <w:instrText xml:space="preserve"> REF _Ref56251474 \r \h </w:instrText>
      </w:r>
      <w:r>
        <w:fldChar w:fldCharType="separate"/>
      </w:r>
      <w:r w:rsidR="005A42B0">
        <w:t>4.7</w:t>
      </w:r>
      <w:r>
        <w:fldChar w:fldCharType="end"/>
      </w:r>
      <w:r w:rsidRPr="00FC0CA5">
        <w:t>);</w:t>
      </w:r>
    </w:p>
    <w:p w14:paraId="39462E30" w14:textId="43CB944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5A42B0">
        <w:t>4.8</w:t>
      </w:r>
      <w:r>
        <w:fldChar w:fldCharType="end"/>
      </w:r>
      <w:r w:rsidR="00EC5F37" w:rsidRPr="007D4B7B">
        <w:t>);</w:t>
      </w:r>
    </w:p>
    <w:p w14:paraId="6CBB7E58" w14:textId="7ABBF235"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5A42B0">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5A42B0">
        <w:t>4.15</w:t>
      </w:r>
      <w:r w:rsidR="005A2807">
        <w:fldChar w:fldCharType="end"/>
      </w:r>
      <w:r w:rsidRPr="005A2807">
        <w:t>);</w:t>
      </w:r>
    </w:p>
    <w:p w14:paraId="30EEEE33" w14:textId="3BF15B49"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5A42B0">
        <w:t>4.10</w:t>
      </w:r>
      <w:r>
        <w:fldChar w:fldCharType="end"/>
      </w:r>
      <w:r w:rsidRPr="007D4B7B">
        <w:t>);</w:t>
      </w:r>
    </w:p>
    <w:p w14:paraId="174F5686" w14:textId="05AC6E27"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5A42B0">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5A42B0">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5A42B0">
        <w:t>4.12</w:t>
      </w:r>
      <w:r>
        <w:fldChar w:fldCharType="end"/>
      </w:r>
      <w:r w:rsidR="00027C7F">
        <w:t xml:space="preserve">, </w:t>
      </w:r>
      <w:r w:rsidR="00027C7F">
        <w:fldChar w:fldCharType="begin"/>
      </w:r>
      <w:r w:rsidR="00027C7F">
        <w:instrText xml:space="preserve"> REF _Ref516112628 \r \h </w:instrText>
      </w:r>
      <w:r w:rsidR="00027C7F">
        <w:fldChar w:fldCharType="separate"/>
      </w:r>
      <w:r w:rsidR="005A42B0">
        <w:t>4.15</w:t>
      </w:r>
      <w:r w:rsidR="00027C7F">
        <w:fldChar w:fldCharType="end"/>
      </w:r>
      <w:r w:rsidRPr="007D4B7B">
        <w:t>);</w:t>
      </w:r>
    </w:p>
    <w:p w14:paraId="62D4CE86" w14:textId="06DCD471"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5A42B0">
        <w:t>4.13</w:t>
      </w:r>
      <w:r>
        <w:fldChar w:fldCharType="end"/>
      </w:r>
      <w:r w:rsidRPr="007D4B7B">
        <w:t>);</w:t>
      </w:r>
    </w:p>
    <w:p w14:paraId="43F7A318" w14:textId="46C1EC3D"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5A42B0">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5A42B0">
        <w:t>4.15</w:t>
      </w:r>
      <w:r>
        <w:fldChar w:fldCharType="end"/>
      </w:r>
      <w:r w:rsidRPr="005A2807">
        <w:t>);</w:t>
      </w:r>
    </w:p>
    <w:p w14:paraId="12DE8D1B" w14:textId="12A20BC8"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5A42B0">
        <w:t>4.16</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5A42B0">
        <w:t>4.17</w:t>
      </w:r>
      <w:r w:rsidR="00E3556D" w:rsidRPr="00027C7F">
        <w:fldChar w:fldCharType="end"/>
      </w:r>
      <w:r w:rsidR="00E3556D" w:rsidRPr="00027C7F">
        <w:t>);</w:t>
      </w:r>
    </w:p>
    <w:p w14:paraId="5B826BE4" w14:textId="47CA4525"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5A42B0">
        <w:t>4.18</w:t>
      </w:r>
      <w:r w:rsidR="00C83454" w:rsidRPr="00FC0CA5">
        <w:fldChar w:fldCharType="end"/>
      </w:r>
      <w:r w:rsidR="00EC5F37" w:rsidRPr="00FC0CA5">
        <w:t>);</w:t>
      </w:r>
    </w:p>
    <w:p w14:paraId="7CE2C0C9" w14:textId="582C8959"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A42B0">
        <w:t>5</w:t>
      </w:r>
      <w:r w:rsidR="00C83454" w:rsidRPr="00FC0CA5">
        <w:fldChar w:fldCharType="end"/>
      </w:r>
      <w:r w:rsidR="00EC5F37" w:rsidRPr="00FC0CA5">
        <w:t>)</w:t>
      </w:r>
      <w:r w:rsidR="00DB1235" w:rsidRPr="00FC0CA5">
        <w:t>.</w:t>
      </w:r>
    </w:p>
    <w:p w14:paraId="220AE884" w14:textId="292132AD"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A42B0">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7" w:name="_Ref55280418"/>
      <w:bookmarkStart w:id="228" w:name="_Toc55285343"/>
      <w:bookmarkStart w:id="229" w:name="_Toc55305380"/>
      <w:bookmarkStart w:id="230" w:name="_Toc57314642"/>
      <w:bookmarkStart w:id="231" w:name="_Toc69728965"/>
      <w:bookmarkStart w:id="232"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7"/>
      <w:bookmarkEnd w:id="228"/>
      <w:bookmarkEnd w:id="229"/>
      <w:bookmarkEnd w:id="230"/>
      <w:bookmarkEnd w:id="231"/>
      <w:r w:rsidR="00C839FA" w:rsidRPr="00E76F92">
        <w:rPr>
          <w:sz w:val="28"/>
        </w:rPr>
        <w:t xml:space="preserve"> и Документации о закупке</w:t>
      </w:r>
      <w:bookmarkEnd w:id="232"/>
    </w:p>
    <w:p w14:paraId="2E0062C0" w14:textId="5295F8E3"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5A42B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33" w:name="_Ref55277592"/>
      <w:bookmarkStart w:id="234" w:name="_Ref513474496"/>
      <w:r w:rsidRPr="00BA04C6">
        <w:t xml:space="preserve">Участники могут </w:t>
      </w:r>
      <w:r w:rsidR="006A64FB">
        <w:t xml:space="preserve">также </w:t>
      </w:r>
      <w:r w:rsidRPr="00BA04C6">
        <w:t>получить Документацию о закупке через ЭТП.</w:t>
      </w:r>
      <w:bookmarkEnd w:id="23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4"/>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5" w:name="_Toc311975313"/>
      <w:bookmarkStart w:id="236" w:name="_Toc57314653"/>
      <w:bookmarkStart w:id="237" w:name="_Ref514707961"/>
      <w:bookmarkStart w:id="238" w:name="_Toc1149495"/>
      <w:bookmarkStart w:id="239" w:name="_Ref55280436"/>
      <w:bookmarkStart w:id="240" w:name="_Toc55285345"/>
      <w:bookmarkStart w:id="241" w:name="_Toc55305382"/>
      <w:bookmarkStart w:id="242" w:name="_Toc57314644"/>
      <w:bookmarkStart w:id="243" w:name="_Toc69728967"/>
      <w:bookmarkEnd w:id="235"/>
      <w:r w:rsidRPr="0074145B">
        <w:rPr>
          <w:sz w:val="28"/>
        </w:rPr>
        <w:t>Разъяснение Документации</w:t>
      </w:r>
      <w:bookmarkEnd w:id="236"/>
      <w:r w:rsidRPr="0074145B">
        <w:rPr>
          <w:sz w:val="28"/>
        </w:rPr>
        <w:t xml:space="preserve"> о закупке</w:t>
      </w:r>
      <w:bookmarkEnd w:id="237"/>
      <w:bookmarkEnd w:id="238"/>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DFBB130"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A42B0">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44" w:name="_Ref514601359"/>
      <w:bookmarkStart w:id="245" w:name="_Toc1149496"/>
      <w:r w:rsidRPr="00D0659F">
        <w:rPr>
          <w:sz w:val="28"/>
        </w:rPr>
        <w:t>Изменения Документации о закупке</w:t>
      </w:r>
      <w:bookmarkEnd w:id="244"/>
      <w:bookmarkEnd w:id="245"/>
    </w:p>
    <w:p w14:paraId="59171F98" w14:textId="4FFCF625"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5A42B0">
        <w:t>1.2.17</w:t>
      </w:r>
      <w:r w:rsidRPr="006A292F">
        <w:fldChar w:fldCharType="end"/>
      </w:r>
      <w:r w:rsidRPr="006A292F">
        <w:t>)</w:t>
      </w:r>
      <w:r w:rsidR="009500C3">
        <w:t xml:space="preserve"> </w:t>
      </w:r>
      <w:r w:rsidRPr="006A292F">
        <w:t xml:space="preserve">вправе внести изменения в </w:t>
      </w:r>
      <w:bookmarkStart w:id="246" w:name="_Hlk515980368"/>
      <w:r w:rsidR="00D0659F">
        <w:t xml:space="preserve">Извещение и/или </w:t>
      </w:r>
      <w:bookmarkEnd w:id="24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7"/>
    </w:p>
    <w:p w14:paraId="0B3D843F" w14:textId="47105B08"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5A42B0">
        <w:t>1.2.18</w:t>
      </w:r>
      <w:r>
        <w:fldChar w:fldCharType="end"/>
      </w:r>
      <w:r w:rsidR="00491652">
        <w:t>)</w:t>
      </w:r>
      <w:r>
        <w:t>;</w:t>
      </w:r>
    </w:p>
    <w:p w14:paraId="17829DB2" w14:textId="4A59F151" w:rsidR="00E307F9" w:rsidRDefault="00E307F9" w:rsidP="003D7B41">
      <w:pPr>
        <w:pStyle w:val="a1"/>
        <w:numPr>
          <w:ilvl w:val="0"/>
          <w:numId w:val="42"/>
        </w:numPr>
        <w:ind w:left="1701" w:hanging="425"/>
      </w:pPr>
      <w:r>
        <w:lastRenderedPageBreak/>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5A42B0">
        <w:t>1.2.21</w:t>
      </w:r>
      <w:r>
        <w:fldChar w:fldCharType="end"/>
      </w:r>
      <w:r>
        <w:t>);</w:t>
      </w:r>
    </w:p>
    <w:p w14:paraId="5A3297ED" w14:textId="3DC8B572"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5A42B0">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2A473E8"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5A42B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32B06B6"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5A42B0">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8" w:name="_Ref514556725"/>
      <w:bookmarkStart w:id="249" w:name="_Ref514601380"/>
      <w:bookmarkStart w:id="250" w:name="_Ref514607557"/>
      <w:bookmarkStart w:id="251" w:name="_Toc1149497"/>
      <w:r w:rsidRPr="004A3BFE">
        <w:rPr>
          <w:sz w:val="28"/>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4A3BFE" w:rsidRDefault="00EC5F37">
      <w:pPr>
        <w:pStyle w:val="23"/>
      </w:pPr>
      <w:bookmarkStart w:id="252" w:name="_Ref56229154"/>
      <w:bookmarkStart w:id="253" w:name="_Toc57314645"/>
      <w:bookmarkStart w:id="254" w:name="_Toc1149498"/>
      <w:r w:rsidRPr="004A3BFE">
        <w:t>Общие требования к заявке</w:t>
      </w:r>
      <w:bookmarkEnd w:id="252"/>
      <w:bookmarkEnd w:id="253"/>
      <w:bookmarkEnd w:id="254"/>
    </w:p>
    <w:p w14:paraId="6BFE1C41" w14:textId="2442AEA1" w:rsidR="00EC5F37" w:rsidRDefault="00B329E8" w:rsidP="000052BF">
      <w:pPr>
        <w:widowControl w:val="0"/>
        <w:numPr>
          <w:ilvl w:val="3"/>
          <w:numId w:val="4"/>
        </w:numPr>
        <w:tabs>
          <w:tab w:val="left" w:pos="1134"/>
        </w:tabs>
      </w:pPr>
      <w:bookmarkStart w:id="25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5A42B0">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5A42B0" w:rsidRPr="005A42B0">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5A42B0">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6" w:name="_Ref56240821"/>
      <w:bookmarkStart w:id="25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6"/>
      <w:bookmarkEnd w:id="257"/>
    </w:p>
    <w:p w14:paraId="4D32F245" w14:textId="56386A9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5A42B0">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5A42B0" w:rsidRPr="005A42B0">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Default="00344603" w:rsidP="00344603">
      <w:pPr>
        <w:pStyle w:val="a2"/>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9"/>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60" w:name="_Ref513467622"/>
      <w:bookmarkStart w:id="261" w:name="_Ref513815715"/>
      <w:bookmarkEnd w:id="255"/>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0"/>
      <w:bookmarkEnd w:id="261"/>
    </w:p>
    <w:p w14:paraId="1ABEAD30" w14:textId="139828FB"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5A42B0">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63" w:name="_Ref513472258"/>
      <w:r w:rsidRPr="00BA04C6">
        <w:t>Файлы, входящие в состав электронной заявки</w:t>
      </w:r>
      <w:r w:rsidR="009516D7">
        <w:t>,</w:t>
      </w:r>
      <w:r w:rsidRPr="00BA04C6">
        <w:t xml:space="preserve"> должны иметь один из </w:t>
      </w:r>
      <w:r w:rsidR="00223778">
        <w:lastRenderedPageBreak/>
        <w:t>общепринятых</w:t>
      </w:r>
      <w:r w:rsidRPr="00BA04C6">
        <w:t xml:space="preserve"> форматов документов: MicrosoftWordDocument (*.doc), MicrosoftExcelSheet (*.xls), PortableDocumentFormat (*.pdf);</w:t>
      </w:r>
      <w:bookmarkEnd w:id="263"/>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6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4"/>
    </w:p>
    <w:p w14:paraId="6C73D583" w14:textId="342D29F4" w:rsidR="001604A8" w:rsidRPr="00BA04C6" w:rsidRDefault="001604A8" w:rsidP="006A292F">
      <w:pPr>
        <w:pStyle w:val="a3"/>
        <w:widowControl w:val="0"/>
        <w:ind w:left="1843"/>
      </w:pPr>
      <w:bookmarkStart w:id="265" w:name="_Ref514637926"/>
      <w:r w:rsidRPr="001604A8">
        <w:t>Нумерация файлов должна производиться согласно описи, представленной в составе заявки;</w:t>
      </w:r>
      <w:bookmarkEnd w:id="265"/>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42442C" w:rsidRDefault="00EC5F37" w:rsidP="00414FA6">
      <w:pPr>
        <w:pStyle w:val="23"/>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149499"/>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177808AB" w14:textId="239FBD61" w:rsidR="00EC5F37" w:rsidRPr="00982A26" w:rsidRDefault="00D83C09" w:rsidP="004A398A">
      <w:pPr>
        <w:pStyle w:val="a2"/>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A42B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5A42B0">
        <w:t>1.2.17</w:t>
      </w:r>
      <w:r w:rsidR="00F51129" w:rsidRPr="00EC3698">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5A42B0">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81" w:name="_Toc57314647"/>
      <w:bookmarkStart w:id="282" w:name="_Ref324342156"/>
      <w:bookmarkStart w:id="283" w:name="_Ref516123343"/>
      <w:bookmarkStart w:id="284" w:name="_Toc1149500"/>
      <w:r w:rsidRPr="0042442C">
        <w:t>Требования к языку заявки</w:t>
      </w:r>
      <w:bookmarkEnd w:id="281"/>
      <w:bookmarkEnd w:id="282"/>
      <w:bookmarkEnd w:id="283"/>
      <w:bookmarkEnd w:id="284"/>
    </w:p>
    <w:p w14:paraId="2E0EF128" w14:textId="2247B5FA"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3F45A8" w:rsidRDefault="00EC5F37">
      <w:pPr>
        <w:pStyle w:val="23"/>
      </w:pPr>
      <w:bookmarkStart w:id="287" w:name="_Ref514621956"/>
      <w:bookmarkStart w:id="288" w:name="_Toc1149501"/>
      <w:r w:rsidRPr="003F45A8">
        <w:t>Требования к валюте заявки</w:t>
      </w:r>
      <w:bookmarkEnd w:id="285"/>
      <w:bookmarkEnd w:id="287"/>
      <w:bookmarkEnd w:id="288"/>
    </w:p>
    <w:p w14:paraId="6E9F9BCC" w14:textId="55BC9CB6"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0"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57D5356D" w14:textId="6110B03F" w:rsidR="00B4043E" w:rsidRPr="00913E83" w:rsidRDefault="00B4043E" w:rsidP="001D3ED0">
      <w:pPr>
        <w:pStyle w:val="23"/>
      </w:pPr>
      <w:bookmarkStart w:id="291" w:name="_Ref516122898"/>
      <w:bookmarkStart w:id="292" w:name="_Ref516122905"/>
      <w:bookmarkStart w:id="293" w:name="_Toc1149502"/>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7D3F15AD" w14:textId="6A1D015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5A42B0">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C301564"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5A42B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5A42B0" w:rsidRPr="005A42B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4C4E0E2"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5A42B0">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8" w:name="_Ref57667242"/>
      <w:bookmarkStart w:id="299" w:name="_Ref324285479"/>
      <w:bookmarkStart w:id="300" w:name="_Toc324331722"/>
      <w:bookmarkStart w:id="301" w:name="_Ref516124042"/>
      <w:bookmarkStart w:id="302" w:name="_Toc1149503"/>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47CB86A3" w14:textId="506CFF90" w:rsidR="00EC5F37" w:rsidRDefault="00945232" w:rsidP="006A292F">
      <w:pPr>
        <w:pStyle w:val="a2"/>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5A42B0">
        <w:t>1.2.12</w:t>
      </w:r>
      <w:r w:rsidR="00CB5CE4" w:rsidRPr="006A292F">
        <w:fldChar w:fldCharType="end"/>
      </w:r>
      <w:r w:rsidR="00EC5F37" w:rsidRPr="006A292F">
        <w:t>.</w:t>
      </w:r>
      <w:bookmarkEnd w:id="303"/>
    </w:p>
    <w:p w14:paraId="156EAD33" w14:textId="641C575F"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5A42B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5A42B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9C76ED2"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5A42B0">
        <w:t>1.2.12</w:t>
      </w:r>
      <w:r w:rsidR="00C206CA" w:rsidRPr="00DC2340">
        <w:fldChar w:fldCharType="end"/>
      </w:r>
      <w:r w:rsidR="007D411B">
        <w:t>).</w:t>
      </w:r>
    </w:p>
    <w:p w14:paraId="0FF2A55D" w14:textId="534C4D4B" w:rsidR="00DD0FEE" w:rsidRPr="004E5717" w:rsidRDefault="00DD0FEE" w:rsidP="00DD0FEE">
      <w:pPr>
        <w:pStyle w:val="23"/>
      </w:pPr>
      <w:bookmarkStart w:id="304" w:name="_Toc501038056"/>
      <w:bookmarkStart w:id="305" w:name="_Toc502257156"/>
      <w:bookmarkStart w:id="306" w:name="_Toc311975322"/>
      <w:bookmarkStart w:id="307" w:name="_Ref93136493"/>
      <w:bookmarkStart w:id="308" w:name="_Toc1149504"/>
      <w:bookmarkStart w:id="309" w:name="_Ref55280443"/>
      <w:bookmarkStart w:id="310" w:name="_Toc55285351"/>
      <w:bookmarkStart w:id="311" w:name="_Toc55305383"/>
      <w:bookmarkStart w:id="312" w:name="_Toc57314654"/>
      <w:bookmarkStart w:id="313" w:name="_Toc69728968"/>
      <w:bookmarkEnd w:id="304"/>
      <w:bookmarkEnd w:id="305"/>
      <w:bookmarkEnd w:id="306"/>
      <w:r w:rsidRPr="004E5717">
        <w:t xml:space="preserve">Обеспечение </w:t>
      </w:r>
      <w:r w:rsidR="00215DA8" w:rsidRPr="004E5717">
        <w:t>заявки</w:t>
      </w:r>
      <w:bookmarkEnd w:id="307"/>
      <w:bookmarkEnd w:id="308"/>
    </w:p>
    <w:p w14:paraId="344E8280" w14:textId="54399740" w:rsidR="00E43656" w:rsidRPr="00F11C45" w:rsidRDefault="00DD0FEE" w:rsidP="00846E7A">
      <w:pPr>
        <w:pStyle w:val="a2"/>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5A42B0">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5A42B0">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DEB506A"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5A42B0">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9"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1F9306B" w:rsidR="007814D1" w:rsidRPr="00C34252" w:rsidRDefault="00365AB0" w:rsidP="00365AB0">
      <w:pPr>
        <w:pStyle w:val="a2"/>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5A42B0">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2DED9EA1" w14:textId="4231C470" w:rsidR="007814D1" w:rsidRPr="00C34252" w:rsidRDefault="00365AB0" w:rsidP="00365AB0">
      <w:pPr>
        <w:pStyle w:val="a2"/>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189A1677" w14:textId="20AEAA83"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5A42B0">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5A42B0">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2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3A1F3EA7"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5A42B0">
        <w:t>1.2.13</w:t>
      </w:r>
      <w:r w:rsidR="001F3544" w:rsidRPr="00F11C45">
        <w:fldChar w:fldCharType="end"/>
      </w:r>
      <w:r w:rsidR="009B71FB" w:rsidRPr="00C34252">
        <w:t>;</w:t>
      </w:r>
    </w:p>
    <w:p w14:paraId="0976DF31" w14:textId="0A6AF22E"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5A42B0">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C4167A5"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5A42B0">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2" w:name="_Hlk516850374"/>
      <w:r w:rsidR="00B40EF3">
        <w:t>устанавливаемым</w:t>
      </w:r>
      <w:r w:rsidRPr="003D205D">
        <w:t xml:space="preserve"> </w:t>
      </w:r>
      <w:bookmarkEnd w:id="322"/>
      <w:r w:rsidRPr="003D205D">
        <w:t>Правительств</w:t>
      </w:r>
      <w:r w:rsidR="00FB1F45">
        <w:t>ом РФ</w:t>
      </w:r>
      <w:bookmarkEnd w:id="321"/>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0"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AF59A2">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2948F24"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5A42B0">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23" w:name="_Ref515279512"/>
      <w: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t>несостоявшейся</w:t>
      </w:r>
      <w:r>
        <w:t xml:space="preserve"> </w:t>
      </w:r>
      <w:bookmarkEnd w:id="32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3"/>
    </w:p>
    <w:p w14:paraId="4CA6939E" w14:textId="063013C4"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5A42B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5A42B0">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405FA8AF"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5A42B0">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458E96D6"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5A42B0">
        <w:t>2.3</w:t>
      </w:r>
      <w:r>
        <w:fldChar w:fldCharType="end"/>
      </w:r>
      <w:r w:rsidRPr="00BB068E">
        <w:t>) – на время рассмотрения жалобы</w:t>
      </w:r>
      <w:r>
        <w:t>.</w:t>
      </w:r>
      <w:bookmarkStart w:id="325" w:name="_Ref514649217"/>
      <w:bookmarkEnd w:id="314"/>
      <w:bookmarkEnd w:id="315"/>
      <w:bookmarkEnd w:id="316"/>
      <w:bookmarkEnd w:id="317"/>
      <w:r w:rsidR="006F6F50" w:rsidRPr="00795262">
        <w:t xml:space="preserve"> </w:t>
      </w:r>
    </w:p>
    <w:p w14:paraId="1618810A" w14:textId="47DF1F80" w:rsidR="00EC5F37" w:rsidRDefault="00EC5F37" w:rsidP="00B72B47">
      <w:pPr>
        <w:pStyle w:val="20"/>
        <w:keepNext w:val="0"/>
        <w:widowControl w:val="0"/>
        <w:rPr>
          <w:sz w:val="28"/>
        </w:rPr>
      </w:pPr>
      <w:bookmarkStart w:id="326" w:name="_Ref516111816"/>
      <w:bookmarkStart w:id="327" w:name="_Toc1149505"/>
      <w:r w:rsidRPr="001A0F5F">
        <w:rPr>
          <w:sz w:val="28"/>
        </w:rPr>
        <w:t>Подача заявок и их прием</w:t>
      </w:r>
      <w:bookmarkEnd w:id="309"/>
      <w:bookmarkEnd w:id="310"/>
      <w:bookmarkEnd w:id="311"/>
      <w:bookmarkEnd w:id="312"/>
      <w:bookmarkEnd w:id="313"/>
      <w:bookmarkEnd w:id="325"/>
      <w:bookmarkEnd w:id="326"/>
      <w:bookmarkEnd w:id="327"/>
    </w:p>
    <w:p w14:paraId="4BF53C23" w14:textId="1BF67470"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5A42B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5A42B0">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902E0AE" w:rsidR="00B9537B" w:rsidRPr="006A292F" w:rsidRDefault="00B9537B" w:rsidP="002F7973">
      <w:pPr>
        <w:pStyle w:val="a1"/>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5A42B0">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29B168A"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5A42B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1149506"/>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00EB3476" w14:textId="371E7F9A"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5A42B0">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1149507"/>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3"/>
      <w:bookmarkEnd w:id="544"/>
    </w:p>
    <w:p w14:paraId="725DBB51" w14:textId="56C4B015"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5A42B0">
        <w:t>1.2.17</w:t>
      </w:r>
      <w:r w:rsidR="00982701">
        <w:fldChar w:fldCharType="end"/>
      </w:r>
      <w:r w:rsidRPr="00CB5DBA">
        <w:t>.</w:t>
      </w:r>
      <w:r w:rsidR="00606352">
        <w:t xml:space="preserve"> </w:t>
      </w:r>
    </w:p>
    <w:p w14:paraId="1C7EBB0C" w14:textId="1D95E804" w:rsidR="00276018" w:rsidRPr="00CB5DBA" w:rsidRDefault="00E86049" w:rsidP="00AF59A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Toc1149508"/>
      <w:bookmarkEnd w:id="552"/>
      <w:bookmarkEnd w:id="553"/>
      <w:bookmarkEnd w:id="554"/>
      <w:bookmarkEnd w:id="555"/>
      <w:r w:rsidRPr="00443F58">
        <w:rPr>
          <w:sz w:val="28"/>
          <w:szCs w:val="28"/>
        </w:rPr>
        <w:t>Рассмотрение первых частей заявок</w:t>
      </w:r>
      <w:bookmarkEnd w:id="556"/>
      <w:bookmarkEnd w:id="557"/>
    </w:p>
    <w:p w14:paraId="2CB97B16" w14:textId="74D64F65"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5A42B0">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5A42B0">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5A42B0" w:rsidRPr="005A42B0">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8"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8"/>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1CF7179E"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A595EDA"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A42B0">
        <w:t>4.19</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9" w:name="_Ref516112928"/>
      <w:bookmarkStart w:id="560" w:name="_Toc1149509"/>
      <w:bookmarkStart w:id="561" w:name="_Ref515556100"/>
      <w:bookmarkStart w:id="562" w:name="_Ref515556202"/>
      <w:bookmarkStart w:id="563" w:name="_Ref515556982"/>
      <w:bookmarkStart w:id="564" w:name="_Ref512107498"/>
      <w:r w:rsidRPr="00694B2E">
        <w:rPr>
          <w:sz w:val="28"/>
        </w:rPr>
        <w:t>Открытие доступа ко вторым частям заявок</w:t>
      </w:r>
      <w:bookmarkEnd w:id="559"/>
      <w:bookmarkEnd w:id="560"/>
      <w:r w:rsidRPr="00694B2E">
        <w:rPr>
          <w:sz w:val="28"/>
          <w:szCs w:val="28"/>
        </w:rPr>
        <w:t xml:space="preserve"> </w:t>
      </w:r>
    </w:p>
    <w:p w14:paraId="367415ED" w14:textId="058DB07C"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5A42B0">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5" w:name="_Ref516110491"/>
      <w:bookmarkStart w:id="566"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1"/>
      <w:bookmarkEnd w:id="562"/>
      <w:bookmarkEnd w:id="563"/>
      <w:bookmarkEnd w:id="565"/>
      <w:bookmarkEnd w:id="566"/>
    </w:p>
    <w:p w14:paraId="66EE8A51" w14:textId="615D3E5A"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5A42B0">
        <w:t>1.2.20</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872E73" w:rsidRDefault="008E25F5" w:rsidP="008E25F5">
      <w:pPr>
        <w:pStyle w:val="a1"/>
      </w:pPr>
      <w:bookmarkStart w:id="567" w:name="_Ref55304418"/>
      <w:r w:rsidRPr="008C0DD3">
        <w:t xml:space="preserve">В рамках </w:t>
      </w:r>
      <w:r w:rsidRPr="00872E73">
        <w:t>рассмотрения вторых частей заявок</w:t>
      </w:r>
      <w:bookmarkEnd w:id="567"/>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8"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5A42B0">
        <w:t>12</w:t>
      </w:r>
      <w:r w:rsidRPr="00872E73">
        <w:fldChar w:fldCharType="end"/>
      </w:r>
      <w:r w:rsidRPr="00872E73">
        <w:t xml:space="preserve"> </w:t>
      </w:r>
      <w:r w:rsidRPr="00872E73">
        <w:lastRenderedPageBreak/>
        <w:t>(</w:t>
      </w:r>
      <w:r w:rsidRPr="00872E73">
        <w:fldChar w:fldCharType="begin"/>
      </w:r>
      <w:r w:rsidRPr="00872E73">
        <w:instrText xml:space="preserve"> REF _Ref514603898 \h  \* MERGEFORMAT </w:instrText>
      </w:r>
      <w:r w:rsidRPr="00872E73">
        <w:fldChar w:fldCharType="separate"/>
      </w:r>
      <w:r w:rsidR="005A42B0" w:rsidRPr="005A42B0">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9" w:name="_Ref481133127"/>
      <w:bookmarkEnd w:id="568"/>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9"/>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1CE37E1C"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5A42B0">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70"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0"/>
    </w:p>
    <w:p w14:paraId="46CE1B9A" w14:textId="77777777" w:rsidR="00310519" w:rsidRPr="00170504" w:rsidRDefault="008E25F5" w:rsidP="00310519">
      <w:pPr>
        <w:pStyle w:val="a1"/>
        <w:numPr>
          <w:ilvl w:val="2"/>
          <w:numId w:val="4"/>
        </w:numPr>
      </w:pPr>
      <w:bookmarkStart w:id="571" w:name="_Ref531715394"/>
      <w:bookmarkStart w:id="572"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71"/>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7777777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16F090B9"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A42B0">
        <w:t>4.19</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2"/>
    </w:p>
    <w:p w14:paraId="2A661FFE" w14:textId="5CE5B67D" w:rsidR="00D2422D" w:rsidRPr="00435A01" w:rsidRDefault="00606352" w:rsidP="00C34252">
      <w:pPr>
        <w:pStyle w:val="20"/>
        <w:shd w:val="clear" w:color="auto" w:fill="FFFFFF" w:themeFill="background1"/>
        <w:jc w:val="both"/>
        <w:rPr>
          <w:b w:val="0"/>
          <w:sz w:val="28"/>
          <w:szCs w:val="28"/>
        </w:rPr>
      </w:pPr>
      <w:bookmarkStart w:id="573" w:name="_Ref516113069"/>
      <w:bookmarkStart w:id="574" w:name="_Ref516120029"/>
      <w:bookmarkStart w:id="575" w:name="_Toc1149511"/>
      <w:r w:rsidRPr="00435A01">
        <w:rPr>
          <w:sz w:val="28"/>
          <w:szCs w:val="28"/>
        </w:rPr>
        <w:lastRenderedPageBreak/>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4"/>
      <w:r w:rsidR="000410D0" w:rsidRPr="00435A01">
        <w:rPr>
          <w:sz w:val="28"/>
          <w:szCs w:val="28"/>
        </w:rPr>
        <w:t xml:space="preserve"> Участников (дополнительный этап)</w:t>
      </w:r>
      <w:bookmarkEnd w:id="573"/>
      <w:bookmarkEnd w:id="574"/>
      <w:bookmarkEnd w:id="575"/>
    </w:p>
    <w:p w14:paraId="5958A528" w14:textId="04C1E640"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5A42B0">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40DE4B7F" w:rsidR="00751DBE" w:rsidRPr="002D3971" w:rsidRDefault="00751DBE" w:rsidP="00751DBE">
      <w:pPr>
        <w:pStyle w:val="a1"/>
        <w:shd w:val="clear" w:color="auto" w:fill="FFFFFF" w:themeFill="background1"/>
      </w:pPr>
      <w:bookmarkStart w:id="576"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6"/>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5A42B0">
        <w:t>4.11</w:t>
      </w:r>
      <w:r w:rsidR="00A23518">
        <w:fldChar w:fldCharType="end"/>
      </w:r>
      <w:r>
        <w:t>.</w:t>
      </w:r>
    </w:p>
    <w:p w14:paraId="68CA738B" w14:textId="33B2D5DF"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5A42B0">
        <w:t>10.3</w:t>
      </w:r>
      <w:r w:rsidR="00450187">
        <w:fldChar w:fldCharType="end"/>
      </w:r>
      <w:r w:rsidRPr="00450187">
        <w:t>.</w:t>
      </w:r>
    </w:p>
    <w:p w14:paraId="36D8435E" w14:textId="0B05B6D3" w:rsidR="005C2328" w:rsidRPr="00BA04C6" w:rsidRDefault="005C2328" w:rsidP="005C2328">
      <w:pPr>
        <w:pStyle w:val="a1"/>
      </w:pPr>
      <w:bookmarkStart w:id="577"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7"/>
    </w:p>
    <w:p w14:paraId="219D5095" w14:textId="1E1D8B0E" w:rsidR="005C2328" w:rsidRPr="00BA04C6" w:rsidRDefault="005C2328" w:rsidP="005C2328">
      <w:pPr>
        <w:pStyle w:val="a3"/>
        <w:tabs>
          <w:tab w:val="clear" w:pos="5104"/>
          <w:tab w:val="num" w:pos="1844"/>
        </w:tabs>
        <w:ind w:left="1844"/>
      </w:pPr>
      <w:bookmarkStart w:id="578"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8"/>
    </w:p>
    <w:p w14:paraId="2B291908" w14:textId="5FFB4DAE"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5A42B0">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18EAB6FB" w:rsidR="001D795F" w:rsidRPr="00CE41CA" w:rsidRDefault="00134B2A" w:rsidP="00134B2A">
      <w:pPr>
        <w:pStyle w:val="a1"/>
      </w:pPr>
      <w:bookmarkStart w:id="579"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5A42B0">
        <w:t>4.11.5</w:t>
      </w:r>
      <w:r>
        <w:fldChar w:fldCharType="end"/>
      </w:r>
      <w:r w:rsidRPr="00134B2A">
        <w:t>)</w:t>
      </w:r>
      <w:bookmarkEnd w:id="579"/>
      <w:r>
        <w:t>.</w:t>
      </w:r>
    </w:p>
    <w:p w14:paraId="000F896B" w14:textId="12007807" w:rsidR="00ED66C4" w:rsidRPr="00FE30D6" w:rsidRDefault="004F1FE7" w:rsidP="00C34252">
      <w:pPr>
        <w:pStyle w:val="20"/>
        <w:jc w:val="both"/>
        <w:rPr>
          <w:sz w:val="28"/>
          <w:szCs w:val="28"/>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1149512"/>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FE30D6">
        <w:rPr>
          <w:sz w:val="28"/>
        </w:rPr>
        <w:t>Открытие доступа к ценовым предложениям</w:t>
      </w:r>
      <w:bookmarkEnd w:id="596"/>
      <w:bookmarkEnd w:id="597"/>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601" w:name="_Ref516113569"/>
      <w:bookmarkStart w:id="602" w:name="_Ref516120049"/>
      <w:bookmarkStart w:id="603" w:name="_Toc1149513"/>
      <w:r w:rsidRPr="00F36D7E">
        <w:rPr>
          <w:sz w:val="28"/>
        </w:rPr>
        <w:t>Р</w:t>
      </w:r>
      <w:r w:rsidR="00E34690" w:rsidRPr="00F36D7E">
        <w:rPr>
          <w:sz w:val="28"/>
        </w:rPr>
        <w:t xml:space="preserve">ассмотрение </w:t>
      </w:r>
      <w:r w:rsidRPr="00F36D7E">
        <w:rPr>
          <w:sz w:val="28"/>
        </w:rPr>
        <w:t>ценовых предложений</w:t>
      </w:r>
      <w:bookmarkEnd w:id="598"/>
      <w:bookmarkEnd w:id="601"/>
      <w:bookmarkEnd w:id="602"/>
      <w:bookmarkEnd w:id="603"/>
    </w:p>
    <w:p w14:paraId="61BF4183" w14:textId="06C7432D"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w:t>
      </w:r>
      <w:r w:rsidR="007844C5">
        <w:lastRenderedPageBreak/>
        <w:t xml:space="preserve">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5A42B0">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5A42B0" w:rsidRPr="005A42B0">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604"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4"/>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3D5DB5D0"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5A42B0">
        <w:t>4.18.5</w:t>
      </w:r>
      <w:r w:rsidR="000347A9" w:rsidRPr="00590C8F">
        <w:fldChar w:fldCharType="end"/>
      </w:r>
      <w:r w:rsidRPr="000347A9">
        <w:t>).</w:t>
      </w:r>
    </w:p>
    <w:p w14:paraId="59D8A563" w14:textId="77777777" w:rsidR="0099477E" w:rsidRPr="003B58EB" w:rsidRDefault="0099477E" w:rsidP="0099477E">
      <w:pPr>
        <w:pStyle w:val="20"/>
        <w:rPr>
          <w:sz w:val="28"/>
        </w:rPr>
      </w:pPr>
      <w:bookmarkStart w:id="605" w:name="_Ref516112628"/>
      <w:bookmarkStart w:id="606" w:name="_Toc1149514"/>
      <w:bookmarkStart w:id="607" w:name="_Ref515702846"/>
      <w:bookmarkStart w:id="608" w:name="_Ref515702880"/>
      <w:r w:rsidRPr="003B58EB">
        <w:rPr>
          <w:sz w:val="28"/>
        </w:rPr>
        <w:t>Дополнительные запросы разъяснений заявок Участников</w:t>
      </w:r>
      <w:bookmarkEnd w:id="605"/>
      <w:bookmarkEnd w:id="606"/>
    </w:p>
    <w:p w14:paraId="674DB6D5" w14:textId="42E0B079" w:rsidR="0099477E" w:rsidRPr="008C0DD3" w:rsidRDefault="0099477E" w:rsidP="0099477E">
      <w:pPr>
        <w:pStyle w:val="a1"/>
        <w:rPr>
          <w:snapToGrid/>
        </w:rPr>
      </w:pPr>
      <w:bookmarkStart w:id="609" w:name="_Ref481099943"/>
      <w:bookmarkStart w:id="610"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
    <w:p w14:paraId="2B6BEA7D" w14:textId="77777777" w:rsidR="0099477E" w:rsidRPr="008C0DD3" w:rsidRDefault="0099477E" w:rsidP="0099477E">
      <w:pPr>
        <w:pStyle w:val="a2"/>
        <w:numPr>
          <w:ilvl w:val="3"/>
          <w:numId w:val="4"/>
        </w:numPr>
        <w:tabs>
          <w:tab w:val="left" w:pos="1134"/>
        </w:tabs>
      </w:pPr>
      <w:bookmarkStart w:id="61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1"/>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w:t>
      </w:r>
      <w:r>
        <w:lastRenderedPageBreak/>
        <w:t xml:space="preserve">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12" w:name="_Ref456690033"/>
      <w:bookmarkStart w:id="613" w:name="_Ref442966298"/>
      <w:bookmarkEnd w:id="612"/>
      <w:bookmarkEnd w:id="61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197A20BD"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5A42B0">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5A42B0">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5A42B0">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5A42B0">
        <w:t>4.12.4</w:t>
      </w:r>
      <w:r>
        <w:fldChar w:fldCharType="end"/>
      </w:r>
      <w:r>
        <w:t xml:space="preserve"> / </w:t>
      </w:r>
      <w:r w:rsidR="00D53C71">
        <w:fldChar w:fldCharType="begin"/>
      </w:r>
      <w:r w:rsidR="00D53C71">
        <w:instrText xml:space="preserve"> REF _Ref516121205 \r \h </w:instrText>
      </w:r>
      <w:r w:rsidR="00D53C71">
        <w:fldChar w:fldCharType="separate"/>
      </w:r>
      <w:r w:rsidR="005A42B0">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5A42B0">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524A362F"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5A42B0">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5A42B0">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5A42B0">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5A42B0">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14" w:name="_Ref516106654"/>
      <w:bookmarkStart w:id="615" w:name="_Toc1149515"/>
      <w:r w:rsidRPr="00496908">
        <w:rPr>
          <w:sz w:val="28"/>
        </w:rPr>
        <w:t>Оценка и сопоставление заявок</w:t>
      </w:r>
      <w:bookmarkEnd w:id="607"/>
      <w:bookmarkEnd w:id="608"/>
      <w:bookmarkEnd w:id="614"/>
      <w:bookmarkEnd w:id="615"/>
    </w:p>
    <w:p w14:paraId="0AE7A21A" w14:textId="58992DE8"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5A42B0">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5A42B0" w:rsidRPr="005A42B0">
        <w:t>ПРИЛОЖЕНИЕ № 6 - ПОРЯДОК И КРИТЕРИИ ОЦЕНКИ И</w:t>
      </w:r>
      <w:r w:rsidR="005A42B0"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w:t>
      </w:r>
      <w:r>
        <w:lastRenderedPageBreak/>
        <w:t xml:space="preserve">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47D0609B"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5A42B0">
        <w:t>4.17</w:t>
      </w:r>
      <w:r w:rsidR="008C2111" w:rsidRPr="008C0DD3">
        <w:fldChar w:fldCharType="end"/>
      </w:r>
      <w:r w:rsidR="008C2111" w:rsidRPr="008C0DD3">
        <w:t>.</w:t>
      </w:r>
    </w:p>
    <w:p w14:paraId="3E255AE2" w14:textId="30468CCA" w:rsidR="00D643EB" w:rsidRPr="00177E17" w:rsidRDefault="00D643EB">
      <w:pPr>
        <w:pStyle w:val="20"/>
        <w:rPr>
          <w:sz w:val="28"/>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1149516"/>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177E17">
        <w:rPr>
          <w:sz w:val="28"/>
        </w:rPr>
        <w:t>Порядок применения приоритета</w:t>
      </w:r>
      <w:bookmarkEnd w:id="784"/>
      <w:r w:rsidR="008025E3" w:rsidRPr="00177E17">
        <w:rPr>
          <w:sz w:val="28"/>
        </w:rPr>
        <w:t xml:space="preserve"> </w:t>
      </w:r>
      <w:r w:rsidR="00126A94" w:rsidRPr="00177E17">
        <w:rPr>
          <w:sz w:val="28"/>
        </w:rPr>
        <w:t>в соответствии с ПП 925</w:t>
      </w:r>
      <w:bookmarkEnd w:id="785"/>
      <w:bookmarkEnd w:id="786"/>
    </w:p>
    <w:p w14:paraId="34EEB3A9" w14:textId="294B4261"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5A42B0">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3D6D6E85" w:rsidR="00EA18D8" w:rsidRPr="00BA04C6" w:rsidRDefault="00271871">
      <w:pPr>
        <w:pStyle w:val="a1"/>
      </w:pPr>
      <w:bookmarkStart w:id="78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5A42B0">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8"/>
      <w:r w:rsidRPr="00BA04C6">
        <w:t xml:space="preserve"> </w:t>
      </w:r>
      <w:bookmarkStart w:id="789" w:name="_Ref468094366"/>
    </w:p>
    <w:p w14:paraId="395EFF71" w14:textId="7F7EC1E4" w:rsidR="00095FF8" w:rsidRPr="00BA04C6" w:rsidRDefault="00345817" w:rsidP="008C0DD3">
      <w:pPr>
        <w:pStyle w:val="a1"/>
      </w:pPr>
      <w:bookmarkStart w:id="790" w:name="_Ref515702722"/>
      <w:bookmarkEnd w:id="78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90"/>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w:t>
      </w:r>
      <w:r w:rsidRPr="00BA04C6">
        <w:lastRenderedPageBreak/>
        <w:t xml:space="preserve">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791" w:name="_Ref500348754"/>
      <w:r w:rsidRPr="00BA04C6">
        <w:t>Приоритет не предоставляется в случаях, если:</w:t>
      </w:r>
      <w:bookmarkEnd w:id="79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3"/>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79E28ABA"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5A42B0">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5A42B0" w:rsidRPr="005A42B0">
        <w:t xml:space="preserve">ПРИЛОЖЕНИЕ № 8 – СТРУКТУРА НМЦ (в формате </w:t>
      </w:r>
      <w:r w:rsidR="005A42B0" w:rsidRPr="005A42B0">
        <w:rPr>
          <w:lang w:val="en-US"/>
        </w:rPr>
        <w:t>Excel</w:t>
      </w:r>
      <w:r w:rsidR="005A42B0" w:rsidRPr="005A42B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5A42B0">
        <w:t>1.2.12</w:t>
      </w:r>
      <w:r w:rsidR="003A32F0" w:rsidRPr="008C0DD3">
        <w:fldChar w:fldCharType="end"/>
      </w:r>
      <w:r w:rsidR="00C56F39">
        <w:t>.</w:t>
      </w:r>
    </w:p>
    <w:p w14:paraId="1DC7D241" w14:textId="70E9B12D" w:rsidR="000134E6" w:rsidRPr="008C0DD3" w:rsidRDefault="000134E6" w:rsidP="00E376BE">
      <w:pPr>
        <w:pStyle w:val="a1"/>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5A42B0">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0"/>
        <w:rPr>
          <w:sz w:val="28"/>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1149517"/>
      <w:bookmarkEnd w:id="600"/>
      <w:bookmarkEnd w:id="787"/>
      <w:bookmarkEnd w:id="792"/>
      <w:bookmarkEnd w:id="793"/>
      <w:bookmarkEnd w:id="794"/>
      <w:bookmarkEnd w:id="795"/>
      <w:bookmarkEnd w:id="796"/>
      <w:bookmarkEnd w:id="797"/>
      <w:bookmarkEnd w:id="798"/>
      <w:bookmarkEnd w:id="799"/>
      <w:r w:rsidRPr="00E36C1C">
        <w:rPr>
          <w:sz w:val="28"/>
        </w:rPr>
        <w:t xml:space="preserve">Определение Победителя </w:t>
      </w:r>
      <w:bookmarkEnd w:id="800"/>
      <w:bookmarkEnd w:id="801"/>
      <w:r w:rsidR="00531151" w:rsidRPr="00E36C1C">
        <w:rPr>
          <w:sz w:val="28"/>
        </w:rPr>
        <w:t>(подведение итогов закупки)</w:t>
      </w:r>
      <w:bookmarkEnd w:id="802"/>
      <w:bookmarkEnd w:id="803"/>
    </w:p>
    <w:p w14:paraId="3E95ECBE" w14:textId="1CDEF228"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4" w:name="_Hlk516006514"/>
      <w:r w:rsidR="009932B3">
        <w:t>Дата окончания срока</w:t>
      </w:r>
      <w:r w:rsidR="00185CD3" w:rsidRPr="00DE7E62">
        <w:t xml:space="preserve"> </w:t>
      </w:r>
      <w:bookmarkEnd w:id="8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5A42B0">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5CBBDE2F"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0031C1D6"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5A42B0">
        <w:t>1.2.24</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5A42B0">
        <w:t>6.3</w:t>
      </w:r>
      <w:r w:rsidR="002458C3">
        <w:fldChar w:fldCharType="end"/>
      </w:r>
      <w:r w:rsidR="002458C3">
        <w:t>.</w:t>
      </w:r>
    </w:p>
    <w:p w14:paraId="4479F0CC" w14:textId="490BD716" w:rsidR="00E16869" w:rsidRDefault="00E16869" w:rsidP="00E16869">
      <w:pPr>
        <w:pStyle w:val="a1"/>
      </w:pPr>
      <w:bookmarkStart w:id="8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5"/>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lastRenderedPageBreak/>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2CADD03"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A42B0">
        <w:t>4.19</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3987A3B5"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5A42B0">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1149518"/>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C161C">
        <w:rPr>
          <w:sz w:val="28"/>
        </w:rPr>
        <w:t>Признание закупки несостоявшейся</w:t>
      </w:r>
      <w:bookmarkEnd w:id="821"/>
      <w:bookmarkEnd w:id="822"/>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FF4313D"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A42B0">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68B2F4E"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5A42B0">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5DF851D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5A42B0">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5A42B0">
        <w:t>4.12</w:t>
      </w:r>
      <w:r w:rsidR="001D049D">
        <w:rPr>
          <w:highlight w:val="yellow"/>
        </w:rPr>
        <w:fldChar w:fldCharType="end"/>
      </w:r>
      <w:r>
        <w:t>)</w:t>
      </w:r>
      <w:r w:rsidR="00CC161C">
        <w:t>,</w:t>
      </w:r>
      <w:r>
        <w:t xml:space="preserve"> Закупочной </w:t>
      </w:r>
      <w:r>
        <w:lastRenderedPageBreak/>
        <w:t xml:space="preserve">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CD71A91"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5A42B0">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31DA865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5A42B0">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8" w:name="_Toc1149519"/>
      <w:r w:rsidRPr="00903BF0">
        <w:rPr>
          <w:sz w:val="28"/>
          <w:szCs w:val="28"/>
        </w:rPr>
        <w:t>Отказ от проведения (отмена) закупки</w:t>
      </w:r>
      <w:bookmarkEnd w:id="828"/>
    </w:p>
    <w:p w14:paraId="2CE18B79" w14:textId="32BA9E35" w:rsidR="003F083C" w:rsidRDefault="003F083C" w:rsidP="003F083C">
      <w:pPr>
        <w:pStyle w:val="a1"/>
      </w:pPr>
      <w:bookmarkStart w:id="8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5A42B0">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9"/>
      <w:r w:rsidRPr="00BA04C6">
        <w:t xml:space="preserve">в день принятия соответствующего решения об отмене, а также посредством ЭТП. </w:t>
      </w:r>
    </w:p>
    <w:p w14:paraId="2699FD67" w14:textId="03488A47"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5A42B0">
        <w:t>4.19</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0" w:name="_Ref418863007"/>
      <w:bookmarkStart w:id="831" w:name="_Toc1149520"/>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4C6493" w:rsidRDefault="00745560" w:rsidP="004A5648">
      <w:pPr>
        <w:pStyle w:val="20"/>
        <w:rPr>
          <w:sz w:val="28"/>
        </w:rPr>
      </w:pPr>
      <w:bookmarkStart w:id="832" w:name="_Toc1149521"/>
      <w:r w:rsidRPr="004C6493">
        <w:rPr>
          <w:sz w:val="28"/>
        </w:rPr>
        <w:t>Заключение Договора</w:t>
      </w:r>
      <w:bookmarkEnd w:id="832"/>
    </w:p>
    <w:p w14:paraId="723BFCA9" w14:textId="2FC76DA0" w:rsidR="00EC5F37" w:rsidRDefault="0023320D" w:rsidP="008C0DD3">
      <w:pPr>
        <w:pStyle w:val="a1"/>
      </w:pPr>
      <w:bookmarkStart w:id="833" w:name="_Ref56222958"/>
      <w:bookmarkStart w:id="834" w:name="_Ref500429479"/>
      <w:r w:rsidRPr="008C0DD3">
        <w:t>Договор между Заказчиком и Победителем</w:t>
      </w:r>
      <w:r w:rsidR="00403874">
        <w:t xml:space="preserve"> </w:t>
      </w:r>
      <w:r w:rsidR="00A339F2" w:rsidRPr="008C0DD3">
        <w:t xml:space="preserve">заключается </w:t>
      </w:r>
      <w:bookmarkEnd w:id="83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4"/>
      <w:r w:rsidR="00D643EB" w:rsidRPr="008C0DD3">
        <w:t xml:space="preserve"> </w:t>
      </w:r>
    </w:p>
    <w:p w14:paraId="78A6734D" w14:textId="53A92A4F" w:rsidR="00E011FB" w:rsidRDefault="007934BA" w:rsidP="008C0DD3">
      <w:pPr>
        <w:pStyle w:val="a1"/>
      </w:pPr>
      <w:bookmarkStart w:id="83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5A42B0">
        <w:rPr>
          <w:b/>
        </w:rPr>
        <w:t>1.2.25</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A42B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A42B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5"/>
      <w:r w:rsidR="00B53CEA" w:rsidRPr="008C0DD3">
        <w:t xml:space="preserve"> </w:t>
      </w:r>
    </w:p>
    <w:p w14:paraId="499E5FC9" w14:textId="7F6F3377"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5A42B0">
        <w:t>7.15</w:t>
      </w:r>
      <w:r w:rsidR="001F08B9">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ACB582E"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5A42B0">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1922BDA"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5A42B0">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1149522"/>
      <w:bookmarkEnd w:id="836"/>
      <w:bookmarkEnd w:id="837"/>
      <w:bookmarkEnd w:id="838"/>
      <w:bookmarkEnd w:id="839"/>
      <w:bookmarkEnd w:id="840"/>
      <w:bookmarkEnd w:id="84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45B02C43"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A42B0">
        <w:t>5.1.1</w:t>
      </w:r>
      <w:r w:rsidRPr="008C0DD3">
        <w:fldChar w:fldCharType="end"/>
      </w:r>
      <w:r w:rsidRPr="008C0DD3">
        <w:t>);</w:t>
      </w:r>
    </w:p>
    <w:p w14:paraId="53E3C0B6" w14:textId="745B92C2"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5A42B0">
        <w:t>2.2.3</w:t>
      </w:r>
      <w:r w:rsidRPr="008C0DD3">
        <w:fldChar w:fldCharType="end"/>
      </w:r>
      <w:r w:rsidRPr="008C0DD3">
        <w:t>;</w:t>
      </w:r>
    </w:p>
    <w:p w14:paraId="6364DB29" w14:textId="1CAE5241"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5A42B0">
        <w:t>7.14</w:t>
      </w:r>
      <w:r w:rsidRPr="008C0DD3">
        <w:fldChar w:fldCharType="end"/>
      </w:r>
      <w:r w:rsidR="00157184">
        <w:t>),</w:t>
      </w:r>
      <w:r w:rsidRPr="008C0DD3">
        <w:t xml:space="preserve"> с приложением подтверждающих документов;</w:t>
      </w:r>
    </w:p>
    <w:p w14:paraId="59C549D7" w14:textId="2DCFE2BC"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5A42B0">
        <w:t>7.15</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1149523"/>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075F70" w:rsidRDefault="00EC5F37" w:rsidP="000B75D3">
      <w:pPr>
        <w:pStyle w:val="20"/>
        <w:rPr>
          <w:sz w:val="28"/>
        </w:rPr>
      </w:pPr>
      <w:bookmarkStart w:id="850" w:name="_Toc57314662"/>
      <w:bookmarkStart w:id="851" w:name="_Toc69728976"/>
      <w:bookmarkStart w:id="852" w:name="_Toc1149524"/>
      <w:bookmarkEnd w:id="849"/>
      <w:r w:rsidRPr="00075F70">
        <w:rPr>
          <w:sz w:val="28"/>
        </w:rPr>
        <w:t>Статус настоящего раздела</w:t>
      </w:r>
      <w:bookmarkEnd w:id="850"/>
      <w:bookmarkEnd w:id="851"/>
      <w:bookmarkEnd w:id="852"/>
    </w:p>
    <w:p w14:paraId="3288EE32" w14:textId="4CCC7B82"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5A42B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5A42B0">
        <w:t>5</w:t>
      </w:r>
      <w:r w:rsidR="00651B0B">
        <w:fldChar w:fldCharType="end"/>
      </w:r>
      <w:r w:rsidRPr="008C0DD3">
        <w:t>.</w:t>
      </w:r>
    </w:p>
    <w:p w14:paraId="4D0D55CB" w14:textId="18FA7AD0"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5A42B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5A42B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3" w:name="_Toc1149525"/>
      <w:bookmarkStart w:id="854" w:name="_Ref56251910"/>
      <w:bookmarkStart w:id="855" w:name="_Toc57314670"/>
      <w:bookmarkStart w:id="856" w:name="_Toc69728984"/>
      <w:r w:rsidRPr="00A9758C">
        <w:rPr>
          <w:sz w:val="28"/>
        </w:rPr>
        <w:t>Многолотовая закупка</w:t>
      </w:r>
      <w:bookmarkEnd w:id="853"/>
    </w:p>
    <w:p w14:paraId="6567462D" w14:textId="0AEE28A7" w:rsidR="00B24716" w:rsidRDefault="00D306ED" w:rsidP="008C0DD3">
      <w:pPr>
        <w:pStyle w:val="a1"/>
        <w:numPr>
          <w:ilvl w:val="2"/>
          <w:numId w:val="4"/>
        </w:numPr>
      </w:pPr>
      <w:bookmarkStart w:id="8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A42B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7"/>
    </w:p>
    <w:p w14:paraId="424753A0" w14:textId="5540F093"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5A42B0">
        <w:t>4.5</w:t>
      </w:r>
      <w:r w:rsidR="00DD7772">
        <w:fldChar w:fldCharType="end"/>
      </w:r>
      <w:r w:rsidR="00DD7772">
        <w:t xml:space="preserve"> </w:t>
      </w:r>
      <w:r w:rsidRPr="008C0DD3">
        <w:t>должны быть соблюдены следующие требования:</w:t>
      </w:r>
    </w:p>
    <w:p w14:paraId="455FEDDA" w14:textId="51C05086"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5A42B0" w:rsidRPr="005A42B0">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611321DF"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5A42B0" w:rsidRPr="005A42B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5A42B0" w:rsidRPr="005A42B0">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5A42B0" w:rsidRPr="005A42B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1FCDCC5"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A42B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9" w:name="_Ref514716426"/>
      <w:bookmarkStart w:id="860" w:name="_Toc1149526"/>
      <w:bookmarkEnd w:id="854"/>
      <w:bookmarkEnd w:id="855"/>
      <w:bookmarkEnd w:id="856"/>
      <w:bookmarkEnd w:id="858"/>
      <w:r w:rsidRPr="00EA4ECB">
        <w:rPr>
          <w:sz w:val="28"/>
        </w:rPr>
        <w:t>Особенности проведения закупки с выбором нескольких победителей</w:t>
      </w:r>
      <w:bookmarkEnd w:id="859"/>
      <w:bookmarkEnd w:id="860"/>
    </w:p>
    <w:p w14:paraId="607858D7" w14:textId="7484527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5A42B0">
        <w:t>1.2.24</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1"/>
    </w:p>
    <w:p w14:paraId="61032E88" w14:textId="608D1B64" w:rsidR="00757125" w:rsidRPr="00BA04C6" w:rsidRDefault="00757125" w:rsidP="0001473A">
      <w:pPr>
        <w:pStyle w:val="a3"/>
        <w:tabs>
          <w:tab w:val="clear" w:pos="5104"/>
        </w:tabs>
        <w:ind w:left="1701"/>
      </w:pPr>
      <w:bookmarkStart w:id="86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2"/>
    </w:p>
    <w:p w14:paraId="521D0B52" w14:textId="747FB1B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5A42B0">
        <w:t>1.2.24</w:t>
      </w:r>
      <w:r w:rsidR="00C40ADB">
        <w:fldChar w:fldCharType="end"/>
      </w:r>
      <w:r w:rsidR="00C40ADB">
        <w:t>.</w:t>
      </w:r>
    </w:p>
    <w:p w14:paraId="3F48228E" w14:textId="47349015"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5A42B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3D6BD5C"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5A42B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D98D94D"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5A42B0">
        <w:t>1.2.24</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5A42B0">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1149527"/>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53175A0A" w:rsidR="00C22E8E" w:rsidRPr="0022529B" w:rsidRDefault="00C22E8E" w:rsidP="000B75D3">
      <w:pPr>
        <w:pStyle w:val="20"/>
        <w:rPr>
          <w:sz w:val="28"/>
        </w:rPr>
      </w:pPr>
      <w:bookmarkStart w:id="871" w:name="_Ref417482063"/>
      <w:bookmarkStart w:id="872" w:name="_Toc418077920"/>
      <w:bookmarkStart w:id="873" w:name="_Toc1149528"/>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5A42B0">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1149529"/>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6" w:name="_Toc418077922"/>
      <w:bookmarkStart w:id="877" w:name="_Toc1149530"/>
      <w:r w:rsidRPr="00BA04C6">
        <w:lastRenderedPageBreak/>
        <w:t>Инструкции по заполнению</w:t>
      </w:r>
      <w:bookmarkEnd w:id="876"/>
      <w:bookmarkEnd w:id="877"/>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8A2B381" w:rsidR="00EC5F37" w:rsidRPr="00BF6BD4" w:rsidRDefault="00EC5F37" w:rsidP="000B75D3">
      <w:pPr>
        <w:pStyle w:val="20"/>
        <w:keepNext w:val="0"/>
        <w:pageBreakBefore/>
        <w:widowControl w:val="0"/>
        <w:rPr>
          <w:sz w:val="28"/>
        </w:rPr>
      </w:pPr>
      <w:bookmarkStart w:id="878" w:name="_Ref55336310"/>
      <w:bookmarkStart w:id="879" w:name="_Toc57314672"/>
      <w:bookmarkStart w:id="880" w:name="_Toc69728986"/>
      <w:bookmarkStart w:id="881" w:name="_Toc1149531"/>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5A42B0">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1149532"/>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4" w:name="_Hlt440565644"/>
      <w:bookmarkEnd w:id="884"/>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1149533"/>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2F97F9E"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A42B0">
        <w:t>4.5.1.9</w:t>
      </w:r>
      <w:r w:rsidR="00C52E49">
        <w:fldChar w:fldCharType="end"/>
      </w:r>
      <w:r w:rsidRPr="006020B3">
        <w:t>.</w:t>
      </w:r>
    </w:p>
    <w:p w14:paraId="7150BB26" w14:textId="77777777" w:rsidR="00EC5F37" w:rsidRPr="00D25F7D" w:rsidRDefault="00EC5F37"/>
    <w:p w14:paraId="01F4D0EB" w14:textId="32A587A5"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1149534"/>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5A42B0">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1149535"/>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A42B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AF59A2">
        <w:tc>
          <w:tcPr>
            <w:tcW w:w="426" w:type="dxa"/>
            <w:shd w:val="clear" w:color="auto" w:fill="auto"/>
            <w:vAlign w:val="center"/>
          </w:tcPr>
          <w:p w14:paraId="1025F7C5" w14:textId="77777777" w:rsidR="008045F3" w:rsidRPr="00B26836" w:rsidRDefault="008045F3" w:rsidP="00AF59A2">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AF59A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AF59A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AF59A2">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AF59A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AF59A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AF59A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AF59A2">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AF59A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AF59A2">
        <w:tc>
          <w:tcPr>
            <w:tcW w:w="426" w:type="dxa"/>
            <w:shd w:val="clear" w:color="auto" w:fill="auto"/>
          </w:tcPr>
          <w:p w14:paraId="4329FD46" w14:textId="77777777" w:rsidR="008045F3" w:rsidRPr="000C2223" w:rsidRDefault="008045F3" w:rsidP="00AF59A2">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AF59A2">
            <w:pPr>
              <w:rPr>
                <w:rFonts w:eastAsia="Calibri"/>
                <w:sz w:val="20"/>
                <w:lang w:eastAsia="en-US"/>
              </w:rPr>
            </w:pPr>
          </w:p>
        </w:tc>
        <w:tc>
          <w:tcPr>
            <w:tcW w:w="1559" w:type="dxa"/>
          </w:tcPr>
          <w:p w14:paraId="664DFEFB" w14:textId="77777777" w:rsidR="008045F3" w:rsidRPr="00C55B01" w:rsidRDefault="008045F3" w:rsidP="00AF59A2">
            <w:pPr>
              <w:rPr>
                <w:rFonts w:eastAsia="Calibri"/>
                <w:sz w:val="20"/>
                <w:lang w:eastAsia="en-US"/>
              </w:rPr>
            </w:pPr>
          </w:p>
        </w:tc>
        <w:tc>
          <w:tcPr>
            <w:tcW w:w="1418" w:type="dxa"/>
          </w:tcPr>
          <w:p w14:paraId="593BCEDB" w14:textId="77777777" w:rsidR="008045F3" w:rsidRPr="00C55B01" w:rsidRDefault="008045F3" w:rsidP="00AF59A2">
            <w:pPr>
              <w:rPr>
                <w:rFonts w:eastAsia="Calibri"/>
                <w:sz w:val="20"/>
                <w:lang w:eastAsia="en-US"/>
              </w:rPr>
            </w:pPr>
          </w:p>
        </w:tc>
        <w:tc>
          <w:tcPr>
            <w:tcW w:w="567" w:type="dxa"/>
            <w:shd w:val="clear" w:color="auto" w:fill="auto"/>
          </w:tcPr>
          <w:p w14:paraId="667B8212" w14:textId="77777777" w:rsidR="008045F3" w:rsidRPr="00C55B01" w:rsidRDefault="008045F3" w:rsidP="00AF59A2">
            <w:pPr>
              <w:rPr>
                <w:rFonts w:eastAsia="Calibri"/>
                <w:sz w:val="20"/>
                <w:lang w:eastAsia="en-US"/>
              </w:rPr>
            </w:pPr>
          </w:p>
        </w:tc>
        <w:tc>
          <w:tcPr>
            <w:tcW w:w="1418" w:type="dxa"/>
          </w:tcPr>
          <w:p w14:paraId="2B39D690" w14:textId="77777777" w:rsidR="008045F3" w:rsidRPr="00C55B01" w:rsidRDefault="008045F3" w:rsidP="00AF59A2">
            <w:pPr>
              <w:rPr>
                <w:rFonts w:eastAsia="Calibri"/>
                <w:sz w:val="20"/>
                <w:lang w:eastAsia="en-US"/>
              </w:rPr>
            </w:pPr>
          </w:p>
        </w:tc>
        <w:tc>
          <w:tcPr>
            <w:tcW w:w="1275" w:type="dxa"/>
            <w:shd w:val="clear" w:color="auto" w:fill="auto"/>
          </w:tcPr>
          <w:p w14:paraId="64E92CF9" w14:textId="77777777" w:rsidR="008045F3" w:rsidRPr="00C55B01" w:rsidRDefault="008045F3" w:rsidP="00AF59A2">
            <w:pPr>
              <w:rPr>
                <w:rFonts w:eastAsia="Calibri"/>
                <w:sz w:val="20"/>
                <w:lang w:eastAsia="en-US"/>
              </w:rPr>
            </w:pPr>
          </w:p>
        </w:tc>
        <w:tc>
          <w:tcPr>
            <w:tcW w:w="570" w:type="dxa"/>
          </w:tcPr>
          <w:p w14:paraId="606F446A" w14:textId="77777777" w:rsidR="008045F3" w:rsidRPr="00C55B01" w:rsidRDefault="008045F3" w:rsidP="00AF59A2">
            <w:pPr>
              <w:rPr>
                <w:rFonts w:eastAsia="Calibri"/>
                <w:sz w:val="20"/>
                <w:lang w:eastAsia="en-US"/>
              </w:rPr>
            </w:pPr>
          </w:p>
        </w:tc>
        <w:tc>
          <w:tcPr>
            <w:tcW w:w="1131" w:type="dxa"/>
            <w:shd w:val="clear" w:color="auto" w:fill="auto"/>
          </w:tcPr>
          <w:p w14:paraId="27A08F4B" w14:textId="77777777" w:rsidR="008045F3" w:rsidRPr="00C55B01" w:rsidRDefault="008045F3" w:rsidP="00AF59A2">
            <w:pPr>
              <w:rPr>
                <w:rFonts w:eastAsia="Calibri"/>
                <w:sz w:val="20"/>
                <w:lang w:eastAsia="en-US"/>
              </w:rPr>
            </w:pPr>
          </w:p>
        </w:tc>
      </w:tr>
      <w:tr w:rsidR="008045F3" w:rsidRPr="00C55B01" w14:paraId="00518B40" w14:textId="77777777" w:rsidTr="00AF59A2">
        <w:tc>
          <w:tcPr>
            <w:tcW w:w="426" w:type="dxa"/>
            <w:shd w:val="clear" w:color="auto" w:fill="auto"/>
          </w:tcPr>
          <w:p w14:paraId="5CBE4C98" w14:textId="77777777" w:rsidR="008045F3" w:rsidRPr="000C2223" w:rsidRDefault="008045F3" w:rsidP="00AF59A2">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AF59A2">
            <w:pPr>
              <w:rPr>
                <w:rFonts w:eastAsia="Calibri"/>
                <w:sz w:val="20"/>
                <w:lang w:eastAsia="en-US"/>
              </w:rPr>
            </w:pPr>
          </w:p>
        </w:tc>
        <w:tc>
          <w:tcPr>
            <w:tcW w:w="1559" w:type="dxa"/>
          </w:tcPr>
          <w:p w14:paraId="489F49C1" w14:textId="77777777" w:rsidR="008045F3" w:rsidRPr="00C55B01" w:rsidRDefault="008045F3" w:rsidP="00AF59A2">
            <w:pPr>
              <w:rPr>
                <w:rFonts w:eastAsia="Calibri"/>
                <w:sz w:val="20"/>
                <w:lang w:eastAsia="en-US"/>
              </w:rPr>
            </w:pPr>
          </w:p>
        </w:tc>
        <w:tc>
          <w:tcPr>
            <w:tcW w:w="1418" w:type="dxa"/>
          </w:tcPr>
          <w:p w14:paraId="21DD43C3" w14:textId="77777777" w:rsidR="008045F3" w:rsidRPr="00C55B01" w:rsidRDefault="008045F3" w:rsidP="00AF59A2">
            <w:pPr>
              <w:rPr>
                <w:rFonts w:eastAsia="Calibri"/>
                <w:sz w:val="20"/>
                <w:lang w:eastAsia="en-US"/>
              </w:rPr>
            </w:pPr>
          </w:p>
        </w:tc>
        <w:tc>
          <w:tcPr>
            <w:tcW w:w="567" w:type="dxa"/>
            <w:shd w:val="clear" w:color="auto" w:fill="auto"/>
          </w:tcPr>
          <w:p w14:paraId="407D50BA" w14:textId="77777777" w:rsidR="008045F3" w:rsidRPr="00C55B01" w:rsidRDefault="008045F3" w:rsidP="00AF59A2">
            <w:pPr>
              <w:rPr>
                <w:rFonts w:eastAsia="Calibri"/>
                <w:sz w:val="20"/>
                <w:lang w:eastAsia="en-US"/>
              </w:rPr>
            </w:pPr>
          </w:p>
        </w:tc>
        <w:tc>
          <w:tcPr>
            <w:tcW w:w="1418" w:type="dxa"/>
          </w:tcPr>
          <w:p w14:paraId="228ED4F3" w14:textId="77777777" w:rsidR="008045F3" w:rsidRPr="00C55B01" w:rsidRDefault="008045F3" w:rsidP="00AF59A2">
            <w:pPr>
              <w:rPr>
                <w:rFonts w:eastAsia="Calibri"/>
                <w:sz w:val="20"/>
                <w:lang w:eastAsia="en-US"/>
              </w:rPr>
            </w:pPr>
          </w:p>
        </w:tc>
        <w:tc>
          <w:tcPr>
            <w:tcW w:w="1275" w:type="dxa"/>
            <w:shd w:val="clear" w:color="auto" w:fill="auto"/>
          </w:tcPr>
          <w:p w14:paraId="5C8C3EE6" w14:textId="77777777" w:rsidR="008045F3" w:rsidRPr="00C55B01" w:rsidRDefault="008045F3" w:rsidP="00AF59A2">
            <w:pPr>
              <w:rPr>
                <w:rFonts w:eastAsia="Calibri"/>
                <w:sz w:val="20"/>
                <w:lang w:eastAsia="en-US"/>
              </w:rPr>
            </w:pPr>
          </w:p>
        </w:tc>
        <w:tc>
          <w:tcPr>
            <w:tcW w:w="570" w:type="dxa"/>
          </w:tcPr>
          <w:p w14:paraId="0B55E87B" w14:textId="77777777" w:rsidR="008045F3" w:rsidRPr="00C55B01" w:rsidRDefault="008045F3" w:rsidP="00AF59A2">
            <w:pPr>
              <w:rPr>
                <w:rFonts w:eastAsia="Calibri"/>
                <w:sz w:val="20"/>
                <w:lang w:eastAsia="en-US"/>
              </w:rPr>
            </w:pPr>
          </w:p>
        </w:tc>
        <w:tc>
          <w:tcPr>
            <w:tcW w:w="1131" w:type="dxa"/>
            <w:shd w:val="clear" w:color="auto" w:fill="auto"/>
          </w:tcPr>
          <w:p w14:paraId="79C471E0" w14:textId="77777777" w:rsidR="008045F3" w:rsidRPr="00C55B01" w:rsidRDefault="008045F3" w:rsidP="00AF59A2">
            <w:pPr>
              <w:rPr>
                <w:rFonts w:eastAsia="Calibri"/>
                <w:sz w:val="20"/>
                <w:lang w:eastAsia="en-US"/>
              </w:rPr>
            </w:pPr>
          </w:p>
        </w:tc>
      </w:tr>
      <w:tr w:rsidR="008045F3" w:rsidRPr="00C55B01" w14:paraId="69883B81" w14:textId="77777777" w:rsidTr="00AF59A2">
        <w:tc>
          <w:tcPr>
            <w:tcW w:w="426" w:type="dxa"/>
            <w:shd w:val="clear" w:color="auto" w:fill="auto"/>
          </w:tcPr>
          <w:p w14:paraId="109DB914" w14:textId="77777777" w:rsidR="008045F3" w:rsidRPr="000C2223" w:rsidRDefault="008045F3" w:rsidP="00AF59A2">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AF59A2">
            <w:pPr>
              <w:rPr>
                <w:rFonts w:eastAsia="Calibri"/>
                <w:sz w:val="20"/>
                <w:lang w:eastAsia="en-US"/>
              </w:rPr>
            </w:pPr>
          </w:p>
        </w:tc>
        <w:tc>
          <w:tcPr>
            <w:tcW w:w="1559" w:type="dxa"/>
          </w:tcPr>
          <w:p w14:paraId="4A4F4334" w14:textId="77777777" w:rsidR="008045F3" w:rsidRPr="00C55B01" w:rsidRDefault="008045F3" w:rsidP="00AF59A2">
            <w:pPr>
              <w:rPr>
                <w:rFonts w:eastAsia="Calibri"/>
                <w:sz w:val="20"/>
                <w:lang w:eastAsia="en-US"/>
              </w:rPr>
            </w:pPr>
          </w:p>
        </w:tc>
        <w:tc>
          <w:tcPr>
            <w:tcW w:w="1418" w:type="dxa"/>
          </w:tcPr>
          <w:p w14:paraId="5DD1ED6B" w14:textId="77777777" w:rsidR="008045F3" w:rsidRPr="00C55B01" w:rsidRDefault="008045F3" w:rsidP="00AF59A2">
            <w:pPr>
              <w:rPr>
                <w:rFonts w:eastAsia="Calibri"/>
                <w:sz w:val="20"/>
                <w:lang w:eastAsia="en-US"/>
              </w:rPr>
            </w:pPr>
          </w:p>
        </w:tc>
        <w:tc>
          <w:tcPr>
            <w:tcW w:w="567" w:type="dxa"/>
            <w:shd w:val="clear" w:color="auto" w:fill="auto"/>
          </w:tcPr>
          <w:p w14:paraId="598DFF4E" w14:textId="77777777" w:rsidR="008045F3" w:rsidRPr="00C55B01" w:rsidRDefault="008045F3" w:rsidP="00AF59A2">
            <w:pPr>
              <w:rPr>
                <w:rFonts w:eastAsia="Calibri"/>
                <w:sz w:val="20"/>
                <w:lang w:eastAsia="en-US"/>
              </w:rPr>
            </w:pPr>
          </w:p>
        </w:tc>
        <w:tc>
          <w:tcPr>
            <w:tcW w:w="1418" w:type="dxa"/>
          </w:tcPr>
          <w:p w14:paraId="37884095" w14:textId="77777777" w:rsidR="008045F3" w:rsidRPr="00C55B01" w:rsidRDefault="008045F3" w:rsidP="00AF59A2">
            <w:pPr>
              <w:rPr>
                <w:rFonts w:eastAsia="Calibri"/>
                <w:sz w:val="20"/>
                <w:lang w:eastAsia="en-US"/>
              </w:rPr>
            </w:pPr>
          </w:p>
        </w:tc>
        <w:tc>
          <w:tcPr>
            <w:tcW w:w="1275" w:type="dxa"/>
            <w:shd w:val="clear" w:color="auto" w:fill="auto"/>
          </w:tcPr>
          <w:p w14:paraId="01226787" w14:textId="77777777" w:rsidR="008045F3" w:rsidRPr="00C55B01" w:rsidRDefault="008045F3" w:rsidP="00AF59A2">
            <w:pPr>
              <w:rPr>
                <w:rFonts w:eastAsia="Calibri"/>
                <w:sz w:val="20"/>
                <w:lang w:eastAsia="en-US"/>
              </w:rPr>
            </w:pPr>
          </w:p>
        </w:tc>
        <w:tc>
          <w:tcPr>
            <w:tcW w:w="570" w:type="dxa"/>
          </w:tcPr>
          <w:p w14:paraId="1FEA5FE4" w14:textId="77777777" w:rsidR="008045F3" w:rsidRPr="00C55B01" w:rsidRDefault="008045F3" w:rsidP="00AF59A2">
            <w:pPr>
              <w:rPr>
                <w:rFonts w:eastAsia="Calibri"/>
                <w:sz w:val="20"/>
                <w:lang w:eastAsia="en-US"/>
              </w:rPr>
            </w:pPr>
          </w:p>
        </w:tc>
        <w:tc>
          <w:tcPr>
            <w:tcW w:w="1131" w:type="dxa"/>
            <w:shd w:val="clear" w:color="auto" w:fill="auto"/>
          </w:tcPr>
          <w:p w14:paraId="7D6D69FE" w14:textId="77777777" w:rsidR="008045F3" w:rsidRPr="00C55B01" w:rsidRDefault="008045F3" w:rsidP="00AF59A2">
            <w:pPr>
              <w:rPr>
                <w:rFonts w:eastAsia="Calibri"/>
                <w:sz w:val="20"/>
                <w:lang w:eastAsia="en-US"/>
              </w:rPr>
            </w:pPr>
          </w:p>
        </w:tc>
      </w:tr>
      <w:tr w:rsidR="008045F3" w:rsidRPr="00C55B01" w14:paraId="4985EE9B" w14:textId="77777777" w:rsidTr="00AF59A2">
        <w:tc>
          <w:tcPr>
            <w:tcW w:w="426" w:type="dxa"/>
          </w:tcPr>
          <w:p w14:paraId="2A5FC09F" w14:textId="77777777" w:rsidR="008045F3" w:rsidRPr="00C55B01" w:rsidRDefault="008045F3" w:rsidP="00AF59A2">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AF59A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AF59A2">
            <w:pPr>
              <w:jc w:val="center"/>
              <w:rPr>
                <w:rFonts w:eastAsia="Calibri"/>
                <w:b/>
                <w:sz w:val="22"/>
                <w:szCs w:val="22"/>
                <w:lang w:eastAsia="en-US"/>
              </w:rPr>
            </w:pPr>
          </w:p>
        </w:tc>
      </w:tr>
      <w:tr w:rsidR="008045F3" w:rsidRPr="00C55B01" w14:paraId="25FB6F6A" w14:textId="77777777" w:rsidTr="00AF59A2">
        <w:tc>
          <w:tcPr>
            <w:tcW w:w="426" w:type="dxa"/>
          </w:tcPr>
          <w:p w14:paraId="321F849B" w14:textId="77777777" w:rsidR="008045F3" w:rsidRPr="00A60558" w:rsidRDefault="008045F3" w:rsidP="00AF59A2">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AF59A2">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AF59A2">
            <w:pPr>
              <w:jc w:val="center"/>
              <w:rPr>
                <w:rFonts w:eastAsia="Calibri"/>
                <w:b/>
                <w:sz w:val="22"/>
                <w:szCs w:val="22"/>
                <w:lang w:eastAsia="en-US"/>
              </w:rPr>
            </w:pPr>
          </w:p>
        </w:tc>
      </w:tr>
      <w:tr w:rsidR="008045F3" w:rsidRPr="00C55B01" w14:paraId="2F411795" w14:textId="77777777" w:rsidTr="00AF59A2">
        <w:tc>
          <w:tcPr>
            <w:tcW w:w="426" w:type="dxa"/>
          </w:tcPr>
          <w:p w14:paraId="39EE0049" w14:textId="77777777" w:rsidR="008045F3" w:rsidRPr="00A60558" w:rsidRDefault="008045F3" w:rsidP="00AF59A2">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AF59A2">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AF59A2">
            <w:pPr>
              <w:jc w:val="center"/>
              <w:rPr>
                <w:rFonts w:eastAsia="Calibri"/>
                <w:b/>
                <w:sz w:val="22"/>
                <w:szCs w:val="22"/>
                <w:lang w:eastAsia="en-US"/>
              </w:rPr>
            </w:pPr>
          </w:p>
        </w:tc>
      </w:tr>
    </w:tbl>
    <w:p w14:paraId="6F328C30" w14:textId="136B30CC"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A42B0" w:rsidRPr="005A42B0">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77777777"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48A154F" w14:textId="17C62C43" w:rsidR="005E1895" w:rsidRPr="00B133F5" w:rsidRDefault="005E1895" w:rsidP="005E1895">
      <w:r w:rsidRPr="00B133F5">
        <w:rPr>
          <w:i/>
          <w:shd w:val="clear" w:color="auto" w:fill="FFFF99"/>
        </w:rPr>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5A42B0">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5E1895" w:rsidRPr="00B133F5" w14:paraId="091A0E10" w14:textId="77777777" w:rsidTr="00AF59A2">
        <w:trPr>
          <w:cantSplit/>
        </w:trPr>
        <w:tc>
          <w:tcPr>
            <w:tcW w:w="5495" w:type="dxa"/>
          </w:tcPr>
          <w:p w14:paraId="40601A64" w14:textId="77777777" w:rsidR="005E1895" w:rsidRPr="00B133F5" w:rsidRDefault="005E1895" w:rsidP="00AF59A2">
            <w:pPr>
              <w:jc w:val="left"/>
              <w:rPr>
                <w:b/>
              </w:rPr>
            </w:pPr>
            <w:r w:rsidRPr="00B133F5">
              <w:rPr>
                <w:b/>
              </w:rPr>
              <w:t>Максимальная (предельная) цена Договора без НДС, руб.</w:t>
            </w:r>
          </w:p>
        </w:tc>
        <w:tc>
          <w:tcPr>
            <w:tcW w:w="4853" w:type="dxa"/>
          </w:tcPr>
          <w:p w14:paraId="41E14BFD" w14:textId="20ED28F4" w:rsidR="005E1895" w:rsidRPr="009632BC" w:rsidRDefault="005E1895" w:rsidP="009632BC">
            <w:pPr>
              <w:rPr>
                <w:i/>
                <w:u w:val="single"/>
                <w:shd w:val="clear" w:color="auto" w:fill="FFFF99"/>
              </w:rPr>
            </w:pPr>
            <w:r w:rsidRPr="009632BC">
              <w:rPr>
                <w:i/>
                <w:u w:val="single"/>
                <w:shd w:val="clear" w:color="auto" w:fill="FFFF99"/>
              </w:rPr>
              <w:t xml:space="preserve">[указывается размер НМЦ в строгом соответствии с пунктом </w:t>
            </w:r>
            <w:r w:rsidRPr="009632BC">
              <w:rPr>
                <w:i/>
                <w:u w:val="single"/>
                <w:shd w:val="clear" w:color="auto" w:fill="FFFF99"/>
              </w:rPr>
              <w:fldChar w:fldCharType="begin"/>
            </w:r>
            <w:r w:rsidRPr="009632BC">
              <w:rPr>
                <w:i/>
                <w:u w:val="single"/>
                <w:shd w:val="clear" w:color="auto" w:fill="FFFF99"/>
              </w:rPr>
              <w:instrText xml:space="preserve"> REF _Ref384116250 \r \h  \* MERGEFORMAT </w:instrText>
            </w:r>
            <w:r w:rsidRPr="009632BC">
              <w:rPr>
                <w:i/>
                <w:u w:val="single"/>
                <w:shd w:val="clear" w:color="auto" w:fill="FFFF99"/>
              </w:rPr>
            </w:r>
            <w:r w:rsidRPr="009632BC">
              <w:rPr>
                <w:i/>
                <w:u w:val="single"/>
                <w:shd w:val="clear" w:color="auto" w:fill="FFFF99"/>
              </w:rPr>
              <w:fldChar w:fldCharType="separate"/>
            </w:r>
            <w:r w:rsidR="005A42B0">
              <w:rPr>
                <w:i/>
                <w:u w:val="single"/>
                <w:shd w:val="clear" w:color="auto" w:fill="FFFF99"/>
              </w:rPr>
              <w:t>1.2.12</w:t>
            </w:r>
            <w:r w:rsidRPr="009632BC">
              <w:rPr>
                <w:i/>
                <w:u w:val="single"/>
                <w:shd w:val="clear" w:color="auto" w:fill="FFFF99"/>
              </w:rPr>
              <w:fldChar w:fldCharType="end"/>
            </w:r>
            <w:r w:rsidRPr="009632BC">
              <w:rPr>
                <w:i/>
                <w:u w:val="single"/>
                <w:shd w:val="clear" w:color="auto" w:fill="FFFF99"/>
              </w:rPr>
              <w:t>]</w:t>
            </w:r>
          </w:p>
          <w:p w14:paraId="7B2D04B2" w14:textId="77777777" w:rsidR="005E1895" w:rsidRPr="00B133F5" w:rsidRDefault="005E1895" w:rsidP="00AF59A2">
            <w:pPr>
              <w:jc w:val="left"/>
              <w:rPr>
                <w:b/>
              </w:rPr>
            </w:pPr>
            <w:r w:rsidRPr="00B133F5">
              <w:rPr>
                <w:b/>
                <w:vertAlign w:val="superscript"/>
              </w:rPr>
              <w:t>(максимальная цена Договора, рублей, без НДС)</w:t>
            </w:r>
          </w:p>
        </w:tc>
      </w:tr>
      <w:tr w:rsidR="005E1895" w:rsidRPr="00B133F5" w14:paraId="6CEF4C52" w14:textId="77777777" w:rsidTr="00AF59A2">
        <w:trPr>
          <w:cantSplit/>
        </w:trPr>
        <w:tc>
          <w:tcPr>
            <w:tcW w:w="5495" w:type="dxa"/>
          </w:tcPr>
          <w:p w14:paraId="479A36C8" w14:textId="77777777" w:rsidR="005E1895" w:rsidRPr="00B133F5" w:rsidRDefault="005E1895" w:rsidP="00AF59A2">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2346EA0" w14:textId="1A323C0B" w:rsidR="005E1895" w:rsidRPr="00B133F5" w:rsidRDefault="005E1895" w:rsidP="00AF59A2">
            <w:pPr>
              <w:jc w:val="left"/>
            </w:pPr>
            <w:r w:rsidRPr="00B133F5">
              <w:t>__________________________________</w:t>
            </w:r>
            <w:r w:rsidR="00F83362">
              <w:rPr>
                <w:rStyle w:val="ab"/>
              </w:rPr>
              <w:footnoteReference w:id="12"/>
            </w:r>
          </w:p>
          <w:p w14:paraId="3084AD0B" w14:textId="77777777" w:rsidR="005E1895" w:rsidRPr="00B133F5" w:rsidRDefault="005E1895" w:rsidP="00AF59A2">
            <w:pPr>
              <w:jc w:val="left"/>
            </w:pPr>
            <w:r w:rsidRPr="00B133F5">
              <w:rPr>
                <w:b/>
                <w:vertAlign w:val="superscript"/>
              </w:rPr>
              <w:t>(итоговая стоимость заявки, рублей, без НДС)</w:t>
            </w:r>
          </w:p>
        </w:tc>
      </w:tr>
      <w:tr w:rsidR="005E1895" w:rsidRPr="00B133F5" w14:paraId="705E72D1" w14:textId="77777777" w:rsidTr="00AF59A2">
        <w:trPr>
          <w:cantSplit/>
        </w:trPr>
        <w:tc>
          <w:tcPr>
            <w:tcW w:w="5495" w:type="dxa"/>
          </w:tcPr>
          <w:p w14:paraId="334FE804" w14:textId="77777777" w:rsidR="005E1895" w:rsidRPr="00B133F5" w:rsidRDefault="005E1895" w:rsidP="00AF59A2">
            <w:pPr>
              <w:jc w:val="left"/>
              <w:rPr>
                <w:b/>
              </w:rPr>
            </w:pPr>
            <w:r w:rsidRPr="00B133F5">
              <w:t>кроме того, НДС, руб.</w:t>
            </w:r>
            <w:r w:rsidRPr="00B133F5">
              <w:rPr>
                <w:vertAlign w:val="superscript"/>
              </w:rPr>
              <w:footnoteReference w:id="13"/>
            </w:r>
          </w:p>
        </w:tc>
        <w:tc>
          <w:tcPr>
            <w:tcW w:w="4853" w:type="dxa"/>
          </w:tcPr>
          <w:p w14:paraId="1B84AF9B" w14:textId="77777777" w:rsidR="005E1895" w:rsidRPr="00B133F5" w:rsidRDefault="005E1895" w:rsidP="00AF59A2">
            <w:pPr>
              <w:jc w:val="left"/>
            </w:pPr>
            <w:r w:rsidRPr="00B133F5">
              <w:t>___________________________________</w:t>
            </w:r>
          </w:p>
          <w:p w14:paraId="4C519218" w14:textId="77777777" w:rsidR="005E1895" w:rsidRPr="00B133F5" w:rsidRDefault="005E1895" w:rsidP="00AF59A2">
            <w:pPr>
              <w:jc w:val="left"/>
            </w:pPr>
            <w:r w:rsidRPr="00B133F5">
              <w:rPr>
                <w:vertAlign w:val="superscript"/>
              </w:rPr>
              <w:t>(НДС по итоговой стоимости заявки, рублей)</w:t>
            </w:r>
          </w:p>
        </w:tc>
      </w:tr>
      <w:tr w:rsidR="005E1895" w:rsidRPr="00B133F5" w14:paraId="454B0A58" w14:textId="77777777" w:rsidTr="00AF59A2">
        <w:trPr>
          <w:cantSplit/>
        </w:trPr>
        <w:tc>
          <w:tcPr>
            <w:tcW w:w="5495" w:type="dxa"/>
          </w:tcPr>
          <w:p w14:paraId="72679C6E" w14:textId="77777777" w:rsidR="005E1895" w:rsidRPr="00B133F5" w:rsidRDefault="005E1895" w:rsidP="00AF59A2">
            <w:pPr>
              <w:jc w:val="left"/>
              <w:rPr>
                <w:b/>
              </w:rPr>
            </w:pPr>
            <w:r w:rsidRPr="00B133F5">
              <w:t>итого с НДС, руб.</w:t>
            </w:r>
            <w:r w:rsidRPr="00B133F5">
              <w:rPr>
                <w:vertAlign w:val="superscript"/>
              </w:rPr>
              <w:footnoteReference w:id="14"/>
            </w:r>
          </w:p>
        </w:tc>
        <w:tc>
          <w:tcPr>
            <w:tcW w:w="4853" w:type="dxa"/>
          </w:tcPr>
          <w:p w14:paraId="0BE9265E" w14:textId="77777777" w:rsidR="005E1895" w:rsidRPr="00B133F5" w:rsidRDefault="005E1895" w:rsidP="00AF59A2">
            <w:pPr>
              <w:jc w:val="left"/>
              <w:rPr>
                <w:b/>
              </w:rPr>
            </w:pPr>
            <w:r w:rsidRPr="00B133F5">
              <w:rPr>
                <w:b/>
              </w:rPr>
              <w:t>___________________________________</w:t>
            </w:r>
          </w:p>
          <w:p w14:paraId="0A71A81D" w14:textId="77777777" w:rsidR="005E1895" w:rsidRPr="00B133F5" w:rsidRDefault="005E1895" w:rsidP="00AF59A2">
            <w:pPr>
              <w:jc w:val="left"/>
              <w:rPr>
                <w:vertAlign w:val="superscript"/>
              </w:rPr>
            </w:pPr>
            <w:r w:rsidRPr="00B133F5">
              <w:rPr>
                <w:vertAlign w:val="superscript"/>
              </w:rPr>
              <w:t>(полная итоговая стоимость заявки,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01" w:name="_Toc1149536"/>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7356EC02" w:rsidR="00EC5F37" w:rsidRPr="004A7A65" w:rsidRDefault="00EC5F37" w:rsidP="00E34AE4">
      <w:pPr>
        <w:pStyle w:val="20"/>
        <w:keepNext w:val="0"/>
        <w:pageBreakBefore/>
        <w:widowControl w:val="0"/>
        <w:rPr>
          <w:sz w:val="28"/>
        </w:rPr>
      </w:pPr>
      <w:bookmarkStart w:id="904" w:name="_Ref514556477"/>
      <w:bookmarkStart w:id="905" w:name="_Toc1149537"/>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5A42B0">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1149538"/>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6597CD40" w:rsidR="00B026EC" w:rsidRPr="00833059" w:rsidRDefault="00B026EC" w:rsidP="00B026EC">
      <w:pPr>
        <w:rPr>
          <w:rStyle w:val="afa"/>
          <w:b w:val="0"/>
        </w:rPr>
      </w:pPr>
      <w:r w:rsidRPr="00833059">
        <w:rPr>
          <w:rStyle w:val="afa"/>
          <w:b w:val="0"/>
        </w:rPr>
        <w:t xml:space="preserve">[Форма Технического предложения зависит от требований к описанию продукции, установленных в пункте </w:t>
      </w:r>
      <w:r w:rsidRPr="00833059">
        <w:rPr>
          <w:rStyle w:val="afa"/>
          <w:b w:val="0"/>
        </w:rPr>
        <w:fldChar w:fldCharType="begin"/>
      </w:r>
      <w:r w:rsidRPr="00833059">
        <w:rPr>
          <w:rStyle w:val="afa"/>
          <w:b w:val="0"/>
        </w:rPr>
        <w:instrText xml:space="preserve"> REF _Ref514639908 \r \h </w:instrText>
      </w:r>
      <w:r w:rsidR="00833059">
        <w:rPr>
          <w:rStyle w:val="afa"/>
          <w:b w:val="0"/>
        </w:rPr>
        <w:instrText xml:space="preserve"> \* MERGEFORMAT </w:instrText>
      </w:r>
      <w:r w:rsidRPr="00833059">
        <w:rPr>
          <w:rStyle w:val="afa"/>
          <w:b w:val="0"/>
        </w:rPr>
      </w:r>
      <w:r w:rsidRPr="00833059">
        <w:rPr>
          <w:rStyle w:val="afa"/>
          <w:b w:val="0"/>
        </w:rPr>
        <w:fldChar w:fldCharType="separate"/>
      </w:r>
      <w:r w:rsidR="005A42B0">
        <w:rPr>
          <w:rStyle w:val="afa"/>
          <w:b w:val="0"/>
        </w:rPr>
        <w:t>1.2.14</w:t>
      </w:r>
      <w:r w:rsidRPr="00833059">
        <w:rPr>
          <w:rStyle w:val="afa"/>
          <w:b w:val="0"/>
        </w:rPr>
        <w:fldChar w:fldCharType="end"/>
      </w:r>
      <w:r w:rsidRPr="00833059">
        <w:rPr>
          <w:rStyle w:val="afa"/>
          <w:b w:val="0"/>
        </w:rPr>
        <w:t xml:space="preserve">. В случае, если в пункте </w:t>
      </w:r>
      <w:r w:rsidRPr="00833059">
        <w:rPr>
          <w:rStyle w:val="afa"/>
          <w:b w:val="0"/>
        </w:rPr>
        <w:fldChar w:fldCharType="begin"/>
      </w:r>
      <w:r w:rsidRPr="00833059">
        <w:rPr>
          <w:rStyle w:val="afa"/>
          <w:b w:val="0"/>
        </w:rPr>
        <w:instrText xml:space="preserve"> REF _Ref514639908 \r \h </w:instrText>
      </w:r>
      <w:r w:rsidR="00833059">
        <w:rPr>
          <w:rStyle w:val="afa"/>
          <w:b w:val="0"/>
        </w:rPr>
        <w:instrText xml:space="preserve"> \* MERGEFORMAT </w:instrText>
      </w:r>
      <w:r w:rsidRPr="00833059">
        <w:rPr>
          <w:rStyle w:val="afa"/>
          <w:b w:val="0"/>
        </w:rPr>
      </w:r>
      <w:r w:rsidRPr="00833059">
        <w:rPr>
          <w:rStyle w:val="afa"/>
          <w:b w:val="0"/>
        </w:rPr>
        <w:fldChar w:fldCharType="separate"/>
      </w:r>
      <w:r w:rsidR="005A42B0">
        <w:rPr>
          <w:rStyle w:val="afa"/>
          <w:b w:val="0"/>
        </w:rPr>
        <w:t>1.2.14</w:t>
      </w:r>
      <w:r w:rsidRPr="00833059">
        <w:rPr>
          <w:rStyle w:val="afa"/>
          <w:b w:val="0"/>
        </w:rPr>
        <w:fldChar w:fldCharType="end"/>
      </w:r>
      <w:r w:rsidRPr="00833059">
        <w:rPr>
          <w:rStyle w:val="afa"/>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1546AA43" w14:textId="125AD0F3" w:rsidR="00B026EC" w:rsidRPr="00833059" w:rsidRDefault="00B026EC" w:rsidP="00B026EC">
      <w:pPr>
        <w:rPr>
          <w:rStyle w:val="afa"/>
          <w:b w:val="0"/>
        </w:rPr>
      </w:pPr>
      <w:r w:rsidRPr="00833059">
        <w:rPr>
          <w:rStyle w:val="afa"/>
          <w:b w:val="0"/>
        </w:rPr>
        <w:t xml:space="preserve">[В случае, если в пункте </w:t>
      </w:r>
      <w:r w:rsidRPr="00833059">
        <w:rPr>
          <w:rStyle w:val="afa"/>
          <w:b w:val="0"/>
        </w:rPr>
        <w:fldChar w:fldCharType="begin"/>
      </w:r>
      <w:r w:rsidRPr="00833059">
        <w:rPr>
          <w:rStyle w:val="afa"/>
          <w:b w:val="0"/>
        </w:rPr>
        <w:instrText xml:space="preserve"> REF _Ref514639908 \r \h </w:instrText>
      </w:r>
      <w:r w:rsidR="00833059">
        <w:rPr>
          <w:rStyle w:val="afa"/>
          <w:b w:val="0"/>
        </w:rPr>
        <w:instrText xml:space="preserve"> \* MERGEFORMAT </w:instrText>
      </w:r>
      <w:r w:rsidRPr="00833059">
        <w:rPr>
          <w:rStyle w:val="afa"/>
          <w:b w:val="0"/>
        </w:rPr>
      </w:r>
      <w:r w:rsidRPr="00833059">
        <w:rPr>
          <w:rStyle w:val="afa"/>
          <w:b w:val="0"/>
        </w:rPr>
        <w:fldChar w:fldCharType="separate"/>
      </w:r>
      <w:r w:rsidR="005A42B0">
        <w:rPr>
          <w:rStyle w:val="afa"/>
          <w:b w:val="0"/>
        </w:rPr>
        <w:t>1.2.14</w:t>
      </w:r>
      <w:r w:rsidRPr="00833059">
        <w:rPr>
          <w:rStyle w:val="afa"/>
          <w:b w:val="0"/>
        </w:rPr>
        <w:fldChar w:fldCharType="end"/>
      </w:r>
      <w:r w:rsidRPr="00833059">
        <w:rPr>
          <w:rStyle w:val="afa"/>
          <w:b w:val="0"/>
        </w:rPr>
        <w:t xml:space="preserve"> установлена необходимость предоставления описания продукции в виде подробного предложения, </w:t>
      </w:r>
      <w:r w:rsidR="00833059" w:rsidRPr="00833059">
        <w:rPr>
          <w:rStyle w:val="afa"/>
          <w:b w:val="0"/>
        </w:rPr>
        <w:t>то приводится следующая форма</w:t>
      </w:r>
      <w:r w:rsidRPr="00833059">
        <w:rPr>
          <w:rStyle w:val="afa"/>
          <w:b w:val="0"/>
        </w:rPr>
        <w:t>:]</w:t>
      </w:r>
    </w:p>
    <w:p w14:paraId="52FE99D1" w14:textId="77777777"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AF59A2">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AF59A2">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AF59A2">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AF59A2">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AF59A2">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AF59A2">
            <w:pPr>
              <w:pStyle w:val="af"/>
              <w:jc w:val="center"/>
              <w:rPr>
                <w:sz w:val="20"/>
                <w:szCs w:val="20"/>
              </w:rPr>
            </w:pPr>
            <w:r w:rsidRPr="00DB1600">
              <w:rPr>
                <w:sz w:val="20"/>
                <w:szCs w:val="20"/>
              </w:rPr>
              <w:t>Примечания, обоснование</w:t>
            </w:r>
          </w:p>
        </w:tc>
      </w:tr>
      <w:tr w:rsidR="00B026EC" w:rsidRPr="00184744" w14:paraId="6F809FDA" w14:textId="77777777" w:rsidTr="00AF59A2">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AF59A2">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AF59A2">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AF59A2">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AF59A2">
            <w:pPr>
              <w:pStyle w:val="af2"/>
              <w:rPr>
                <w:szCs w:val="24"/>
              </w:rPr>
            </w:pPr>
          </w:p>
        </w:tc>
      </w:tr>
      <w:tr w:rsidR="00B026EC" w:rsidRPr="00184744" w14:paraId="029B174F" w14:textId="77777777" w:rsidTr="00AF59A2">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AF59A2">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AF59A2">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AF59A2">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AF59A2">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AF59A2">
            <w:pPr>
              <w:pStyle w:val="af2"/>
              <w:rPr>
                <w:szCs w:val="24"/>
              </w:rPr>
            </w:pPr>
          </w:p>
        </w:tc>
      </w:tr>
    </w:tbl>
    <w:p w14:paraId="1E19EAD6" w14:textId="4111FDEB"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5A42B0" w:rsidRPr="005A42B0">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5A42B0">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5A42B0">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07" w:name="_Toc1149539"/>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A42B0">
        <w:t>1.2.14</w:t>
      </w:r>
      <w:r w:rsidRPr="00243DB0">
        <w:fldChar w:fldCharType="end"/>
      </w:r>
      <w:r w:rsidRPr="00BA04C6">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1149540"/>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A42B0">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1149541"/>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1149542"/>
      <w:r w:rsidRPr="00BA04C6">
        <w:lastRenderedPageBreak/>
        <w:t>Инструкции по заполнению</w:t>
      </w:r>
      <w:bookmarkEnd w:id="913"/>
      <w:bookmarkEnd w:id="914"/>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3141EF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1149543"/>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A42B0">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1149544"/>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1149545"/>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4C2303F"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A42B0">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BF381AD"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1149546"/>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A42B0">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1149547"/>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1149548"/>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1149549"/>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5A42B0">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1149550"/>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AF59A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AF59A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AF59A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AF59A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AF59A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AF59A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53499E" w:rsidRPr="00C55B01" w14:paraId="6D919FA6" w14:textId="77777777" w:rsidTr="00AF59A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AF59A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AF59A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AF59A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AF59A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AF59A2">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AF59A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AF59A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AF59A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AF59A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AF59A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AF59A2">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AF59A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AF59A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AF59A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AF59A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AF59A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AF59A2">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1149551"/>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A42B0">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1149554"/>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1149555"/>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A42B0">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1149556"/>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1149557"/>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34ECAE44"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1149558"/>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A42B0">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1149559"/>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AF59A2">
        <w:trPr>
          <w:trHeight w:val="530"/>
        </w:trPr>
        <w:tc>
          <w:tcPr>
            <w:tcW w:w="708" w:type="dxa"/>
            <w:vMerge w:val="restart"/>
            <w:vAlign w:val="center"/>
          </w:tcPr>
          <w:p w14:paraId="683E0ACD" w14:textId="77777777" w:rsidR="00037272" w:rsidRPr="003409AA" w:rsidRDefault="00037272" w:rsidP="00AF59A2">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AF59A2">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AF59A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AF59A2">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AF59A2">
        <w:trPr>
          <w:trHeight w:val="530"/>
        </w:trPr>
        <w:tc>
          <w:tcPr>
            <w:tcW w:w="708" w:type="dxa"/>
            <w:vMerge/>
            <w:vAlign w:val="center"/>
          </w:tcPr>
          <w:p w14:paraId="7AACABA3" w14:textId="77777777" w:rsidR="00037272" w:rsidRPr="003409AA" w:rsidRDefault="00037272" w:rsidP="00AF59A2">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AF59A2">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AF59A2">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AF59A2">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AF59A2">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AF59A2">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AF59A2">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AF59A2">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AF59A2">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AF59A2">
        <w:tc>
          <w:tcPr>
            <w:tcW w:w="708" w:type="dxa"/>
          </w:tcPr>
          <w:p w14:paraId="79B2CE74" w14:textId="77777777" w:rsidR="00037272" w:rsidRPr="003409AA" w:rsidRDefault="00037272" w:rsidP="00AF59A2">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AF59A2">
            <w:pPr>
              <w:pStyle w:val="af2"/>
              <w:widowControl w:val="0"/>
            </w:pPr>
          </w:p>
        </w:tc>
        <w:tc>
          <w:tcPr>
            <w:tcW w:w="1843" w:type="dxa"/>
          </w:tcPr>
          <w:p w14:paraId="39D2F229" w14:textId="77777777" w:rsidR="00037272" w:rsidRPr="00C55B01" w:rsidRDefault="00037272" w:rsidP="00AF59A2">
            <w:pPr>
              <w:pStyle w:val="af2"/>
              <w:widowControl w:val="0"/>
            </w:pPr>
          </w:p>
        </w:tc>
        <w:tc>
          <w:tcPr>
            <w:tcW w:w="1985" w:type="dxa"/>
          </w:tcPr>
          <w:p w14:paraId="6CA0E941" w14:textId="77777777" w:rsidR="00037272" w:rsidRPr="00C55B01" w:rsidRDefault="00037272" w:rsidP="00AF59A2">
            <w:pPr>
              <w:pStyle w:val="af2"/>
              <w:widowControl w:val="0"/>
            </w:pPr>
          </w:p>
        </w:tc>
        <w:tc>
          <w:tcPr>
            <w:tcW w:w="1275" w:type="dxa"/>
          </w:tcPr>
          <w:p w14:paraId="74216510" w14:textId="77777777" w:rsidR="00037272" w:rsidRPr="00C55B01" w:rsidRDefault="00037272" w:rsidP="00AF59A2">
            <w:pPr>
              <w:pStyle w:val="af2"/>
              <w:widowControl w:val="0"/>
            </w:pPr>
          </w:p>
        </w:tc>
        <w:tc>
          <w:tcPr>
            <w:tcW w:w="1844" w:type="dxa"/>
          </w:tcPr>
          <w:p w14:paraId="402EF9CB" w14:textId="77777777" w:rsidR="00037272" w:rsidRPr="00C55B01" w:rsidRDefault="00037272" w:rsidP="00AF59A2">
            <w:pPr>
              <w:pStyle w:val="af2"/>
              <w:widowControl w:val="0"/>
            </w:pPr>
          </w:p>
        </w:tc>
        <w:tc>
          <w:tcPr>
            <w:tcW w:w="1843" w:type="dxa"/>
          </w:tcPr>
          <w:p w14:paraId="6531B8A3" w14:textId="77777777" w:rsidR="00037272" w:rsidRPr="00C55B01" w:rsidRDefault="00037272" w:rsidP="00AF59A2">
            <w:pPr>
              <w:pStyle w:val="af2"/>
              <w:widowControl w:val="0"/>
            </w:pPr>
          </w:p>
        </w:tc>
        <w:tc>
          <w:tcPr>
            <w:tcW w:w="1843" w:type="dxa"/>
          </w:tcPr>
          <w:p w14:paraId="3F852187" w14:textId="77777777" w:rsidR="00037272" w:rsidRPr="00C55B01" w:rsidRDefault="00037272" w:rsidP="00AF59A2">
            <w:pPr>
              <w:pStyle w:val="af2"/>
              <w:widowControl w:val="0"/>
            </w:pPr>
          </w:p>
        </w:tc>
        <w:tc>
          <w:tcPr>
            <w:tcW w:w="1842" w:type="dxa"/>
          </w:tcPr>
          <w:p w14:paraId="7164097D" w14:textId="77777777" w:rsidR="00037272" w:rsidRPr="00C55B01" w:rsidRDefault="00037272" w:rsidP="00AF59A2">
            <w:pPr>
              <w:pStyle w:val="af2"/>
              <w:widowControl w:val="0"/>
            </w:pPr>
          </w:p>
        </w:tc>
      </w:tr>
      <w:tr w:rsidR="00037272" w:rsidRPr="00C55B01" w14:paraId="3113146F" w14:textId="77777777" w:rsidTr="00AF59A2">
        <w:tc>
          <w:tcPr>
            <w:tcW w:w="708" w:type="dxa"/>
          </w:tcPr>
          <w:p w14:paraId="416A1DB7" w14:textId="77777777" w:rsidR="00037272" w:rsidRPr="003409AA" w:rsidRDefault="00037272" w:rsidP="00AF59A2">
            <w:pPr>
              <w:pStyle w:val="affc"/>
              <w:widowControl w:val="0"/>
              <w:ind w:left="318"/>
              <w:rPr>
                <w:rFonts w:ascii="Times New Roman" w:hAnsi="Times New Roman"/>
              </w:rPr>
            </w:pPr>
          </w:p>
        </w:tc>
        <w:tc>
          <w:tcPr>
            <w:tcW w:w="1559" w:type="dxa"/>
          </w:tcPr>
          <w:p w14:paraId="1F02CE0C" w14:textId="77777777" w:rsidR="00037272" w:rsidRPr="00C55B01" w:rsidRDefault="00037272" w:rsidP="00AF59A2">
            <w:pPr>
              <w:pStyle w:val="af2"/>
              <w:widowControl w:val="0"/>
            </w:pPr>
          </w:p>
        </w:tc>
        <w:tc>
          <w:tcPr>
            <w:tcW w:w="1843" w:type="dxa"/>
          </w:tcPr>
          <w:p w14:paraId="49A770A9" w14:textId="77777777" w:rsidR="00037272" w:rsidRPr="00C55B01" w:rsidRDefault="00037272" w:rsidP="00AF59A2">
            <w:pPr>
              <w:pStyle w:val="af2"/>
              <w:widowControl w:val="0"/>
            </w:pPr>
          </w:p>
        </w:tc>
        <w:tc>
          <w:tcPr>
            <w:tcW w:w="1985" w:type="dxa"/>
          </w:tcPr>
          <w:p w14:paraId="3799D61E" w14:textId="77777777" w:rsidR="00037272" w:rsidRPr="00C55B01" w:rsidRDefault="00037272" w:rsidP="00AF59A2">
            <w:pPr>
              <w:pStyle w:val="af2"/>
              <w:widowControl w:val="0"/>
            </w:pPr>
          </w:p>
        </w:tc>
        <w:tc>
          <w:tcPr>
            <w:tcW w:w="1275" w:type="dxa"/>
          </w:tcPr>
          <w:p w14:paraId="23B804C2" w14:textId="77777777" w:rsidR="00037272" w:rsidRPr="00C55B01" w:rsidRDefault="00037272" w:rsidP="00AF59A2">
            <w:pPr>
              <w:pStyle w:val="af2"/>
              <w:widowControl w:val="0"/>
            </w:pPr>
          </w:p>
        </w:tc>
        <w:tc>
          <w:tcPr>
            <w:tcW w:w="1844" w:type="dxa"/>
          </w:tcPr>
          <w:p w14:paraId="659B415E" w14:textId="77777777" w:rsidR="00037272" w:rsidRPr="00C55B01" w:rsidRDefault="00037272" w:rsidP="00AF59A2">
            <w:pPr>
              <w:pStyle w:val="af2"/>
              <w:widowControl w:val="0"/>
            </w:pPr>
          </w:p>
        </w:tc>
        <w:tc>
          <w:tcPr>
            <w:tcW w:w="1843" w:type="dxa"/>
          </w:tcPr>
          <w:p w14:paraId="1027AA83" w14:textId="77777777" w:rsidR="00037272" w:rsidRPr="00C55B01" w:rsidRDefault="00037272" w:rsidP="00AF59A2">
            <w:pPr>
              <w:pStyle w:val="af2"/>
              <w:widowControl w:val="0"/>
            </w:pPr>
          </w:p>
        </w:tc>
        <w:tc>
          <w:tcPr>
            <w:tcW w:w="1843" w:type="dxa"/>
          </w:tcPr>
          <w:p w14:paraId="5CC524A0" w14:textId="77777777" w:rsidR="00037272" w:rsidRPr="00C55B01" w:rsidRDefault="00037272" w:rsidP="00AF59A2">
            <w:pPr>
              <w:pStyle w:val="af2"/>
              <w:widowControl w:val="0"/>
            </w:pPr>
          </w:p>
        </w:tc>
        <w:tc>
          <w:tcPr>
            <w:tcW w:w="1842" w:type="dxa"/>
          </w:tcPr>
          <w:p w14:paraId="121B0171" w14:textId="77777777" w:rsidR="00037272" w:rsidRPr="00C55B01" w:rsidRDefault="00037272" w:rsidP="00AF59A2">
            <w:pPr>
              <w:pStyle w:val="af2"/>
              <w:widowControl w:val="0"/>
            </w:pPr>
          </w:p>
        </w:tc>
      </w:tr>
      <w:tr w:rsidR="00037272" w:rsidRPr="00C55B01" w14:paraId="7EBCF63B" w14:textId="77777777" w:rsidTr="00AF59A2">
        <w:tc>
          <w:tcPr>
            <w:tcW w:w="708" w:type="dxa"/>
          </w:tcPr>
          <w:p w14:paraId="4403ABA2" w14:textId="77777777" w:rsidR="00037272" w:rsidRPr="003409AA" w:rsidRDefault="00037272" w:rsidP="00AF59A2">
            <w:pPr>
              <w:pStyle w:val="affc"/>
              <w:widowControl w:val="0"/>
              <w:ind w:left="318"/>
              <w:rPr>
                <w:rFonts w:ascii="Times New Roman" w:hAnsi="Times New Roman"/>
              </w:rPr>
            </w:pPr>
          </w:p>
        </w:tc>
        <w:tc>
          <w:tcPr>
            <w:tcW w:w="1559" w:type="dxa"/>
          </w:tcPr>
          <w:p w14:paraId="5BDC405D" w14:textId="77777777" w:rsidR="00037272" w:rsidRPr="00C55B01" w:rsidRDefault="00037272" w:rsidP="00AF59A2">
            <w:pPr>
              <w:pStyle w:val="af2"/>
              <w:widowControl w:val="0"/>
            </w:pPr>
          </w:p>
        </w:tc>
        <w:tc>
          <w:tcPr>
            <w:tcW w:w="1843" w:type="dxa"/>
          </w:tcPr>
          <w:p w14:paraId="2B9E19CF" w14:textId="77777777" w:rsidR="00037272" w:rsidRPr="00C55B01" w:rsidRDefault="00037272" w:rsidP="00AF59A2">
            <w:pPr>
              <w:pStyle w:val="af2"/>
              <w:widowControl w:val="0"/>
            </w:pPr>
          </w:p>
        </w:tc>
        <w:tc>
          <w:tcPr>
            <w:tcW w:w="1985" w:type="dxa"/>
          </w:tcPr>
          <w:p w14:paraId="6B50F4DC" w14:textId="77777777" w:rsidR="00037272" w:rsidRPr="00C55B01" w:rsidRDefault="00037272" w:rsidP="00AF59A2">
            <w:pPr>
              <w:pStyle w:val="af2"/>
              <w:widowControl w:val="0"/>
            </w:pPr>
          </w:p>
        </w:tc>
        <w:tc>
          <w:tcPr>
            <w:tcW w:w="1275" w:type="dxa"/>
          </w:tcPr>
          <w:p w14:paraId="1BCE93E2" w14:textId="77777777" w:rsidR="00037272" w:rsidRPr="00C55B01" w:rsidRDefault="00037272" w:rsidP="00AF59A2">
            <w:pPr>
              <w:pStyle w:val="af2"/>
              <w:widowControl w:val="0"/>
            </w:pPr>
          </w:p>
        </w:tc>
        <w:tc>
          <w:tcPr>
            <w:tcW w:w="1844" w:type="dxa"/>
          </w:tcPr>
          <w:p w14:paraId="5F0C1799" w14:textId="77777777" w:rsidR="00037272" w:rsidRPr="00C55B01" w:rsidRDefault="00037272" w:rsidP="00AF59A2">
            <w:pPr>
              <w:pStyle w:val="af2"/>
              <w:widowControl w:val="0"/>
            </w:pPr>
          </w:p>
        </w:tc>
        <w:tc>
          <w:tcPr>
            <w:tcW w:w="1843" w:type="dxa"/>
          </w:tcPr>
          <w:p w14:paraId="6DF221E5" w14:textId="77777777" w:rsidR="00037272" w:rsidRPr="00C55B01" w:rsidRDefault="00037272" w:rsidP="00AF59A2">
            <w:pPr>
              <w:pStyle w:val="af2"/>
              <w:widowControl w:val="0"/>
            </w:pPr>
          </w:p>
        </w:tc>
        <w:tc>
          <w:tcPr>
            <w:tcW w:w="1843" w:type="dxa"/>
          </w:tcPr>
          <w:p w14:paraId="7D0B3BCF" w14:textId="77777777" w:rsidR="00037272" w:rsidRPr="00C55B01" w:rsidRDefault="00037272" w:rsidP="00AF59A2">
            <w:pPr>
              <w:pStyle w:val="af2"/>
              <w:widowControl w:val="0"/>
            </w:pPr>
          </w:p>
        </w:tc>
        <w:tc>
          <w:tcPr>
            <w:tcW w:w="1842" w:type="dxa"/>
          </w:tcPr>
          <w:p w14:paraId="33026A83" w14:textId="77777777" w:rsidR="00037272" w:rsidRPr="00C55B01" w:rsidRDefault="00037272" w:rsidP="00AF59A2">
            <w:pPr>
              <w:pStyle w:val="af2"/>
              <w:widowControl w:val="0"/>
            </w:pPr>
          </w:p>
        </w:tc>
      </w:tr>
      <w:tr w:rsidR="00037272" w:rsidRPr="00C55B01" w14:paraId="594C4A52" w14:textId="77777777" w:rsidTr="00AF59A2">
        <w:tc>
          <w:tcPr>
            <w:tcW w:w="708" w:type="dxa"/>
          </w:tcPr>
          <w:p w14:paraId="323F430D" w14:textId="77777777" w:rsidR="00037272" w:rsidRPr="003409AA" w:rsidRDefault="00037272" w:rsidP="00AF59A2">
            <w:pPr>
              <w:pStyle w:val="af2"/>
              <w:widowControl w:val="0"/>
            </w:pPr>
          </w:p>
        </w:tc>
        <w:tc>
          <w:tcPr>
            <w:tcW w:w="1559" w:type="dxa"/>
          </w:tcPr>
          <w:p w14:paraId="3FFC08E3" w14:textId="77777777" w:rsidR="00037272" w:rsidRPr="00C55B01" w:rsidRDefault="00037272" w:rsidP="00AF59A2">
            <w:pPr>
              <w:pStyle w:val="af2"/>
              <w:widowControl w:val="0"/>
            </w:pPr>
          </w:p>
        </w:tc>
        <w:tc>
          <w:tcPr>
            <w:tcW w:w="1843" w:type="dxa"/>
          </w:tcPr>
          <w:p w14:paraId="42EDCB06" w14:textId="77777777" w:rsidR="00037272" w:rsidRPr="00C55B01" w:rsidRDefault="00037272" w:rsidP="00AF59A2">
            <w:pPr>
              <w:pStyle w:val="af2"/>
              <w:widowControl w:val="0"/>
            </w:pPr>
          </w:p>
        </w:tc>
        <w:tc>
          <w:tcPr>
            <w:tcW w:w="1985" w:type="dxa"/>
          </w:tcPr>
          <w:p w14:paraId="379287DC" w14:textId="77777777" w:rsidR="00037272" w:rsidRPr="00C55B01" w:rsidRDefault="00037272" w:rsidP="00AF59A2">
            <w:pPr>
              <w:pStyle w:val="af2"/>
              <w:widowControl w:val="0"/>
            </w:pPr>
          </w:p>
        </w:tc>
        <w:tc>
          <w:tcPr>
            <w:tcW w:w="1275" w:type="dxa"/>
          </w:tcPr>
          <w:p w14:paraId="0B72E53B" w14:textId="77777777" w:rsidR="00037272" w:rsidRPr="00C55B01" w:rsidRDefault="00037272" w:rsidP="00AF59A2">
            <w:pPr>
              <w:pStyle w:val="af2"/>
              <w:widowControl w:val="0"/>
            </w:pPr>
          </w:p>
        </w:tc>
        <w:tc>
          <w:tcPr>
            <w:tcW w:w="5530" w:type="dxa"/>
            <w:gridSpan w:val="3"/>
          </w:tcPr>
          <w:p w14:paraId="51D0C7E6" w14:textId="77777777" w:rsidR="00037272" w:rsidRPr="00C55B01" w:rsidRDefault="00037272" w:rsidP="00AF59A2">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AF59A2">
            <w:pPr>
              <w:pStyle w:val="af2"/>
              <w:widowControl w:val="0"/>
            </w:pPr>
          </w:p>
        </w:tc>
      </w:tr>
      <w:tr w:rsidR="00037272" w:rsidRPr="00C55B01" w14:paraId="0BF0E786" w14:textId="77777777" w:rsidTr="00AF59A2">
        <w:tc>
          <w:tcPr>
            <w:tcW w:w="708" w:type="dxa"/>
          </w:tcPr>
          <w:p w14:paraId="5ECC0F98" w14:textId="77777777" w:rsidR="00037272" w:rsidRPr="003409AA" w:rsidRDefault="00037272" w:rsidP="00AF59A2">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AF59A2">
            <w:pPr>
              <w:pStyle w:val="af2"/>
              <w:widowControl w:val="0"/>
            </w:pPr>
          </w:p>
        </w:tc>
        <w:tc>
          <w:tcPr>
            <w:tcW w:w="1843" w:type="dxa"/>
          </w:tcPr>
          <w:p w14:paraId="06E0D8BF" w14:textId="77777777" w:rsidR="00037272" w:rsidRPr="00C55B01" w:rsidRDefault="00037272" w:rsidP="00AF59A2">
            <w:pPr>
              <w:pStyle w:val="af2"/>
              <w:widowControl w:val="0"/>
            </w:pPr>
          </w:p>
        </w:tc>
        <w:tc>
          <w:tcPr>
            <w:tcW w:w="1985" w:type="dxa"/>
          </w:tcPr>
          <w:p w14:paraId="7AE7CAB6" w14:textId="77777777" w:rsidR="00037272" w:rsidRPr="00C55B01" w:rsidRDefault="00037272" w:rsidP="00AF59A2">
            <w:pPr>
              <w:pStyle w:val="af2"/>
              <w:widowControl w:val="0"/>
            </w:pPr>
          </w:p>
        </w:tc>
        <w:tc>
          <w:tcPr>
            <w:tcW w:w="1275" w:type="dxa"/>
          </w:tcPr>
          <w:p w14:paraId="29589238" w14:textId="77777777" w:rsidR="00037272" w:rsidRPr="00C55B01" w:rsidRDefault="00037272" w:rsidP="00AF59A2">
            <w:pPr>
              <w:pStyle w:val="af2"/>
              <w:widowControl w:val="0"/>
            </w:pPr>
          </w:p>
        </w:tc>
        <w:tc>
          <w:tcPr>
            <w:tcW w:w="1844" w:type="dxa"/>
          </w:tcPr>
          <w:p w14:paraId="45EE299D" w14:textId="77777777" w:rsidR="00037272" w:rsidRPr="00C55B01" w:rsidRDefault="00037272" w:rsidP="00AF59A2">
            <w:pPr>
              <w:pStyle w:val="af2"/>
              <w:widowControl w:val="0"/>
            </w:pPr>
          </w:p>
        </w:tc>
        <w:tc>
          <w:tcPr>
            <w:tcW w:w="1843" w:type="dxa"/>
          </w:tcPr>
          <w:p w14:paraId="5CBF3982" w14:textId="77777777" w:rsidR="00037272" w:rsidRPr="00C55B01" w:rsidRDefault="00037272" w:rsidP="00AF59A2">
            <w:pPr>
              <w:pStyle w:val="af2"/>
              <w:widowControl w:val="0"/>
            </w:pPr>
          </w:p>
        </w:tc>
        <w:tc>
          <w:tcPr>
            <w:tcW w:w="1843" w:type="dxa"/>
          </w:tcPr>
          <w:p w14:paraId="2F0E2963" w14:textId="77777777" w:rsidR="00037272" w:rsidRPr="00C55B01" w:rsidRDefault="00037272" w:rsidP="00AF59A2">
            <w:pPr>
              <w:pStyle w:val="af2"/>
              <w:widowControl w:val="0"/>
            </w:pPr>
          </w:p>
        </w:tc>
        <w:tc>
          <w:tcPr>
            <w:tcW w:w="1842" w:type="dxa"/>
          </w:tcPr>
          <w:p w14:paraId="4D5689CA" w14:textId="77777777" w:rsidR="00037272" w:rsidRPr="00C55B01" w:rsidRDefault="00037272" w:rsidP="00AF59A2">
            <w:pPr>
              <w:pStyle w:val="af2"/>
              <w:widowControl w:val="0"/>
            </w:pPr>
          </w:p>
        </w:tc>
      </w:tr>
      <w:tr w:rsidR="00037272" w:rsidRPr="00C55B01" w14:paraId="75FFFC38" w14:textId="77777777" w:rsidTr="00AF59A2">
        <w:tc>
          <w:tcPr>
            <w:tcW w:w="708" w:type="dxa"/>
          </w:tcPr>
          <w:p w14:paraId="33EEAAB1" w14:textId="77777777" w:rsidR="00037272" w:rsidRPr="003409AA" w:rsidRDefault="00037272" w:rsidP="00AF59A2">
            <w:pPr>
              <w:pStyle w:val="af2"/>
              <w:widowControl w:val="0"/>
            </w:pPr>
          </w:p>
        </w:tc>
        <w:tc>
          <w:tcPr>
            <w:tcW w:w="1559" w:type="dxa"/>
          </w:tcPr>
          <w:p w14:paraId="661705D1" w14:textId="77777777" w:rsidR="00037272" w:rsidRPr="00C55B01" w:rsidRDefault="00037272" w:rsidP="00AF59A2">
            <w:pPr>
              <w:pStyle w:val="af2"/>
              <w:widowControl w:val="0"/>
            </w:pPr>
          </w:p>
        </w:tc>
        <w:tc>
          <w:tcPr>
            <w:tcW w:w="1843" w:type="dxa"/>
          </w:tcPr>
          <w:p w14:paraId="1C4701A3" w14:textId="77777777" w:rsidR="00037272" w:rsidRPr="00C55B01" w:rsidRDefault="00037272" w:rsidP="00AF59A2">
            <w:pPr>
              <w:pStyle w:val="af2"/>
              <w:widowControl w:val="0"/>
            </w:pPr>
          </w:p>
        </w:tc>
        <w:tc>
          <w:tcPr>
            <w:tcW w:w="1985" w:type="dxa"/>
          </w:tcPr>
          <w:p w14:paraId="6B169477" w14:textId="77777777" w:rsidR="00037272" w:rsidRPr="00C55B01" w:rsidRDefault="00037272" w:rsidP="00AF59A2">
            <w:pPr>
              <w:pStyle w:val="af2"/>
              <w:widowControl w:val="0"/>
            </w:pPr>
          </w:p>
        </w:tc>
        <w:tc>
          <w:tcPr>
            <w:tcW w:w="1275" w:type="dxa"/>
          </w:tcPr>
          <w:p w14:paraId="5C4A99A8" w14:textId="77777777" w:rsidR="00037272" w:rsidRPr="00C55B01" w:rsidRDefault="00037272" w:rsidP="00AF59A2">
            <w:pPr>
              <w:pStyle w:val="af2"/>
              <w:widowControl w:val="0"/>
            </w:pPr>
          </w:p>
        </w:tc>
        <w:tc>
          <w:tcPr>
            <w:tcW w:w="1844" w:type="dxa"/>
          </w:tcPr>
          <w:p w14:paraId="34F5A8C2" w14:textId="77777777" w:rsidR="00037272" w:rsidRPr="00C55B01" w:rsidRDefault="00037272" w:rsidP="00AF59A2">
            <w:pPr>
              <w:pStyle w:val="af2"/>
              <w:widowControl w:val="0"/>
            </w:pPr>
          </w:p>
        </w:tc>
        <w:tc>
          <w:tcPr>
            <w:tcW w:w="1843" w:type="dxa"/>
          </w:tcPr>
          <w:p w14:paraId="4F57F570" w14:textId="77777777" w:rsidR="00037272" w:rsidRPr="00C55B01" w:rsidRDefault="00037272" w:rsidP="00AF59A2">
            <w:pPr>
              <w:pStyle w:val="af2"/>
              <w:widowControl w:val="0"/>
            </w:pPr>
          </w:p>
        </w:tc>
        <w:tc>
          <w:tcPr>
            <w:tcW w:w="1843" w:type="dxa"/>
          </w:tcPr>
          <w:p w14:paraId="7C6FB728" w14:textId="77777777" w:rsidR="00037272" w:rsidRPr="00C55B01" w:rsidRDefault="00037272" w:rsidP="00AF59A2">
            <w:pPr>
              <w:pStyle w:val="af2"/>
              <w:widowControl w:val="0"/>
            </w:pPr>
          </w:p>
        </w:tc>
        <w:tc>
          <w:tcPr>
            <w:tcW w:w="1842" w:type="dxa"/>
          </w:tcPr>
          <w:p w14:paraId="64D261D4" w14:textId="77777777" w:rsidR="00037272" w:rsidRPr="00C55B01" w:rsidRDefault="00037272" w:rsidP="00AF59A2">
            <w:pPr>
              <w:pStyle w:val="af2"/>
              <w:widowControl w:val="0"/>
            </w:pPr>
          </w:p>
        </w:tc>
      </w:tr>
      <w:tr w:rsidR="00037272" w:rsidRPr="00C55B01" w14:paraId="59BD03D5" w14:textId="77777777" w:rsidTr="00AF59A2">
        <w:tc>
          <w:tcPr>
            <w:tcW w:w="708" w:type="dxa"/>
          </w:tcPr>
          <w:p w14:paraId="787BFA5C" w14:textId="77777777" w:rsidR="00037272" w:rsidRPr="003409AA" w:rsidRDefault="00037272" w:rsidP="00AF59A2">
            <w:pPr>
              <w:pStyle w:val="af2"/>
              <w:widowControl w:val="0"/>
            </w:pPr>
          </w:p>
        </w:tc>
        <w:tc>
          <w:tcPr>
            <w:tcW w:w="1559" w:type="dxa"/>
          </w:tcPr>
          <w:p w14:paraId="47408BBD" w14:textId="77777777" w:rsidR="00037272" w:rsidRPr="00C55B01" w:rsidRDefault="00037272" w:rsidP="00AF59A2">
            <w:pPr>
              <w:pStyle w:val="af2"/>
              <w:widowControl w:val="0"/>
            </w:pPr>
          </w:p>
        </w:tc>
        <w:tc>
          <w:tcPr>
            <w:tcW w:w="1843" w:type="dxa"/>
          </w:tcPr>
          <w:p w14:paraId="123DB64B" w14:textId="77777777" w:rsidR="00037272" w:rsidRPr="00C55B01" w:rsidRDefault="00037272" w:rsidP="00AF59A2">
            <w:pPr>
              <w:pStyle w:val="af2"/>
              <w:widowControl w:val="0"/>
            </w:pPr>
          </w:p>
        </w:tc>
        <w:tc>
          <w:tcPr>
            <w:tcW w:w="1985" w:type="dxa"/>
          </w:tcPr>
          <w:p w14:paraId="64870C8C" w14:textId="77777777" w:rsidR="00037272" w:rsidRPr="00C55B01" w:rsidRDefault="00037272" w:rsidP="00AF59A2">
            <w:pPr>
              <w:pStyle w:val="af2"/>
              <w:widowControl w:val="0"/>
            </w:pPr>
          </w:p>
        </w:tc>
        <w:tc>
          <w:tcPr>
            <w:tcW w:w="1275" w:type="dxa"/>
          </w:tcPr>
          <w:p w14:paraId="2BF944A2" w14:textId="77777777" w:rsidR="00037272" w:rsidRPr="00C55B01" w:rsidRDefault="00037272" w:rsidP="00AF59A2">
            <w:pPr>
              <w:pStyle w:val="af2"/>
              <w:widowControl w:val="0"/>
            </w:pPr>
          </w:p>
        </w:tc>
        <w:tc>
          <w:tcPr>
            <w:tcW w:w="1844" w:type="dxa"/>
          </w:tcPr>
          <w:p w14:paraId="14CAB24D" w14:textId="77777777" w:rsidR="00037272" w:rsidRPr="00C55B01" w:rsidRDefault="00037272" w:rsidP="00AF59A2">
            <w:pPr>
              <w:pStyle w:val="af2"/>
              <w:widowControl w:val="0"/>
            </w:pPr>
          </w:p>
        </w:tc>
        <w:tc>
          <w:tcPr>
            <w:tcW w:w="1843" w:type="dxa"/>
          </w:tcPr>
          <w:p w14:paraId="3F26F755" w14:textId="77777777" w:rsidR="00037272" w:rsidRPr="00C55B01" w:rsidRDefault="00037272" w:rsidP="00AF59A2">
            <w:pPr>
              <w:pStyle w:val="af2"/>
              <w:widowControl w:val="0"/>
            </w:pPr>
          </w:p>
        </w:tc>
        <w:tc>
          <w:tcPr>
            <w:tcW w:w="1843" w:type="dxa"/>
          </w:tcPr>
          <w:p w14:paraId="54EB5D08" w14:textId="77777777" w:rsidR="00037272" w:rsidRPr="00C55B01" w:rsidRDefault="00037272" w:rsidP="00AF59A2">
            <w:pPr>
              <w:pStyle w:val="af2"/>
              <w:widowControl w:val="0"/>
            </w:pPr>
          </w:p>
        </w:tc>
        <w:tc>
          <w:tcPr>
            <w:tcW w:w="1842" w:type="dxa"/>
          </w:tcPr>
          <w:p w14:paraId="645CDDFC" w14:textId="77777777" w:rsidR="00037272" w:rsidRPr="00C55B01" w:rsidRDefault="00037272" w:rsidP="00AF59A2">
            <w:pPr>
              <w:pStyle w:val="af2"/>
              <w:widowControl w:val="0"/>
            </w:pPr>
          </w:p>
        </w:tc>
      </w:tr>
      <w:tr w:rsidR="00037272" w:rsidRPr="00C55B01" w14:paraId="3C42F74F" w14:textId="77777777" w:rsidTr="00AF59A2">
        <w:tc>
          <w:tcPr>
            <w:tcW w:w="708" w:type="dxa"/>
          </w:tcPr>
          <w:p w14:paraId="4348E2D0" w14:textId="77777777" w:rsidR="00037272" w:rsidRPr="003409AA" w:rsidRDefault="00037272" w:rsidP="00AF59A2">
            <w:pPr>
              <w:pStyle w:val="af2"/>
              <w:widowControl w:val="0"/>
            </w:pPr>
          </w:p>
        </w:tc>
        <w:tc>
          <w:tcPr>
            <w:tcW w:w="1559" w:type="dxa"/>
          </w:tcPr>
          <w:p w14:paraId="5E3216A2" w14:textId="77777777" w:rsidR="00037272" w:rsidRPr="00C55B01" w:rsidRDefault="00037272" w:rsidP="00AF59A2">
            <w:pPr>
              <w:pStyle w:val="af2"/>
              <w:widowControl w:val="0"/>
            </w:pPr>
          </w:p>
        </w:tc>
        <w:tc>
          <w:tcPr>
            <w:tcW w:w="1843" w:type="dxa"/>
          </w:tcPr>
          <w:p w14:paraId="429B3339" w14:textId="77777777" w:rsidR="00037272" w:rsidRPr="00C55B01" w:rsidRDefault="00037272" w:rsidP="00AF59A2">
            <w:pPr>
              <w:pStyle w:val="af2"/>
              <w:widowControl w:val="0"/>
            </w:pPr>
          </w:p>
        </w:tc>
        <w:tc>
          <w:tcPr>
            <w:tcW w:w="1985" w:type="dxa"/>
          </w:tcPr>
          <w:p w14:paraId="5708DA89" w14:textId="77777777" w:rsidR="00037272" w:rsidRPr="00C55B01" w:rsidRDefault="00037272" w:rsidP="00AF59A2">
            <w:pPr>
              <w:pStyle w:val="af2"/>
              <w:widowControl w:val="0"/>
            </w:pPr>
          </w:p>
        </w:tc>
        <w:tc>
          <w:tcPr>
            <w:tcW w:w="1275" w:type="dxa"/>
          </w:tcPr>
          <w:p w14:paraId="09B4A8E4" w14:textId="77777777" w:rsidR="00037272" w:rsidRPr="00C55B01" w:rsidRDefault="00037272" w:rsidP="00AF59A2">
            <w:pPr>
              <w:pStyle w:val="af2"/>
              <w:widowControl w:val="0"/>
            </w:pPr>
          </w:p>
        </w:tc>
        <w:tc>
          <w:tcPr>
            <w:tcW w:w="5530" w:type="dxa"/>
            <w:gridSpan w:val="3"/>
          </w:tcPr>
          <w:p w14:paraId="72BFF49D" w14:textId="77777777" w:rsidR="00037272" w:rsidRPr="00C55B01" w:rsidRDefault="00037272" w:rsidP="00AF59A2">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AF59A2">
            <w:pPr>
              <w:pStyle w:val="af2"/>
              <w:widowControl w:val="0"/>
            </w:pPr>
          </w:p>
        </w:tc>
      </w:tr>
      <w:tr w:rsidR="00037272" w:rsidRPr="00C55B01" w14:paraId="318FA913" w14:textId="77777777" w:rsidTr="00AF59A2">
        <w:tc>
          <w:tcPr>
            <w:tcW w:w="708" w:type="dxa"/>
          </w:tcPr>
          <w:p w14:paraId="701661B8" w14:textId="77777777" w:rsidR="00037272" w:rsidRPr="003409AA" w:rsidRDefault="00037272" w:rsidP="00AF59A2">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AF59A2">
            <w:pPr>
              <w:pStyle w:val="af2"/>
              <w:widowControl w:val="0"/>
            </w:pPr>
          </w:p>
        </w:tc>
        <w:tc>
          <w:tcPr>
            <w:tcW w:w="1843" w:type="dxa"/>
          </w:tcPr>
          <w:p w14:paraId="64C1AE9F" w14:textId="77777777" w:rsidR="00037272" w:rsidRPr="00C55B01" w:rsidRDefault="00037272" w:rsidP="00AF59A2">
            <w:pPr>
              <w:pStyle w:val="af2"/>
              <w:widowControl w:val="0"/>
            </w:pPr>
          </w:p>
        </w:tc>
        <w:tc>
          <w:tcPr>
            <w:tcW w:w="1985" w:type="dxa"/>
          </w:tcPr>
          <w:p w14:paraId="7554FA9A" w14:textId="77777777" w:rsidR="00037272" w:rsidRPr="00C55B01" w:rsidRDefault="00037272" w:rsidP="00AF59A2">
            <w:pPr>
              <w:pStyle w:val="af2"/>
              <w:widowControl w:val="0"/>
            </w:pPr>
          </w:p>
        </w:tc>
        <w:tc>
          <w:tcPr>
            <w:tcW w:w="1275" w:type="dxa"/>
          </w:tcPr>
          <w:p w14:paraId="581ED4EA" w14:textId="77777777" w:rsidR="00037272" w:rsidRPr="00C55B01" w:rsidRDefault="00037272" w:rsidP="00AF59A2">
            <w:pPr>
              <w:pStyle w:val="af2"/>
              <w:widowControl w:val="0"/>
            </w:pPr>
          </w:p>
        </w:tc>
        <w:tc>
          <w:tcPr>
            <w:tcW w:w="1844" w:type="dxa"/>
          </w:tcPr>
          <w:p w14:paraId="31DAEF4C" w14:textId="77777777" w:rsidR="00037272" w:rsidRPr="00C55B01" w:rsidRDefault="00037272" w:rsidP="00AF59A2">
            <w:pPr>
              <w:pStyle w:val="af2"/>
              <w:widowControl w:val="0"/>
            </w:pPr>
          </w:p>
        </w:tc>
        <w:tc>
          <w:tcPr>
            <w:tcW w:w="1843" w:type="dxa"/>
          </w:tcPr>
          <w:p w14:paraId="371B0BBB" w14:textId="77777777" w:rsidR="00037272" w:rsidRPr="00C55B01" w:rsidRDefault="00037272" w:rsidP="00AF59A2">
            <w:pPr>
              <w:pStyle w:val="af2"/>
              <w:widowControl w:val="0"/>
            </w:pPr>
          </w:p>
        </w:tc>
        <w:tc>
          <w:tcPr>
            <w:tcW w:w="1843" w:type="dxa"/>
          </w:tcPr>
          <w:p w14:paraId="239DC599" w14:textId="77777777" w:rsidR="00037272" w:rsidRPr="00C55B01" w:rsidRDefault="00037272" w:rsidP="00AF59A2">
            <w:pPr>
              <w:pStyle w:val="af2"/>
              <w:widowControl w:val="0"/>
            </w:pPr>
          </w:p>
        </w:tc>
        <w:tc>
          <w:tcPr>
            <w:tcW w:w="1842" w:type="dxa"/>
          </w:tcPr>
          <w:p w14:paraId="76B24F0D" w14:textId="77777777" w:rsidR="00037272" w:rsidRPr="00C55B01" w:rsidRDefault="00037272" w:rsidP="00AF59A2">
            <w:pPr>
              <w:pStyle w:val="af2"/>
              <w:widowControl w:val="0"/>
            </w:pPr>
          </w:p>
        </w:tc>
      </w:tr>
      <w:tr w:rsidR="00037272" w:rsidRPr="00C55B01" w14:paraId="0D147699" w14:textId="77777777" w:rsidTr="00AF59A2">
        <w:tc>
          <w:tcPr>
            <w:tcW w:w="708" w:type="dxa"/>
          </w:tcPr>
          <w:p w14:paraId="6F560169" w14:textId="77777777" w:rsidR="00037272" w:rsidRPr="003409AA" w:rsidRDefault="00037272" w:rsidP="00AF59A2">
            <w:pPr>
              <w:pStyle w:val="af2"/>
              <w:widowControl w:val="0"/>
            </w:pPr>
          </w:p>
        </w:tc>
        <w:tc>
          <w:tcPr>
            <w:tcW w:w="1559" w:type="dxa"/>
          </w:tcPr>
          <w:p w14:paraId="51810C3C" w14:textId="77777777" w:rsidR="00037272" w:rsidRPr="00C55B01" w:rsidRDefault="00037272" w:rsidP="00AF59A2">
            <w:pPr>
              <w:pStyle w:val="af2"/>
              <w:widowControl w:val="0"/>
            </w:pPr>
          </w:p>
        </w:tc>
        <w:tc>
          <w:tcPr>
            <w:tcW w:w="1843" w:type="dxa"/>
          </w:tcPr>
          <w:p w14:paraId="5EBF33A2" w14:textId="77777777" w:rsidR="00037272" w:rsidRPr="00C55B01" w:rsidRDefault="00037272" w:rsidP="00AF59A2">
            <w:pPr>
              <w:pStyle w:val="af2"/>
              <w:widowControl w:val="0"/>
            </w:pPr>
          </w:p>
        </w:tc>
        <w:tc>
          <w:tcPr>
            <w:tcW w:w="1985" w:type="dxa"/>
          </w:tcPr>
          <w:p w14:paraId="682CC5E2" w14:textId="77777777" w:rsidR="00037272" w:rsidRPr="00C55B01" w:rsidRDefault="00037272" w:rsidP="00AF59A2">
            <w:pPr>
              <w:pStyle w:val="af2"/>
              <w:widowControl w:val="0"/>
            </w:pPr>
          </w:p>
        </w:tc>
        <w:tc>
          <w:tcPr>
            <w:tcW w:w="1275" w:type="dxa"/>
          </w:tcPr>
          <w:p w14:paraId="18B06EDB" w14:textId="77777777" w:rsidR="00037272" w:rsidRPr="00C55B01" w:rsidRDefault="00037272" w:rsidP="00AF59A2">
            <w:pPr>
              <w:pStyle w:val="af2"/>
              <w:widowControl w:val="0"/>
            </w:pPr>
          </w:p>
        </w:tc>
        <w:tc>
          <w:tcPr>
            <w:tcW w:w="1844" w:type="dxa"/>
          </w:tcPr>
          <w:p w14:paraId="439995C9" w14:textId="77777777" w:rsidR="00037272" w:rsidRPr="00C55B01" w:rsidRDefault="00037272" w:rsidP="00AF59A2">
            <w:pPr>
              <w:pStyle w:val="af2"/>
              <w:widowControl w:val="0"/>
            </w:pPr>
          </w:p>
        </w:tc>
        <w:tc>
          <w:tcPr>
            <w:tcW w:w="1843" w:type="dxa"/>
          </w:tcPr>
          <w:p w14:paraId="76140BC5" w14:textId="77777777" w:rsidR="00037272" w:rsidRPr="00C55B01" w:rsidRDefault="00037272" w:rsidP="00AF59A2">
            <w:pPr>
              <w:pStyle w:val="af2"/>
              <w:widowControl w:val="0"/>
            </w:pPr>
          </w:p>
        </w:tc>
        <w:tc>
          <w:tcPr>
            <w:tcW w:w="1843" w:type="dxa"/>
          </w:tcPr>
          <w:p w14:paraId="7A1476E7" w14:textId="77777777" w:rsidR="00037272" w:rsidRPr="00C55B01" w:rsidRDefault="00037272" w:rsidP="00AF59A2">
            <w:pPr>
              <w:pStyle w:val="af2"/>
              <w:widowControl w:val="0"/>
            </w:pPr>
          </w:p>
        </w:tc>
        <w:tc>
          <w:tcPr>
            <w:tcW w:w="1842" w:type="dxa"/>
          </w:tcPr>
          <w:p w14:paraId="7E22834F" w14:textId="77777777" w:rsidR="00037272" w:rsidRPr="00C55B01" w:rsidRDefault="00037272" w:rsidP="00AF59A2">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1149560"/>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1149561"/>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5A42B0">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1149562"/>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A42B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969" w:name="_Toc418077960"/>
      <w:bookmarkStart w:id="970" w:name="_Toc1149563"/>
      <w:r w:rsidRPr="00BA04C6">
        <w:lastRenderedPageBreak/>
        <w:t>Инструкции по заполнению</w:t>
      </w:r>
      <w:bookmarkEnd w:id="969"/>
      <w:bookmarkEnd w:id="970"/>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1149564"/>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5A42B0">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1149565"/>
      <w:r w:rsidRPr="00FC0CA5">
        <w:t xml:space="preserve">Форма плана распределения объемов </w:t>
      </w:r>
      <w:r w:rsidR="001A0D9F" w:rsidRPr="00FC0CA5">
        <w:t>поставки продукции</w:t>
      </w:r>
      <w:bookmarkEnd w:id="1000"/>
      <w:bookmarkEnd w:id="10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42B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02" w:name="_Toc90385123"/>
      <w:bookmarkStart w:id="1003" w:name="_Toc1149566"/>
      <w:r w:rsidRPr="00BA04C6">
        <w:lastRenderedPageBreak/>
        <w:t>Инструкции по заполнению</w:t>
      </w:r>
      <w:bookmarkEnd w:id="1002"/>
      <w:bookmarkEnd w:id="1003"/>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1149567"/>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1149568"/>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AF59A2">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AF59A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AF59A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AF59A2">
            <w:pPr>
              <w:spacing w:before="0"/>
              <w:jc w:val="center"/>
              <w:rPr>
                <w:snapToGrid/>
                <w:sz w:val="20"/>
                <w:szCs w:val="24"/>
              </w:rPr>
            </w:pPr>
          </w:p>
        </w:tc>
      </w:tr>
      <w:tr w:rsidR="00033543" w:rsidRPr="002452AE" w14:paraId="2022A264" w14:textId="77777777" w:rsidTr="00AF59A2">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AF59A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AF59A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AF59A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AF59A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AF59A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AF59A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AF59A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AF59A2">
            <w:pPr>
              <w:spacing w:before="0"/>
              <w:jc w:val="center"/>
              <w:rPr>
                <w:snapToGrid/>
                <w:sz w:val="20"/>
                <w:szCs w:val="24"/>
              </w:rPr>
            </w:pPr>
          </w:p>
        </w:tc>
      </w:tr>
      <w:tr w:rsidR="00033543" w:rsidRPr="002452AE" w14:paraId="538B4820" w14:textId="77777777" w:rsidTr="00AF59A2">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AF59A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AF59A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AF59A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AF59A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AF59A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AF59A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AF59A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AF59A2">
            <w:pPr>
              <w:spacing w:before="0"/>
              <w:jc w:val="left"/>
              <w:rPr>
                <w:i/>
                <w:iCs/>
                <w:snapToGrid/>
                <w:sz w:val="20"/>
                <w:szCs w:val="24"/>
              </w:rPr>
            </w:pPr>
          </w:p>
        </w:tc>
      </w:tr>
      <w:tr w:rsidR="00033543" w:rsidRPr="002452AE" w14:paraId="233EEEB6" w14:textId="77777777" w:rsidTr="00AF59A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AF59A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AF59A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AF59A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AF59A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AF59A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AF59A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AF59A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AF59A2">
            <w:pPr>
              <w:spacing w:before="0"/>
              <w:jc w:val="left"/>
              <w:rPr>
                <w:snapToGrid/>
                <w:sz w:val="20"/>
                <w:szCs w:val="20"/>
              </w:rPr>
            </w:pPr>
          </w:p>
        </w:tc>
      </w:tr>
      <w:tr w:rsidR="00033543" w:rsidRPr="002452AE" w14:paraId="77204E32" w14:textId="77777777" w:rsidTr="00AF59A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AF59A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AF59A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AF59A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AF59A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AF59A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AF59A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AF59A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AF59A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AF59A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AF59A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AF59A2">
            <w:pPr>
              <w:spacing w:before="0"/>
              <w:jc w:val="left"/>
              <w:rPr>
                <w:snapToGrid/>
                <w:sz w:val="20"/>
                <w:szCs w:val="24"/>
              </w:rPr>
            </w:pPr>
          </w:p>
        </w:tc>
      </w:tr>
      <w:tr w:rsidR="00033543" w:rsidRPr="002452AE" w14:paraId="476CD5DB" w14:textId="77777777" w:rsidTr="00AF59A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AF59A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AF59A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AF59A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AF59A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AF59A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AF59A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AF59A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AF59A2">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AF59A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AF59A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AF59A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AF59A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AF59A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AF59A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AF59A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AF59A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AF59A2">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AF59A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AF59A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AF59A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AF59A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AF59A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AF59A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AF59A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AF59A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AF59A2">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AF59A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AF59A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AF59A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AF59A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AF59A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AF59A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AF59A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AF59A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AF59A2">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AF59A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AF59A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AF59A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AF59A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AF59A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AF59A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AF59A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AF59A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AF59A2">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AF59A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AF59A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AF59A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AF59A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AF59A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AF59A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AF59A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AF59A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AF59A2">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AF59A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AF59A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AF59A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AF59A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AF59A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AF59A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AF59A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AF59A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AF59A2">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AF59A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AF59A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AF59A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AF59A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AF59A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AF59A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AF59A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AF59A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AF59A2">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AF59A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AF59A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AF59A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AF59A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AF59A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AF59A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AF59A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AF59A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AF59A2">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AF59A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AF59A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AF59A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AF59A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AF59A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AF59A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AF59A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AF59A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AF59A2">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AF59A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AF59A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AF59A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AF59A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AF59A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AF59A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AF59A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AF59A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AF59A2">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AF59A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AF59A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AF59A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AF59A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AF59A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AF59A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AF59A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AF59A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AF59A2">
            <w:pPr>
              <w:spacing w:before="0"/>
              <w:jc w:val="left"/>
              <w:rPr>
                <w:i/>
                <w:iCs/>
                <w:snapToGrid/>
                <w:sz w:val="20"/>
                <w:szCs w:val="24"/>
              </w:rPr>
            </w:pPr>
            <w:r w:rsidRPr="002452AE">
              <w:rPr>
                <w:i/>
                <w:iCs/>
                <w:snapToGrid/>
                <w:sz w:val="20"/>
                <w:szCs w:val="24"/>
              </w:rPr>
              <w:t> </w:t>
            </w:r>
          </w:p>
        </w:tc>
      </w:tr>
      <w:tr w:rsidR="00033543" w:rsidRPr="002452AE" w14:paraId="186470BC" w14:textId="77777777" w:rsidTr="00AF59A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AF59A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AF59A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AF59A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AF59A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AF59A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AF59A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AF59A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AF59A2">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AF59A2">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AF59A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AF59A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AF59A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AF59A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AF59A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AF59A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AF59A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AF59A2">
            <w:pPr>
              <w:spacing w:before="0"/>
              <w:jc w:val="left"/>
              <w:rPr>
                <w:i/>
                <w:iCs/>
                <w:snapToGrid/>
                <w:sz w:val="20"/>
                <w:szCs w:val="24"/>
              </w:rPr>
            </w:pPr>
          </w:p>
        </w:tc>
      </w:tr>
      <w:tr w:rsidR="00033543" w:rsidRPr="002452AE" w14:paraId="35074899" w14:textId="77777777" w:rsidTr="00AF59A2">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AF59A2">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AF59A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AF59A2">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AF59A2">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AF59A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AF59A2">
            <w:pPr>
              <w:spacing w:before="0"/>
              <w:jc w:val="left"/>
              <w:rPr>
                <w:i/>
                <w:iCs/>
                <w:snapToGrid/>
                <w:sz w:val="20"/>
                <w:szCs w:val="24"/>
              </w:rPr>
            </w:pPr>
          </w:p>
        </w:tc>
      </w:tr>
      <w:tr w:rsidR="00033543" w:rsidRPr="002452AE" w14:paraId="378FB849" w14:textId="77777777" w:rsidTr="00AF59A2">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AF59A2">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AF59A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AF59A2">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AF59A2">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AF59A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AF59A2">
            <w:pPr>
              <w:spacing w:before="0"/>
              <w:jc w:val="left"/>
              <w:rPr>
                <w:i/>
                <w:iCs/>
                <w:snapToGrid/>
                <w:sz w:val="20"/>
                <w:szCs w:val="24"/>
              </w:rPr>
            </w:pPr>
          </w:p>
        </w:tc>
      </w:tr>
      <w:tr w:rsidR="00033543" w:rsidRPr="002452AE" w14:paraId="757E2389" w14:textId="77777777" w:rsidTr="00AF59A2">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AF59A2">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AF59A2">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AF59A2">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AF59A2">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AF59A2">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AF59A2">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AF59A2">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AF59A2">
            <w:pPr>
              <w:spacing w:before="0"/>
              <w:jc w:val="left"/>
              <w:rPr>
                <w:i/>
                <w:iCs/>
                <w:snapToGrid/>
                <w:sz w:val="20"/>
                <w:szCs w:val="24"/>
              </w:rPr>
            </w:pPr>
          </w:p>
        </w:tc>
      </w:tr>
      <w:tr w:rsidR="00033543" w:rsidRPr="002452AE" w14:paraId="27D09612" w14:textId="77777777" w:rsidTr="00AF59A2">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AF59A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AF59A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AF59A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08" w:name="_Toc371577603"/>
      <w:bookmarkStart w:id="1009" w:name="_Toc371578754"/>
      <w:bookmarkStart w:id="1010"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11" w:name="_Toc371577605"/>
      <w:bookmarkStart w:id="1012" w:name="_Toc371578756"/>
      <w:bookmarkEnd w:id="1008"/>
      <w:bookmarkEnd w:id="1009"/>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21"/>
      </w:r>
      <w:r w:rsidRPr="001E3870">
        <w:rPr>
          <w:snapToGrid/>
        </w:rPr>
        <w:t>:</w:t>
      </w:r>
      <w:bookmarkEnd w:id="1011"/>
      <w:bookmarkEnd w:id="1012"/>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13" w:name="_Toc371577606"/>
      <w:bookmarkStart w:id="1014"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13"/>
      <w:bookmarkEnd w:id="1014"/>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15" w:name="_Toc371577609"/>
      <w:bookmarkStart w:id="1016" w:name="_Toc371578760"/>
      <w:r w:rsidRPr="001E3870">
        <w:rPr>
          <w:snapToGrid/>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17" w:name="_Toc371577612"/>
      <w:bookmarkStart w:id="1018"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7"/>
      <w:bookmarkEnd w:id="1018"/>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19" w:name="_Toc371577613"/>
      <w:bookmarkStart w:id="1020" w:name="_Toc371578764"/>
      <w:r w:rsidRPr="001E3870">
        <w:rPr>
          <w:snapToGrid/>
        </w:rPr>
        <w:t>Для юридических лиц, зарегистрированных в форме общественных или религиозных организаций (объединений):</w:t>
      </w:r>
      <w:bookmarkEnd w:id="1019"/>
      <w:bookmarkEnd w:id="1020"/>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1" w:name="_Toc371577614"/>
      <w:bookmarkStart w:id="1022" w:name="_Toc371578765"/>
      <w:r w:rsidRPr="001E3870">
        <w:rPr>
          <w:snapToGrid/>
        </w:rPr>
        <w:t>учредительный договор или положение;</w:t>
      </w:r>
      <w:bookmarkEnd w:id="1021"/>
      <w:bookmarkEnd w:id="1022"/>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3" w:name="_Toc371577615"/>
      <w:bookmarkStart w:id="1024"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3"/>
      <w:bookmarkEnd w:id="1024"/>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5" w:name="_Toc371577616"/>
      <w:bookmarkStart w:id="1026" w:name="_Toc371578767"/>
      <w:r w:rsidRPr="001E3870">
        <w:rPr>
          <w:snapToGrid/>
        </w:rPr>
        <w:t>Для юридических лиц, зарегистрированных в форме фонда:</w:t>
      </w:r>
      <w:bookmarkEnd w:id="1025"/>
      <w:bookmarkEnd w:id="1026"/>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7" w:name="_Toc371577617"/>
      <w:bookmarkStart w:id="1028" w:name="_Toc371578768"/>
      <w:r w:rsidRPr="001E3870">
        <w:rPr>
          <w:snapToGrid/>
        </w:rPr>
        <w:t>документ о выборе (назначении) попечительского совета фонда;</w:t>
      </w:r>
      <w:bookmarkEnd w:id="1027"/>
      <w:bookmarkEnd w:id="1028"/>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18"/>
      <w:bookmarkStart w:id="1030"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9"/>
      <w:bookmarkEnd w:id="1030"/>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19"/>
      <w:bookmarkStart w:id="1032" w:name="_Toc371578770"/>
      <w:r w:rsidRPr="001E3870">
        <w:rPr>
          <w:snapToGrid/>
        </w:rPr>
        <w:t>Для юридических лиц, зарегистрированных в форме некоммерческого партнерства:</w:t>
      </w:r>
      <w:bookmarkEnd w:id="1031"/>
      <w:bookmarkEnd w:id="1032"/>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20"/>
      <w:bookmarkStart w:id="1034" w:name="_Toc371578771"/>
      <w:r w:rsidRPr="001E3870">
        <w:rPr>
          <w:snapToGrid/>
        </w:rPr>
        <w:t>решение и договор о создании.</w:t>
      </w:r>
      <w:bookmarkEnd w:id="1033"/>
      <w:bookmarkEnd w:id="1034"/>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21"/>
      <w:bookmarkStart w:id="1036"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7" w:name="_Toc371577622"/>
      <w:bookmarkStart w:id="1038"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2"/>
      </w:r>
      <w:r w:rsidRPr="001E3870">
        <w:rPr>
          <w:snapToGrid/>
        </w:rPr>
        <w:t>:</w:t>
      </w:r>
      <w:bookmarkEnd w:id="1037"/>
      <w:bookmarkEnd w:id="1038"/>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23"/>
      <w:bookmarkStart w:id="1040" w:name="_Toc371578774"/>
      <w:r w:rsidRPr="001E3870">
        <w:rPr>
          <w:snapToGrid/>
        </w:rPr>
        <w:t>выписка из торгового реестра страны инкорпорации;</w:t>
      </w:r>
      <w:bookmarkEnd w:id="1039"/>
      <w:bookmarkEnd w:id="1040"/>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1" w:name="_Toc371577624"/>
      <w:bookmarkStart w:id="1042"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3" w:name="_Toc371577625"/>
      <w:bookmarkStart w:id="1044"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5" w:name="_Toc371577626"/>
      <w:bookmarkStart w:id="1046"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7" w:name="_Toc371577629"/>
      <w:bookmarkStart w:id="1048" w:name="_Toc371578780"/>
      <w:r w:rsidRPr="00BA04C6">
        <w:rPr>
          <w:snapToGrid/>
        </w:rPr>
        <w:t>Я, ________________________________________________________________</w:t>
      </w:r>
      <w:bookmarkEnd w:id="1047"/>
      <w:bookmarkEnd w:id="104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0"/>
      <w:bookmarkStart w:id="1050" w:name="_Toc371578781"/>
      <w:r w:rsidRPr="005F39D5">
        <w:rPr>
          <w:snapToGrid/>
          <w:sz w:val="28"/>
          <w:szCs w:val="28"/>
          <w:vertAlign w:val="superscript"/>
        </w:rPr>
        <w:t>(полностью фамилия, имя, отчество)</w:t>
      </w:r>
      <w:bookmarkEnd w:id="1049"/>
      <w:bookmarkEnd w:id="105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1"/>
      <w:bookmarkStart w:id="1052" w:name="_Toc371578782"/>
      <w:r w:rsidRPr="00BA04C6">
        <w:rPr>
          <w:snapToGrid/>
        </w:rPr>
        <w:t>__________________________________________________________________</w:t>
      </w:r>
      <w:bookmarkEnd w:id="1051"/>
      <w:bookmarkEnd w:id="105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2"/>
      <w:bookmarkStart w:id="1054" w:name="_Toc371578783"/>
      <w:r w:rsidRPr="005F39D5">
        <w:rPr>
          <w:snapToGrid/>
          <w:sz w:val="28"/>
          <w:szCs w:val="28"/>
          <w:vertAlign w:val="superscript"/>
        </w:rPr>
        <w:t>(дата, месяц, год и место рождения)</w:t>
      </w:r>
      <w:bookmarkEnd w:id="1053"/>
      <w:bookmarkEnd w:id="105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3"/>
      <w:bookmarkStart w:id="1056" w:name="_Toc371578784"/>
      <w:r w:rsidRPr="00BA04C6">
        <w:rPr>
          <w:snapToGrid/>
        </w:rPr>
        <w:t>__________________________________________________________________</w:t>
      </w:r>
      <w:bookmarkEnd w:id="1055"/>
      <w:bookmarkEnd w:id="105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4"/>
      <w:bookmarkStart w:id="1058" w:name="_Toc371578785"/>
      <w:r w:rsidRPr="005F39D5">
        <w:rPr>
          <w:snapToGrid/>
          <w:sz w:val="28"/>
          <w:szCs w:val="28"/>
          <w:vertAlign w:val="superscript"/>
        </w:rPr>
        <w:t>(идентификационный номер налогоплательщика (ИНН))</w:t>
      </w:r>
      <w:bookmarkEnd w:id="1057"/>
      <w:bookmarkEnd w:id="105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9" w:name="_Toc371577635"/>
      <w:bookmarkStart w:id="1060" w:name="_Toc371578786"/>
      <w:r w:rsidRPr="00BA04C6">
        <w:rPr>
          <w:snapToGrid/>
        </w:rPr>
        <w:t>__________________________________________________________________,</w:t>
      </w:r>
      <w:bookmarkEnd w:id="1059"/>
      <w:bookmarkEnd w:id="106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1" w:name="_Toc371577636"/>
      <w:bookmarkStart w:id="106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3" w:name="_Toc371577637"/>
      <w:bookmarkStart w:id="1064" w:name="_Toc371578788"/>
      <w:r w:rsidRPr="00BA04C6">
        <w:rPr>
          <w:snapToGrid/>
        </w:rPr>
        <w:t>__________________________________________________________________,</w:t>
      </w:r>
      <w:bookmarkEnd w:id="1063"/>
      <w:bookmarkEnd w:id="106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8"/>
      <w:bookmarkStart w:id="1066" w:name="_Toc371578789"/>
      <w:r w:rsidRPr="005F39D5">
        <w:rPr>
          <w:snapToGrid/>
          <w:sz w:val="28"/>
          <w:szCs w:val="28"/>
          <w:vertAlign w:val="superscript"/>
        </w:rPr>
        <w:t>(зарегистрированный по адресу)</w:t>
      </w:r>
      <w:bookmarkEnd w:id="1065"/>
      <w:bookmarkEnd w:id="1066"/>
    </w:p>
    <w:p w14:paraId="5D123A7C" w14:textId="104675ED" w:rsidR="000D46D6" w:rsidRPr="00BA04C6" w:rsidRDefault="000D46D6" w:rsidP="006020B3">
      <w:pPr>
        <w:widowControl w:val="0"/>
        <w:autoSpaceDE w:val="0"/>
        <w:autoSpaceDN w:val="0"/>
        <w:adjustRightInd w:val="0"/>
        <w:textAlignment w:val="baseline"/>
        <w:rPr>
          <w:snapToGrid/>
        </w:rPr>
      </w:pPr>
      <w:bookmarkStart w:id="1067" w:name="_Toc371577639"/>
      <w:bookmarkStart w:id="106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5A42B0">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D763E6">
        <w:rPr>
          <w:rStyle w:val="afa"/>
          <w:b w:val="0"/>
        </w:rPr>
        <w:t>и</w:t>
      </w:r>
      <w:r w:rsidR="00517826" w:rsidRPr="00D763E6">
        <w:rPr>
          <w:rStyle w:val="afa"/>
          <w:b w:val="0"/>
        </w:rPr>
        <w:t xml:space="preserve">нформация о Заказчике </w:t>
      </w:r>
      <w:r w:rsidR="00B36938" w:rsidRPr="00D763E6">
        <w:rPr>
          <w:rStyle w:val="afa"/>
          <w:b w:val="0"/>
        </w:rPr>
        <w:t>требуется только</w:t>
      </w:r>
      <w:r w:rsidR="00A85CA4" w:rsidRPr="00D763E6">
        <w:rPr>
          <w:rStyle w:val="afa"/>
          <w:b w:val="0"/>
        </w:rPr>
        <w:t xml:space="preserve"> </w:t>
      </w:r>
      <w:r w:rsidR="00AE6453" w:rsidRPr="00D763E6">
        <w:rPr>
          <w:rStyle w:val="afa"/>
          <w:b w:val="0"/>
        </w:rPr>
        <w:t>при</w:t>
      </w:r>
      <w:r w:rsidR="00A85CA4" w:rsidRPr="00D763E6">
        <w:rPr>
          <w:rStyle w:val="afa"/>
          <w:b w:val="0"/>
        </w:rPr>
        <w:t xml:space="preserve"> проведени</w:t>
      </w:r>
      <w:r w:rsidR="00AE6453" w:rsidRPr="00D763E6">
        <w:rPr>
          <w:rStyle w:val="afa"/>
          <w:b w:val="0"/>
        </w:rPr>
        <w:t>и</w:t>
      </w:r>
      <w:r w:rsidR="00A85CA4" w:rsidRPr="00D763E6">
        <w:rPr>
          <w:rStyle w:val="afa"/>
          <w:b w:val="0"/>
        </w:rPr>
        <w:t xml:space="preserve"> закупки для нужд ДО ПАО «РусГидро»; при проведени</w:t>
      </w:r>
      <w:r w:rsidR="00AE6453" w:rsidRPr="00D763E6">
        <w:rPr>
          <w:rStyle w:val="afa"/>
          <w:b w:val="0"/>
        </w:rPr>
        <w:t>и</w:t>
      </w:r>
      <w:r w:rsidR="00A85CA4" w:rsidRPr="00D763E6">
        <w:rPr>
          <w:rStyle w:val="afa"/>
          <w:b w:val="0"/>
        </w:rPr>
        <w:t xml:space="preserve"> закупки для нужд </w:t>
      </w:r>
      <w:r w:rsidR="00AE6453" w:rsidRPr="00D763E6">
        <w:rPr>
          <w:rStyle w:val="afa"/>
          <w:b w:val="0"/>
        </w:rPr>
        <w:t xml:space="preserve">Исполнительного аппарата и </w:t>
      </w:r>
      <w:r w:rsidR="00A85CA4" w:rsidRPr="00D763E6">
        <w:rPr>
          <w:rStyle w:val="afa"/>
          <w:b w:val="0"/>
        </w:rPr>
        <w:t xml:space="preserve">филиала ПАО «РусГидро» </w:t>
      </w:r>
      <w:r w:rsidR="00AE6453" w:rsidRPr="00D763E6">
        <w:rPr>
          <w:rStyle w:val="afa"/>
          <w:b w:val="0"/>
        </w:rPr>
        <w:t xml:space="preserve">дополнительная информация о Заказчике не </w:t>
      </w:r>
      <w:r w:rsidR="00B36938" w:rsidRPr="00D763E6">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7"/>
      <w:bookmarkEnd w:id="106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0"/>
      <w:bookmarkStart w:id="107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1"/>
      <w:bookmarkStart w:id="1072" w:name="_Toc371578792"/>
      <w:r w:rsidRPr="00BA04C6">
        <w:rPr>
          <w:snapToGrid/>
        </w:rPr>
        <w:t>иных охраняемых законом данных: _____________________________.</w:t>
      </w:r>
      <w:bookmarkEnd w:id="1071"/>
      <w:bookmarkEnd w:id="107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3" w:name="_Toc371577642"/>
      <w:bookmarkStart w:id="1074" w:name="_Toc371578793"/>
      <w:r w:rsidRPr="00B26836">
        <w:rPr>
          <w:snapToGrid/>
          <w:sz w:val="24"/>
          <w:szCs w:val="24"/>
        </w:rPr>
        <w:t>(указать каких)</w:t>
      </w:r>
      <w:bookmarkEnd w:id="1073"/>
      <w:bookmarkEnd w:id="1074"/>
    </w:p>
    <w:p w14:paraId="7FF83F09" w14:textId="77777777" w:rsidR="000D46D6" w:rsidRPr="00BA04C6" w:rsidRDefault="000D46D6" w:rsidP="006020B3">
      <w:pPr>
        <w:widowControl w:val="0"/>
        <w:autoSpaceDE w:val="0"/>
        <w:autoSpaceDN w:val="0"/>
        <w:adjustRightInd w:val="0"/>
        <w:textAlignment w:val="baseline"/>
        <w:rPr>
          <w:snapToGrid/>
        </w:rPr>
      </w:pPr>
      <w:bookmarkStart w:id="1075" w:name="_Toc371577643"/>
      <w:bookmarkStart w:id="107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7" w:name="_Toc371577644"/>
      <w:bookmarkStart w:id="1078" w:name="_Toc371578795"/>
      <w:r w:rsidRPr="00BA04C6">
        <w:rPr>
          <w:snapToGrid/>
        </w:rPr>
        <w:lastRenderedPageBreak/>
        <w:t>запрет на разглашение указанных сведений;</w:t>
      </w:r>
      <w:bookmarkEnd w:id="1077"/>
      <w:bookmarkEnd w:id="107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9" w:name="_Toc371577645"/>
      <w:bookmarkStart w:id="1080" w:name="_Toc371578796"/>
      <w:r w:rsidRPr="00BA04C6">
        <w:rPr>
          <w:snapToGrid/>
        </w:rPr>
        <w:t>требования к специальному режиму хранения указанных сведений и доступа к ним;</w:t>
      </w:r>
      <w:bookmarkEnd w:id="1079"/>
      <w:bookmarkEnd w:id="108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1" w:name="_Toc371577646"/>
      <w:bookmarkStart w:id="1082" w:name="_Toc371578797"/>
      <w:r w:rsidRPr="00BA04C6">
        <w:rPr>
          <w:snapToGrid/>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83" w:name="_Toc371577647"/>
      <w:bookmarkStart w:id="108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5" w:name="_Toc371577648"/>
      <w:bookmarkStart w:id="1086" w:name="_Toc371578799"/>
      <w:r w:rsidRPr="00A16C24">
        <w:t>______________                                      ___________________________</w:t>
      </w:r>
      <w:bookmarkEnd w:id="1085"/>
      <w:bookmarkEnd w:id="108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7" w:name="_Toc371577649"/>
      <w:bookmarkStart w:id="108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7"/>
      <w:bookmarkEnd w:id="108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089" w:name="_Ref514812694"/>
      <w:bookmarkStart w:id="1090" w:name="_Toc1149569"/>
      <w:r w:rsidRPr="00D763E6">
        <w:rPr>
          <w:sz w:val="28"/>
        </w:rPr>
        <w:lastRenderedPageBreak/>
        <w:t>Заверение об обстоятельствах</w:t>
      </w:r>
      <w:bookmarkEnd w:id="1089"/>
      <w:bookmarkEnd w:id="1090"/>
    </w:p>
    <w:p w14:paraId="457E22AF" w14:textId="034C1801" w:rsidR="008F10B6" w:rsidRPr="00FC0CA5" w:rsidRDefault="008F10B6" w:rsidP="008F10B6">
      <w:pPr>
        <w:pStyle w:val="23"/>
        <w:numPr>
          <w:ilvl w:val="2"/>
          <w:numId w:val="4"/>
        </w:numPr>
      </w:pPr>
      <w:bookmarkStart w:id="1091" w:name="_Toc1149570"/>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3"/>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6"/>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8"/>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3"/>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7777777"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1149572"/>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BA04C6" w:rsidRDefault="001E6699" w:rsidP="009D1020">
      <w:pPr>
        <w:pStyle w:val="20"/>
        <w:rPr>
          <w:sz w:val="28"/>
        </w:rPr>
      </w:pPr>
      <w:bookmarkStart w:id="1103" w:name="_Toc514805482"/>
      <w:bookmarkStart w:id="1104" w:name="_Toc514814127"/>
      <w:bookmarkStart w:id="1105" w:name="_Toc1149574"/>
      <w:r w:rsidRPr="00BA04C6">
        <w:rPr>
          <w:sz w:val="28"/>
        </w:rPr>
        <w:t>Пояснения к проекту договора</w:t>
      </w:r>
      <w:bookmarkEnd w:id="1103"/>
      <w:bookmarkEnd w:id="1104"/>
      <w:bookmarkEnd w:id="1105"/>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E4F455D"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A42B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06" w:name="_Ref316553896"/>
      <w:bookmarkStart w:id="1107" w:name="_Toc514805483"/>
      <w:bookmarkStart w:id="1108" w:name="_Toc514814128"/>
      <w:bookmarkStart w:id="1109" w:name="_Toc1149575"/>
      <w:r w:rsidRPr="00FC0CA5">
        <w:rPr>
          <w:sz w:val="28"/>
          <w:szCs w:val="28"/>
        </w:rPr>
        <w:lastRenderedPageBreak/>
        <w:t>Дополнительное соглашение к договору</w:t>
      </w:r>
      <w:bookmarkEnd w:id="1106"/>
      <w:bookmarkEnd w:id="1107"/>
      <w:bookmarkEnd w:id="1108"/>
      <w:bookmarkEnd w:id="1109"/>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1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1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4"/>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5"/>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376A79">
      <w:pPr>
        <w:pStyle w:val="1"/>
        <w:jc w:val="center"/>
        <w:rPr>
          <w:rFonts w:ascii="Times New Roman" w:hAnsi="Times New Roman"/>
          <w:sz w:val="28"/>
          <w:szCs w:val="28"/>
        </w:rPr>
      </w:pPr>
      <w:bookmarkStart w:id="1115" w:name="_Ref513729886"/>
      <w:bookmarkStart w:id="1116" w:name="_Toc1149576"/>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623FEDB" w:rsidR="00BC7451" w:rsidRPr="0076419A" w:rsidRDefault="00BC7451" w:rsidP="008A15C2">
      <w:pPr>
        <w:rPr>
          <w:b/>
        </w:rPr>
      </w:pPr>
      <w:bookmarkStart w:id="11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a"/>
          <w:b w:val="0"/>
        </w:rPr>
        <w:t>[редактированию не подлежит]</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18" w:name="_Ref513732930"/>
      <w:bookmarkStart w:id="1119" w:name="_Ref514617948"/>
      <w:bookmarkStart w:id="1120" w:name="_Toc514805485"/>
      <w:bookmarkStart w:id="1121" w:name="_Toc514814130"/>
      <w:bookmarkStart w:id="1122" w:name="_Toc1149577"/>
      <w:r w:rsidRPr="00BA04C6">
        <w:rPr>
          <w:sz w:val="28"/>
        </w:rPr>
        <w:t>Обязательные требования</w:t>
      </w:r>
      <w:bookmarkEnd w:id="1117"/>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23" w:name="_Ref513735397"/>
          </w:p>
        </w:tc>
        <w:bookmarkEnd w:id="112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2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8A15C2" w:rsidRDefault="00F867CC" w:rsidP="008A15C2">
            <w:pPr>
              <w:numPr>
                <w:ilvl w:val="4"/>
                <w:numId w:val="4"/>
              </w:numPr>
              <w:tabs>
                <w:tab w:val="left" w:pos="1134"/>
              </w:tabs>
              <w:ind w:left="601" w:hanging="425"/>
            </w:pPr>
            <w:bookmarkStart w:id="112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6"/>
            </w:r>
            <w:r w:rsidRPr="008A15C2">
              <w:t>;</w:t>
            </w:r>
            <w:bookmarkEnd w:id="112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26"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590C9301" w:rsidR="006E0A14" w:rsidRDefault="00F867CC" w:rsidP="008A15C2">
            <w:pPr>
              <w:numPr>
                <w:ilvl w:val="4"/>
                <w:numId w:val="4"/>
              </w:numPr>
              <w:tabs>
                <w:tab w:val="left" w:pos="1134"/>
              </w:tabs>
              <w:ind w:left="601" w:hanging="425"/>
            </w:pPr>
            <w:bookmarkStart w:id="112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5A42B0">
              <w:t>в)</w:t>
            </w:r>
            <w:r w:rsidRPr="008A15C2">
              <w:fldChar w:fldCharType="end"/>
            </w:r>
            <w:r w:rsidRPr="008A15C2">
              <w:t>, на лицо, выдавшее доверенность;</w:t>
            </w:r>
            <w:bookmarkEnd w:id="1127"/>
          </w:p>
          <w:p w14:paraId="157F4977" w14:textId="39DF8641" w:rsidR="001F1103" w:rsidRPr="006A292F" w:rsidRDefault="001F1103" w:rsidP="001F1103">
            <w:pPr>
              <w:numPr>
                <w:ilvl w:val="4"/>
                <w:numId w:val="4"/>
              </w:numPr>
              <w:tabs>
                <w:tab w:val="left" w:pos="1134"/>
              </w:tabs>
              <w:ind w:left="601" w:hanging="425"/>
            </w:pPr>
            <w:bookmarkStart w:id="1128" w:name="_Ref516946117"/>
            <w:bookmarkStart w:id="112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A42B0" w:rsidRPr="005A42B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A42B0">
              <w:t>7.12</w:t>
            </w:r>
            <w:r w:rsidRPr="006A292F">
              <w:fldChar w:fldCharType="end"/>
            </w:r>
            <w:r w:rsidRPr="006A292F">
              <w:t>);</w:t>
            </w:r>
            <w:bookmarkEnd w:id="1128"/>
            <w:r w:rsidRPr="006A292F">
              <w:t xml:space="preserve"> </w:t>
            </w:r>
            <w:bookmarkEnd w:id="1129"/>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30" w:name="_Ref514624336"/>
          </w:p>
        </w:tc>
        <w:bookmarkEnd w:id="1130"/>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3A17A840"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42B0">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31" w:name="_Ref513732889"/>
          </w:p>
        </w:tc>
        <w:bookmarkEnd w:id="1131"/>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7"/>
            </w:r>
            <w:r w:rsidRPr="008A15C2">
              <w:t>.</w:t>
            </w:r>
          </w:p>
        </w:tc>
        <w:tc>
          <w:tcPr>
            <w:tcW w:w="8075" w:type="dxa"/>
          </w:tcPr>
          <w:p w14:paraId="455BC224" w14:textId="2D61C1D6"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8"/>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41"/>
            </w:r>
            <w:r w:rsidR="0022423A" w:rsidRPr="0022423A">
              <w:rPr>
                <w:i/>
                <w:highlight w:val="lightGray"/>
                <w:shd w:val="clear" w:color="auto" w:fill="FFFF99"/>
              </w:rPr>
              <w:t xml:space="preserve">, </w:t>
            </w:r>
            <w:r w:rsidRPr="001D5723">
              <w:rPr>
                <w:rStyle w:val="afa"/>
                <w:b w:val="0"/>
                <w:highlight w:val="lightGray"/>
              </w:rPr>
              <w:t xml:space="preserve">Итого по разделу III, Долгосрочные заемные </w:t>
            </w:r>
            <w:r w:rsidRPr="001D5723">
              <w:rPr>
                <w:rStyle w:val="afa"/>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F9DF09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42"/>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A42B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4"/>
            </w:r>
          </w:p>
          <w:p w14:paraId="411A3AC7" w14:textId="5C9FF67B"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A42B0" w:rsidRPr="005A42B0">
              <w:t xml:space="preserve">Данные бухгалтерской (финансовой) отчетности (форма </w:t>
            </w:r>
            <w:r w:rsidR="005A42B0" w:rsidRPr="005A42B0">
              <w:rPr>
                <w:noProof/>
              </w:rPr>
              <w:t>8</w:t>
            </w:r>
            <w:r w:rsidR="005A42B0" w:rsidRPr="005A42B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A42B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D6517CD"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A42B0" w:rsidRPr="005A42B0">
              <w:t xml:space="preserve">Данные бухгалтерской (финансовой) отчетности (форма </w:t>
            </w:r>
            <w:r w:rsidR="005A42B0" w:rsidRPr="005A42B0">
              <w:rPr>
                <w:noProof/>
              </w:rPr>
              <w:t>8</w:t>
            </w:r>
            <w:r w:rsidR="005A42B0" w:rsidRPr="005A42B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A42B0">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F455F4F"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5A42B0">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197D508"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42B0">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76396FE"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42B0">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56AE440E"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42B0">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32" w:name="_Ref514624355"/>
          </w:p>
        </w:tc>
        <w:bookmarkEnd w:id="1132"/>
        <w:tc>
          <w:tcPr>
            <w:tcW w:w="5243" w:type="dxa"/>
          </w:tcPr>
          <w:p w14:paraId="7E9A4B66" w14:textId="09544422" w:rsidR="004C1B03" w:rsidRPr="00BA04C6" w:rsidRDefault="004C1B03" w:rsidP="004C1B03">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197DB030" w:rsidR="004C1B03" w:rsidRPr="008A15C2"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42B0">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33" w:name="_Ref516126806"/>
          </w:p>
        </w:tc>
        <w:bookmarkEnd w:id="1133"/>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34" w:name="_Ref513729975"/>
      <w:bookmarkStart w:id="1135" w:name="_Ref514617996"/>
      <w:bookmarkStart w:id="1136" w:name="_Toc514805486"/>
      <w:bookmarkStart w:id="1137" w:name="_Toc514814131"/>
      <w:bookmarkStart w:id="1138" w:name="_Toc1149578"/>
      <w:r>
        <w:rPr>
          <w:sz w:val="28"/>
        </w:rPr>
        <w:t>С</w:t>
      </w:r>
      <w:r w:rsidR="000B3165">
        <w:rPr>
          <w:sz w:val="28"/>
        </w:rPr>
        <w:t xml:space="preserve">пециальные </w:t>
      </w:r>
      <w:r w:rsidR="006B1D4C" w:rsidRPr="00BA04C6">
        <w:rPr>
          <w:sz w:val="28"/>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39" w:name="_Ref513806854"/>
          </w:p>
        </w:tc>
        <w:bookmarkEnd w:id="113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40" w:name="_Ref513730023"/>
      <w:bookmarkStart w:id="1141" w:name="_Ref514618002"/>
      <w:bookmarkStart w:id="1142" w:name="_Toc514805487"/>
      <w:bookmarkStart w:id="1143" w:name="_Toc514814132"/>
      <w:bookmarkStart w:id="1144" w:name="_Toc1149579"/>
      <w:r w:rsidRPr="00BA04C6">
        <w:rPr>
          <w:sz w:val="28"/>
        </w:rPr>
        <w:t>Квалификационные требования</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595A480"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5A42B0" w:rsidRPr="005A42B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5A42B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99F266C"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5A42B0" w:rsidRPr="005A42B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5A42B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4BACE58"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5A42B0" w:rsidRPr="005A42B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5A42B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45" w:name="_Ref514532002"/>
      <w:bookmarkStart w:id="1146" w:name="_Ref514618008"/>
      <w:bookmarkStart w:id="1147" w:name="_Toc514805488"/>
      <w:bookmarkStart w:id="1148" w:name="_Toc514814133"/>
      <w:bookmarkStart w:id="1149"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50" w:name="_Ref514625687"/>
          </w:p>
        </w:tc>
        <w:bookmarkEnd w:id="115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3377FB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5A42B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51" w:name="_Ref514625692"/>
          </w:p>
        </w:tc>
        <w:bookmarkEnd w:id="115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52E0924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5A42B0" w:rsidRPr="005A42B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5A42B0">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52" w:name="_Ref515630697"/>
          </w:p>
        </w:tc>
        <w:bookmarkEnd w:id="1152"/>
        <w:tc>
          <w:tcPr>
            <w:tcW w:w="5243" w:type="dxa"/>
          </w:tcPr>
          <w:p w14:paraId="17BF002E" w14:textId="58B7D13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5A42B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604313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A42B0">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5A42B0">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1149581"/>
      <w:bookmarkEnd w:id="1153"/>
      <w:bookmarkEnd w:id="115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5"/>
      <w:r>
        <w:rPr>
          <w:sz w:val="28"/>
        </w:rPr>
        <w:t>подрядчикам</w:t>
      </w:r>
      <w:bookmarkEnd w:id="1156"/>
      <w:bookmarkEnd w:id="1157"/>
      <w:bookmarkEnd w:id="1158"/>
      <w:bookmarkEnd w:id="1159"/>
    </w:p>
    <w:p w14:paraId="4CDC19F9" w14:textId="7A3D5A9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A42B0">
        <w:rPr>
          <w:i/>
          <w:highlight w:val="lightGray"/>
        </w:rPr>
        <w:t>1.2.23</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60" w:name="_Ref514626025"/>
          </w:p>
        </w:tc>
        <w:bookmarkEnd w:id="116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2201E6B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A42B0" w:rsidRPr="005A42B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A42B0">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61" w:name="_Ref514626031"/>
          </w:p>
        </w:tc>
        <w:bookmarkEnd w:id="116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62" w:name="_Ref514626060"/>
          </w:p>
        </w:tc>
        <w:bookmarkEnd w:id="1162"/>
        <w:tc>
          <w:tcPr>
            <w:tcW w:w="5244" w:type="dxa"/>
          </w:tcPr>
          <w:p w14:paraId="5E3E12DA" w14:textId="7D12672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5A42B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7046008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A42B0">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5A42B0">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63" w:name="_Ref514609208"/>
          </w:p>
        </w:tc>
        <w:bookmarkEnd w:id="1163"/>
        <w:tc>
          <w:tcPr>
            <w:tcW w:w="5244" w:type="dxa"/>
          </w:tcPr>
          <w:p w14:paraId="6E8F749E" w14:textId="6F152C40"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5A42B0">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5A42B0">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4" w:name="_Ref514621844"/>
      <w:bookmarkStart w:id="1165" w:name="_Ref514634580"/>
      <w:bookmarkStart w:id="1166" w:name="_Toc1149582"/>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7574AD60"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5A42B0">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4D194D58"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63AF559"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5A42B0" w:rsidRPr="005A42B0">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A42B0">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379B7167"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5A42B0" w:rsidRPr="005A42B0">
              <w:t xml:space="preserve">Техническое предложение (форма </w:t>
            </w:r>
            <w:r w:rsidR="005A42B0" w:rsidRPr="005A42B0">
              <w:rPr>
                <w:noProof/>
              </w:rPr>
              <w:t>4</w:t>
            </w:r>
            <w:r w:rsidR="005A42B0" w:rsidRPr="005A42B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A42B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56580E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5A42B0" w:rsidRPr="005A42B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A42B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30038E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5A42B0" w:rsidRPr="005A42B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A42B0">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19799A73"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5A42B0" w:rsidRPr="005A42B0">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A42B0">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05D607E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5A42B0" w:rsidRPr="005A42B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5A42B0">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7EEC53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5A42B0" w:rsidRPr="005A42B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5A42B0">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3DF3605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A42B0">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5A42B0">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5A42B0">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5A42B0">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57826ED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A42B0">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1BB1C85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A42B0">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5C567D2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A42B0">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6B8D5A0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A42B0">
              <w:rPr>
                <w:i/>
                <w:highlight w:val="lightGray"/>
              </w:rPr>
              <w:t>1.2.23</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A42B0">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1138DA1A"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5A42B0">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681D0D69" w:rsidR="00396730" w:rsidRPr="006A292F" w:rsidRDefault="00396730" w:rsidP="00396730">
            <w:r w:rsidRPr="006A292F">
              <w:fldChar w:fldCharType="begin"/>
            </w:r>
            <w:r w:rsidRPr="00BA04C6">
              <w:instrText xml:space="preserve"> REF _Ref417482063 \h  \* MERGEFORMAT </w:instrText>
            </w:r>
            <w:r w:rsidRPr="006A292F">
              <w:fldChar w:fldCharType="separate"/>
            </w:r>
            <w:r w:rsidR="005A42B0" w:rsidRPr="005A42B0">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A42B0">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31FE1A97"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5A42B0" w:rsidRPr="005A42B0">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5A42B0">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6C1E2244" w14:textId="3BD780BB"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A42B0" w:rsidRPr="005A42B0">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A42B0">
              <w:t>7.12</w:t>
            </w:r>
            <w:r w:rsidRPr="006A292F">
              <w:fldChar w:fldCharType="end"/>
            </w:r>
            <w:r w:rsidRPr="006A292F">
              <w:t>)</w:t>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75" w:name="_Toc515631019"/>
      <w:bookmarkStart w:id="1176" w:name="_Toc515631724"/>
      <w:bookmarkStart w:id="1177" w:name="_Toc1149584"/>
      <w:bookmarkEnd w:id="1175"/>
      <w:bookmarkEnd w:id="1176"/>
      <w:r>
        <w:t>Отборочные критерии рассмотрения первых частей заявок:</w:t>
      </w:r>
      <w:bookmarkEnd w:id="11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F33C7F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A42B0">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5A42B0">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1ED4100"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A42B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A42B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A42B0">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35B51E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A42B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1218653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42B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5A42B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9772F3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42B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A42B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42B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42B0">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A42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42B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A42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A42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14:paraId="780A56CC" w14:textId="77777777" w:rsidR="00906666" w:rsidRDefault="00906666" w:rsidP="00906666">
      <w:pPr>
        <w:pStyle w:val="20"/>
      </w:pPr>
      <w:bookmarkStart w:id="1178" w:name="_Toc1149585"/>
      <w:r w:rsidRPr="00C43DAC">
        <w:t>Отборочные</w:t>
      </w:r>
      <w:r>
        <w:t xml:space="preserve"> критерии рассмотрения вторых частей заявок:</w:t>
      </w:r>
      <w:bookmarkEnd w:id="11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A42B0">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A42B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5A42B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A42B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5A42B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A42B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5A42B0">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5A42B0">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A42B0">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5A42B0">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A42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A42B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A42B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A42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5A42B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A42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42B0">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A42B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42B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A42B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A42B0">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A42B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A42B0">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42B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42B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42B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A42B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A42B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A42B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9922"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42B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A42B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A42B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A42B0">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80"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0"/>
    </w:p>
    <w:p w14:paraId="7816CA64" w14:textId="4F12E492"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5A42B0">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5A42B0">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A42B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A42B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A42B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A42B0">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5A42B0">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5A42B0">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5A42B0">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5A42B0">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5A42B0">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5A42B0">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5A42B0">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1149587"/>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C43DAC">
        <w:t>Отборочные</w:t>
      </w:r>
      <w:r>
        <w:t xml:space="preserve"> критерии рассмотрения ценовых предложений</w:t>
      </w:r>
      <w:r w:rsidR="009C437C">
        <w:t xml:space="preserve"> Участников</w:t>
      </w:r>
      <w:r>
        <w:t>:</w:t>
      </w:r>
      <w:bookmarkEnd w:id="119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5A42B0">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A42B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A42B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A42B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5A42B0">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A42B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A42B0">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5A42B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A42B0">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A42B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A42B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A42B0">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A42B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A42B0">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DE153F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198" w:name="_Toc514455649"/>
      <w:bookmarkStart w:id="1199" w:name="_Ref384117310"/>
      <w:bookmarkStart w:id="1200" w:name="_Ref384118605"/>
      <w:bookmarkStart w:id="1201" w:name="_Toc1149588"/>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28A1EA8F" w:rsidR="005C1327" w:rsidRPr="008A15C2" w:rsidRDefault="005C1327" w:rsidP="008716E0">
      <w:pPr>
        <w:keepNext/>
        <w:numPr>
          <w:ilvl w:val="1"/>
          <w:numId w:val="13"/>
        </w:numPr>
        <w:tabs>
          <w:tab w:val="left" w:pos="1134"/>
        </w:tabs>
        <w:spacing w:after="120"/>
      </w:pPr>
      <w:bookmarkStart w:id="1202"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5A42B0">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5A42B0">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5A42B0">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E862E0B"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5839B5" w:rsidRPr="007A5AE4" w14:paraId="44C3A5A9" w14:textId="77777777" w:rsidTr="007A5AE4">
        <w:trPr>
          <w:cantSplit/>
        </w:trPr>
        <w:tc>
          <w:tcPr>
            <w:tcW w:w="1276"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7A5AE4">
        <w:trPr>
          <w:cantSplit/>
        </w:trPr>
        <w:tc>
          <w:tcPr>
            <w:tcW w:w="1276"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775E7E" w:rsidRPr="00C55B01" w14:paraId="6651A426" w14:textId="77777777" w:rsidTr="007A5AE4">
        <w:tc>
          <w:tcPr>
            <w:tcW w:w="1276" w:type="dxa"/>
            <w:shd w:val="clear" w:color="auto" w:fill="auto"/>
          </w:tcPr>
          <w:p w14:paraId="1FAF0BB2" w14:textId="1F2DE826" w:rsidR="00775E7E" w:rsidRPr="00C55B01" w:rsidRDefault="00775E7E" w:rsidP="00775E7E">
            <w:pPr>
              <w:numPr>
                <w:ilvl w:val="7"/>
                <w:numId w:val="0"/>
              </w:numPr>
              <w:spacing w:before="40" w:after="40"/>
              <w:rPr>
                <w:rFonts w:eastAsia="Calibri"/>
                <w:snapToGrid/>
                <w:sz w:val="18"/>
                <w:szCs w:val="18"/>
              </w:rPr>
            </w:pPr>
            <w:r w:rsidRPr="00196480">
              <w:rPr>
                <w:sz w:val="18"/>
                <w:szCs w:val="18"/>
              </w:rPr>
              <w:t>Ценовой (стоимостной) частный критерий оценки первого уровня</w:t>
            </w:r>
          </w:p>
        </w:tc>
        <w:tc>
          <w:tcPr>
            <w:tcW w:w="1559" w:type="dxa"/>
            <w:shd w:val="clear" w:color="auto" w:fill="auto"/>
          </w:tcPr>
          <w:p w14:paraId="0CDEDDF4" w14:textId="27DFFDBD" w:rsidR="00775E7E" w:rsidRPr="00C55B01" w:rsidRDefault="00775E7E" w:rsidP="00775E7E">
            <w:pPr>
              <w:numPr>
                <w:ilvl w:val="7"/>
                <w:numId w:val="0"/>
              </w:numPr>
              <w:spacing w:before="40" w:after="40"/>
              <w:rPr>
                <w:rFonts w:eastAsia="Calibri"/>
                <w:snapToGrid/>
                <w:sz w:val="18"/>
                <w:szCs w:val="18"/>
              </w:rPr>
            </w:pPr>
            <w:r>
              <w:rPr>
                <w:sz w:val="18"/>
                <w:szCs w:val="18"/>
              </w:rPr>
              <w:t>ЦЕНА</w:t>
            </w:r>
          </w:p>
        </w:tc>
        <w:tc>
          <w:tcPr>
            <w:tcW w:w="2127" w:type="dxa"/>
            <w:tcBorders>
              <w:right w:val="single" w:sz="4" w:space="0" w:color="auto"/>
            </w:tcBorders>
            <w:shd w:val="clear" w:color="auto" w:fill="auto"/>
          </w:tcPr>
          <w:p w14:paraId="3426FC9E" w14:textId="00D15464" w:rsidR="00775E7E" w:rsidRPr="00C55B01" w:rsidRDefault="00775E7E" w:rsidP="00775E7E">
            <w:pPr>
              <w:numPr>
                <w:ilvl w:val="7"/>
                <w:numId w:val="0"/>
              </w:numPr>
              <w:spacing w:before="40" w:after="40"/>
              <w:rPr>
                <w:rFonts w:eastAsia="Calibri"/>
                <w:snapToGrid/>
                <w:sz w:val="18"/>
                <w:szCs w:val="18"/>
              </w:rPr>
            </w:pPr>
            <w:r>
              <w:rPr>
                <w:sz w:val="18"/>
                <w:szCs w:val="18"/>
              </w:rPr>
              <w:t>Цена договора</w:t>
            </w:r>
          </w:p>
        </w:tc>
        <w:tc>
          <w:tcPr>
            <w:tcW w:w="1984" w:type="dxa"/>
            <w:tcBorders>
              <w:left w:val="single" w:sz="4" w:space="0" w:color="auto"/>
              <w:right w:val="single" w:sz="4" w:space="0" w:color="auto"/>
            </w:tcBorders>
            <w:shd w:val="clear" w:color="auto" w:fill="auto"/>
          </w:tcPr>
          <w:p w14:paraId="56B5FC62" w14:textId="799F21AB" w:rsidR="00775E7E" w:rsidRPr="00C55B01" w:rsidRDefault="00775E7E" w:rsidP="00775E7E">
            <w:pPr>
              <w:numPr>
                <w:ilvl w:val="7"/>
                <w:numId w:val="0"/>
              </w:numPr>
              <w:spacing w:before="40" w:after="40"/>
              <w:rPr>
                <w:rFonts w:eastAsia="Calibri"/>
                <w:i/>
                <w:snapToGrid/>
                <w:sz w:val="18"/>
                <w:szCs w:val="18"/>
              </w:rPr>
            </w:pPr>
            <w:r>
              <w:rPr>
                <w:i/>
                <w:sz w:val="14"/>
                <w:szCs w:val="14"/>
              </w:rPr>
              <w:t>отсутствует</w:t>
            </w:r>
          </w:p>
        </w:tc>
        <w:tc>
          <w:tcPr>
            <w:tcW w:w="1305" w:type="dxa"/>
            <w:tcBorders>
              <w:left w:val="single" w:sz="4" w:space="0" w:color="auto"/>
              <w:right w:val="single" w:sz="4" w:space="0" w:color="auto"/>
            </w:tcBorders>
            <w:shd w:val="clear" w:color="auto" w:fill="auto"/>
          </w:tcPr>
          <w:p w14:paraId="0536F6F6" w14:textId="4B35419D" w:rsidR="00775E7E" w:rsidRPr="00C55B01" w:rsidRDefault="00775E7E" w:rsidP="00775E7E">
            <w:pPr>
              <w:numPr>
                <w:ilvl w:val="7"/>
                <w:numId w:val="0"/>
              </w:numPr>
              <w:spacing w:before="40" w:after="40"/>
              <w:rPr>
                <w:rFonts w:eastAsia="Calibri"/>
                <w:snapToGrid/>
                <w:sz w:val="18"/>
                <w:szCs w:val="18"/>
              </w:rPr>
            </w:pPr>
            <w:r>
              <w:rPr>
                <w:sz w:val="18"/>
                <w:szCs w:val="18"/>
              </w:rPr>
              <w:t>90%</w:t>
            </w:r>
            <w:r>
              <w:rPr>
                <w:sz w:val="18"/>
                <w:szCs w:val="18"/>
              </w:rPr>
              <w:br/>
              <w:t>(Б</w:t>
            </w:r>
            <w:r>
              <w:rPr>
                <w:sz w:val="18"/>
                <w:szCs w:val="18"/>
                <w:vertAlign w:val="subscript"/>
              </w:rPr>
              <w:t>1</w:t>
            </w:r>
            <w:r>
              <w:rPr>
                <w:sz w:val="18"/>
                <w:szCs w:val="18"/>
              </w:rPr>
              <w:t xml:space="preserve"> = 0,90)</w:t>
            </w:r>
          </w:p>
        </w:tc>
        <w:tc>
          <w:tcPr>
            <w:tcW w:w="1984" w:type="dxa"/>
            <w:tcBorders>
              <w:left w:val="single" w:sz="4" w:space="0" w:color="auto"/>
              <w:right w:val="single" w:sz="4" w:space="0" w:color="auto"/>
            </w:tcBorders>
            <w:shd w:val="clear" w:color="auto" w:fill="auto"/>
          </w:tcPr>
          <w:p w14:paraId="5D91A493" w14:textId="552309A3" w:rsidR="00775E7E" w:rsidRPr="00C55B01" w:rsidRDefault="00775E7E" w:rsidP="00775E7E">
            <w:pPr>
              <w:numPr>
                <w:ilvl w:val="7"/>
                <w:numId w:val="0"/>
              </w:numPr>
              <w:spacing w:before="40" w:after="40"/>
              <w:rPr>
                <w:rFonts w:eastAsia="Calibri"/>
                <w:snapToGrid/>
                <w:sz w:val="18"/>
                <w:szCs w:val="18"/>
              </w:rPr>
            </w:pPr>
            <w:r>
              <w:rPr>
                <w:sz w:val="18"/>
                <w:szCs w:val="18"/>
              </w:rPr>
              <w:t>Чем меньше цена договора, тем выше предпочтительность</w:t>
            </w:r>
          </w:p>
        </w:tc>
        <w:tc>
          <w:tcPr>
            <w:tcW w:w="4082" w:type="dxa"/>
            <w:tcBorders>
              <w:left w:val="single" w:sz="4" w:space="0" w:color="auto"/>
            </w:tcBorders>
            <w:shd w:val="clear" w:color="auto" w:fill="auto"/>
          </w:tcPr>
          <w:p w14:paraId="6F0B3295" w14:textId="77777777" w:rsidR="00775E7E" w:rsidRDefault="00775E7E" w:rsidP="00775E7E">
            <w:pPr>
              <w:pStyle w:val="3"/>
              <w:numPr>
                <w:ilvl w:val="7"/>
                <w:numId w:val="58"/>
              </w:numPr>
              <w:spacing w:beforeLines="40" w:before="96" w:afterLines="40" w:after="96" w:line="240" w:lineRule="auto"/>
              <w:jc w:val="left"/>
              <w:rPr>
                <w:sz w:val="18"/>
                <w:szCs w:val="18"/>
                <w:lang w:eastAsia="ru-RU"/>
              </w:rPr>
            </w:pPr>
            <w:r>
              <w:rPr>
                <w:sz w:val="18"/>
                <w:szCs w:val="18"/>
                <w:lang w:eastAsia="ru-RU"/>
              </w:rPr>
              <w:t>Расчет оценки предпочтительности по частному критерию по методу «Математическая формула, задающая «функцию ценности»»:</w:t>
            </w:r>
          </w:p>
          <w:p w14:paraId="1BA060D0" w14:textId="77777777" w:rsidR="00775E7E" w:rsidRDefault="00CA0B07" w:rsidP="00775E7E">
            <w:pPr>
              <w:pStyle w:val="2"/>
              <w:numPr>
                <w:ilvl w:val="6"/>
                <w:numId w:val="58"/>
              </w:numPr>
              <w:spacing w:after="120" w:line="240" w:lineRule="auto"/>
              <w:ind w:left="0"/>
              <w:jc w:val="center"/>
              <w:rPr>
                <w:sz w:val="18"/>
                <w:szCs w:val="18"/>
                <w:lang w:eastAsia="ru-RU"/>
              </w:rPr>
            </w:pPr>
            <m:oMath>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m:rPr>
                  <m:sty m:val="p"/>
                </m:rPr>
                <w:rPr>
                  <w:rFonts w:ascii="Cambria Math" w:hAnsi="Cambria Math"/>
                  <w:sz w:val="18"/>
                  <w:szCs w:val="18"/>
                  <w:lang w:eastAsia="ru-RU"/>
                </w:rPr>
                <m:t>=</m:t>
              </m:r>
              <m:f>
                <m:fPr>
                  <m:ctrlPr>
                    <w:rPr>
                      <w:rFonts w:ascii="Cambria Math" w:hAnsi="Cambria Math"/>
                      <w:sz w:val="18"/>
                      <w:szCs w:val="18"/>
                    </w:rPr>
                  </m:ctrlPr>
                </m:fPr>
                <m:num>
                  <m:r>
                    <m:rPr>
                      <m:sty m:val="p"/>
                    </m:rPr>
                    <w:rPr>
                      <w:rFonts w:ascii="Cambria Math" w:hAnsi="Cambria Math"/>
                      <w:sz w:val="18"/>
                      <w:szCs w:val="18"/>
                      <w:lang w:eastAsia="ru-RU"/>
                    </w:rPr>
                    <m:t>НМЦ-</m:t>
                  </m:r>
                  <m:sSub>
                    <m:sSubPr>
                      <m:ctrlPr>
                        <w:rPr>
                          <w:rFonts w:ascii="Cambria Math" w:hAnsi="Cambria Math"/>
                          <w:sz w:val="18"/>
                          <w:szCs w:val="18"/>
                        </w:rPr>
                      </m:ctrlPr>
                    </m:sSubPr>
                    <m:e>
                      <m:r>
                        <w:rPr>
                          <w:rFonts w:ascii="Cambria Math" w:hAnsi="Cambria Math"/>
                          <w:sz w:val="18"/>
                          <w:szCs w:val="18"/>
                          <w:lang w:eastAsia="ru-RU"/>
                        </w:rPr>
                        <m:t>ЦЕНА</m:t>
                      </m:r>
                    </m:e>
                    <m:sub>
                      <m:r>
                        <w:rPr>
                          <w:rFonts w:ascii="Cambria Math" w:hAnsi="Cambria Math"/>
                          <w:sz w:val="18"/>
                          <w:szCs w:val="18"/>
                          <w:lang w:val="en-US" w:eastAsia="ru-RU"/>
                        </w:rPr>
                        <m:t>i</m:t>
                      </m:r>
                    </m:sub>
                  </m:sSub>
                </m:num>
                <m:den>
                  <m:r>
                    <m:rPr>
                      <m:sty m:val="p"/>
                    </m:rPr>
                    <w:rPr>
                      <w:rFonts w:ascii="Cambria Math" w:hAnsi="Cambria Math"/>
                      <w:sz w:val="18"/>
                      <w:szCs w:val="18"/>
                      <w:lang w:eastAsia="ru-RU"/>
                    </w:rPr>
                    <m:t>НМЦ</m:t>
                  </m:r>
                </m:den>
              </m:f>
              <m:r>
                <m:rPr>
                  <m:sty m:val="p"/>
                </m:rPr>
                <w:rPr>
                  <w:rFonts w:ascii="Cambria Math" w:hAnsi="Cambria Math"/>
                  <w:sz w:val="18"/>
                  <w:szCs w:val="18"/>
                  <w:lang w:eastAsia="ru-RU"/>
                </w:rPr>
                <m:t>×Ш,</m:t>
              </m:r>
            </m:oMath>
          </w:p>
          <w:p w14:paraId="72AEC794" w14:textId="77777777" w:rsidR="00775E7E" w:rsidRDefault="00775E7E" w:rsidP="00775E7E">
            <w:pPr>
              <w:pStyle w:val="2"/>
              <w:keepNext/>
              <w:numPr>
                <w:ilvl w:val="6"/>
                <w:numId w:val="58"/>
              </w:numPr>
              <w:spacing w:beforeLines="40" w:before="96" w:line="240" w:lineRule="auto"/>
              <w:jc w:val="left"/>
              <w:rPr>
                <w:sz w:val="18"/>
                <w:szCs w:val="18"/>
                <w:lang w:eastAsia="ru-RU"/>
              </w:rPr>
            </w:pPr>
            <w:r>
              <w:rPr>
                <w:sz w:val="18"/>
                <w:szCs w:val="18"/>
                <w:lang w:eastAsia="ru-RU"/>
              </w:rPr>
              <w:t>где:</w:t>
            </w:r>
          </w:p>
          <w:p w14:paraId="362B6590" w14:textId="77777777" w:rsidR="00775E7E" w:rsidRDefault="00775E7E" w:rsidP="00775E7E">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данному частному критерию оценки в баллах;</w:t>
            </w:r>
          </w:p>
          <w:p w14:paraId="39E41543" w14:textId="77777777" w:rsidR="00775E7E" w:rsidRDefault="00775E7E" w:rsidP="00775E7E">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ЦЕНА</w:t>
            </w:r>
            <w:r>
              <w:rPr>
                <w:i/>
                <w:sz w:val="18"/>
                <w:szCs w:val="18"/>
                <w:vertAlign w:val="subscript"/>
                <w:lang w:val="en-US" w:eastAsia="ru-RU"/>
              </w:rPr>
              <w:t>i</w:t>
            </w:r>
            <w:r>
              <w:rPr>
                <w:sz w:val="18"/>
                <w:szCs w:val="18"/>
                <w:lang w:eastAsia="ru-RU"/>
              </w:rPr>
              <w:tab/>
              <w:t>–</w:t>
            </w:r>
            <w:r>
              <w:rPr>
                <w:sz w:val="18"/>
                <w:szCs w:val="18"/>
                <w:lang w:eastAsia="ru-RU"/>
              </w:rPr>
              <w:tab/>
              <w:t xml:space="preserve">цена договора, указанная в </w:t>
            </w:r>
            <w:r>
              <w:rPr>
                <w:i/>
                <w:sz w:val="18"/>
                <w:szCs w:val="18"/>
                <w:lang w:val="en-US" w:eastAsia="ru-RU"/>
              </w:rPr>
              <w:t>i</w:t>
            </w:r>
            <w:r>
              <w:rPr>
                <w:sz w:val="18"/>
                <w:szCs w:val="18"/>
                <w:lang w:eastAsia="ru-RU"/>
              </w:rPr>
              <w:t>-ой заявке;</w:t>
            </w:r>
          </w:p>
          <w:p w14:paraId="7E107DE8" w14:textId="77777777" w:rsidR="00775E7E" w:rsidRDefault="00775E7E" w:rsidP="00775E7E">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НМЦ</w:t>
            </w:r>
            <w:r>
              <w:rPr>
                <w:sz w:val="18"/>
                <w:szCs w:val="18"/>
                <w:lang w:eastAsia="ru-RU"/>
              </w:rPr>
              <w:tab/>
              <w:t>–</w:t>
            </w:r>
            <w:r>
              <w:rPr>
                <w:sz w:val="18"/>
                <w:szCs w:val="18"/>
                <w:lang w:eastAsia="ru-RU"/>
              </w:rPr>
              <w:tab/>
              <w:t>начальная (максимальная) цена договора, установленная в пункте 4.2.6 документации о закупке;</w:t>
            </w:r>
          </w:p>
          <w:p w14:paraId="59BB33ED" w14:textId="77777777" w:rsidR="00775E7E" w:rsidRDefault="00775E7E" w:rsidP="00775E7E">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Ш</w:t>
            </w:r>
            <w:r>
              <w:rPr>
                <w:sz w:val="18"/>
                <w:szCs w:val="18"/>
                <w:lang w:eastAsia="ru-RU"/>
              </w:rPr>
              <w:tab/>
              <w:t>–</w:t>
            </w:r>
            <w:r>
              <w:rPr>
                <w:sz w:val="18"/>
                <w:szCs w:val="18"/>
                <w:lang w:eastAsia="ru-RU"/>
              </w:rPr>
              <w:tab/>
              <w:t>максимально возможный балл (максимальная возможная оценка предпочтительности) по шкале оценок (Ш = 5).</w:t>
            </w:r>
          </w:p>
          <w:p w14:paraId="7DC3F4AB" w14:textId="77777777" w:rsidR="00775E7E" w:rsidRDefault="00775E7E" w:rsidP="00775E7E">
            <w:pPr>
              <w:pStyle w:val="3"/>
              <w:numPr>
                <w:ilvl w:val="7"/>
                <w:numId w:val="58"/>
              </w:numPr>
              <w:spacing w:beforeLines="40" w:before="96" w:afterLines="40" w:after="96" w:line="240" w:lineRule="auto"/>
              <w:jc w:val="left"/>
              <w:rPr>
                <w:sz w:val="18"/>
                <w:szCs w:val="18"/>
                <w:lang w:eastAsia="ru-RU"/>
              </w:rPr>
            </w:pPr>
            <w:r>
              <w:rPr>
                <w:sz w:val="18"/>
                <w:szCs w:val="18"/>
                <w:lang w:eastAsia="ru-RU"/>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w:t>
            </w:r>
            <w:r>
              <w:rPr>
                <w:i/>
                <w:sz w:val="18"/>
                <w:szCs w:val="18"/>
                <w:lang w:eastAsia="ru-RU"/>
              </w:rPr>
              <w:t>без учета НДС.</w:t>
            </w:r>
          </w:p>
          <w:p w14:paraId="3A2CDE1C" w14:textId="618E41B3" w:rsidR="00775E7E" w:rsidRPr="00C55B01" w:rsidRDefault="00775E7E" w:rsidP="00775E7E">
            <w:pPr>
              <w:numPr>
                <w:ilvl w:val="7"/>
                <w:numId w:val="0"/>
              </w:numPr>
              <w:spacing w:beforeLines="40" w:before="96" w:afterLines="40" w:after="96"/>
              <w:jc w:val="left"/>
              <w:rPr>
                <w:rFonts w:eastAsia="Calibri"/>
                <w:snapToGrid/>
                <w:sz w:val="18"/>
                <w:szCs w:val="18"/>
              </w:rPr>
            </w:pPr>
            <w:r>
              <w:rPr>
                <w:sz w:val="18"/>
                <w:szCs w:val="18"/>
              </w:rPr>
              <w:t>Шкала оценок от 0 до 5 баллов.</w:t>
            </w:r>
          </w:p>
        </w:tc>
      </w:tr>
      <w:tr w:rsidR="00775E7E" w:rsidRPr="00C55B01" w14:paraId="5A872FC9" w14:textId="77777777" w:rsidTr="007A5AE4">
        <w:tc>
          <w:tcPr>
            <w:tcW w:w="1276" w:type="dxa"/>
            <w:shd w:val="clear" w:color="auto" w:fill="auto"/>
          </w:tcPr>
          <w:p w14:paraId="651326AF" w14:textId="6F3ECC50" w:rsidR="00775E7E" w:rsidRPr="00C55B01" w:rsidRDefault="00775E7E" w:rsidP="00775E7E">
            <w:pPr>
              <w:numPr>
                <w:ilvl w:val="7"/>
                <w:numId w:val="0"/>
              </w:numPr>
              <w:spacing w:before="40" w:after="40"/>
              <w:jc w:val="center"/>
              <w:rPr>
                <w:rFonts w:eastAsia="Calibri"/>
                <w:snapToGrid/>
                <w:sz w:val="18"/>
                <w:szCs w:val="18"/>
              </w:rPr>
            </w:pPr>
            <w:r>
              <w:rPr>
                <w:sz w:val="18"/>
                <w:szCs w:val="18"/>
              </w:rPr>
              <w:t xml:space="preserve">Неценовой частный критерий </w:t>
            </w:r>
            <w:r>
              <w:rPr>
                <w:sz w:val="18"/>
                <w:szCs w:val="18"/>
              </w:rPr>
              <w:lastRenderedPageBreak/>
              <w:t>оценки первого уровня</w:t>
            </w:r>
          </w:p>
        </w:tc>
        <w:tc>
          <w:tcPr>
            <w:tcW w:w="1559" w:type="dxa"/>
            <w:shd w:val="clear" w:color="auto" w:fill="auto"/>
          </w:tcPr>
          <w:p w14:paraId="2AC00275" w14:textId="1149FB63" w:rsidR="00775E7E" w:rsidRPr="00C55B01" w:rsidRDefault="00775E7E" w:rsidP="00775E7E">
            <w:pPr>
              <w:numPr>
                <w:ilvl w:val="7"/>
                <w:numId w:val="0"/>
              </w:numPr>
              <w:spacing w:before="40" w:after="40"/>
              <w:jc w:val="center"/>
              <w:rPr>
                <w:rFonts w:eastAsia="Calibri"/>
                <w:snapToGrid/>
                <w:sz w:val="18"/>
                <w:szCs w:val="18"/>
              </w:rPr>
            </w:pPr>
            <w:r>
              <w:rPr>
                <w:sz w:val="18"/>
                <w:szCs w:val="18"/>
              </w:rPr>
              <w:lastRenderedPageBreak/>
              <w:t>БЗП</w:t>
            </w:r>
          </w:p>
        </w:tc>
        <w:tc>
          <w:tcPr>
            <w:tcW w:w="2127" w:type="dxa"/>
            <w:tcBorders>
              <w:right w:val="single" w:sz="4" w:space="0" w:color="auto"/>
            </w:tcBorders>
            <w:shd w:val="clear" w:color="auto" w:fill="auto"/>
          </w:tcPr>
          <w:p w14:paraId="232B1826" w14:textId="02AE23A6" w:rsidR="00775E7E" w:rsidRPr="00C55B01" w:rsidRDefault="00775E7E" w:rsidP="00775E7E">
            <w:pPr>
              <w:numPr>
                <w:ilvl w:val="7"/>
                <w:numId w:val="0"/>
              </w:numPr>
              <w:spacing w:before="40" w:after="40"/>
              <w:jc w:val="center"/>
              <w:rPr>
                <w:rFonts w:eastAsia="Calibri"/>
                <w:snapToGrid/>
                <w:sz w:val="18"/>
                <w:szCs w:val="18"/>
              </w:rPr>
            </w:pPr>
            <w:r>
              <w:rPr>
                <w:i/>
                <w:sz w:val="14"/>
                <w:szCs w:val="14"/>
              </w:rPr>
              <w:t>Деловая репутация (надежность) Участника</w:t>
            </w:r>
          </w:p>
        </w:tc>
        <w:tc>
          <w:tcPr>
            <w:tcW w:w="1984" w:type="dxa"/>
            <w:tcBorders>
              <w:left w:val="single" w:sz="4" w:space="0" w:color="auto"/>
              <w:right w:val="single" w:sz="4" w:space="0" w:color="auto"/>
            </w:tcBorders>
            <w:shd w:val="clear" w:color="auto" w:fill="auto"/>
          </w:tcPr>
          <w:p w14:paraId="474A34E2" w14:textId="50342EDC" w:rsidR="00775E7E" w:rsidRPr="00C55B01" w:rsidRDefault="00775E7E" w:rsidP="00775E7E">
            <w:pPr>
              <w:numPr>
                <w:ilvl w:val="7"/>
                <w:numId w:val="0"/>
              </w:numPr>
              <w:spacing w:before="40" w:after="40"/>
              <w:jc w:val="center"/>
              <w:rPr>
                <w:rFonts w:eastAsia="Calibri"/>
                <w:snapToGrid/>
                <w:sz w:val="18"/>
                <w:szCs w:val="18"/>
              </w:rPr>
            </w:pPr>
            <w:r>
              <w:rPr>
                <w:i/>
                <w:sz w:val="18"/>
                <w:szCs w:val="18"/>
              </w:rPr>
              <w:t>отсутствует</w:t>
            </w:r>
          </w:p>
        </w:tc>
        <w:tc>
          <w:tcPr>
            <w:tcW w:w="1305" w:type="dxa"/>
            <w:tcBorders>
              <w:left w:val="single" w:sz="4" w:space="0" w:color="auto"/>
              <w:right w:val="single" w:sz="4" w:space="0" w:color="auto"/>
            </w:tcBorders>
            <w:shd w:val="clear" w:color="auto" w:fill="auto"/>
          </w:tcPr>
          <w:p w14:paraId="1A4FC3AB" w14:textId="77777777" w:rsidR="00775E7E" w:rsidRDefault="00775E7E" w:rsidP="00775E7E">
            <w:pPr>
              <w:pStyle w:val="3"/>
              <w:numPr>
                <w:ilvl w:val="7"/>
                <w:numId w:val="58"/>
              </w:numPr>
              <w:spacing w:before="40" w:after="40" w:line="240" w:lineRule="auto"/>
              <w:jc w:val="center"/>
              <w:rPr>
                <w:sz w:val="18"/>
                <w:szCs w:val="18"/>
                <w:lang w:eastAsia="ru-RU"/>
              </w:rPr>
            </w:pPr>
            <w:r>
              <w:rPr>
                <w:sz w:val="18"/>
                <w:szCs w:val="18"/>
                <w:lang w:eastAsia="ru-RU"/>
              </w:rPr>
              <w:t>10%</w:t>
            </w:r>
          </w:p>
          <w:p w14:paraId="04DB9C18" w14:textId="011230E5" w:rsidR="00775E7E" w:rsidRPr="00C55B01" w:rsidRDefault="00775E7E" w:rsidP="00775E7E">
            <w:pPr>
              <w:numPr>
                <w:ilvl w:val="7"/>
                <w:numId w:val="0"/>
              </w:numPr>
              <w:spacing w:before="40" w:after="40"/>
              <w:jc w:val="center"/>
              <w:rPr>
                <w:rFonts w:eastAsia="Calibri"/>
                <w:snapToGrid/>
                <w:sz w:val="18"/>
                <w:szCs w:val="18"/>
              </w:rPr>
            </w:pPr>
            <w:r>
              <w:rPr>
                <w:sz w:val="18"/>
                <w:szCs w:val="18"/>
              </w:rPr>
              <w:t>(В</w:t>
            </w:r>
            <w:r>
              <w:rPr>
                <w:sz w:val="18"/>
                <w:szCs w:val="18"/>
                <w:vertAlign w:val="subscript"/>
              </w:rPr>
              <w:t>1</w:t>
            </w:r>
            <w:r>
              <w:rPr>
                <w:sz w:val="18"/>
                <w:szCs w:val="18"/>
              </w:rPr>
              <w:t>=0,1)</w:t>
            </w:r>
          </w:p>
        </w:tc>
        <w:tc>
          <w:tcPr>
            <w:tcW w:w="1984" w:type="dxa"/>
            <w:tcBorders>
              <w:left w:val="single" w:sz="4" w:space="0" w:color="auto"/>
              <w:right w:val="single" w:sz="4" w:space="0" w:color="auto"/>
            </w:tcBorders>
            <w:shd w:val="clear" w:color="auto" w:fill="auto"/>
          </w:tcPr>
          <w:p w14:paraId="77FFFDF6" w14:textId="0ACCB2D3" w:rsidR="00775E7E" w:rsidRPr="00C55B01" w:rsidRDefault="00775E7E" w:rsidP="00775E7E">
            <w:pPr>
              <w:numPr>
                <w:ilvl w:val="7"/>
                <w:numId w:val="0"/>
              </w:numPr>
              <w:spacing w:before="40" w:after="40"/>
              <w:jc w:val="center"/>
              <w:rPr>
                <w:rFonts w:eastAsia="Calibri"/>
                <w:snapToGrid/>
                <w:sz w:val="18"/>
                <w:szCs w:val="18"/>
              </w:rPr>
            </w:pPr>
            <w:r>
              <w:rPr>
                <w:sz w:val="18"/>
                <w:szCs w:val="18"/>
              </w:rPr>
              <w:t xml:space="preserve">Отсутствие за предшествующие дате окончания подачи </w:t>
            </w:r>
            <w:r>
              <w:rPr>
                <w:sz w:val="18"/>
                <w:szCs w:val="18"/>
              </w:rPr>
              <w:lastRenderedPageBreak/>
              <w:t>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подрядчиком, повышает предпочтительность</w:t>
            </w:r>
          </w:p>
        </w:tc>
        <w:tc>
          <w:tcPr>
            <w:tcW w:w="4082" w:type="dxa"/>
            <w:tcBorders>
              <w:left w:val="single" w:sz="4" w:space="0" w:color="auto"/>
            </w:tcBorders>
            <w:shd w:val="clear" w:color="auto" w:fill="auto"/>
          </w:tcPr>
          <w:p w14:paraId="756C8BC0" w14:textId="77777777" w:rsidR="00775E7E" w:rsidRDefault="00775E7E" w:rsidP="00775E7E">
            <w:pPr>
              <w:spacing w:beforeLines="40" w:before="96" w:afterLines="40" w:after="96"/>
              <w:rPr>
                <w:rFonts w:eastAsia="Calibri"/>
                <w:sz w:val="18"/>
                <w:szCs w:val="18"/>
              </w:rPr>
            </w:pPr>
            <w:r>
              <w:rPr>
                <w:rFonts w:eastAsia="Calibri"/>
                <w:sz w:val="18"/>
                <w:szCs w:val="18"/>
              </w:rPr>
              <w:lastRenderedPageBreak/>
              <w:t xml:space="preserve">Расчет оценки предпочтительности по частному критерию по методу «Оценка предпочтительности </w:t>
            </w:r>
            <w:r>
              <w:rPr>
                <w:rFonts w:eastAsia="Calibri"/>
                <w:sz w:val="18"/>
                <w:szCs w:val="18"/>
              </w:rPr>
              <w:lastRenderedPageBreak/>
              <w:t>посредством однозначной числовой шкалы измерений»:</w:t>
            </w:r>
          </w:p>
          <w:p w14:paraId="603A330B" w14:textId="77777777" w:rsidR="00775E7E" w:rsidRDefault="00775E7E" w:rsidP="00775E7E">
            <w:pPr>
              <w:spacing w:beforeLines="40" w:before="96" w:afterLines="40" w:after="96"/>
              <w:ind w:firstLine="34"/>
              <w:rPr>
                <w:sz w:val="16"/>
                <w:szCs w:val="16"/>
              </w:rPr>
            </w:pPr>
            <w:r>
              <w:rPr>
                <w:sz w:val="16"/>
                <w:szCs w:val="16"/>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w:t>
            </w:r>
            <w:r w:rsidRPr="00050A88">
              <w:rPr>
                <w:sz w:val="16"/>
                <w:szCs w:val="16"/>
              </w:rPr>
              <w:t xml:space="preserve">в которых он выступает </w:t>
            </w:r>
            <w:r>
              <w:rPr>
                <w:sz w:val="16"/>
                <w:szCs w:val="16"/>
              </w:rPr>
              <w:t xml:space="preserve">подрядчиком </w:t>
            </w:r>
            <w:r w:rsidRPr="00050A88">
              <w:rPr>
                <w:sz w:val="16"/>
                <w:szCs w:val="16"/>
              </w:rPr>
              <w:t>осуществляется по информационной базе сведений, размещенных в информативно-коммуникационной</w:t>
            </w:r>
            <w:r>
              <w:rPr>
                <w:sz w:val="16"/>
                <w:szCs w:val="16"/>
              </w:rPr>
              <w:t xml:space="preserve"> сети  «Интернет» по адресу: </w:t>
            </w:r>
            <w:r>
              <w:rPr>
                <w:sz w:val="16"/>
                <w:szCs w:val="16"/>
                <w:lang w:val="en-US"/>
              </w:rPr>
              <w:t>arbi</w:t>
            </w:r>
            <w:r>
              <w:rPr>
                <w:color w:val="1F497D"/>
                <w:sz w:val="16"/>
                <w:szCs w:val="16"/>
                <w:lang w:val="en-US"/>
              </w:rPr>
              <w:t>tr</w:t>
            </w:r>
            <w:r>
              <w:rPr>
                <w:sz w:val="16"/>
                <w:szCs w:val="16"/>
              </w:rPr>
              <w:t>.</w:t>
            </w:r>
            <w:r>
              <w:rPr>
                <w:sz w:val="16"/>
                <w:szCs w:val="16"/>
                <w:lang w:val="en-US"/>
              </w:rPr>
              <w:t>ru</w:t>
            </w:r>
            <w:r>
              <w:rPr>
                <w:sz w:val="16"/>
                <w:szCs w:val="16"/>
              </w:rPr>
              <w:t xml:space="preserve"> (портал «Федеральные арбитражные суды РФ»)</w:t>
            </w:r>
          </w:p>
          <w:p w14:paraId="33C51539" w14:textId="77777777" w:rsidR="00775E7E" w:rsidRDefault="00775E7E" w:rsidP="00775E7E">
            <w:pPr>
              <w:spacing w:beforeLines="40" w:before="96" w:afterLines="40" w:after="96"/>
              <w:rPr>
                <w:rFonts w:eastAsia="Calibri"/>
                <w:sz w:val="18"/>
                <w:szCs w:val="18"/>
              </w:rPr>
            </w:pPr>
            <w:r>
              <w:rPr>
                <w:rFonts w:eastAsia="Calibri"/>
                <w:sz w:val="18"/>
                <w:szCs w:val="18"/>
              </w:rPr>
              <w:t>Порядок осуществления оценки (значение оцениваемого параметра):</w:t>
            </w:r>
          </w:p>
          <w:tbl>
            <w:tblPr>
              <w:tblW w:w="4710" w:type="dxa"/>
              <w:tblBorders>
                <w:insideH w:val="single" w:sz="4" w:space="0" w:color="auto"/>
                <w:insideV w:val="single" w:sz="4" w:space="0" w:color="auto"/>
              </w:tblBorders>
              <w:tblLayout w:type="fixed"/>
              <w:tblLook w:val="04A0" w:firstRow="1" w:lastRow="0" w:firstColumn="1" w:lastColumn="0" w:noHBand="0" w:noVBand="1"/>
            </w:tblPr>
            <w:tblGrid>
              <w:gridCol w:w="1047"/>
              <w:gridCol w:w="3663"/>
            </w:tblGrid>
            <w:tr w:rsidR="00775E7E" w14:paraId="69FBB4B5" w14:textId="77777777" w:rsidTr="004F72DB">
              <w:trPr>
                <w:cantSplit/>
                <w:trHeight w:val="389"/>
              </w:trPr>
              <w:tc>
                <w:tcPr>
                  <w:tcW w:w="1047" w:type="dxa"/>
                  <w:tcBorders>
                    <w:top w:val="nil"/>
                    <w:left w:val="nil"/>
                    <w:bottom w:val="single" w:sz="4" w:space="0" w:color="auto"/>
                    <w:right w:val="single" w:sz="4" w:space="0" w:color="auto"/>
                  </w:tcBorders>
                  <w:hideMark/>
                </w:tcPr>
                <w:p w14:paraId="2ACBF896" w14:textId="77777777" w:rsidR="00775E7E" w:rsidRDefault="00775E7E" w:rsidP="00775E7E">
                  <w:pPr>
                    <w:snapToGrid w:val="0"/>
                    <w:spacing w:beforeLines="40" w:before="96" w:afterLines="40" w:after="96"/>
                    <w:rPr>
                      <w:rFonts w:eastAsia="Calibri"/>
                      <w:sz w:val="18"/>
                      <w:szCs w:val="18"/>
                    </w:rPr>
                  </w:pPr>
                  <w:r>
                    <w:rPr>
                      <w:rFonts w:eastAsia="Calibri"/>
                      <w:sz w:val="18"/>
                      <w:szCs w:val="18"/>
                    </w:rPr>
                    <w:t>В</w:t>
                  </w:r>
                  <w:r>
                    <w:rPr>
                      <w:rFonts w:eastAsia="Calibri"/>
                      <w:sz w:val="18"/>
                      <w:szCs w:val="18"/>
                      <w:vertAlign w:val="subscript"/>
                    </w:rPr>
                    <w:t>1.1</w:t>
                  </w:r>
                  <w:r>
                    <w:rPr>
                      <w:rFonts w:eastAsia="Calibri"/>
                      <w:sz w:val="18"/>
                      <w:szCs w:val="18"/>
                    </w:rPr>
                    <w:t xml:space="preserve"> = 0</w:t>
                  </w:r>
                </w:p>
              </w:tc>
              <w:tc>
                <w:tcPr>
                  <w:tcW w:w="3663" w:type="dxa"/>
                  <w:tcBorders>
                    <w:top w:val="nil"/>
                    <w:left w:val="single" w:sz="4" w:space="0" w:color="auto"/>
                    <w:bottom w:val="single" w:sz="4" w:space="0" w:color="auto"/>
                    <w:right w:val="nil"/>
                  </w:tcBorders>
                  <w:hideMark/>
                </w:tcPr>
                <w:p w14:paraId="6E0C53E7" w14:textId="77777777" w:rsidR="00775E7E" w:rsidRDefault="00775E7E" w:rsidP="00775E7E">
                  <w:pPr>
                    <w:snapToGrid w:val="0"/>
                    <w:spacing w:beforeLines="40" w:before="96" w:afterLines="40" w:after="96"/>
                    <w:rPr>
                      <w:rFonts w:eastAsia="Calibri"/>
                      <w:sz w:val="18"/>
                      <w:szCs w:val="18"/>
                    </w:rPr>
                  </w:pPr>
                  <w:r>
                    <w:rPr>
                      <w:rFonts w:eastAsia="Calibri"/>
                      <w:sz w:val="18"/>
                      <w:szCs w:val="18"/>
                    </w:rPr>
                    <w:t>Наличие хотя бы одного судебного акта;</w:t>
                  </w:r>
                </w:p>
              </w:tc>
            </w:tr>
            <w:tr w:rsidR="00775E7E" w14:paraId="345CB0F3" w14:textId="77777777" w:rsidTr="004F72DB">
              <w:trPr>
                <w:cantSplit/>
                <w:trHeight w:val="375"/>
              </w:trPr>
              <w:tc>
                <w:tcPr>
                  <w:tcW w:w="1047" w:type="dxa"/>
                  <w:tcBorders>
                    <w:top w:val="single" w:sz="4" w:space="0" w:color="auto"/>
                    <w:left w:val="nil"/>
                    <w:bottom w:val="nil"/>
                    <w:right w:val="single" w:sz="4" w:space="0" w:color="auto"/>
                  </w:tcBorders>
                  <w:hideMark/>
                </w:tcPr>
                <w:p w14:paraId="78508441" w14:textId="77777777" w:rsidR="00775E7E" w:rsidRDefault="00775E7E" w:rsidP="00775E7E">
                  <w:pPr>
                    <w:snapToGrid w:val="0"/>
                    <w:spacing w:beforeLines="40" w:before="96" w:afterLines="40" w:after="96"/>
                    <w:rPr>
                      <w:rFonts w:eastAsia="Calibri"/>
                      <w:sz w:val="18"/>
                      <w:szCs w:val="18"/>
                    </w:rPr>
                  </w:pPr>
                  <w:r>
                    <w:rPr>
                      <w:rFonts w:eastAsia="Calibri"/>
                      <w:sz w:val="18"/>
                      <w:szCs w:val="18"/>
                    </w:rPr>
                    <w:t>В</w:t>
                  </w:r>
                  <w:r w:rsidRPr="00196480">
                    <w:rPr>
                      <w:rFonts w:eastAsia="Calibri"/>
                      <w:sz w:val="18"/>
                      <w:szCs w:val="18"/>
                      <w:vertAlign w:val="subscript"/>
                    </w:rPr>
                    <w:t>1.2</w:t>
                  </w:r>
                  <w:r>
                    <w:rPr>
                      <w:rFonts w:eastAsia="Calibri"/>
                      <w:sz w:val="18"/>
                      <w:szCs w:val="18"/>
                    </w:rPr>
                    <w:t xml:space="preserve"> = 5</w:t>
                  </w:r>
                </w:p>
              </w:tc>
              <w:tc>
                <w:tcPr>
                  <w:tcW w:w="3663" w:type="dxa"/>
                  <w:tcBorders>
                    <w:top w:val="single" w:sz="4" w:space="0" w:color="auto"/>
                    <w:left w:val="single" w:sz="4" w:space="0" w:color="auto"/>
                    <w:bottom w:val="nil"/>
                    <w:right w:val="nil"/>
                  </w:tcBorders>
                  <w:hideMark/>
                </w:tcPr>
                <w:p w14:paraId="43EE9F29" w14:textId="77777777" w:rsidR="00775E7E" w:rsidRDefault="00775E7E" w:rsidP="00775E7E">
                  <w:pPr>
                    <w:snapToGrid w:val="0"/>
                    <w:spacing w:beforeLines="40" w:before="96" w:afterLines="40" w:after="96"/>
                    <w:rPr>
                      <w:rFonts w:eastAsia="Calibri"/>
                      <w:sz w:val="18"/>
                      <w:szCs w:val="18"/>
                    </w:rPr>
                  </w:pPr>
                  <w:r>
                    <w:rPr>
                      <w:rFonts w:eastAsia="Calibri"/>
                      <w:sz w:val="18"/>
                      <w:szCs w:val="18"/>
                    </w:rPr>
                    <w:t>Отсутствие судебных актов</w:t>
                  </w:r>
                </w:p>
              </w:tc>
            </w:tr>
          </w:tbl>
          <w:p w14:paraId="62FD37F0" w14:textId="77777777" w:rsidR="00775E7E" w:rsidRDefault="00775E7E" w:rsidP="00775E7E">
            <w:pPr>
              <w:spacing w:beforeLines="40" w:before="96" w:afterLines="40" w:after="96"/>
              <w:rPr>
                <w:rFonts w:eastAsia="Calibri"/>
                <w:sz w:val="18"/>
                <w:szCs w:val="18"/>
              </w:rPr>
            </w:pPr>
            <w:r>
              <w:rPr>
                <w:rFonts w:eastAsia="Calibri"/>
                <w:sz w:val="18"/>
                <w:szCs w:val="18"/>
              </w:rPr>
              <w:t>где:</w:t>
            </w:r>
          </w:p>
          <w:p w14:paraId="2757CDFA" w14:textId="77777777" w:rsidR="00775E7E" w:rsidRDefault="00775E7E" w:rsidP="00775E7E">
            <w:pPr>
              <w:spacing w:beforeLines="40" w:before="96" w:afterLines="40" w:after="96"/>
              <w:rPr>
                <w:rFonts w:eastAsia="Calibri"/>
                <w:sz w:val="18"/>
                <w:szCs w:val="18"/>
              </w:rPr>
            </w:pPr>
            <w:r>
              <w:rPr>
                <w:rFonts w:eastAsia="Calibri"/>
                <w:sz w:val="18"/>
                <w:szCs w:val="18"/>
              </w:rPr>
              <w:t>В</w:t>
            </w:r>
            <w:r w:rsidRPr="008B2EA7">
              <w:rPr>
                <w:rFonts w:eastAsia="Calibri"/>
                <w:sz w:val="18"/>
                <w:szCs w:val="18"/>
                <w:vertAlign w:val="subscript"/>
              </w:rPr>
              <w:t>1</w:t>
            </w:r>
            <w:r>
              <w:rPr>
                <w:rFonts w:eastAsia="Calibri"/>
                <w:sz w:val="18"/>
                <w:szCs w:val="18"/>
                <w:vertAlign w:val="subscript"/>
              </w:rPr>
              <w:t xml:space="preserve"> </w:t>
            </w:r>
            <w:r>
              <w:rPr>
                <w:rFonts w:eastAsia="Calibri"/>
                <w:sz w:val="18"/>
                <w:szCs w:val="18"/>
              </w:rPr>
              <w:t>– рассчитанная оценка предпочтительности по данному частному критерию оценки в баллах.</w:t>
            </w:r>
          </w:p>
          <w:p w14:paraId="32BEBDE1" w14:textId="6E85B6DA" w:rsidR="00775E7E" w:rsidRPr="00C55B01" w:rsidRDefault="00775E7E" w:rsidP="00775E7E">
            <w:pPr>
              <w:numPr>
                <w:ilvl w:val="7"/>
                <w:numId w:val="0"/>
              </w:numPr>
              <w:spacing w:beforeLines="40" w:before="96" w:afterLines="40" w:after="96"/>
              <w:jc w:val="left"/>
              <w:rPr>
                <w:rFonts w:eastAsia="Calibri"/>
                <w:snapToGrid/>
                <w:sz w:val="18"/>
                <w:szCs w:val="18"/>
              </w:rPr>
            </w:pPr>
            <w:r>
              <w:rPr>
                <w:rFonts w:eastAsia="Calibri"/>
                <w:sz w:val="18"/>
                <w:szCs w:val="18"/>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3ED439D1" w14:textId="77777777" w:rsidR="005C1327" w:rsidRPr="00C55B01" w:rsidRDefault="005C1327" w:rsidP="005C1327">
            <w:pPr>
              <w:numPr>
                <w:ilvl w:val="6"/>
                <w:numId w:val="0"/>
              </w:numPr>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6EBADC1E" w14:textId="17AE9E2E" w:rsidR="005C1327" w:rsidRPr="00C55B01" w:rsidRDefault="005C1327" w:rsidP="005C1327">
            <w:pPr>
              <w:keepNext/>
              <w:numPr>
                <w:ilvl w:val="6"/>
                <w:numId w:val="0"/>
              </w:numPr>
              <w:jc w:val="center"/>
              <w:rPr>
                <w:rFonts w:eastAsia="Calibri"/>
                <w:snapToGrid/>
                <w:sz w:val="18"/>
                <w:szCs w:val="18"/>
              </w:rPr>
            </w:pPr>
          </w:p>
          <w:p w14:paraId="55A0E2AC" w14:textId="178D4EEC" w:rsidR="00F50CF0" w:rsidRPr="00484E4E" w:rsidRDefault="00CA0B07" w:rsidP="005C1327">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19B58E5" w14:textId="77B77F70" w:rsidR="005C1327" w:rsidRPr="00484E4E" w:rsidRDefault="005C1327" w:rsidP="005C1327">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0FAE158C" w14:textId="77777777" w:rsidR="005C1327" w:rsidRPr="00484E4E" w:rsidRDefault="005C1327" w:rsidP="005C1327">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247D52DC" w14:textId="77777777" w:rsidR="005C1327" w:rsidRPr="00C55B01" w:rsidRDefault="005C1327" w:rsidP="005C1327">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6E081D5" w14:textId="77777777" w:rsidR="005C1327" w:rsidRPr="00C55B01" w:rsidRDefault="005C1327" w:rsidP="005C1327">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1DE1C643" w14:textId="77777777" w:rsidR="005C1327" w:rsidRPr="00C55B01" w:rsidRDefault="005C1327" w:rsidP="005C1327">
            <w:pPr>
              <w:numPr>
                <w:ilvl w:val="6"/>
                <w:numId w:val="0"/>
              </w:numPr>
              <w:tabs>
                <w:tab w:val="left" w:pos="742"/>
                <w:tab w:val="left" w:pos="1167"/>
              </w:tabs>
              <w:jc w:val="left"/>
              <w:rPr>
                <w:rFonts w:eastAsia="Calibri"/>
                <w:snapToGrid/>
                <w:sz w:val="18"/>
                <w:szCs w:val="18"/>
              </w:rPr>
            </w:pPr>
          </w:p>
        </w:tc>
      </w:tr>
    </w:tbl>
    <w:p w14:paraId="32592656" w14:textId="57315469"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w:t>
      </w:r>
      <w:r>
        <w:lastRenderedPageBreak/>
        <w:t>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5A42B0">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1149590"/>
      <w:r w:rsidRPr="00BA04C6">
        <w:rPr>
          <w:sz w:val="28"/>
        </w:rPr>
        <w:t xml:space="preserve">Пояснения к Методике </w:t>
      </w:r>
      <w:bookmarkEnd w:id="1206"/>
      <w:r w:rsidR="007526B3" w:rsidRPr="00BA04C6">
        <w:rPr>
          <w:sz w:val="28"/>
        </w:rPr>
        <w:t>проверки ДРиФС</w:t>
      </w:r>
      <w:bookmarkEnd w:id="1207"/>
      <w:bookmarkEnd w:id="1208"/>
      <w:bookmarkEnd w:id="1209"/>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A42B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A42B0" w:rsidRPr="005A42B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p w14:paraId="48C1D801" w14:textId="6A1A18FF" w:rsidR="002A2CC8" w:rsidRPr="00BA04C6" w:rsidRDefault="00E5436C"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4pt;height:54.4pt" o:ole="">
            <v:imagedata r:id="rId23" o:title=""/>
          </v:shape>
          <o:OLEObject Type="Embed" ProgID="Excel.Sheet.12" ShapeID="_x0000_i1025" DrawAspect="Icon" ObjectID="_1626864902" r:id="rId24"/>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E1C53" w14:textId="77777777" w:rsidR="00CA0B07" w:rsidRDefault="00CA0B07">
      <w:r>
        <w:separator/>
      </w:r>
    </w:p>
  </w:endnote>
  <w:endnote w:type="continuationSeparator" w:id="0">
    <w:p w14:paraId="76D2D2F6" w14:textId="77777777" w:rsidR="00CA0B07" w:rsidRDefault="00CA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782493FA" w:rsidR="00B1672B" w:rsidRDefault="00B167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5CC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5CCD">
      <w:rPr>
        <w:i/>
        <w:noProof/>
        <w:sz w:val="24"/>
        <w:szCs w:val="24"/>
      </w:rPr>
      <w:t>128</w:t>
    </w:r>
    <w:r w:rsidRPr="00B54ABF">
      <w:rPr>
        <w:i/>
        <w:sz w:val="24"/>
        <w:szCs w:val="24"/>
      </w:rPr>
      <w:fldChar w:fldCharType="end"/>
    </w:r>
  </w:p>
  <w:p w14:paraId="56C129F5" w14:textId="77777777" w:rsidR="00B1672B" w:rsidRDefault="00B1672B">
    <w:pPr>
      <w:pStyle w:val="a9"/>
    </w:pPr>
  </w:p>
  <w:p w14:paraId="4B737744" w14:textId="77777777" w:rsidR="00B1672B" w:rsidRDefault="00B1672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B1672B" w:rsidRPr="00B54ABF" w:rsidRDefault="00B1672B" w:rsidP="00B54ABF">
    <w:pPr>
      <w:tabs>
        <w:tab w:val="right" w:pos="10260"/>
      </w:tabs>
      <w:rPr>
        <w:i/>
        <w:sz w:val="24"/>
        <w:szCs w:val="24"/>
      </w:rPr>
    </w:pPr>
    <w:r>
      <w:rPr>
        <w:sz w:val="20"/>
      </w:rPr>
      <w:tab/>
    </w:r>
  </w:p>
  <w:p w14:paraId="03313CAD" w14:textId="77777777" w:rsidR="00B1672B" w:rsidRPr="00B54ABF" w:rsidRDefault="00B1672B" w:rsidP="00B54ABF">
    <w:pPr>
      <w:tabs>
        <w:tab w:val="right" w:pos="10260"/>
      </w:tabs>
      <w:rPr>
        <w:i/>
        <w:sz w:val="24"/>
        <w:szCs w:val="24"/>
      </w:rPr>
    </w:pPr>
  </w:p>
  <w:p w14:paraId="12F1680E" w14:textId="4396170E" w:rsidR="00B1672B" w:rsidRDefault="00B167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5CC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5CCD">
      <w:rPr>
        <w:i/>
        <w:noProof/>
        <w:sz w:val="24"/>
        <w:szCs w:val="24"/>
      </w:rPr>
      <w:t>128</w:t>
    </w:r>
    <w:r w:rsidRPr="00B54ABF">
      <w:rPr>
        <w:i/>
        <w:sz w:val="24"/>
        <w:szCs w:val="24"/>
      </w:rPr>
      <w:fldChar w:fldCharType="end"/>
    </w:r>
  </w:p>
  <w:p w14:paraId="5231A533" w14:textId="77777777" w:rsidR="00B1672B" w:rsidRDefault="00B1672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AF68FC4" w:rsidR="00B1672B" w:rsidRDefault="00B167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5CCD">
      <w:rPr>
        <w:i/>
        <w:noProof/>
        <w:sz w:val="24"/>
        <w:szCs w:val="24"/>
      </w:rPr>
      <w:t>120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5CCD">
      <w:rPr>
        <w:i/>
        <w:noProof/>
        <w:sz w:val="24"/>
        <w:szCs w:val="24"/>
      </w:rPr>
      <w:t>128</w:t>
    </w:r>
    <w:r w:rsidRPr="00B54ABF">
      <w:rPr>
        <w:i/>
        <w:sz w:val="24"/>
        <w:szCs w:val="24"/>
      </w:rPr>
      <w:fldChar w:fldCharType="end"/>
    </w:r>
  </w:p>
  <w:p w14:paraId="178A4A24" w14:textId="77777777" w:rsidR="00B1672B" w:rsidRDefault="00B1672B">
    <w:pPr>
      <w:pStyle w:val="a9"/>
    </w:pPr>
  </w:p>
  <w:p w14:paraId="2F4B0C50" w14:textId="77777777" w:rsidR="00B1672B" w:rsidRDefault="00B1672B">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1672B" w:rsidRPr="00B54ABF" w:rsidRDefault="00B1672B" w:rsidP="00B54ABF">
    <w:pPr>
      <w:tabs>
        <w:tab w:val="right" w:pos="10260"/>
      </w:tabs>
      <w:rPr>
        <w:i/>
        <w:sz w:val="24"/>
        <w:szCs w:val="24"/>
      </w:rPr>
    </w:pPr>
    <w:r>
      <w:rPr>
        <w:sz w:val="20"/>
      </w:rPr>
      <w:tab/>
    </w:r>
  </w:p>
  <w:p w14:paraId="0F135095" w14:textId="77777777" w:rsidR="00B1672B" w:rsidRPr="00B54ABF" w:rsidRDefault="00B1672B" w:rsidP="00B54ABF">
    <w:pPr>
      <w:tabs>
        <w:tab w:val="right" w:pos="10260"/>
      </w:tabs>
      <w:rPr>
        <w:i/>
        <w:sz w:val="24"/>
        <w:szCs w:val="24"/>
      </w:rPr>
    </w:pPr>
  </w:p>
  <w:p w14:paraId="5F278EC7" w14:textId="0129595C" w:rsidR="00B1672B" w:rsidRDefault="00B167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5CCD">
      <w:rPr>
        <w:i/>
        <w:noProof/>
        <w:sz w:val="24"/>
        <w:szCs w:val="24"/>
      </w:rPr>
      <w:t>118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5CCD">
      <w:rPr>
        <w:i/>
        <w:noProof/>
        <w:sz w:val="24"/>
        <w:szCs w:val="24"/>
      </w:rPr>
      <w:t>128</w:t>
    </w:r>
    <w:r w:rsidRPr="00B54ABF">
      <w:rPr>
        <w:i/>
        <w:sz w:val="24"/>
        <w:szCs w:val="24"/>
      </w:rPr>
      <w:fldChar w:fldCharType="end"/>
    </w:r>
  </w:p>
  <w:p w14:paraId="730720D1" w14:textId="77777777" w:rsidR="00B1672B" w:rsidRDefault="00B1672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995CB" w14:textId="77777777" w:rsidR="00CA0B07" w:rsidRDefault="00CA0B07">
      <w:r>
        <w:separator/>
      </w:r>
    </w:p>
  </w:footnote>
  <w:footnote w:type="continuationSeparator" w:id="0">
    <w:p w14:paraId="0E5D7A4C" w14:textId="77777777" w:rsidR="00CA0B07" w:rsidRDefault="00CA0B07">
      <w:r>
        <w:continuationSeparator/>
      </w:r>
    </w:p>
  </w:footnote>
  <w:footnote w:id="1">
    <w:p w14:paraId="6A8DB4E9" w14:textId="77777777" w:rsidR="00B1672B" w:rsidRDefault="00B1672B"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B1672B" w:rsidRDefault="00B1672B"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B1672B" w:rsidRDefault="00B1672B"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B1672B" w:rsidRDefault="00B1672B"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B1672B" w:rsidRDefault="00B1672B"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B1672B" w:rsidRDefault="00B1672B"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B1672B" w:rsidRDefault="00B1672B"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B1672B" w:rsidRDefault="00B1672B">
      <w:pPr>
        <w:pStyle w:val="af0"/>
      </w:pPr>
      <w:r>
        <w:rPr>
          <w:rStyle w:val="ab"/>
        </w:rPr>
        <w:footnoteRef/>
      </w:r>
      <w:r>
        <w:t xml:space="preserve"> Опись составляется отдельно для каждой части заявки.</w:t>
      </w:r>
    </w:p>
  </w:footnote>
  <w:footnote w:id="9">
    <w:p w14:paraId="01D2B5B7" w14:textId="77777777" w:rsidR="00B1672B" w:rsidRDefault="00B1672B"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B1672B" w:rsidRDefault="00B1672B"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B1672B" w:rsidRDefault="00B1672B"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4363596" w14:textId="545D3D83" w:rsidR="00B1672B" w:rsidRDefault="00B1672B">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3">
    <w:p w14:paraId="174F1E56" w14:textId="77777777" w:rsidR="00B1672B" w:rsidRDefault="00B1672B" w:rsidP="005E189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14B8D80" w14:textId="77777777" w:rsidR="00B1672B" w:rsidRDefault="00B1672B" w:rsidP="005E189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5">
    <w:p w14:paraId="573465AC" w14:textId="77777777" w:rsidR="00B1672B" w:rsidRDefault="00B1672B"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102D6854" w14:textId="77777777" w:rsidR="00B1672B" w:rsidRDefault="00B1672B"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4EC65C4F" w14:textId="2A3BAADF" w:rsidR="00B1672B" w:rsidRDefault="00B1672B" w:rsidP="00BD7FE3">
      <w:pPr>
        <w:pStyle w:val="af0"/>
      </w:pPr>
      <w:r>
        <w:rPr>
          <w:rStyle w:val="ab"/>
        </w:rPr>
        <w:footnoteRef/>
      </w:r>
      <w:r>
        <w:t xml:space="preserve"> В зависимости от срока государственной регистрации Участника.</w:t>
      </w:r>
    </w:p>
  </w:footnote>
  <w:footnote w:id="18">
    <w:p w14:paraId="21B42A20" w14:textId="08F810C2" w:rsidR="00B1672B" w:rsidRDefault="00B1672B">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9">
    <w:p w14:paraId="1AD0229D" w14:textId="65A3B7EA" w:rsidR="00B1672B" w:rsidRDefault="00B1672B">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20">
    <w:p w14:paraId="2FE7610F" w14:textId="4FE61F05" w:rsidR="00B1672B" w:rsidRDefault="00B1672B">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21">
    <w:p w14:paraId="41455C2C" w14:textId="77777777" w:rsidR="00B1672B" w:rsidRDefault="00B1672B"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1CEDCDA4" w14:textId="77777777" w:rsidR="00B1672B" w:rsidRDefault="00B1672B"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4485AF21" w14:textId="7AD61742" w:rsidR="00B1672B" w:rsidRDefault="00B1672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416ED755" w14:textId="02472BA0" w:rsidR="00B1672B" w:rsidRDefault="00B1672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74D44E2" w14:textId="23B61E4C" w:rsidR="00B1672B" w:rsidRDefault="00B1672B"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C43392A" w14:textId="5A9BD968" w:rsidR="00B1672B" w:rsidRDefault="00B1672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DAA8DDB" w14:textId="08027774" w:rsidR="00B1672B" w:rsidRDefault="00B1672B">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8B6F720" w14:textId="68E07038" w:rsidR="00B1672B" w:rsidRDefault="00B1672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9">
    <w:p w14:paraId="2917C8EA" w14:textId="45968D70" w:rsidR="00B1672B" w:rsidRDefault="00B1672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3674F43D" w14:textId="3BBCCA85" w:rsidR="00B1672B" w:rsidRDefault="00B1672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29F95C78" w14:textId="03507E5A" w:rsidR="00B1672B" w:rsidRDefault="00B1672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4934E434" w14:textId="77777777" w:rsidR="00B1672B" w:rsidRDefault="00B1672B"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0AE6FE8" w14:textId="012DE903" w:rsidR="00B1672B" w:rsidRDefault="00B1672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4">
    <w:p w14:paraId="143115C1" w14:textId="77777777" w:rsidR="00B1672B" w:rsidRDefault="00B1672B"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3A1C5831" w14:textId="77777777" w:rsidR="00B1672B" w:rsidRDefault="00B1672B"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7F00D827" w14:textId="77777777" w:rsidR="00B1672B" w:rsidRDefault="00B1672B"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7">
    <w:p w14:paraId="08F162A4" w14:textId="6AB90E19" w:rsidR="00B1672B" w:rsidRDefault="00B1672B">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8">
    <w:p w14:paraId="0EF2F474" w14:textId="10A9C6E8" w:rsidR="00B1672B" w:rsidRDefault="00B1672B">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9">
    <w:p w14:paraId="441E339E" w14:textId="3504F3E1" w:rsidR="00B1672B" w:rsidRDefault="00B1672B"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1747C25C" w14:textId="5B5B3444" w:rsidR="00B1672B" w:rsidRDefault="00B1672B"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7C400420" w14:textId="1057C863" w:rsidR="00B1672B" w:rsidRDefault="00B1672B">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Pr="000F3F33">
        <w:t>7.8</w:t>
      </w:r>
      <w:r w:rsidRPr="000F3F33">
        <w:fldChar w:fldCharType="end"/>
      </w:r>
      <w:r w:rsidRPr="000F3F33">
        <w:t>).</w:t>
      </w:r>
    </w:p>
  </w:footnote>
  <w:footnote w:id="42">
    <w:p w14:paraId="70E468A8" w14:textId="2E6B95AB" w:rsidR="00B1672B" w:rsidRDefault="00B1672B"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65170103" w14:textId="2EFD3ABC" w:rsidR="00B1672B" w:rsidRDefault="00B1672B"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9E971E2" w14:textId="3D33959D" w:rsidR="00B1672B" w:rsidRDefault="00B1672B"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5">
    <w:p w14:paraId="4BC2CCCF" w14:textId="3D4998E7" w:rsidR="00B1672B" w:rsidRPr="00033B77" w:rsidRDefault="00B1672B"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6">
    <w:p w14:paraId="0F1A7DC3" w14:textId="3CF529F5" w:rsidR="00B1672B" w:rsidRDefault="00B1672B"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8E"/>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2A66"/>
    <w:rsid w:val="000E379C"/>
    <w:rsid w:val="000E44F2"/>
    <w:rsid w:val="000E4591"/>
    <w:rsid w:val="000E4B6E"/>
    <w:rsid w:val="000E4CAA"/>
    <w:rsid w:val="000E504C"/>
    <w:rsid w:val="000E508D"/>
    <w:rsid w:val="000E570E"/>
    <w:rsid w:val="000E57E6"/>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02E"/>
    <w:rsid w:val="00222BDF"/>
    <w:rsid w:val="0022314B"/>
    <w:rsid w:val="0022315A"/>
    <w:rsid w:val="002234DF"/>
    <w:rsid w:val="00223717"/>
    <w:rsid w:val="00223778"/>
    <w:rsid w:val="00223CCA"/>
    <w:rsid w:val="002240AE"/>
    <w:rsid w:val="0022423A"/>
    <w:rsid w:val="002248F8"/>
    <w:rsid w:val="00224937"/>
    <w:rsid w:val="00224D4C"/>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899"/>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B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6F1C"/>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4E9A"/>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3CB"/>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5B2C"/>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5E7E"/>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854"/>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2E01"/>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A11"/>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59A2"/>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72B"/>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C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331"/>
    <w:rsid w:val="00BE7609"/>
    <w:rsid w:val="00BE7FD0"/>
    <w:rsid w:val="00BE7FE8"/>
    <w:rsid w:val="00BF0007"/>
    <w:rsid w:val="00BF0436"/>
    <w:rsid w:val="00BF069E"/>
    <w:rsid w:val="00BF070F"/>
    <w:rsid w:val="00BF0A9E"/>
    <w:rsid w:val="00BF0B98"/>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0B07"/>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B2A"/>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DF0"/>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775E7E"/>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775E7E"/>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75E7E"/>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75E7E"/>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75E7E"/>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775E7E"/>
    <w:rPr>
      <w:rFonts w:eastAsiaTheme="minorHAnsi"/>
      <w:snapToGrid/>
      <w:szCs w:val="28"/>
      <w:lang w:eastAsia="en-US"/>
    </w:rPr>
  </w:style>
  <w:style w:type="character" w:customStyle="1" w:styleId="27">
    <w:name w:val="УРОВЕНЬ_Абзац_тип2 Знак"/>
    <w:link w:val="2"/>
    <w:rsid w:val="00775E7E"/>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czk.direct@rushydro.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zakupki.gov.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ignatova-ta@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_________.ru" TargetMode="External"/><Relationship Id="rId24" Type="http://schemas.openxmlformats.org/officeDocument/2006/relationships/package" Target="embeddings/_____Microsoft_Excel.xlsx"/><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image" Target="media/image2.emf"/><Relationship Id="rId10" Type="http://schemas.openxmlformats.org/officeDocument/2006/relationships/hyperlink" Target="mailto:ignatova-ta@drsk.ru" TargetMode="External"/><Relationship Id="rId19" Type="http://schemas.openxmlformats.org/officeDocument/2006/relationships/hyperlink" Target="https://www.minfin.ru/ru/perfomance/tax_relations/policy/bankwarrant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A7B6F-D23E-4183-9DB4-52ECCEC7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128</Pages>
  <Words>33508</Words>
  <Characters>191002</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224062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Игнатова Татьяна Анатольевна</cp:lastModifiedBy>
  <cp:revision>290</cp:revision>
  <cp:lastPrinted>2017-12-27T16:39:00Z</cp:lastPrinted>
  <dcterms:created xsi:type="dcterms:W3CDTF">2018-06-13T16:19:00Z</dcterms:created>
  <dcterms:modified xsi:type="dcterms:W3CDTF">2019-08-09T05:09:00Z</dcterms:modified>
</cp:coreProperties>
</file>