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C378D">
        <w:rPr>
          <w:b/>
          <w:bCs/>
          <w:sz w:val="36"/>
          <w:szCs w:val="36"/>
        </w:rPr>
        <w:t>558</w:t>
      </w:r>
      <w:r w:rsidR="00076064">
        <w:rPr>
          <w:b/>
          <w:bCs/>
          <w:sz w:val="36"/>
          <w:szCs w:val="36"/>
        </w:rPr>
        <w:t>/У</w:t>
      </w:r>
      <w:r w:rsidR="009C378D">
        <w:rPr>
          <w:b/>
          <w:bCs/>
          <w:sz w:val="36"/>
          <w:szCs w:val="36"/>
        </w:rPr>
        <w:t>КС</w:t>
      </w:r>
      <w:r w:rsidR="00B85F62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9C378D" w:rsidRDefault="005408A0" w:rsidP="009C378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9C378D" w:rsidRPr="009C378D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C378D" w:rsidRPr="009C378D">
        <w:rPr>
          <w:b/>
          <w:i/>
          <w:sz w:val="26"/>
          <w:szCs w:val="26"/>
        </w:rPr>
        <w:t>кВ</w:t>
      </w:r>
      <w:proofErr w:type="spellEnd"/>
      <w:r w:rsidR="009C378D" w:rsidRPr="009C378D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9C378D" w:rsidRPr="009C378D">
        <w:rPr>
          <w:b/>
          <w:i/>
          <w:sz w:val="26"/>
          <w:szCs w:val="26"/>
        </w:rPr>
        <w:t>пгт.Лучегорск</w:t>
      </w:r>
      <w:proofErr w:type="spellEnd"/>
      <w:proofErr w:type="gramEnd"/>
      <w:r w:rsidR="009C378D" w:rsidRPr="009C378D">
        <w:rPr>
          <w:b/>
          <w:i/>
          <w:sz w:val="26"/>
          <w:szCs w:val="26"/>
        </w:rPr>
        <w:t xml:space="preserve">, </w:t>
      </w:r>
      <w:proofErr w:type="spellStart"/>
      <w:r w:rsidR="009C378D" w:rsidRPr="009C378D">
        <w:rPr>
          <w:b/>
          <w:i/>
          <w:sz w:val="26"/>
          <w:szCs w:val="26"/>
        </w:rPr>
        <w:t>Дальнереченский</w:t>
      </w:r>
      <w:proofErr w:type="spellEnd"/>
      <w:r w:rsidR="009C378D" w:rsidRPr="009C378D">
        <w:rPr>
          <w:b/>
          <w:i/>
          <w:sz w:val="26"/>
          <w:szCs w:val="26"/>
        </w:rPr>
        <w:t xml:space="preserve"> район, Спасский район с Васильковка, </w:t>
      </w:r>
      <w:proofErr w:type="spellStart"/>
      <w:r w:rsidR="009C378D" w:rsidRPr="009C378D">
        <w:rPr>
          <w:b/>
          <w:i/>
          <w:sz w:val="26"/>
          <w:szCs w:val="26"/>
        </w:rPr>
        <w:t>Яковлевский</w:t>
      </w:r>
      <w:proofErr w:type="spellEnd"/>
      <w:r w:rsidR="009C378D" w:rsidRPr="009C378D">
        <w:rPr>
          <w:b/>
          <w:i/>
          <w:sz w:val="26"/>
          <w:szCs w:val="26"/>
        </w:rPr>
        <w:t xml:space="preserve"> район </w:t>
      </w:r>
      <w:proofErr w:type="spellStart"/>
      <w:r w:rsidR="009C378D" w:rsidRPr="009C378D">
        <w:rPr>
          <w:b/>
          <w:i/>
          <w:sz w:val="26"/>
          <w:szCs w:val="26"/>
        </w:rPr>
        <w:t>с.Яковлевка</w:t>
      </w:r>
      <w:proofErr w:type="spellEnd"/>
      <w:r w:rsidR="009C378D" w:rsidRPr="009C378D">
        <w:rPr>
          <w:b/>
          <w:i/>
          <w:sz w:val="26"/>
          <w:szCs w:val="26"/>
        </w:rPr>
        <w:t>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0506B" w:rsidRPr="009C378D" w:rsidRDefault="009C378D" w:rsidP="009C378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11937.1</w:t>
      </w:r>
      <w:r w:rsidR="005408A0">
        <w:rPr>
          <w:sz w:val="26"/>
          <w:szCs w:val="26"/>
        </w:rPr>
        <w:t xml:space="preserve"> </w:t>
      </w:r>
      <w:r w:rsidR="005408A0" w:rsidRPr="00BD71BA">
        <w:rPr>
          <w:sz w:val="26"/>
          <w:szCs w:val="26"/>
        </w:rPr>
        <w:t>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94B" w:rsidP="00B85F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85F62"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85F62" w:rsidRDefault="00B85F62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B85F62">
        <w:rPr>
          <w:b/>
          <w:sz w:val="24"/>
          <w:szCs w:val="24"/>
        </w:rPr>
        <w:t>3190</w:t>
      </w:r>
      <w:r w:rsidR="009C378D">
        <w:rPr>
          <w:b/>
          <w:sz w:val="24"/>
          <w:szCs w:val="24"/>
        </w:rPr>
        <w:t>8124959</w:t>
      </w:r>
    </w:p>
    <w:p w:rsidR="00B85F62" w:rsidRDefault="00B85F62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9C378D" w:rsidRPr="009C378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9C378D" w:rsidRPr="009C378D">
        <w:rPr>
          <w:b/>
          <w:i/>
          <w:sz w:val="24"/>
          <w:szCs w:val="24"/>
        </w:rPr>
        <w:t>кВ</w:t>
      </w:r>
      <w:proofErr w:type="spellEnd"/>
      <w:r w:rsidR="009C378D" w:rsidRPr="009C378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9C378D" w:rsidRPr="009C378D">
        <w:rPr>
          <w:b/>
          <w:i/>
          <w:sz w:val="24"/>
          <w:szCs w:val="24"/>
        </w:rPr>
        <w:t>пгт.Лучегорск</w:t>
      </w:r>
      <w:proofErr w:type="spellEnd"/>
      <w:proofErr w:type="gramEnd"/>
      <w:r w:rsidR="009C378D" w:rsidRPr="009C378D">
        <w:rPr>
          <w:b/>
          <w:i/>
          <w:sz w:val="24"/>
          <w:szCs w:val="24"/>
        </w:rPr>
        <w:t xml:space="preserve">, </w:t>
      </w:r>
      <w:proofErr w:type="spellStart"/>
      <w:r w:rsidR="009C378D" w:rsidRPr="009C378D">
        <w:rPr>
          <w:b/>
          <w:i/>
          <w:sz w:val="24"/>
          <w:szCs w:val="24"/>
        </w:rPr>
        <w:t>Дальнереченский</w:t>
      </w:r>
      <w:proofErr w:type="spellEnd"/>
      <w:r w:rsidR="009C378D" w:rsidRPr="009C378D">
        <w:rPr>
          <w:b/>
          <w:i/>
          <w:sz w:val="24"/>
          <w:szCs w:val="24"/>
        </w:rPr>
        <w:t xml:space="preserve"> район, Спасский район с Васильковка, </w:t>
      </w:r>
      <w:proofErr w:type="spellStart"/>
      <w:r w:rsidR="009C378D" w:rsidRPr="009C378D">
        <w:rPr>
          <w:b/>
          <w:i/>
          <w:sz w:val="24"/>
          <w:szCs w:val="24"/>
        </w:rPr>
        <w:t>Яковлевский</w:t>
      </w:r>
      <w:proofErr w:type="spellEnd"/>
      <w:r w:rsidR="009C378D" w:rsidRPr="009C378D">
        <w:rPr>
          <w:b/>
          <w:i/>
          <w:sz w:val="24"/>
          <w:szCs w:val="24"/>
        </w:rPr>
        <w:t xml:space="preserve"> район </w:t>
      </w:r>
      <w:proofErr w:type="spellStart"/>
      <w:r w:rsidR="009C378D" w:rsidRPr="009C378D">
        <w:rPr>
          <w:b/>
          <w:i/>
          <w:sz w:val="24"/>
          <w:szCs w:val="24"/>
        </w:rPr>
        <w:t>с.Яковлевка</w:t>
      </w:r>
      <w:proofErr w:type="spellEnd"/>
      <w:r w:rsidR="009C378D" w:rsidRPr="009C378D">
        <w:rPr>
          <w:b/>
          <w:i/>
          <w:sz w:val="24"/>
          <w:szCs w:val="24"/>
        </w:rPr>
        <w:t>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9C378D">
        <w:rPr>
          <w:sz w:val="24"/>
          <w:szCs w:val="24"/>
        </w:rPr>
        <w:t>11937.1</w:t>
      </w:r>
      <w:r w:rsidR="00BC62AE" w:rsidRPr="009C277B">
        <w:rPr>
          <w:sz w:val="24"/>
          <w:szCs w:val="24"/>
        </w:rPr>
        <w:t xml:space="preserve"> раздела </w:t>
      </w:r>
      <w:r w:rsidR="009C378D">
        <w:rPr>
          <w:sz w:val="24"/>
          <w:szCs w:val="24"/>
        </w:rPr>
        <w:t>2.</w:t>
      </w:r>
      <w:r w:rsidR="00BC62AE" w:rsidRPr="009C277B">
        <w:rPr>
          <w:sz w:val="24"/>
          <w:szCs w:val="24"/>
        </w:rPr>
        <w:t>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9C378D" w:rsidRPr="0017392F" w:rsidTr="000438A0">
        <w:trPr>
          <w:trHeight w:val="274"/>
        </w:trPr>
        <w:tc>
          <w:tcPr>
            <w:tcW w:w="567" w:type="dxa"/>
            <w:vAlign w:val="center"/>
          </w:tcPr>
          <w:p w:rsidR="009C378D" w:rsidRPr="0017392F" w:rsidRDefault="009C378D" w:rsidP="009C378D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C378D" w:rsidRPr="00163679" w:rsidRDefault="009C378D" w:rsidP="009C37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04:59</w:t>
            </w:r>
          </w:p>
        </w:tc>
        <w:tc>
          <w:tcPr>
            <w:tcW w:w="6520" w:type="dxa"/>
            <w:vAlign w:val="center"/>
          </w:tcPr>
          <w:p w:rsidR="009C378D" w:rsidRPr="00163679" w:rsidRDefault="009C378D" w:rsidP="009C37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</w:tr>
      <w:tr w:rsidR="009C378D" w:rsidRPr="0017392F" w:rsidTr="000438A0">
        <w:trPr>
          <w:trHeight w:val="279"/>
        </w:trPr>
        <w:tc>
          <w:tcPr>
            <w:tcW w:w="567" w:type="dxa"/>
            <w:vAlign w:val="center"/>
          </w:tcPr>
          <w:p w:rsidR="009C378D" w:rsidRPr="0017392F" w:rsidRDefault="009C378D" w:rsidP="009C378D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C378D" w:rsidRPr="00163679" w:rsidRDefault="009C378D" w:rsidP="009C37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6520" w:type="dxa"/>
            <w:vAlign w:val="center"/>
          </w:tcPr>
          <w:p w:rsidR="009C378D" w:rsidRPr="00163679" w:rsidRDefault="009C378D" w:rsidP="009C37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378D" w:rsidRPr="00B873A3" w:rsidRDefault="009C378D" w:rsidP="009C37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C378D" w:rsidRDefault="009C378D" w:rsidP="009C37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9C378D" w:rsidRPr="005706B7" w:rsidRDefault="009C378D" w:rsidP="009C37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378D" w:rsidRDefault="009C378D" w:rsidP="009C378D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состоявшейся.</w:t>
      </w:r>
    </w:p>
    <w:p w:rsidR="009C378D" w:rsidRDefault="009C378D" w:rsidP="009C378D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9C378D" w:rsidRPr="00664D4C" w:rsidTr="00802BAD">
        <w:trPr>
          <w:trHeight w:val="423"/>
        </w:trPr>
        <w:tc>
          <w:tcPr>
            <w:tcW w:w="708" w:type="dxa"/>
            <w:vAlign w:val="center"/>
          </w:tcPr>
          <w:p w:rsidR="009C378D" w:rsidRPr="00664D4C" w:rsidRDefault="009C378D" w:rsidP="00802BAD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C378D" w:rsidRPr="00664D4C" w:rsidRDefault="009C378D" w:rsidP="00802BAD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9C378D" w:rsidRPr="00664D4C" w:rsidRDefault="009C378D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9C378D" w:rsidRPr="00664D4C" w:rsidRDefault="009C378D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C378D" w:rsidRPr="00B82A7F" w:rsidRDefault="009C378D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9C378D" w:rsidRPr="00664D4C" w:rsidRDefault="009C378D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9C378D" w:rsidRPr="00664D4C" w:rsidTr="00802BAD">
        <w:trPr>
          <w:trHeight w:val="424"/>
        </w:trPr>
        <w:tc>
          <w:tcPr>
            <w:tcW w:w="708" w:type="dxa"/>
          </w:tcPr>
          <w:p w:rsidR="009C378D" w:rsidRPr="00173723" w:rsidRDefault="009C378D" w:rsidP="009C378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02.08.2019 </w:t>
            </w:r>
            <w:r w:rsidRPr="00163679">
              <w:rPr>
                <w:sz w:val="24"/>
                <w:szCs w:val="24"/>
              </w:rPr>
              <w:lastRenderedPageBreak/>
              <w:t>04:59</w:t>
            </w:r>
          </w:p>
        </w:tc>
        <w:tc>
          <w:tcPr>
            <w:tcW w:w="3827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</w:r>
            <w:r w:rsidRPr="00163679">
              <w:rPr>
                <w:sz w:val="24"/>
                <w:szCs w:val="24"/>
              </w:rPr>
              <w:lastRenderedPageBreak/>
              <w:t xml:space="preserve">ИНН/КПП 2511038625/251101001 </w:t>
            </w:r>
          </w:p>
        </w:tc>
        <w:tc>
          <w:tcPr>
            <w:tcW w:w="1843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lastRenderedPageBreak/>
              <w:t>8 302 337,71</w:t>
            </w:r>
          </w:p>
        </w:tc>
        <w:tc>
          <w:tcPr>
            <w:tcW w:w="1842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8 302 337,71</w:t>
            </w:r>
          </w:p>
        </w:tc>
      </w:tr>
      <w:tr w:rsidR="009C378D" w:rsidRPr="00664D4C" w:rsidTr="00802BAD">
        <w:trPr>
          <w:trHeight w:val="424"/>
        </w:trPr>
        <w:tc>
          <w:tcPr>
            <w:tcW w:w="708" w:type="dxa"/>
          </w:tcPr>
          <w:p w:rsidR="009C378D" w:rsidRPr="00664D4C" w:rsidRDefault="009C378D" w:rsidP="009C378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3827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7 563 784,55</w:t>
            </w:r>
          </w:p>
        </w:tc>
        <w:tc>
          <w:tcPr>
            <w:tcW w:w="1842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7 563 784,55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378D" w:rsidRDefault="009C378D" w:rsidP="009C378D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90"/>
        <w:gridCol w:w="633"/>
        <w:gridCol w:w="785"/>
        <w:gridCol w:w="2837"/>
        <w:gridCol w:w="2602"/>
      </w:tblGrid>
      <w:tr w:rsidR="009C378D" w:rsidRPr="00B60E99" w:rsidTr="00802BAD">
        <w:trPr>
          <w:trHeight w:val="394"/>
        </w:trPr>
        <w:tc>
          <w:tcPr>
            <w:tcW w:w="1621" w:type="pct"/>
            <w:vMerge w:val="restart"/>
            <w:shd w:val="clear" w:color="auto" w:fill="FFFFFF"/>
            <w:vAlign w:val="center"/>
          </w:tcPr>
          <w:p w:rsidR="009C378D" w:rsidRPr="008B2C5D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9C378D" w:rsidRPr="007C4EB2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>Весовой коэффициент значимости</w:t>
            </w:r>
          </w:p>
        </w:tc>
        <w:tc>
          <w:tcPr>
            <w:tcW w:w="2681" w:type="pct"/>
            <w:gridSpan w:val="2"/>
            <w:shd w:val="clear" w:color="auto" w:fill="FFFFFF"/>
            <w:vAlign w:val="center"/>
          </w:tcPr>
          <w:p w:rsidR="009C378D" w:rsidRPr="00B60E99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C378D" w:rsidRPr="00B60E99" w:rsidTr="00802BAD">
        <w:trPr>
          <w:trHeight w:val="841"/>
        </w:trPr>
        <w:tc>
          <w:tcPr>
            <w:tcW w:w="1621" w:type="pct"/>
            <w:vMerge/>
            <w:shd w:val="clear" w:color="auto" w:fill="FFFFFF"/>
            <w:vAlign w:val="center"/>
          </w:tcPr>
          <w:p w:rsidR="009C378D" w:rsidRPr="00B60E99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9C378D" w:rsidRPr="007C4EB2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 xml:space="preserve">критерия 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C378D" w:rsidRPr="007C4EB2" w:rsidRDefault="009C378D" w:rsidP="00802BA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>подкритерия</w:t>
            </w:r>
          </w:p>
        </w:tc>
        <w:tc>
          <w:tcPr>
            <w:tcW w:w="1398" w:type="pct"/>
            <w:shd w:val="clear" w:color="auto" w:fill="FFFFFF"/>
            <w:vAlign w:val="center"/>
          </w:tcPr>
          <w:p w:rsidR="009C378D" w:rsidRPr="00B40781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>»</w:t>
            </w:r>
            <w:r w:rsidRPr="00163679">
              <w:rPr>
                <w:sz w:val="24"/>
                <w:szCs w:val="24"/>
              </w:rPr>
              <w:br/>
            </w:r>
          </w:p>
        </w:tc>
        <w:tc>
          <w:tcPr>
            <w:tcW w:w="1280" w:type="pct"/>
            <w:shd w:val="clear" w:color="auto" w:fill="FFFFFF"/>
            <w:vAlign w:val="center"/>
          </w:tcPr>
          <w:p w:rsidR="009C378D" w:rsidRPr="00B40781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"Дальневосточная Монтажная Компания"</w:t>
            </w:r>
          </w:p>
        </w:tc>
      </w:tr>
      <w:tr w:rsidR="009C378D" w:rsidRPr="00B60E99" w:rsidTr="00802BAD">
        <w:trPr>
          <w:trHeight w:val="572"/>
        </w:trPr>
        <w:tc>
          <w:tcPr>
            <w:tcW w:w="1621" w:type="pct"/>
            <w:shd w:val="clear" w:color="auto" w:fill="FFFFFF"/>
          </w:tcPr>
          <w:p w:rsidR="009C378D" w:rsidRPr="00EA35F6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C378D" w:rsidRPr="00EA35F6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12" w:type="pct"/>
            <w:shd w:val="clear" w:color="auto" w:fill="FFFFFF"/>
          </w:tcPr>
          <w:p w:rsidR="009C378D" w:rsidRPr="00286579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7" w:type="pct"/>
            <w:shd w:val="clear" w:color="auto" w:fill="FFFFFF"/>
          </w:tcPr>
          <w:p w:rsidR="009C378D" w:rsidRPr="00085E05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8" w:type="pct"/>
            <w:shd w:val="clear" w:color="auto" w:fill="FFFFFF"/>
            <w:vAlign w:val="center"/>
          </w:tcPr>
          <w:p w:rsidR="009C378D" w:rsidRPr="00D85F03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80" w:type="pct"/>
            <w:shd w:val="clear" w:color="auto" w:fill="FFFFFF"/>
            <w:vAlign w:val="center"/>
          </w:tcPr>
          <w:p w:rsidR="009C378D" w:rsidRPr="00D85F03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</w:tr>
      <w:tr w:rsidR="009C378D" w:rsidRPr="00B60E99" w:rsidTr="00802BAD">
        <w:trPr>
          <w:trHeight w:val="487"/>
        </w:trPr>
        <w:tc>
          <w:tcPr>
            <w:tcW w:w="1621" w:type="pct"/>
            <w:shd w:val="clear" w:color="auto" w:fill="FFFFFF"/>
          </w:tcPr>
          <w:p w:rsidR="009C378D" w:rsidRPr="00F9194F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F9194F">
              <w:rPr>
                <w:rFonts w:eastAsia="Calibri"/>
                <w:i/>
                <w:sz w:val="24"/>
                <w:szCs w:val="24"/>
              </w:rPr>
              <w:t>Деловая репутация (участ</w:t>
            </w:r>
            <w:r>
              <w:rPr>
                <w:rFonts w:eastAsia="Calibri"/>
                <w:i/>
                <w:sz w:val="24"/>
                <w:szCs w:val="24"/>
              </w:rPr>
              <w:t>ие в судебных разбирательствах)</w:t>
            </w:r>
            <w:r w:rsidRPr="00F9194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9C378D" w:rsidRPr="00085E05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7" w:type="pct"/>
            <w:shd w:val="clear" w:color="auto" w:fill="FFFFFF"/>
          </w:tcPr>
          <w:p w:rsidR="009C378D" w:rsidRPr="00085E05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8" w:type="pct"/>
            <w:shd w:val="clear" w:color="auto" w:fill="FFFFFF"/>
            <w:vAlign w:val="center"/>
          </w:tcPr>
          <w:p w:rsidR="009C378D" w:rsidRPr="00D85F03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280" w:type="pct"/>
            <w:shd w:val="clear" w:color="auto" w:fill="FFFFFF"/>
            <w:vAlign w:val="center"/>
          </w:tcPr>
          <w:p w:rsidR="009C378D" w:rsidRPr="00D85F03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9C378D" w:rsidRPr="00B60E99" w:rsidTr="00802BAD">
        <w:trPr>
          <w:trHeight w:val="796"/>
        </w:trPr>
        <w:tc>
          <w:tcPr>
            <w:tcW w:w="2319" w:type="pct"/>
            <w:gridSpan w:val="3"/>
            <w:shd w:val="clear" w:color="auto" w:fill="FFFFFF"/>
          </w:tcPr>
          <w:p w:rsidR="009C378D" w:rsidRPr="00B60E99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8" w:type="pct"/>
            <w:shd w:val="clear" w:color="auto" w:fill="FFFFFF"/>
            <w:vAlign w:val="center"/>
          </w:tcPr>
          <w:p w:rsidR="009C378D" w:rsidRPr="00D85F03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80" w:type="pct"/>
            <w:shd w:val="clear" w:color="auto" w:fill="FFFFFF"/>
            <w:vAlign w:val="center"/>
          </w:tcPr>
          <w:p w:rsidR="009C378D" w:rsidRDefault="009C378D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0,90</w:t>
            </w:r>
          </w:p>
        </w:tc>
      </w:tr>
    </w:tbl>
    <w:p w:rsidR="009C378D" w:rsidRDefault="009C378D" w:rsidP="009C378D">
      <w:pPr>
        <w:spacing w:line="240" w:lineRule="auto"/>
        <w:ind w:firstLine="0"/>
        <w:rPr>
          <w:sz w:val="24"/>
          <w:szCs w:val="24"/>
        </w:rPr>
      </w:pPr>
    </w:p>
    <w:p w:rsidR="009C378D" w:rsidRDefault="009C378D" w:rsidP="009C378D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736"/>
        <w:gridCol w:w="1270"/>
      </w:tblGrid>
      <w:tr w:rsidR="009C378D" w:rsidRPr="00455714" w:rsidTr="00802BAD">
        <w:tc>
          <w:tcPr>
            <w:tcW w:w="1560" w:type="dxa"/>
            <w:shd w:val="clear" w:color="auto" w:fill="auto"/>
            <w:vAlign w:val="center"/>
          </w:tcPr>
          <w:p w:rsidR="009C378D" w:rsidRPr="007C4EB2" w:rsidRDefault="009C378D" w:rsidP="00802BA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4EB2">
              <w:rPr>
                <w:sz w:val="22"/>
                <w:szCs w:val="22"/>
              </w:rPr>
              <w:t xml:space="preserve">Место в </w:t>
            </w:r>
            <w:proofErr w:type="spellStart"/>
            <w:r w:rsidRPr="007C4EB2">
              <w:rPr>
                <w:sz w:val="22"/>
                <w:szCs w:val="22"/>
              </w:rPr>
              <w:t>ранжировке</w:t>
            </w:r>
            <w:proofErr w:type="spellEnd"/>
            <w:r w:rsidRPr="007C4EB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9C378D" w:rsidRPr="007C4EB2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B2">
              <w:rPr>
                <w:bCs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969" w:type="dxa"/>
            <w:vAlign w:val="center"/>
          </w:tcPr>
          <w:p w:rsidR="009C378D" w:rsidRPr="00455714" w:rsidRDefault="009C378D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C378D" w:rsidRPr="00455714" w:rsidRDefault="009C378D" w:rsidP="00802BAD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9C378D" w:rsidRPr="008C3688" w:rsidRDefault="009C378D" w:rsidP="00802B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C3688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C378D" w:rsidRPr="00455714" w:rsidTr="00802BAD">
        <w:trPr>
          <w:trHeight w:val="696"/>
        </w:trPr>
        <w:tc>
          <w:tcPr>
            <w:tcW w:w="1560" w:type="dxa"/>
            <w:shd w:val="clear" w:color="auto" w:fill="auto"/>
          </w:tcPr>
          <w:p w:rsidR="009C378D" w:rsidRPr="00455714" w:rsidRDefault="009C378D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07:17</w:t>
            </w:r>
          </w:p>
        </w:tc>
        <w:tc>
          <w:tcPr>
            <w:tcW w:w="3969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163679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736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7 563 784,55</w:t>
            </w:r>
          </w:p>
        </w:tc>
        <w:tc>
          <w:tcPr>
            <w:tcW w:w="1270" w:type="dxa"/>
            <w:vAlign w:val="center"/>
          </w:tcPr>
          <w:p w:rsidR="009C378D" w:rsidRPr="00FC49D3" w:rsidRDefault="009C378D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C378D" w:rsidRPr="00455714" w:rsidTr="00802BAD">
        <w:tc>
          <w:tcPr>
            <w:tcW w:w="1560" w:type="dxa"/>
            <w:shd w:val="clear" w:color="auto" w:fill="auto"/>
          </w:tcPr>
          <w:p w:rsidR="009C378D" w:rsidRPr="00455714" w:rsidRDefault="009C378D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02.08.2019 04:59</w:t>
            </w:r>
          </w:p>
        </w:tc>
        <w:tc>
          <w:tcPr>
            <w:tcW w:w="3969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ООО «</w:t>
            </w:r>
            <w:proofErr w:type="spellStart"/>
            <w:r w:rsidRPr="00163679">
              <w:rPr>
                <w:sz w:val="24"/>
                <w:szCs w:val="24"/>
              </w:rPr>
              <w:t>Уссурэлектромонтаж</w:t>
            </w:r>
            <w:proofErr w:type="spellEnd"/>
            <w:r w:rsidRPr="00163679">
              <w:rPr>
                <w:sz w:val="24"/>
                <w:szCs w:val="24"/>
              </w:rPr>
              <w:t xml:space="preserve">» </w:t>
            </w:r>
            <w:r w:rsidRPr="00163679">
              <w:rPr>
                <w:sz w:val="24"/>
                <w:szCs w:val="24"/>
              </w:rPr>
              <w:br/>
              <w:t xml:space="preserve">ИНН/КПП 2511038625/251101001 </w:t>
            </w:r>
          </w:p>
        </w:tc>
        <w:tc>
          <w:tcPr>
            <w:tcW w:w="1736" w:type="dxa"/>
            <w:vAlign w:val="center"/>
          </w:tcPr>
          <w:p w:rsidR="009C378D" w:rsidRPr="00163679" w:rsidRDefault="009C378D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8 302 337,71</w:t>
            </w:r>
          </w:p>
        </w:tc>
        <w:tc>
          <w:tcPr>
            <w:tcW w:w="1270" w:type="dxa"/>
            <w:vAlign w:val="center"/>
          </w:tcPr>
          <w:p w:rsidR="009C378D" w:rsidRPr="00FC49D3" w:rsidRDefault="009C378D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85F62" w:rsidRDefault="00B85F62" w:rsidP="00B85F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85F62" w:rsidRDefault="00B85F62" w:rsidP="00B85F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378D" w:rsidRPr="007C4EB2" w:rsidRDefault="009C378D" w:rsidP="009C378D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FB1C7B">
        <w:rPr>
          <w:szCs w:val="24"/>
        </w:rPr>
        <w:t xml:space="preserve">: </w:t>
      </w:r>
      <w:r w:rsidRPr="007C4EB2">
        <w:rPr>
          <w:b/>
          <w:szCs w:val="24"/>
        </w:rPr>
        <w:t>ООО "Дальневосточная Монтажная Компания" г. Дальнереченск</w:t>
      </w:r>
      <w:r w:rsidRPr="00FB1C7B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7C4EB2">
        <w:rPr>
          <w:b/>
          <w:szCs w:val="24"/>
        </w:rPr>
        <w:t>7 563 784,55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</w:t>
      </w:r>
      <w:r w:rsidRPr="00FB1C7B">
        <w:rPr>
          <w:szCs w:val="24"/>
        </w:rPr>
        <w:t>оплата выполненных работ в течение 30 (тридцати) календарных дней с даты подписания актов выполненных работ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 xml:space="preserve">с момента заключения договора, </w:t>
      </w:r>
      <w:r w:rsidRPr="007C4EB2">
        <w:rPr>
          <w:b/>
          <w:szCs w:val="24"/>
        </w:rPr>
        <w:t>окончание 26.10.2019</w:t>
      </w:r>
      <w:r>
        <w:rPr>
          <w:b/>
          <w:szCs w:val="24"/>
        </w:rPr>
        <w:t xml:space="preserve"> </w:t>
      </w:r>
      <w:r w:rsidRPr="007C4EB2">
        <w:rPr>
          <w:b/>
          <w:szCs w:val="24"/>
        </w:rPr>
        <w:t>г.</w:t>
      </w:r>
      <w:r w:rsidRPr="00BF1BC4">
        <w:rPr>
          <w:szCs w:val="24"/>
        </w:rPr>
        <w:t xml:space="preserve"> </w:t>
      </w:r>
      <w:r w:rsidRPr="00FB1C7B">
        <w:rPr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</w:t>
      </w:r>
      <w:r w:rsidRPr="007C4EB2">
        <w:rPr>
          <w:b/>
          <w:szCs w:val="24"/>
        </w:rPr>
        <w:t>36 месяцев</w:t>
      </w:r>
      <w:r w:rsidRPr="00FB1C7B">
        <w:rPr>
          <w:szCs w:val="24"/>
        </w:rPr>
        <w:t xml:space="preserve"> с момента подписания акта сдачи-приемки выполненных работ по настоящему договору в полном объеме. Гарантийный срок на поставляемые Подрядчиком оборудование и материалы устанавливается с момента сдачи Объекта в эксплуатацию и составляет не </w:t>
      </w:r>
      <w:r w:rsidRPr="007C4EB2">
        <w:rPr>
          <w:b/>
          <w:szCs w:val="24"/>
        </w:rPr>
        <w:t>менее 36 месяцев</w:t>
      </w:r>
      <w:r w:rsidRPr="00FB1C7B">
        <w:rPr>
          <w:szCs w:val="24"/>
        </w:rPr>
        <w:t xml:space="preserve">. Подрядчик несет ответственность за недостатки разработанной проектной и рабочей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рабочей документации, в течение гарантийного срока – </w:t>
      </w:r>
      <w:r w:rsidRPr="007C4EB2">
        <w:rPr>
          <w:b/>
          <w:szCs w:val="24"/>
        </w:rPr>
        <w:t>36 месяцев</w:t>
      </w:r>
      <w:r w:rsidRPr="00FB1C7B">
        <w:rPr>
          <w:szCs w:val="24"/>
        </w:rPr>
        <w:t xml:space="preserve"> с момента подписания акта сдачи-приемки выполненных работ по настоящему договору </w:t>
      </w:r>
      <w:r w:rsidRPr="00FB1C7B">
        <w:rPr>
          <w:szCs w:val="24"/>
        </w:rPr>
        <w:lastRenderedPageBreak/>
        <w:t>в полном объеме.</w:t>
      </w:r>
      <w:r>
        <w:rPr>
          <w:szCs w:val="24"/>
        </w:rPr>
        <w:t xml:space="preserve"> </w:t>
      </w:r>
      <w:r w:rsidRPr="007C4EB2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02.08</w:t>
      </w:r>
      <w:r w:rsidRPr="007C4EB2">
        <w:rPr>
          <w:szCs w:val="24"/>
        </w:rPr>
        <w:t>.2019).</w:t>
      </w:r>
    </w:p>
    <w:p w:rsidR="009C378D" w:rsidRDefault="009C378D" w:rsidP="009C378D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C378D" w:rsidRPr="00496F45" w:rsidRDefault="009C378D" w:rsidP="009C378D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85F62" w:rsidRDefault="00B85F6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85F62">
      <w:headerReference w:type="default" r:id="rId9"/>
      <w:footerReference w:type="default" r:id="rId10"/>
      <w:pgSz w:w="11906" w:h="16838"/>
      <w:pgMar w:top="851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08" w:rsidRDefault="00D34608" w:rsidP="00355095">
      <w:pPr>
        <w:spacing w:line="240" w:lineRule="auto"/>
      </w:pPr>
      <w:r>
        <w:separator/>
      </w:r>
    </w:p>
  </w:endnote>
  <w:endnote w:type="continuationSeparator" w:id="0">
    <w:p w:rsidR="00D34608" w:rsidRDefault="00D346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165002"/>
      <w:docPartObj>
        <w:docPartGallery w:val="Page Numbers (Bottom of Page)"/>
        <w:docPartUnique/>
      </w:docPartObj>
    </w:sdtPr>
    <w:sdtEndPr/>
    <w:sdtContent>
      <w:sdt>
        <w:sdtPr>
          <w:id w:val="103215001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9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9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08" w:rsidRDefault="00D34608" w:rsidP="00355095">
      <w:pPr>
        <w:spacing w:line="240" w:lineRule="auto"/>
      </w:pPr>
      <w:r>
        <w:separator/>
      </w:r>
    </w:p>
  </w:footnote>
  <w:footnote w:type="continuationSeparator" w:id="0">
    <w:p w:rsidR="00D34608" w:rsidRDefault="00D346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85F62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9C378D">
      <w:rPr>
        <w:i/>
        <w:sz w:val="20"/>
      </w:rPr>
      <w:t>11937</w:t>
    </w:r>
    <w:r w:rsidR="00D0506B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3"/>
  </w:num>
  <w:num w:numId="11">
    <w:abstractNumId w:val="19"/>
  </w:num>
  <w:num w:numId="12">
    <w:abstractNumId w:val="9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27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6BC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1FFF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6F74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12DB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78D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1745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85F6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94B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430F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F7D"/>
    <w:rsid w:val="00D15306"/>
    <w:rsid w:val="00D21E8C"/>
    <w:rsid w:val="00D2603D"/>
    <w:rsid w:val="00D26329"/>
    <w:rsid w:val="00D267B4"/>
    <w:rsid w:val="00D27E49"/>
    <w:rsid w:val="00D32317"/>
    <w:rsid w:val="00D34608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9D5F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C37D-5B9D-4ABB-9DAD-CEF57CA6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2019-08-13T02:01:00Z</cp:lastPrinted>
  <dcterms:created xsi:type="dcterms:W3CDTF">2019-08-13T01:55:00Z</dcterms:created>
  <dcterms:modified xsi:type="dcterms:W3CDTF">2019-08-14T04:57:00Z</dcterms:modified>
</cp:coreProperties>
</file>