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13294">
        <w:rPr>
          <w:b/>
          <w:bCs/>
          <w:sz w:val="36"/>
          <w:szCs w:val="36"/>
        </w:rPr>
        <w:t>481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0D29B9">
        <w:rPr>
          <w:b/>
          <w:bCs/>
          <w:sz w:val="36"/>
          <w:szCs w:val="36"/>
        </w:rPr>
        <w:t>-И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 w:rsidR="00313294">
        <w:rPr>
          <w:bCs/>
          <w:sz w:val="26"/>
          <w:szCs w:val="26"/>
        </w:rPr>
        <w:t>запросу предложений</w:t>
      </w:r>
      <w:r>
        <w:rPr>
          <w:bCs/>
          <w:sz w:val="26"/>
          <w:szCs w:val="26"/>
        </w:rPr>
        <w:t xml:space="preserve">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0D29B9" w:rsidRDefault="000D29B9" w:rsidP="000D29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313294" w:rsidRPr="00C46AC5">
        <w:rPr>
          <w:b/>
          <w:i/>
          <w:sz w:val="26"/>
          <w:szCs w:val="26"/>
        </w:rPr>
        <w:t>Ремонт распределительного устройства 0,4 кВ</w:t>
      </w:r>
      <w:r w:rsidR="00313294" w:rsidRPr="007C41DD">
        <w:rPr>
          <w:b/>
          <w:i/>
          <w:sz w:val="26"/>
          <w:szCs w:val="26"/>
        </w:rPr>
        <w:t xml:space="preserve">, филиал </w:t>
      </w:r>
      <w:r w:rsidR="00313294">
        <w:rPr>
          <w:b/>
          <w:i/>
          <w:sz w:val="26"/>
          <w:szCs w:val="26"/>
        </w:rPr>
        <w:t>П</w:t>
      </w:r>
      <w:r w:rsidR="00313294" w:rsidRPr="007C41DD">
        <w:rPr>
          <w:b/>
          <w:i/>
          <w:sz w:val="26"/>
          <w:szCs w:val="26"/>
        </w:rPr>
        <w:t>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0D29B9" w:rsidRDefault="000D29B9" w:rsidP="000D29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</w:t>
      </w:r>
      <w:r w:rsidR="00313294">
        <w:rPr>
          <w:sz w:val="26"/>
          <w:szCs w:val="26"/>
        </w:rPr>
        <w:t>787</w:t>
      </w:r>
      <w:r>
        <w:rPr>
          <w:sz w:val="26"/>
          <w:szCs w:val="26"/>
        </w:rPr>
        <w:t xml:space="preserve">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 ГКПЗ 2019</w:t>
      </w:r>
      <w:r w:rsidRPr="00307BD5">
        <w:rPr>
          <w:sz w:val="26"/>
          <w:szCs w:val="26"/>
        </w:rPr>
        <w:t xml:space="preserve"> г.)</w:t>
      </w:r>
    </w:p>
    <w:p w:rsidR="00125B73" w:rsidRDefault="00125B73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86842" w:rsidP="0031329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313294">
              <w:rPr>
                <w:b/>
                <w:sz w:val="24"/>
                <w:szCs w:val="24"/>
              </w:rPr>
              <w:t>июля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313294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313294" w:rsidRPr="00313294">
        <w:rPr>
          <w:b/>
          <w:i/>
          <w:sz w:val="24"/>
          <w:szCs w:val="24"/>
        </w:rPr>
        <w:t>Ремонт распределительного устройства 0,4 кВ</w:t>
      </w:r>
      <w:r w:rsidR="000D29B9" w:rsidRPr="000D29B9">
        <w:rPr>
          <w:b/>
          <w:i/>
          <w:sz w:val="24"/>
          <w:szCs w:val="24"/>
        </w:rPr>
        <w:t xml:space="preserve">, филиал </w:t>
      </w:r>
      <w:r w:rsidR="00313294">
        <w:rPr>
          <w:b/>
          <w:i/>
          <w:sz w:val="24"/>
          <w:szCs w:val="24"/>
        </w:rPr>
        <w:t>ПЭС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313294">
        <w:rPr>
          <w:sz w:val="24"/>
          <w:szCs w:val="24"/>
        </w:rPr>
        <w:t>787</w:t>
      </w:r>
      <w:r w:rsidR="00F86842">
        <w:rPr>
          <w:sz w:val="24"/>
          <w:szCs w:val="24"/>
        </w:rPr>
        <w:t xml:space="preserve"> </w:t>
      </w:r>
      <w:r w:rsidR="00BC62AE">
        <w:rPr>
          <w:sz w:val="24"/>
          <w:szCs w:val="24"/>
        </w:rPr>
        <w:t>раздела 1.1. ГКПЗ 2019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86842">
        <w:rPr>
          <w:b/>
          <w:sz w:val="24"/>
          <w:szCs w:val="24"/>
        </w:rPr>
        <w:t>1</w:t>
      </w:r>
      <w:r w:rsidR="00E13ADC">
        <w:rPr>
          <w:sz w:val="24"/>
          <w:szCs w:val="24"/>
        </w:rPr>
        <w:t xml:space="preserve"> </w:t>
      </w:r>
      <w:r w:rsidR="000D29B9">
        <w:rPr>
          <w:sz w:val="24"/>
          <w:szCs w:val="24"/>
        </w:rPr>
        <w:t>(</w:t>
      </w:r>
      <w:r w:rsidR="00F86842">
        <w:rPr>
          <w:sz w:val="24"/>
          <w:szCs w:val="24"/>
        </w:rPr>
        <w:t>одна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86842">
        <w:rPr>
          <w:sz w:val="24"/>
          <w:szCs w:val="24"/>
        </w:rPr>
        <w:t>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  <w:bookmarkStart w:id="2" w:name="_GoBack"/>
      <w:bookmarkEnd w:id="2"/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D29B9" w:rsidRDefault="000D29B9" w:rsidP="00EA1C25">
      <w:pPr>
        <w:pStyle w:val="21"/>
        <w:ind w:firstLine="0"/>
        <w:rPr>
          <w:b/>
          <w:caps/>
          <w:sz w:val="24"/>
        </w:rPr>
      </w:pPr>
    </w:p>
    <w:p w:rsidR="000D29B9" w:rsidRPr="007C41DD" w:rsidRDefault="000D29B9" w:rsidP="000D29B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7C41DD">
        <w:rPr>
          <w:bCs/>
          <w:iCs/>
          <w:sz w:val="24"/>
        </w:rPr>
        <w:t>О признании 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D29B9" w:rsidRDefault="000D29B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D29B9" w:rsidRDefault="000D29B9" w:rsidP="000D29B9">
      <w:pPr>
        <w:numPr>
          <w:ilvl w:val="0"/>
          <w:numId w:val="15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закупку</w:t>
      </w:r>
      <w:r w:rsidRPr="00455714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</w:t>
      </w:r>
      <w:r w:rsidRPr="00455714">
        <w:rPr>
          <w:sz w:val="24"/>
          <w:szCs w:val="24"/>
        </w:rPr>
        <w:t xml:space="preserve">ся на основании </w:t>
      </w:r>
      <w:r w:rsidR="00313294">
        <w:rPr>
          <w:sz w:val="24"/>
          <w:szCs w:val="24"/>
        </w:rPr>
        <w:t xml:space="preserve">пп. а) </w:t>
      </w:r>
      <w:r w:rsidR="00313294" w:rsidRPr="00455714">
        <w:rPr>
          <w:sz w:val="24"/>
          <w:szCs w:val="24"/>
        </w:rPr>
        <w:t>п</w:t>
      </w:r>
      <w:r w:rsidR="00313294">
        <w:rPr>
          <w:sz w:val="24"/>
          <w:szCs w:val="24"/>
        </w:rPr>
        <w:t>. 4.19.1</w:t>
      </w:r>
      <w:r w:rsidR="003132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Документации о закупке, так как </w:t>
      </w:r>
      <w:r w:rsidRPr="00B56667">
        <w:rPr>
          <w:sz w:val="24"/>
          <w:szCs w:val="24"/>
        </w:rPr>
        <w:t>по окончанию срока подачи заявок поступило менее 2 (двух) заявок</w:t>
      </w:r>
      <w:r>
        <w:rPr>
          <w:sz w:val="24"/>
          <w:szCs w:val="24"/>
        </w:rPr>
        <w:t>.</w:t>
      </w:r>
    </w:p>
    <w:p w:rsidR="000D29B9" w:rsidRPr="007C41DD" w:rsidRDefault="000D29B9" w:rsidP="000D29B9">
      <w:pPr>
        <w:numPr>
          <w:ilvl w:val="0"/>
          <w:numId w:val="15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</w:t>
      </w:r>
      <w:r>
        <w:rPr>
          <w:sz w:val="24"/>
          <w:szCs w:val="24"/>
        </w:rPr>
        <w:t>ть повторное проведение закупки.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D29B9" w:rsidRDefault="000D29B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D29B9" w:rsidRDefault="000D29B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13294">
      <w:headerReference w:type="default" r:id="rId9"/>
      <w:footerReference w:type="default" r:id="rId10"/>
      <w:pgSz w:w="11906" w:h="16838"/>
      <w:pgMar w:top="1276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123" w:rsidRDefault="000D7123" w:rsidP="00355095">
      <w:pPr>
        <w:spacing w:line="240" w:lineRule="auto"/>
      </w:pPr>
      <w:r>
        <w:separator/>
      </w:r>
    </w:p>
  </w:endnote>
  <w:endnote w:type="continuationSeparator" w:id="0">
    <w:p w:rsidR="000D7123" w:rsidRDefault="000D712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29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329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123" w:rsidRDefault="000D7123" w:rsidP="00355095">
      <w:pPr>
        <w:spacing w:line="240" w:lineRule="auto"/>
      </w:pPr>
      <w:r>
        <w:separator/>
      </w:r>
    </w:p>
  </w:footnote>
  <w:footnote w:type="continuationSeparator" w:id="0">
    <w:p w:rsidR="000D7123" w:rsidRDefault="000D712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4"/>
  </w:num>
  <w:num w:numId="12">
    <w:abstractNumId w:val="5"/>
  </w:num>
  <w:num w:numId="13">
    <w:abstractNumId w:val="3"/>
  </w:num>
  <w:num w:numId="14">
    <w:abstractNumId w:val="4"/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D29B9"/>
    <w:rsid w:val="000D7123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7FB7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2009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3294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16DD0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5709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035E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842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35CF9"/>
  <w15:docId w15:val="{1348D944-079A-45CC-B7E5-6CDD82CD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11D6-4953-4A1F-BBB2-4304CA55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2019-06-24T05:19:00Z</cp:lastPrinted>
  <dcterms:created xsi:type="dcterms:W3CDTF">2019-04-22T07:16:00Z</dcterms:created>
  <dcterms:modified xsi:type="dcterms:W3CDTF">2019-06-24T05:21:00Z</dcterms:modified>
</cp:coreProperties>
</file>