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D144E" w:rsidRPr="00CD144E">
        <w:rPr>
          <w:rFonts w:ascii="Times New Roman" w:hAnsi="Times New Roman"/>
          <w:bCs w:val="0"/>
          <w:caps/>
          <w:sz w:val="28"/>
          <w:szCs w:val="28"/>
        </w:rPr>
        <w:t>448/МТПИР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95183F">
        <w:rPr>
          <w:rFonts w:ascii="Times New Roman" w:hAnsi="Times New Roman"/>
          <w:caps/>
          <w:sz w:val="28"/>
          <w:szCs w:val="28"/>
        </w:rPr>
        <w:t>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8615A0" w:rsidRPr="008615A0">
        <w:rPr>
          <w:b/>
          <w:bCs/>
          <w:szCs w:val="28"/>
        </w:rPr>
        <w:t>"</w:t>
      </w:r>
      <w:r w:rsidR="003D568B" w:rsidRPr="003D568B">
        <w:t xml:space="preserve"> </w:t>
      </w:r>
      <w:r w:rsidR="003D568B" w:rsidRPr="003D568B">
        <w:rPr>
          <w:b/>
          <w:bCs/>
          <w:szCs w:val="28"/>
        </w:rPr>
        <w:t xml:space="preserve">Оборудование ВЧ связи </w:t>
      </w:r>
      <w:r w:rsidR="008615A0" w:rsidRPr="008615A0">
        <w:rPr>
          <w:b/>
          <w:bCs/>
          <w:szCs w:val="28"/>
        </w:rPr>
        <w:t xml:space="preserve">", закупка </w:t>
      </w:r>
      <w:r w:rsidR="005B7EE3">
        <w:rPr>
          <w:b/>
          <w:bCs/>
          <w:szCs w:val="28"/>
        </w:rPr>
        <w:t>№</w:t>
      </w:r>
      <w:r w:rsidR="003D568B">
        <w:rPr>
          <w:b/>
          <w:bCs/>
          <w:szCs w:val="28"/>
        </w:rPr>
        <w:t xml:space="preserve"> 879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C764B0" w:rsidRPr="00C764B0">
              <w:rPr>
                <w:b/>
                <w:snapToGrid/>
                <w:sz w:val="24"/>
                <w:szCs w:val="24"/>
              </w:rPr>
              <w:t>31907844182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C764B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C764B0">
              <w:rPr>
                <w:b/>
                <w:bCs/>
                <w:caps/>
                <w:snapToGrid/>
                <w:sz w:val="26"/>
                <w:szCs w:val="26"/>
              </w:rPr>
              <w:t>05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C764B0">
              <w:rPr>
                <w:b/>
                <w:snapToGrid/>
                <w:sz w:val="26"/>
                <w:szCs w:val="26"/>
              </w:rPr>
              <w:t>июля</w:t>
            </w:r>
            <w:r w:rsidR="00C2798A">
              <w:rPr>
                <w:b/>
                <w:snapToGrid/>
                <w:sz w:val="26"/>
                <w:szCs w:val="26"/>
              </w:rPr>
              <w:t xml:space="preserve">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640EA1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8615A0" w:rsidRPr="008615A0">
        <w:rPr>
          <w:bCs/>
          <w:sz w:val="26"/>
          <w:szCs w:val="26"/>
        </w:rPr>
        <w:t>"</w:t>
      </w:r>
      <w:r w:rsidR="000F74CA" w:rsidRPr="000F74CA">
        <w:t xml:space="preserve"> </w:t>
      </w:r>
      <w:r w:rsidR="000F74CA" w:rsidRPr="000F74CA">
        <w:rPr>
          <w:bCs/>
          <w:sz w:val="26"/>
          <w:szCs w:val="26"/>
        </w:rPr>
        <w:t xml:space="preserve">Оборудование ВЧ связи </w:t>
      </w:r>
      <w:r w:rsidR="008615A0" w:rsidRPr="008615A0">
        <w:rPr>
          <w:bCs/>
          <w:sz w:val="26"/>
          <w:szCs w:val="26"/>
        </w:rPr>
        <w:t xml:space="preserve">", закупка </w:t>
      </w:r>
      <w:r w:rsidR="005B7EE3">
        <w:rPr>
          <w:bCs/>
          <w:sz w:val="26"/>
          <w:szCs w:val="26"/>
        </w:rPr>
        <w:t>№</w:t>
      </w:r>
      <w:r w:rsidR="000F74CA">
        <w:rPr>
          <w:bCs/>
          <w:sz w:val="26"/>
          <w:szCs w:val="26"/>
        </w:rPr>
        <w:t xml:space="preserve"> 879</w:t>
      </w:r>
      <w:r w:rsidR="00C764B0">
        <w:rPr>
          <w:bCs/>
          <w:sz w:val="26"/>
          <w:szCs w:val="26"/>
        </w:rPr>
        <w:t>.</w:t>
      </w:r>
    </w:p>
    <w:p w:rsidR="008615A0" w:rsidRDefault="008615A0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C764B0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</w:t>
      </w:r>
      <w:r w:rsidR="00C764B0">
        <w:rPr>
          <w:b/>
          <w:sz w:val="24"/>
          <w:szCs w:val="24"/>
        </w:rPr>
        <w:t>ЗАКУПКЕ</w:t>
      </w:r>
      <w:r w:rsidRPr="00C2798A">
        <w:rPr>
          <w:sz w:val="26"/>
          <w:szCs w:val="26"/>
        </w:rPr>
        <w:t xml:space="preserve">: </w:t>
      </w:r>
      <w:r w:rsidR="00C764B0">
        <w:rPr>
          <w:b/>
          <w:i/>
          <w:sz w:val="26"/>
          <w:szCs w:val="26"/>
        </w:rPr>
        <w:t>5</w:t>
      </w:r>
      <w:r w:rsidRPr="00C2798A">
        <w:rPr>
          <w:b/>
          <w:i/>
          <w:sz w:val="26"/>
          <w:szCs w:val="26"/>
        </w:rPr>
        <w:t xml:space="preserve"> (</w:t>
      </w:r>
      <w:r w:rsidR="00C764B0">
        <w:rPr>
          <w:b/>
          <w:i/>
          <w:sz w:val="26"/>
          <w:szCs w:val="26"/>
        </w:rPr>
        <w:t>пять</w:t>
      </w:r>
      <w:r w:rsidRPr="00C2798A">
        <w:rPr>
          <w:b/>
          <w:i/>
          <w:sz w:val="26"/>
          <w:szCs w:val="26"/>
        </w:rPr>
        <w:t>)</w:t>
      </w:r>
      <w:r w:rsidR="00C764B0">
        <w:rPr>
          <w:sz w:val="26"/>
          <w:szCs w:val="26"/>
        </w:rPr>
        <w:t xml:space="preserve"> заявок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664D4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C2798A" w:rsidRPr="00455714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455714" w:rsidRDefault="00C2798A" w:rsidP="00C764B0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664D4C" w:rsidRDefault="00C2798A" w:rsidP="00313F8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B7EE3" w:rsidRPr="007A598F" w:rsidTr="005B7EE3">
        <w:trPr>
          <w:trHeight w:val="330"/>
        </w:trPr>
        <w:tc>
          <w:tcPr>
            <w:tcW w:w="1135" w:type="dxa"/>
            <w:vAlign w:val="center"/>
          </w:tcPr>
          <w:p w:rsidR="005B7EE3" w:rsidRPr="00EC38FF" w:rsidRDefault="005B7EE3" w:rsidP="005B7E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EE3" w:rsidRPr="00BE1580" w:rsidRDefault="00C764B0" w:rsidP="005B7EE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6"/>
                <w:szCs w:val="26"/>
              </w:rPr>
            </w:pPr>
            <w:r w:rsidRPr="00C764B0">
              <w:rPr>
                <w:sz w:val="26"/>
                <w:szCs w:val="26"/>
              </w:rPr>
              <w:t>ООО "Уралэнергосвязь" ИНН/КПП 6685142117/668501001 ОГРН 1176658106569</w:t>
            </w:r>
          </w:p>
        </w:tc>
        <w:tc>
          <w:tcPr>
            <w:tcW w:w="2268" w:type="dxa"/>
          </w:tcPr>
          <w:p w:rsidR="005B7EE3" w:rsidRPr="00BE1580" w:rsidRDefault="00C764B0" w:rsidP="005B7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20.05.</w:t>
            </w:r>
            <w:r w:rsidRPr="00874E27">
              <w:rPr>
                <w:sz w:val="26"/>
                <w:szCs w:val="26"/>
              </w:rPr>
              <w:t>19 12:00</w:t>
            </w:r>
          </w:p>
        </w:tc>
      </w:tr>
      <w:tr w:rsidR="005B7EE3" w:rsidRPr="00455714" w:rsidTr="005B7EE3">
        <w:trPr>
          <w:trHeight w:val="378"/>
        </w:trPr>
        <w:tc>
          <w:tcPr>
            <w:tcW w:w="1135" w:type="dxa"/>
            <w:vAlign w:val="center"/>
          </w:tcPr>
          <w:p w:rsidR="005B7EE3" w:rsidRPr="00455714" w:rsidRDefault="005B7EE3" w:rsidP="005B7E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E3" w:rsidRDefault="00C764B0" w:rsidP="00C764B0">
            <w:pPr>
              <w:spacing w:line="240" w:lineRule="auto"/>
              <w:ind w:left="301" w:hanging="141"/>
            </w:pPr>
            <w:r w:rsidRPr="00874E27">
              <w:rPr>
                <w:sz w:val="26"/>
                <w:szCs w:val="26"/>
              </w:rPr>
              <w:t>ООО "ТюменьСвязь" ИНН/КПП 7203260952/720301001 ОГРН 1117232006066</w:t>
            </w:r>
          </w:p>
        </w:tc>
        <w:tc>
          <w:tcPr>
            <w:tcW w:w="2268" w:type="dxa"/>
          </w:tcPr>
          <w:p w:rsidR="005B7EE3" w:rsidRPr="00BE1580" w:rsidRDefault="00C764B0" w:rsidP="005B7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21.05.</w:t>
            </w:r>
            <w:r w:rsidRPr="00874E27">
              <w:rPr>
                <w:sz w:val="26"/>
                <w:szCs w:val="26"/>
              </w:rPr>
              <w:t>19 16:06</w:t>
            </w:r>
          </w:p>
        </w:tc>
      </w:tr>
      <w:tr w:rsidR="005B7EE3" w:rsidRPr="00455714" w:rsidTr="005B7EE3">
        <w:trPr>
          <w:trHeight w:val="378"/>
        </w:trPr>
        <w:tc>
          <w:tcPr>
            <w:tcW w:w="1135" w:type="dxa"/>
            <w:vAlign w:val="center"/>
          </w:tcPr>
          <w:p w:rsidR="005B7EE3" w:rsidRPr="00455714" w:rsidRDefault="005B7EE3" w:rsidP="005B7E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EE3" w:rsidRDefault="00C764B0" w:rsidP="00C764B0">
            <w:pPr>
              <w:spacing w:line="240" w:lineRule="auto"/>
              <w:ind w:left="301" w:hanging="141"/>
            </w:pPr>
            <w:r w:rsidRPr="00874E27">
              <w:rPr>
                <w:sz w:val="26"/>
                <w:szCs w:val="26"/>
              </w:rPr>
              <w:t>ООО "Научно-производственная фирма "Модем" ИНН/КПП 7813133391/780401001 ОГРН 1037828009273</w:t>
            </w:r>
          </w:p>
        </w:tc>
        <w:tc>
          <w:tcPr>
            <w:tcW w:w="2268" w:type="dxa"/>
          </w:tcPr>
          <w:p w:rsidR="005B7EE3" w:rsidRPr="00BE1580" w:rsidRDefault="00C764B0" w:rsidP="005B7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</w:t>
            </w:r>
            <w:r w:rsidRPr="00874E27">
              <w:rPr>
                <w:sz w:val="26"/>
                <w:szCs w:val="26"/>
              </w:rPr>
              <w:t>19 15:19</w:t>
            </w:r>
          </w:p>
        </w:tc>
      </w:tr>
      <w:tr w:rsidR="00C764B0" w:rsidRPr="00455714" w:rsidTr="005B7EE3">
        <w:trPr>
          <w:trHeight w:val="378"/>
        </w:trPr>
        <w:tc>
          <w:tcPr>
            <w:tcW w:w="1135" w:type="dxa"/>
            <w:vAlign w:val="center"/>
          </w:tcPr>
          <w:p w:rsidR="00C764B0" w:rsidRPr="00455714" w:rsidRDefault="00C764B0" w:rsidP="005B7E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B0" w:rsidRPr="00C764B0" w:rsidRDefault="00C764B0" w:rsidP="00C764B0">
            <w:pPr>
              <w:spacing w:line="240" w:lineRule="auto"/>
              <w:ind w:left="301" w:hanging="141"/>
              <w:rPr>
                <w:sz w:val="26"/>
                <w:szCs w:val="26"/>
              </w:rPr>
            </w:pPr>
            <w:r w:rsidRPr="00C764B0">
              <w:rPr>
                <w:sz w:val="26"/>
                <w:szCs w:val="26"/>
              </w:rPr>
              <w:t>ООО "ЭНЕРГИЯ ВОСТОКА" ИНН/КПП 2543069898/254301001 ОГРН 1152543008320</w:t>
            </w:r>
          </w:p>
        </w:tc>
        <w:tc>
          <w:tcPr>
            <w:tcW w:w="2268" w:type="dxa"/>
          </w:tcPr>
          <w:p w:rsidR="00C764B0" w:rsidRPr="00BE1580" w:rsidRDefault="00C764B0" w:rsidP="005B7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28.05.</w:t>
            </w:r>
            <w:r w:rsidRPr="00874E27">
              <w:rPr>
                <w:sz w:val="26"/>
                <w:szCs w:val="26"/>
              </w:rPr>
              <w:t>19 18:15</w:t>
            </w:r>
          </w:p>
        </w:tc>
      </w:tr>
      <w:tr w:rsidR="00C764B0" w:rsidRPr="00455714" w:rsidTr="005B7EE3">
        <w:trPr>
          <w:trHeight w:val="378"/>
        </w:trPr>
        <w:tc>
          <w:tcPr>
            <w:tcW w:w="1135" w:type="dxa"/>
            <w:vAlign w:val="center"/>
          </w:tcPr>
          <w:p w:rsidR="00C764B0" w:rsidRPr="00455714" w:rsidRDefault="00C764B0" w:rsidP="005B7EE3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B0" w:rsidRPr="00C764B0" w:rsidRDefault="00C764B0" w:rsidP="00C764B0">
            <w:pPr>
              <w:spacing w:line="240" w:lineRule="auto"/>
              <w:ind w:left="301" w:hanging="141"/>
              <w:rPr>
                <w:sz w:val="26"/>
                <w:szCs w:val="26"/>
              </w:rPr>
            </w:pPr>
            <w:r w:rsidRPr="00C764B0">
              <w:rPr>
                <w:sz w:val="26"/>
                <w:szCs w:val="26"/>
              </w:rPr>
              <w:t>ООО "НЕВАЭНЕРГОПРОМ" ИНН/КПП 7802536127/780201001 ОГРН 1157847279259</w:t>
            </w:r>
          </w:p>
        </w:tc>
        <w:tc>
          <w:tcPr>
            <w:tcW w:w="2268" w:type="dxa"/>
          </w:tcPr>
          <w:p w:rsidR="00C764B0" w:rsidRPr="00BE1580" w:rsidRDefault="00C764B0" w:rsidP="005B7EE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29.05.</w:t>
            </w:r>
            <w:r w:rsidRPr="00874E27">
              <w:rPr>
                <w:sz w:val="26"/>
                <w:szCs w:val="26"/>
              </w:rPr>
              <w:t>19 06:38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40EA1" w:rsidRPr="0095183F" w:rsidRDefault="0095183F" w:rsidP="0095183F">
      <w:pPr>
        <w:pStyle w:val="a9"/>
        <w:numPr>
          <w:ilvl w:val="0"/>
          <w:numId w:val="40"/>
        </w:numPr>
        <w:tabs>
          <w:tab w:val="left" w:pos="426"/>
        </w:tabs>
        <w:spacing w:line="240" w:lineRule="auto"/>
        <w:rPr>
          <w:b/>
          <w:sz w:val="26"/>
          <w:szCs w:val="26"/>
        </w:rPr>
      </w:pPr>
      <w:r w:rsidRPr="0095183F">
        <w:rPr>
          <w:bCs/>
          <w:i/>
          <w:iCs/>
          <w:sz w:val="26"/>
          <w:szCs w:val="26"/>
        </w:rPr>
        <w:t>О выборе победителя закупки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2C039F" w:rsidRPr="002C039F" w:rsidRDefault="002C039F" w:rsidP="002C039F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567"/>
        <w:jc w:val="left"/>
        <w:rPr>
          <w:snapToGrid/>
          <w:sz w:val="26"/>
          <w:szCs w:val="26"/>
          <w:shd w:val="clear" w:color="auto" w:fill="FFFF99"/>
        </w:rPr>
      </w:pPr>
      <w:r w:rsidRPr="002C039F">
        <w:rPr>
          <w:snapToGrid/>
          <w:sz w:val="26"/>
          <w:szCs w:val="26"/>
        </w:rPr>
        <w:t>Утвердить ранжировку участников аукциона:</w:t>
      </w:r>
    </w:p>
    <w:tbl>
      <w:tblPr>
        <w:tblStyle w:val="12"/>
        <w:tblpPr w:leftFromText="180" w:rightFromText="180" w:vertAnchor="text" w:tblpY="1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1277"/>
        <w:gridCol w:w="1241"/>
        <w:gridCol w:w="4253"/>
        <w:gridCol w:w="1701"/>
        <w:gridCol w:w="1701"/>
      </w:tblGrid>
      <w:tr w:rsidR="002C039F" w:rsidRPr="002C039F" w:rsidTr="002C039F">
        <w:tc>
          <w:tcPr>
            <w:tcW w:w="1277" w:type="dxa"/>
            <w:vAlign w:val="center"/>
          </w:tcPr>
          <w:p w:rsidR="002C039F" w:rsidRPr="002C039F" w:rsidRDefault="002C039F" w:rsidP="002C039F">
            <w:pPr>
              <w:snapToGrid w:val="0"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</w:pPr>
            <w:r w:rsidRPr="002C039F"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  <w:t>Место в ранжировке</w:t>
            </w:r>
          </w:p>
        </w:tc>
        <w:tc>
          <w:tcPr>
            <w:tcW w:w="1241" w:type="dxa"/>
          </w:tcPr>
          <w:p w:rsidR="002C039F" w:rsidRPr="002C039F" w:rsidRDefault="002C039F" w:rsidP="002C039F">
            <w:pPr>
              <w:snapToGrid w:val="0"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</w:pPr>
            <w:r w:rsidRPr="002C039F"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:rsidR="002C039F" w:rsidRPr="002C039F" w:rsidRDefault="002C039F" w:rsidP="002C039F">
            <w:pPr>
              <w:snapToGrid w:val="0"/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</w:pPr>
            <w:r w:rsidRPr="002C039F"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  <w:t>Наименование/идентификационный номер  участника</w:t>
            </w:r>
          </w:p>
        </w:tc>
        <w:tc>
          <w:tcPr>
            <w:tcW w:w="1701" w:type="dxa"/>
            <w:vAlign w:val="center"/>
          </w:tcPr>
          <w:p w:rsidR="002C039F" w:rsidRPr="002C039F" w:rsidRDefault="002C039F" w:rsidP="002C039F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</w:pPr>
            <w:r w:rsidRPr="002C039F"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2C039F" w:rsidRPr="002C039F" w:rsidRDefault="002C039F" w:rsidP="002C039F">
            <w:pPr>
              <w:snapToGrid w:val="0"/>
              <w:spacing w:line="240" w:lineRule="auto"/>
              <w:ind w:firstLine="0"/>
              <w:jc w:val="left"/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2C039F" w:rsidRPr="002C039F" w:rsidRDefault="002C039F" w:rsidP="002C039F">
            <w:pPr>
              <w:spacing w:line="240" w:lineRule="auto"/>
              <w:ind w:firstLine="0"/>
              <w:jc w:val="center"/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</w:pPr>
            <w:r w:rsidRPr="002C039F">
              <w:rPr>
                <w:rFonts w:asciiTheme="minorHAnsi" w:eastAsiaTheme="minorHAnsi" w:hAnsiTheme="minorHAnsi" w:cstheme="minorBidi"/>
                <w:i/>
                <w:snapToGrid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2C039F" w:rsidRPr="002C039F" w:rsidTr="002C039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C039F">
              <w:rPr>
                <w:snapToGrid/>
                <w:sz w:val="25"/>
                <w:szCs w:val="25"/>
              </w:rPr>
              <w:t>1 место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29.05.19 06:38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"НЕВАЭНЕРГОПРОМ" ИНН/КПП 7802536127/780201001 ОГРН 1157847279259</w:t>
            </w:r>
          </w:p>
        </w:tc>
        <w:tc>
          <w:tcPr>
            <w:tcW w:w="1701" w:type="dxa"/>
          </w:tcPr>
          <w:p w:rsidR="002C039F" w:rsidRPr="002C039F" w:rsidRDefault="002C039F" w:rsidP="002C039F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7 959 000.00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7 420 000,00</w:t>
            </w:r>
          </w:p>
        </w:tc>
      </w:tr>
      <w:tr w:rsidR="002C039F" w:rsidRPr="002C039F" w:rsidTr="002C039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C039F">
              <w:rPr>
                <w:snapToGrid/>
                <w:sz w:val="25"/>
                <w:szCs w:val="25"/>
              </w:rPr>
              <w:t>2 место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28.05.19 18:15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"ЭНЕРГИЯ ВОСТОКА" ИНН/КПП 2543069898/254301001 ОГРН 1152543008320</w:t>
            </w:r>
          </w:p>
        </w:tc>
        <w:tc>
          <w:tcPr>
            <w:tcW w:w="1701" w:type="dxa"/>
          </w:tcPr>
          <w:p w:rsidR="002C039F" w:rsidRPr="002C039F" w:rsidRDefault="002C039F" w:rsidP="002C039F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7 959 000.00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7 460 205,00</w:t>
            </w:r>
          </w:p>
        </w:tc>
      </w:tr>
      <w:tr w:rsidR="002C039F" w:rsidRPr="002C039F" w:rsidTr="002C039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C039F">
              <w:rPr>
                <w:snapToGrid/>
                <w:sz w:val="25"/>
                <w:szCs w:val="25"/>
              </w:rPr>
              <w:lastRenderedPageBreak/>
              <w:t>3 место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28.05.19 15:19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"Научно-производственная фирма "Модем" ИНН/КПП 7813133391/780401001 ОГРН 1037828009273</w:t>
            </w:r>
          </w:p>
        </w:tc>
        <w:tc>
          <w:tcPr>
            <w:tcW w:w="1701" w:type="dxa"/>
          </w:tcPr>
          <w:p w:rsidR="002C039F" w:rsidRPr="002C039F" w:rsidRDefault="002C039F" w:rsidP="002C039F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7 919 000.00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7 919 000,00</w:t>
            </w:r>
          </w:p>
        </w:tc>
      </w:tr>
      <w:tr w:rsidR="002C039F" w:rsidRPr="002C039F" w:rsidTr="002C039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C039F">
              <w:rPr>
                <w:snapToGrid/>
                <w:sz w:val="25"/>
                <w:szCs w:val="25"/>
              </w:rPr>
              <w:t>4 место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20.05.19 12:00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"Уралэнергосвязь" ИНН/КПП 6685142117/668501001 ОГРН 1176658106569</w:t>
            </w:r>
          </w:p>
        </w:tc>
        <w:tc>
          <w:tcPr>
            <w:tcW w:w="1701" w:type="dxa"/>
          </w:tcPr>
          <w:p w:rsidR="002C039F" w:rsidRPr="002C039F" w:rsidRDefault="002C039F" w:rsidP="002C039F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7 959 000.00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7 959 000,00</w:t>
            </w:r>
          </w:p>
        </w:tc>
      </w:tr>
      <w:tr w:rsidR="002C039F" w:rsidRPr="002C039F" w:rsidTr="002C039F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tabs>
                <w:tab w:val="left" w:pos="0"/>
              </w:tabs>
              <w:spacing w:line="240" w:lineRule="auto"/>
              <w:ind w:firstLine="0"/>
              <w:rPr>
                <w:snapToGrid/>
                <w:sz w:val="25"/>
                <w:szCs w:val="25"/>
              </w:rPr>
            </w:pPr>
            <w:r w:rsidRPr="002C039F">
              <w:rPr>
                <w:snapToGrid/>
                <w:sz w:val="25"/>
                <w:szCs w:val="25"/>
              </w:rPr>
              <w:t>5 место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7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21.05.19 16:06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spacing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ООО "ТюменьСвязь" ИНН/КПП 7203260952/720301001 ОГРН 1117232006066</w:t>
            </w:r>
          </w:p>
        </w:tc>
        <w:tc>
          <w:tcPr>
            <w:tcW w:w="1701" w:type="dxa"/>
          </w:tcPr>
          <w:p w:rsidR="002C039F" w:rsidRPr="002C039F" w:rsidRDefault="002C039F" w:rsidP="002C039F">
            <w:pPr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7 959 000.00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9F" w:rsidRPr="002C039F" w:rsidRDefault="002C039F" w:rsidP="002C039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2C039F">
              <w:rPr>
                <w:rFonts w:eastAsiaTheme="minorHAnsi"/>
                <w:snapToGrid/>
                <w:sz w:val="26"/>
                <w:szCs w:val="26"/>
                <w:lang w:eastAsia="en-US"/>
              </w:rPr>
              <w:t>7 959 000,00</w:t>
            </w:r>
          </w:p>
        </w:tc>
      </w:tr>
    </w:tbl>
    <w:p w:rsidR="002C039F" w:rsidRPr="002C039F" w:rsidRDefault="002C039F" w:rsidP="002C039F">
      <w:pPr>
        <w:tabs>
          <w:tab w:val="left" w:pos="993"/>
        </w:tabs>
        <w:suppressAutoHyphens/>
        <w:spacing w:line="240" w:lineRule="auto"/>
        <w:ind w:firstLine="0"/>
        <w:rPr>
          <w:rFonts w:eastAsiaTheme="minorHAnsi"/>
          <w:snapToGrid/>
          <w:sz w:val="26"/>
          <w:szCs w:val="26"/>
          <w:shd w:val="clear" w:color="auto" w:fill="FFFF99"/>
          <w:lang w:eastAsia="en-US"/>
        </w:rPr>
      </w:pPr>
      <w:r>
        <w:rPr>
          <w:rFonts w:eastAsiaTheme="minorHAnsi"/>
          <w:snapToGrid/>
          <w:sz w:val="26"/>
          <w:szCs w:val="26"/>
          <w:shd w:val="clear" w:color="auto" w:fill="FFFF99"/>
          <w:lang w:eastAsia="en-US"/>
        </w:rPr>
        <w:br w:type="textWrapping" w:clear="all"/>
      </w:r>
    </w:p>
    <w:p w:rsidR="002C039F" w:rsidRPr="002C039F" w:rsidRDefault="002C039F" w:rsidP="007B6E71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567"/>
        <w:rPr>
          <w:snapToGrid/>
          <w:sz w:val="26"/>
          <w:szCs w:val="26"/>
          <w:shd w:val="clear" w:color="auto" w:fill="FFFF99"/>
        </w:rPr>
      </w:pPr>
      <w:r w:rsidRPr="002C039F">
        <w:rPr>
          <w:snapToGrid/>
          <w:sz w:val="26"/>
          <w:szCs w:val="26"/>
        </w:rPr>
        <w:t>Признать Победителем закупки Участника, занявшего 1 (первое) место в ранжировке по степени предпочтительности для Заказчика: ООО "НЕВАЭНЕРГОПРОМ" ИНН/КПП 7802536127/780201001 ОГРН 1157847279259 с ценой заявки не более 7 420 000,00 руб. без учета НДС.</w:t>
      </w:r>
    </w:p>
    <w:p w:rsidR="007B6E71" w:rsidRDefault="002C039F" w:rsidP="002C039F">
      <w:pPr>
        <w:keepNext/>
        <w:tabs>
          <w:tab w:val="left" w:pos="142"/>
        </w:tabs>
        <w:spacing w:line="240" w:lineRule="auto"/>
        <w:ind w:firstLine="0"/>
        <w:rPr>
          <w:snapToGrid/>
          <w:sz w:val="26"/>
          <w:szCs w:val="26"/>
        </w:rPr>
      </w:pPr>
      <w:r w:rsidRPr="002C039F">
        <w:rPr>
          <w:snapToGrid/>
          <w:sz w:val="26"/>
          <w:szCs w:val="26"/>
          <w:u w:val="single"/>
        </w:rPr>
        <w:t>срок поставки</w:t>
      </w:r>
      <w:r w:rsidRPr="002C039F">
        <w:rPr>
          <w:snapToGrid/>
          <w:sz w:val="26"/>
          <w:szCs w:val="26"/>
        </w:rPr>
        <w:t xml:space="preserve">: </w:t>
      </w:r>
      <w:r w:rsidR="007B6E71" w:rsidRPr="007B6E71">
        <w:rPr>
          <w:snapToGrid/>
          <w:sz w:val="26"/>
          <w:szCs w:val="26"/>
        </w:rPr>
        <w:t>согласно календарного графика (Приложение № 3 к письму о подаче оферты 29.05.2019 исх. № ТС-29/05/2019-1).</w:t>
      </w:r>
    </w:p>
    <w:p w:rsidR="002C039F" w:rsidRPr="002C039F" w:rsidRDefault="002C039F" w:rsidP="002C039F">
      <w:pPr>
        <w:keepNext/>
        <w:tabs>
          <w:tab w:val="left" w:pos="142"/>
        </w:tabs>
        <w:spacing w:line="240" w:lineRule="auto"/>
        <w:ind w:firstLine="0"/>
        <w:rPr>
          <w:b/>
          <w:i/>
          <w:snapToGrid/>
          <w:sz w:val="26"/>
          <w:szCs w:val="26"/>
        </w:rPr>
      </w:pPr>
      <w:r w:rsidRPr="002C039F">
        <w:rPr>
          <w:snapToGrid/>
          <w:sz w:val="26"/>
          <w:szCs w:val="26"/>
          <w:u w:val="single"/>
        </w:rPr>
        <w:t>условия оплаты</w:t>
      </w:r>
      <w:r w:rsidRPr="002C039F">
        <w:rPr>
          <w:snapToGrid/>
          <w:sz w:val="26"/>
          <w:szCs w:val="26"/>
        </w:rPr>
        <w:t>:</w:t>
      </w:r>
      <w:r w:rsidRPr="002C039F">
        <w:rPr>
          <w:snapToGrid/>
          <w:color w:val="000000"/>
          <w:sz w:val="26"/>
          <w:szCs w:val="26"/>
        </w:rPr>
        <w:t xml:space="preserve"> Расчет за поставленное оборудование производится Покупателем в течение 30 (три</w:t>
      </w:r>
      <w:r w:rsidR="007B6E71">
        <w:rPr>
          <w:snapToGrid/>
          <w:color w:val="000000"/>
          <w:sz w:val="26"/>
          <w:szCs w:val="26"/>
        </w:rPr>
        <w:t xml:space="preserve">дцати) календарных дней с даты </w:t>
      </w:r>
      <w:r w:rsidRPr="002C039F">
        <w:rPr>
          <w:snapToGrid/>
          <w:color w:val="000000"/>
          <w:sz w:val="26"/>
          <w:szCs w:val="26"/>
        </w:rPr>
        <w:t xml:space="preserve">подписания </w:t>
      </w:r>
      <w:r w:rsidRPr="002C039F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2C039F">
        <w:rPr>
          <w:snapToGrid/>
          <w:color w:val="000000"/>
          <w:sz w:val="26"/>
          <w:szCs w:val="26"/>
        </w:rPr>
        <w:t xml:space="preserve"> </w:t>
      </w:r>
      <w:r w:rsidRPr="002C039F">
        <w:rPr>
          <w:rFonts w:eastAsia="Calibri"/>
          <w:snapToGrid/>
          <w:sz w:val="26"/>
          <w:szCs w:val="26"/>
        </w:rPr>
        <w:t xml:space="preserve"> </w:t>
      </w:r>
      <w:r w:rsidRPr="002C039F">
        <w:rPr>
          <w:snapToGrid/>
          <w:color w:val="000000"/>
          <w:sz w:val="26"/>
          <w:szCs w:val="26"/>
        </w:rPr>
        <w:t>на основании счета, выставленного Поставщиком</w:t>
      </w:r>
    </w:p>
    <w:p w:rsidR="002C039F" w:rsidRPr="002C039F" w:rsidRDefault="002C039F" w:rsidP="002C039F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567"/>
        <w:rPr>
          <w:snapToGrid/>
          <w:sz w:val="26"/>
          <w:szCs w:val="26"/>
        </w:rPr>
      </w:pPr>
      <w:r w:rsidRPr="002C039F">
        <w:rPr>
          <w:snapToGrid/>
          <w:sz w:val="26"/>
          <w:szCs w:val="26"/>
        </w:rPr>
        <w:t xml:space="preserve">Инициатору договора обеспечить подписание договора с Победителем не ранее чем через 10 (десять) календарных дней </w:t>
      </w:r>
      <w:bookmarkStart w:id="2" w:name="_GoBack"/>
      <w:bookmarkEnd w:id="2"/>
      <w:r w:rsidRPr="002C039F">
        <w:rPr>
          <w:snapToGrid/>
          <w:sz w:val="26"/>
          <w:szCs w:val="26"/>
        </w:rPr>
        <w:t>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2C039F" w:rsidRPr="002C039F" w:rsidRDefault="002C039F" w:rsidP="002C039F">
      <w:pPr>
        <w:keepNext/>
        <w:numPr>
          <w:ilvl w:val="1"/>
          <w:numId w:val="29"/>
        </w:numPr>
        <w:tabs>
          <w:tab w:val="left" w:pos="426"/>
        </w:tabs>
        <w:spacing w:after="200" w:line="240" w:lineRule="auto"/>
        <w:ind w:left="0" w:firstLine="567"/>
        <w:rPr>
          <w:snapToGrid/>
          <w:sz w:val="26"/>
          <w:szCs w:val="26"/>
        </w:rPr>
      </w:pPr>
      <w:r w:rsidRPr="002C039F">
        <w:rPr>
          <w:snapToGrid/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C039F" w:rsidDel="004E6453">
        <w:rPr>
          <w:snapToGrid/>
          <w:sz w:val="26"/>
          <w:szCs w:val="26"/>
        </w:rPr>
        <w:t xml:space="preserve"> </w:t>
      </w:r>
      <w:r w:rsidRPr="002C039F">
        <w:rPr>
          <w:snapToGrid/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2C039F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2C039F"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17D" w:rsidRDefault="0049217D" w:rsidP="00355095">
      <w:pPr>
        <w:spacing w:line="240" w:lineRule="auto"/>
      </w:pPr>
      <w:r>
        <w:separator/>
      </w:r>
    </w:p>
  </w:endnote>
  <w:endnote w:type="continuationSeparator" w:id="0">
    <w:p w:rsidR="0049217D" w:rsidRDefault="0049217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6E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6E7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17D" w:rsidRDefault="0049217D" w:rsidP="00355095">
      <w:pPr>
        <w:spacing w:line="240" w:lineRule="auto"/>
      </w:pPr>
      <w:r>
        <w:separator/>
      </w:r>
    </w:p>
  </w:footnote>
  <w:footnote w:type="continuationSeparator" w:id="0">
    <w:p w:rsidR="0049217D" w:rsidRDefault="0049217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 xml:space="preserve">№ </w:t>
    </w:r>
    <w:r w:rsidR="002C039F">
      <w:rPr>
        <w:i/>
        <w:sz w:val="20"/>
      </w:rPr>
      <w:t xml:space="preserve"> 879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6552ED"/>
    <w:multiLevelType w:val="hybridMultilevel"/>
    <w:tmpl w:val="145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0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9"/>
  </w:num>
  <w:num w:numId="37">
    <w:abstractNumId w:val="15"/>
  </w:num>
  <w:num w:numId="38">
    <w:abstractNumId w:val="34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0F74CA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039F"/>
    <w:rsid w:val="002C7280"/>
    <w:rsid w:val="002D74E5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568B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17D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64ABA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6F7B99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B6E71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83F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64B0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44E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31DA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2E441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2C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192</cp:revision>
  <cp:lastPrinted>2019-03-31T23:59:00Z</cp:lastPrinted>
  <dcterms:created xsi:type="dcterms:W3CDTF">2015-03-25T00:17:00Z</dcterms:created>
  <dcterms:modified xsi:type="dcterms:W3CDTF">2019-07-04T04:38:00Z</dcterms:modified>
</cp:coreProperties>
</file>