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F8E6B" w14:textId="77777777" w:rsidR="0045195A" w:rsidRDefault="0045195A" w:rsidP="0041756A">
      <w:pPr>
        <w:tabs>
          <w:tab w:val="left" w:pos="1725"/>
        </w:tabs>
        <w:jc w:val="center"/>
        <w:rPr>
          <w:b/>
          <w:sz w:val="28"/>
          <w:szCs w:val="28"/>
        </w:rPr>
      </w:pPr>
    </w:p>
    <w:p w14:paraId="57BE8D8B" w14:textId="77777777" w:rsidR="002C78E9" w:rsidRPr="007C3771" w:rsidRDefault="002600C3" w:rsidP="0041756A">
      <w:pPr>
        <w:tabs>
          <w:tab w:val="left" w:pos="1725"/>
        </w:tabs>
        <w:jc w:val="center"/>
        <w:rPr>
          <w:b/>
          <w:sz w:val="28"/>
          <w:szCs w:val="28"/>
        </w:rPr>
      </w:pPr>
      <w:r w:rsidRPr="007C3771">
        <w:rPr>
          <w:b/>
          <w:sz w:val="28"/>
          <w:szCs w:val="28"/>
        </w:rPr>
        <w:t>Договор</w:t>
      </w:r>
      <w:r w:rsidR="002C78E9" w:rsidRPr="007C3771">
        <w:rPr>
          <w:b/>
          <w:sz w:val="28"/>
          <w:szCs w:val="28"/>
        </w:rPr>
        <w:t xml:space="preserve"> поставки</w:t>
      </w:r>
      <w:r w:rsidRPr="007C3771">
        <w:rPr>
          <w:b/>
          <w:sz w:val="28"/>
          <w:szCs w:val="28"/>
        </w:rPr>
        <w:t xml:space="preserve"> №_____</w:t>
      </w:r>
    </w:p>
    <w:p w14:paraId="4449036F" w14:textId="77777777" w:rsidR="007E3337" w:rsidRPr="007C3771" w:rsidRDefault="007E3337" w:rsidP="00FF28BF">
      <w:pPr>
        <w:tabs>
          <w:tab w:val="left" w:pos="284"/>
          <w:tab w:val="left" w:pos="1725"/>
        </w:tabs>
        <w:rPr>
          <w:b/>
          <w:sz w:val="22"/>
          <w:szCs w:val="22"/>
        </w:rPr>
      </w:pPr>
      <w:r w:rsidRPr="007C3771">
        <w:rPr>
          <w:b/>
          <w:sz w:val="22"/>
          <w:szCs w:val="22"/>
        </w:rPr>
        <w:t>г. _________________                                                                                                   _______________20</w:t>
      </w:r>
      <w:r w:rsidR="00F10BDE" w:rsidRPr="007C3771">
        <w:rPr>
          <w:b/>
          <w:sz w:val="22"/>
          <w:szCs w:val="22"/>
        </w:rPr>
        <w:t>___</w:t>
      </w:r>
      <w:r w:rsidR="0041756A" w:rsidRPr="007C3771">
        <w:rPr>
          <w:b/>
          <w:sz w:val="22"/>
          <w:szCs w:val="22"/>
        </w:rPr>
        <w:t>г.</w:t>
      </w:r>
    </w:p>
    <w:p w14:paraId="40158F6B" w14:textId="77777777" w:rsidR="0041756A" w:rsidRPr="007C3771" w:rsidRDefault="0041756A" w:rsidP="0041756A">
      <w:pPr>
        <w:tabs>
          <w:tab w:val="left" w:pos="1725"/>
        </w:tabs>
        <w:rPr>
          <w:b/>
          <w:sz w:val="22"/>
          <w:szCs w:val="22"/>
        </w:rPr>
      </w:pPr>
    </w:p>
    <w:p w14:paraId="162BCA66" w14:textId="77777777" w:rsidR="00F37CC8" w:rsidRPr="007C3771" w:rsidRDefault="00C36499" w:rsidP="0041756A">
      <w:pPr>
        <w:shd w:val="clear" w:color="auto" w:fill="FFFFFF"/>
        <w:tabs>
          <w:tab w:val="left" w:pos="1985"/>
          <w:tab w:val="left" w:leader="underscore" w:pos="9120"/>
        </w:tabs>
        <w:ind w:firstLine="567"/>
        <w:jc w:val="both"/>
        <w:rPr>
          <w:color w:val="000000"/>
          <w:sz w:val="22"/>
          <w:szCs w:val="22"/>
        </w:rPr>
      </w:pPr>
      <w:r w:rsidRPr="007C3771">
        <w:rPr>
          <w:b/>
          <w:color w:val="000000"/>
          <w:sz w:val="22"/>
          <w:szCs w:val="22"/>
        </w:rPr>
        <w:t>А</w:t>
      </w:r>
      <w:r w:rsidR="002C78E9" w:rsidRPr="007C3771">
        <w:rPr>
          <w:b/>
          <w:color w:val="000000"/>
          <w:sz w:val="22"/>
          <w:szCs w:val="22"/>
        </w:rPr>
        <w:t>кционерное общество «Дальневосточная распределительная сетевая компания» (АО «ДРСК»)</w:t>
      </w:r>
      <w:r w:rsidR="002C78E9" w:rsidRPr="007C3771">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14:paraId="29006C52" w14:textId="77777777" w:rsidR="008C5E64" w:rsidRPr="007C3771" w:rsidRDefault="005E672D" w:rsidP="0041756A">
      <w:pPr>
        <w:shd w:val="clear" w:color="auto" w:fill="FFFFFF"/>
        <w:tabs>
          <w:tab w:val="left" w:pos="1985"/>
          <w:tab w:val="left" w:leader="underscore" w:pos="9120"/>
        </w:tabs>
        <w:ind w:firstLine="567"/>
        <w:jc w:val="both"/>
        <w:rPr>
          <w:color w:val="000000"/>
          <w:sz w:val="22"/>
          <w:szCs w:val="22"/>
        </w:rPr>
      </w:pPr>
      <w:r w:rsidRPr="007C3771">
        <w:rPr>
          <w:color w:val="000000"/>
          <w:sz w:val="22"/>
          <w:szCs w:val="22"/>
        </w:rPr>
        <w:t>________________________________</w:t>
      </w:r>
      <w:r w:rsidR="00F37CC8" w:rsidRPr="007C3771">
        <w:rPr>
          <w:color w:val="000000"/>
          <w:sz w:val="22"/>
          <w:szCs w:val="22"/>
        </w:rPr>
        <w:t>________</w:t>
      </w:r>
      <w:r w:rsidRPr="007C3771">
        <w:rPr>
          <w:b/>
          <w:color w:val="000000"/>
          <w:sz w:val="22"/>
          <w:szCs w:val="22"/>
        </w:rPr>
        <w:t>___</w:t>
      </w:r>
      <w:r w:rsidR="002C78E9" w:rsidRPr="007C3771">
        <w:rPr>
          <w:b/>
          <w:color w:val="000000"/>
          <w:sz w:val="22"/>
          <w:szCs w:val="22"/>
        </w:rPr>
        <w:t>_______________________________</w:t>
      </w:r>
      <w:r w:rsidR="002C78E9" w:rsidRPr="007C3771">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C3771">
        <w:rPr>
          <w:sz w:val="22"/>
          <w:szCs w:val="22"/>
        </w:rPr>
        <w:t>заключили настоящий Договор по</w:t>
      </w:r>
      <w:r w:rsidR="00AD7DE2" w:rsidRPr="007C3771">
        <w:rPr>
          <w:sz w:val="22"/>
          <w:szCs w:val="22"/>
        </w:rPr>
        <w:t>ставки</w:t>
      </w:r>
      <w:r w:rsidR="008C5E64" w:rsidRPr="007C3771">
        <w:rPr>
          <w:sz w:val="22"/>
          <w:szCs w:val="22"/>
        </w:rPr>
        <w:t xml:space="preserve"> о нижеследующем:</w:t>
      </w:r>
    </w:p>
    <w:p w14:paraId="10484149" w14:textId="77777777" w:rsidR="0041756A" w:rsidRPr="007C3771" w:rsidRDefault="0041756A" w:rsidP="0041756A">
      <w:pPr>
        <w:shd w:val="clear" w:color="auto" w:fill="FFFFFF"/>
        <w:tabs>
          <w:tab w:val="left" w:pos="1985"/>
          <w:tab w:val="left" w:leader="underscore" w:pos="9120"/>
        </w:tabs>
        <w:ind w:firstLine="567"/>
        <w:jc w:val="both"/>
        <w:rPr>
          <w:sz w:val="22"/>
          <w:szCs w:val="22"/>
        </w:rPr>
      </w:pPr>
    </w:p>
    <w:p w14:paraId="3EFD498A" w14:textId="77777777" w:rsidR="002C78E9" w:rsidRPr="007C3771" w:rsidRDefault="002C78E9" w:rsidP="0041756A">
      <w:pPr>
        <w:shd w:val="clear" w:color="auto" w:fill="FFFFFF"/>
        <w:ind w:right="2"/>
        <w:jc w:val="center"/>
        <w:rPr>
          <w:sz w:val="22"/>
          <w:szCs w:val="22"/>
        </w:rPr>
      </w:pPr>
      <w:r w:rsidRPr="007C3771">
        <w:rPr>
          <w:b/>
          <w:bCs/>
          <w:iCs/>
          <w:color w:val="000000"/>
          <w:sz w:val="22"/>
          <w:szCs w:val="22"/>
        </w:rPr>
        <w:t>1. ПРЕДМЕТ ДОГОВОРА</w:t>
      </w:r>
    </w:p>
    <w:p w14:paraId="15FAF991" w14:textId="11515166" w:rsidR="002C78E9" w:rsidRDefault="00062230" w:rsidP="00CE7DA8">
      <w:pPr>
        <w:pStyle w:val="a6"/>
        <w:jc w:val="both"/>
        <w:rPr>
          <w:sz w:val="22"/>
          <w:szCs w:val="22"/>
        </w:rPr>
      </w:pPr>
      <w:r w:rsidRPr="007C3771">
        <w:rPr>
          <w:sz w:val="22"/>
          <w:szCs w:val="22"/>
        </w:rPr>
        <w:t xml:space="preserve">      1.1.</w:t>
      </w:r>
      <w:r w:rsidRPr="007C3771">
        <w:rPr>
          <w:b w:val="0"/>
        </w:rPr>
        <w:t xml:space="preserve"> </w:t>
      </w:r>
      <w:r w:rsidR="002C78E9" w:rsidRPr="007C3771">
        <w:rPr>
          <w:b w:val="0"/>
          <w:sz w:val="22"/>
          <w:szCs w:val="22"/>
        </w:rPr>
        <w:t xml:space="preserve">Поставщик обязуется поставить, а Покупатель принять и оплатить </w:t>
      </w:r>
      <w:r w:rsidR="00364F67">
        <w:rPr>
          <w:b w:val="0"/>
          <w:sz w:val="22"/>
          <w:szCs w:val="22"/>
        </w:rPr>
        <w:t>Товар</w:t>
      </w:r>
      <w:r w:rsidR="002C78E9" w:rsidRPr="007C3771">
        <w:rPr>
          <w:b w:val="0"/>
          <w:sz w:val="22"/>
          <w:szCs w:val="22"/>
        </w:rPr>
        <w:t>, согласно спецификаци</w:t>
      </w:r>
      <w:r w:rsidR="0068355A" w:rsidRPr="007C3771">
        <w:rPr>
          <w:b w:val="0"/>
          <w:sz w:val="22"/>
          <w:szCs w:val="22"/>
        </w:rPr>
        <w:t>и</w:t>
      </w:r>
      <w:r w:rsidR="002C78E9" w:rsidRPr="007C3771">
        <w:rPr>
          <w:b w:val="0"/>
          <w:sz w:val="22"/>
          <w:szCs w:val="22"/>
        </w:rPr>
        <w:t xml:space="preserve"> №</w:t>
      </w:r>
      <w:r w:rsidR="00D16353" w:rsidRPr="007C3771">
        <w:rPr>
          <w:b w:val="0"/>
          <w:sz w:val="22"/>
          <w:szCs w:val="22"/>
        </w:rPr>
        <w:t xml:space="preserve"> 1</w:t>
      </w:r>
      <w:r w:rsidR="00AD7DE2" w:rsidRPr="007C3771">
        <w:rPr>
          <w:b w:val="0"/>
          <w:sz w:val="22"/>
          <w:szCs w:val="22"/>
        </w:rPr>
        <w:t>,</w:t>
      </w:r>
      <w:r w:rsidR="002C78E9" w:rsidRPr="007C3771">
        <w:rPr>
          <w:b w:val="0"/>
          <w:sz w:val="22"/>
          <w:szCs w:val="22"/>
        </w:rPr>
        <w:t xml:space="preserve"> являющ</w:t>
      </w:r>
      <w:r w:rsidR="00D16353" w:rsidRPr="007C3771">
        <w:rPr>
          <w:b w:val="0"/>
          <w:sz w:val="22"/>
          <w:szCs w:val="22"/>
        </w:rPr>
        <w:t>ей</w:t>
      </w:r>
      <w:r w:rsidR="002C78E9" w:rsidRPr="007C3771">
        <w:rPr>
          <w:b w:val="0"/>
          <w:sz w:val="22"/>
          <w:szCs w:val="22"/>
        </w:rPr>
        <w:t>ся неотъемлемой частью настоящего договора</w:t>
      </w:r>
      <w:r w:rsidR="002C78E9" w:rsidRPr="007C3771">
        <w:rPr>
          <w:sz w:val="22"/>
          <w:szCs w:val="22"/>
        </w:rPr>
        <w:t xml:space="preserve">. </w:t>
      </w:r>
    </w:p>
    <w:p w14:paraId="5844FFA0" w14:textId="77777777" w:rsidR="0022695B" w:rsidRPr="00A80300" w:rsidRDefault="0022695B" w:rsidP="0022695B">
      <w:pPr>
        <w:pStyle w:val="a6"/>
        <w:jc w:val="both"/>
        <w:rPr>
          <w:b w:val="0"/>
          <w:sz w:val="22"/>
          <w:szCs w:val="22"/>
        </w:rPr>
      </w:pPr>
      <w:r>
        <w:rPr>
          <w:sz w:val="22"/>
          <w:szCs w:val="22"/>
        </w:rPr>
        <w:t xml:space="preserve">      </w:t>
      </w:r>
      <w:r w:rsidRPr="00A80300">
        <w:rPr>
          <w:sz w:val="22"/>
          <w:szCs w:val="22"/>
        </w:rPr>
        <w:t xml:space="preserve">1.2. </w:t>
      </w:r>
      <w:r w:rsidRPr="00A80300">
        <w:rPr>
          <w:b w:val="0"/>
          <w:sz w:val="22"/>
          <w:szCs w:val="22"/>
        </w:rPr>
        <w:t xml:space="preserve">Настоящему договору присвоен идентификатор – </w:t>
      </w:r>
      <w:r w:rsidR="00A830A9" w:rsidRPr="00A830A9">
        <w:rPr>
          <w:b w:val="0"/>
          <w:sz w:val="22"/>
          <w:szCs w:val="22"/>
        </w:rPr>
        <w:t>000000035018Р040002</w:t>
      </w:r>
      <w:r w:rsidR="00A830A9">
        <w:rPr>
          <w:b w:val="0"/>
          <w:sz w:val="22"/>
          <w:szCs w:val="22"/>
        </w:rPr>
        <w:t>.</w:t>
      </w:r>
    </w:p>
    <w:p w14:paraId="6A0F6FB2" w14:textId="68D189E4" w:rsidR="0022695B" w:rsidRPr="00A80300" w:rsidRDefault="0022695B" w:rsidP="0022695B">
      <w:pPr>
        <w:pStyle w:val="a6"/>
        <w:jc w:val="both"/>
        <w:rPr>
          <w:b w:val="0"/>
          <w:sz w:val="22"/>
          <w:szCs w:val="22"/>
        </w:rPr>
      </w:pPr>
      <w:r w:rsidRPr="00A80300">
        <w:rPr>
          <w:sz w:val="22"/>
          <w:szCs w:val="22"/>
        </w:rPr>
        <w:t xml:space="preserve">      1.2.1. </w:t>
      </w:r>
      <w:r w:rsidRPr="00A80300">
        <w:rPr>
          <w:b w:val="0"/>
          <w:sz w:val="22"/>
          <w:szCs w:val="22"/>
        </w:rPr>
        <w:t xml:space="preserve">Поставка </w:t>
      </w:r>
      <w:r w:rsidR="00364F67">
        <w:rPr>
          <w:b w:val="0"/>
          <w:sz w:val="22"/>
          <w:szCs w:val="22"/>
        </w:rPr>
        <w:t>Товар</w:t>
      </w:r>
      <w:r w:rsidR="00CE4F63">
        <w:rPr>
          <w:b w:val="0"/>
          <w:sz w:val="22"/>
          <w:szCs w:val="22"/>
        </w:rPr>
        <w:t>а</w:t>
      </w:r>
      <w:r w:rsidRPr="00A80300">
        <w:rPr>
          <w:b w:val="0"/>
          <w:sz w:val="22"/>
          <w:szCs w:val="22"/>
        </w:rPr>
        <w:t xml:space="preserve"> осуществляется в целях исполнения обязательств Покупателя по технологическому присоединению объектов Заявителя – АО «Корпорация развития Дальнего Востока»:</w:t>
      </w:r>
    </w:p>
    <w:p w14:paraId="6D3CDFF2" w14:textId="77777777" w:rsidR="0022695B" w:rsidRPr="00A80300" w:rsidRDefault="0022695B" w:rsidP="0022695B">
      <w:pPr>
        <w:pStyle w:val="a6"/>
        <w:jc w:val="both"/>
        <w:rPr>
          <w:b w:val="0"/>
          <w:sz w:val="22"/>
          <w:szCs w:val="22"/>
        </w:rPr>
      </w:pPr>
      <w:r w:rsidRPr="00A80300">
        <w:rPr>
          <w:b w:val="0"/>
          <w:sz w:val="22"/>
          <w:szCs w:val="22"/>
        </w:rPr>
        <w:t>- «ТОР «</w:t>
      </w:r>
      <w:r w:rsidR="00850F53">
        <w:rPr>
          <w:b w:val="0"/>
          <w:sz w:val="22"/>
          <w:szCs w:val="22"/>
        </w:rPr>
        <w:t>Белогорск</w:t>
      </w:r>
      <w:r w:rsidRPr="00A80300">
        <w:rPr>
          <w:b w:val="0"/>
          <w:sz w:val="22"/>
          <w:szCs w:val="22"/>
        </w:rPr>
        <w:t>», расположенн</w:t>
      </w:r>
      <w:r w:rsidR="00850F53">
        <w:rPr>
          <w:b w:val="0"/>
          <w:sz w:val="22"/>
          <w:szCs w:val="22"/>
        </w:rPr>
        <w:t>ой</w:t>
      </w:r>
      <w:r w:rsidRPr="00A80300">
        <w:rPr>
          <w:b w:val="0"/>
          <w:sz w:val="22"/>
          <w:szCs w:val="22"/>
        </w:rPr>
        <w:t xml:space="preserve"> по адресу: </w:t>
      </w:r>
      <w:r w:rsidR="00850F53">
        <w:rPr>
          <w:b w:val="0"/>
          <w:sz w:val="22"/>
          <w:szCs w:val="22"/>
        </w:rPr>
        <w:t>Амурская область, г.</w:t>
      </w:r>
      <w:r w:rsidRPr="00A80300">
        <w:rPr>
          <w:b w:val="0"/>
          <w:sz w:val="22"/>
          <w:szCs w:val="22"/>
        </w:rPr>
        <w:t xml:space="preserve"> </w:t>
      </w:r>
      <w:r w:rsidR="00850F53">
        <w:rPr>
          <w:b w:val="0"/>
          <w:sz w:val="22"/>
          <w:szCs w:val="22"/>
        </w:rPr>
        <w:t>Белогорск, на территории земельного участка с кадастровым номером 28:02:000228:100</w:t>
      </w:r>
      <w:r w:rsidRPr="00A80300">
        <w:rPr>
          <w:b w:val="0"/>
          <w:sz w:val="22"/>
          <w:szCs w:val="22"/>
        </w:rPr>
        <w:t xml:space="preserve">, к электрическим сетям Заказчика по договору № </w:t>
      </w:r>
      <w:r w:rsidR="00F27F67" w:rsidRPr="006E6E76">
        <w:rPr>
          <w:b w:val="0"/>
          <w:sz w:val="22"/>
          <w:szCs w:val="22"/>
        </w:rPr>
        <w:t>000000035018Р040002/</w:t>
      </w:r>
      <w:r w:rsidR="00850F53" w:rsidRPr="006E6E76">
        <w:rPr>
          <w:b w:val="0"/>
          <w:sz w:val="22"/>
          <w:szCs w:val="22"/>
        </w:rPr>
        <w:t>166</w:t>
      </w:r>
      <w:r w:rsidR="00F27F67" w:rsidRPr="006E6E76">
        <w:rPr>
          <w:b w:val="0"/>
          <w:sz w:val="22"/>
          <w:szCs w:val="22"/>
        </w:rPr>
        <w:t>/158/18/С</w:t>
      </w:r>
      <w:r w:rsidRPr="00A80300">
        <w:rPr>
          <w:b w:val="0"/>
          <w:sz w:val="22"/>
          <w:szCs w:val="22"/>
        </w:rPr>
        <w:t xml:space="preserve"> от </w:t>
      </w:r>
      <w:r w:rsidR="00850F53">
        <w:rPr>
          <w:b w:val="0"/>
          <w:sz w:val="22"/>
          <w:szCs w:val="22"/>
        </w:rPr>
        <w:t>13.</w:t>
      </w:r>
      <w:r w:rsidRPr="00A80300">
        <w:rPr>
          <w:b w:val="0"/>
          <w:sz w:val="22"/>
          <w:szCs w:val="22"/>
        </w:rPr>
        <w:t>0</w:t>
      </w:r>
      <w:r w:rsidR="00850F53">
        <w:rPr>
          <w:b w:val="0"/>
          <w:sz w:val="22"/>
          <w:szCs w:val="22"/>
        </w:rPr>
        <w:t>4</w:t>
      </w:r>
      <w:r w:rsidRPr="00A80300">
        <w:rPr>
          <w:b w:val="0"/>
          <w:sz w:val="22"/>
          <w:szCs w:val="22"/>
        </w:rPr>
        <w:t>.201</w:t>
      </w:r>
      <w:r w:rsidR="00850F53">
        <w:rPr>
          <w:b w:val="0"/>
          <w:sz w:val="22"/>
          <w:szCs w:val="22"/>
        </w:rPr>
        <w:t>8</w:t>
      </w:r>
      <w:r w:rsidRPr="00A80300">
        <w:rPr>
          <w:b w:val="0"/>
          <w:sz w:val="22"/>
          <w:szCs w:val="22"/>
        </w:rPr>
        <w:t xml:space="preserve"> г. об осуществлении технологического присоединения к электрической сети, заключенному в рамках соглашения о предоставлении целевых субсидий из федерального бюджета.</w:t>
      </w:r>
    </w:p>
    <w:p w14:paraId="5368306A" w14:textId="4CD02969" w:rsidR="002C78E9" w:rsidRPr="00A80300" w:rsidRDefault="00062230" w:rsidP="00062230">
      <w:pPr>
        <w:pStyle w:val="a8"/>
        <w:shd w:val="clear" w:color="auto" w:fill="FFFFFF"/>
        <w:tabs>
          <w:tab w:val="left" w:pos="709"/>
        </w:tabs>
        <w:ind w:left="0" w:firstLine="284"/>
        <w:jc w:val="both"/>
        <w:rPr>
          <w:sz w:val="22"/>
          <w:szCs w:val="22"/>
        </w:rPr>
      </w:pPr>
      <w:r w:rsidRPr="00A80300">
        <w:rPr>
          <w:b/>
          <w:color w:val="000000"/>
          <w:sz w:val="22"/>
          <w:szCs w:val="22"/>
        </w:rPr>
        <w:t>1.</w:t>
      </w:r>
      <w:r w:rsidR="0022695B" w:rsidRPr="00A80300">
        <w:rPr>
          <w:b/>
          <w:color w:val="000000"/>
          <w:sz w:val="22"/>
          <w:szCs w:val="22"/>
        </w:rPr>
        <w:t>3</w:t>
      </w:r>
      <w:r w:rsidRPr="00A80300">
        <w:rPr>
          <w:b/>
          <w:color w:val="000000"/>
          <w:sz w:val="22"/>
          <w:szCs w:val="22"/>
        </w:rPr>
        <w:t>.</w:t>
      </w:r>
      <w:r w:rsidRPr="00A80300">
        <w:rPr>
          <w:color w:val="000000"/>
          <w:sz w:val="22"/>
          <w:szCs w:val="22"/>
        </w:rPr>
        <w:t xml:space="preserve"> </w:t>
      </w:r>
      <w:r w:rsidR="002C78E9" w:rsidRPr="00A80300">
        <w:rPr>
          <w:color w:val="000000"/>
          <w:sz w:val="22"/>
          <w:szCs w:val="22"/>
        </w:rPr>
        <w:t xml:space="preserve">Наименование, единица измерения, количество, цена, сумма </w:t>
      </w:r>
      <w:r w:rsidR="00F37CC8" w:rsidRPr="00A80300">
        <w:rPr>
          <w:color w:val="000000"/>
          <w:sz w:val="22"/>
          <w:szCs w:val="22"/>
        </w:rPr>
        <w:t xml:space="preserve">поставляемого </w:t>
      </w:r>
      <w:r w:rsidR="00364F67">
        <w:rPr>
          <w:color w:val="000000"/>
          <w:sz w:val="22"/>
          <w:szCs w:val="22"/>
        </w:rPr>
        <w:t>Товар</w:t>
      </w:r>
      <w:r w:rsidR="00CE4F63">
        <w:rPr>
          <w:color w:val="000000"/>
          <w:sz w:val="22"/>
          <w:szCs w:val="22"/>
        </w:rPr>
        <w:t>а</w:t>
      </w:r>
      <w:r w:rsidR="00F37CC8" w:rsidRPr="00A80300">
        <w:rPr>
          <w:color w:val="000000"/>
          <w:sz w:val="22"/>
          <w:szCs w:val="22"/>
        </w:rPr>
        <w:t xml:space="preserve"> </w:t>
      </w:r>
      <w:r w:rsidR="002C78E9" w:rsidRPr="00A80300">
        <w:rPr>
          <w:color w:val="000000"/>
          <w:sz w:val="22"/>
          <w:szCs w:val="22"/>
        </w:rPr>
        <w:t>и грузополучатели определяются спецификаци</w:t>
      </w:r>
      <w:r w:rsidR="0068355A" w:rsidRPr="00A80300">
        <w:rPr>
          <w:color w:val="000000"/>
          <w:sz w:val="22"/>
          <w:szCs w:val="22"/>
        </w:rPr>
        <w:t>ей</w:t>
      </w:r>
      <w:r w:rsidR="00D16353" w:rsidRPr="00A80300">
        <w:rPr>
          <w:color w:val="000000"/>
          <w:sz w:val="22"/>
          <w:szCs w:val="22"/>
        </w:rPr>
        <w:t xml:space="preserve"> </w:t>
      </w:r>
      <w:r w:rsidR="002C78E9" w:rsidRPr="00A80300">
        <w:rPr>
          <w:color w:val="000000"/>
          <w:sz w:val="22"/>
          <w:szCs w:val="22"/>
        </w:rPr>
        <w:t xml:space="preserve"> № </w:t>
      </w:r>
      <w:r w:rsidR="00D16353" w:rsidRPr="00A80300">
        <w:rPr>
          <w:color w:val="000000"/>
          <w:sz w:val="22"/>
          <w:szCs w:val="22"/>
        </w:rPr>
        <w:t xml:space="preserve">1 </w:t>
      </w:r>
      <w:r w:rsidR="002C78E9" w:rsidRPr="00A80300">
        <w:rPr>
          <w:color w:val="000000"/>
          <w:sz w:val="22"/>
          <w:szCs w:val="22"/>
        </w:rPr>
        <w:t xml:space="preserve">к настоящему договору.  </w:t>
      </w:r>
    </w:p>
    <w:p w14:paraId="0D2D21C0" w14:textId="77777777" w:rsidR="00836582" w:rsidRPr="00A80300" w:rsidRDefault="00836582" w:rsidP="0041756A">
      <w:pPr>
        <w:shd w:val="clear" w:color="auto" w:fill="FFFFFF"/>
        <w:jc w:val="center"/>
        <w:rPr>
          <w:b/>
          <w:bCs/>
          <w:iCs/>
          <w:color w:val="000000"/>
          <w:sz w:val="22"/>
          <w:szCs w:val="22"/>
        </w:rPr>
      </w:pPr>
    </w:p>
    <w:p w14:paraId="17748776" w14:textId="77777777" w:rsidR="002C78E9" w:rsidRPr="00A80300" w:rsidRDefault="00836582" w:rsidP="0041756A">
      <w:pPr>
        <w:shd w:val="clear" w:color="auto" w:fill="FFFFFF"/>
        <w:jc w:val="center"/>
        <w:rPr>
          <w:sz w:val="22"/>
          <w:szCs w:val="22"/>
        </w:rPr>
      </w:pPr>
      <w:r w:rsidRPr="00A80300">
        <w:rPr>
          <w:b/>
          <w:bCs/>
          <w:iCs/>
          <w:color w:val="000000"/>
          <w:sz w:val="22"/>
          <w:szCs w:val="22"/>
        </w:rPr>
        <w:t>2</w:t>
      </w:r>
      <w:r w:rsidR="002C78E9" w:rsidRPr="00A80300">
        <w:rPr>
          <w:b/>
          <w:bCs/>
          <w:iCs/>
          <w:color w:val="000000"/>
          <w:sz w:val="22"/>
          <w:szCs w:val="22"/>
        </w:rPr>
        <w:t>. УСЛОВИЯ ПОСТАВКИ</w:t>
      </w:r>
    </w:p>
    <w:p w14:paraId="6C7D82FF" w14:textId="49A3ED7C" w:rsidR="002C78E9" w:rsidRPr="00A80300" w:rsidRDefault="002C78E9" w:rsidP="00543844">
      <w:pPr>
        <w:pStyle w:val="a8"/>
        <w:numPr>
          <w:ilvl w:val="0"/>
          <w:numId w:val="15"/>
        </w:numPr>
        <w:shd w:val="clear" w:color="auto" w:fill="FFFFFF"/>
        <w:tabs>
          <w:tab w:val="left" w:pos="567"/>
          <w:tab w:val="left" w:pos="709"/>
        </w:tabs>
        <w:ind w:left="0" w:firstLine="284"/>
        <w:jc w:val="both"/>
        <w:rPr>
          <w:sz w:val="22"/>
          <w:szCs w:val="22"/>
        </w:rPr>
      </w:pPr>
      <w:r w:rsidRPr="00A80300">
        <w:rPr>
          <w:color w:val="000000"/>
          <w:sz w:val="22"/>
          <w:szCs w:val="22"/>
        </w:rPr>
        <w:t xml:space="preserve">Датой поставки </w:t>
      </w:r>
      <w:r w:rsidR="00364F67">
        <w:rPr>
          <w:color w:val="000000"/>
          <w:sz w:val="22"/>
          <w:szCs w:val="22"/>
        </w:rPr>
        <w:t>Товар</w:t>
      </w:r>
      <w:r w:rsidR="00CE4F63">
        <w:rPr>
          <w:color w:val="000000"/>
          <w:sz w:val="22"/>
          <w:szCs w:val="22"/>
        </w:rPr>
        <w:t>а</w:t>
      </w:r>
      <w:r w:rsidRPr="00A80300">
        <w:rPr>
          <w:color w:val="000000"/>
          <w:sz w:val="22"/>
          <w:szCs w:val="22"/>
        </w:rPr>
        <w:t xml:space="preserve"> считается дата </w:t>
      </w:r>
      <w:r w:rsidR="000C2AAF" w:rsidRPr="00A80300">
        <w:rPr>
          <w:color w:val="000000"/>
          <w:sz w:val="22"/>
          <w:szCs w:val="22"/>
        </w:rPr>
        <w:t>при</w:t>
      </w:r>
      <w:r w:rsidR="003F3A41" w:rsidRPr="00A80300">
        <w:rPr>
          <w:color w:val="000000"/>
          <w:sz w:val="22"/>
          <w:szCs w:val="22"/>
        </w:rPr>
        <w:t>е</w:t>
      </w:r>
      <w:r w:rsidR="000C2AAF" w:rsidRPr="00A80300">
        <w:rPr>
          <w:color w:val="000000"/>
          <w:sz w:val="22"/>
          <w:szCs w:val="22"/>
        </w:rPr>
        <w:t>мки</w:t>
      </w:r>
      <w:r w:rsidRPr="00A80300">
        <w:rPr>
          <w:color w:val="000000"/>
          <w:sz w:val="22"/>
          <w:szCs w:val="22"/>
        </w:rPr>
        <w:t xml:space="preserve"> груз</w:t>
      </w:r>
      <w:r w:rsidR="006F0CFB" w:rsidRPr="00A80300">
        <w:rPr>
          <w:color w:val="000000"/>
          <w:sz w:val="22"/>
          <w:szCs w:val="22"/>
        </w:rPr>
        <w:t>ополучателем (филиал</w:t>
      </w:r>
      <w:r w:rsidR="00CE5AD5" w:rsidRPr="00A80300">
        <w:rPr>
          <w:color w:val="000000"/>
          <w:sz w:val="22"/>
          <w:szCs w:val="22"/>
        </w:rPr>
        <w:t xml:space="preserve"> АО «ДРСК»</w:t>
      </w:r>
      <w:r w:rsidR="006F0CFB" w:rsidRPr="00A80300">
        <w:rPr>
          <w:color w:val="000000"/>
          <w:sz w:val="22"/>
          <w:szCs w:val="22"/>
        </w:rPr>
        <w:t xml:space="preserve"> </w:t>
      </w:r>
      <w:r w:rsidR="00CE5AD5" w:rsidRPr="00A80300">
        <w:rPr>
          <w:color w:val="000000"/>
          <w:sz w:val="22"/>
          <w:szCs w:val="22"/>
        </w:rPr>
        <w:t>«</w:t>
      </w:r>
      <w:r w:rsidR="00543844">
        <w:rPr>
          <w:color w:val="000000"/>
          <w:sz w:val="22"/>
          <w:szCs w:val="22"/>
        </w:rPr>
        <w:t>Амурские</w:t>
      </w:r>
      <w:r w:rsidR="00BB090E" w:rsidRPr="00A80300">
        <w:rPr>
          <w:color w:val="000000"/>
          <w:sz w:val="22"/>
          <w:szCs w:val="22"/>
        </w:rPr>
        <w:t xml:space="preserve"> </w:t>
      </w:r>
      <w:r w:rsidR="00CE5AD5" w:rsidRPr="00A80300">
        <w:rPr>
          <w:color w:val="000000"/>
          <w:sz w:val="22"/>
          <w:szCs w:val="22"/>
        </w:rPr>
        <w:t>электрические</w:t>
      </w:r>
      <w:r w:rsidR="006971F9" w:rsidRPr="00A80300">
        <w:rPr>
          <w:color w:val="000000"/>
          <w:sz w:val="22"/>
          <w:szCs w:val="22"/>
        </w:rPr>
        <w:t xml:space="preserve"> сети»</w:t>
      </w:r>
      <w:r w:rsidR="008511B5" w:rsidRPr="00A80300">
        <w:rPr>
          <w:color w:val="000000"/>
          <w:sz w:val="22"/>
          <w:szCs w:val="22"/>
        </w:rPr>
        <w:t>)</w:t>
      </w:r>
      <w:r w:rsidRPr="00A80300">
        <w:rPr>
          <w:color w:val="000000"/>
          <w:sz w:val="22"/>
          <w:szCs w:val="22"/>
        </w:rPr>
        <w:t xml:space="preserve"> </w:t>
      </w:r>
      <w:r w:rsidR="00364F67">
        <w:rPr>
          <w:color w:val="000000"/>
          <w:sz w:val="22"/>
          <w:szCs w:val="22"/>
        </w:rPr>
        <w:t>Товара</w:t>
      </w:r>
      <w:r w:rsidRPr="00A80300">
        <w:rPr>
          <w:color w:val="000000"/>
          <w:sz w:val="22"/>
          <w:szCs w:val="22"/>
        </w:rPr>
        <w:t xml:space="preserve"> на склад</w:t>
      </w:r>
      <w:r w:rsidR="008C4111" w:rsidRPr="00A80300">
        <w:rPr>
          <w:color w:val="000000"/>
          <w:sz w:val="22"/>
          <w:szCs w:val="22"/>
        </w:rPr>
        <w:t>е</w:t>
      </w:r>
      <w:r w:rsidRPr="00A80300">
        <w:rPr>
          <w:color w:val="000000"/>
          <w:sz w:val="22"/>
          <w:szCs w:val="22"/>
        </w:rPr>
        <w:t xml:space="preserve"> </w:t>
      </w:r>
      <w:r w:rsidR="000E7C62" w:rsidRPr="00A80300">
        <w:rPr>
          <w:color w:val="000000"/>
          <w:sz w:val="22"/>
          <w:szCs w:val="22"/>
        </w:rPr>
        <w:t>Грузополучател</w:t>
      </w:r>
      <w:r w:rsidRPr="00A80300">
        <w:rPr>
          <w:color w:val="000000"/>
          <w:sz w:val="22"/>
          <w:szCs w:val="22"/>
        </w:rPr>
        <w:t>я</w:t>
      </w:r>
      <w:r w:rsidR="006239F3" w:rsidRPr="00A80300">
        <w:rPr>
          <w:color w:val="000000"/>
          <w:sz w:val="22"/>
          <w:szCs w:val="22"/>
        </w:rPr>
        <w:t xml:space="preserve"> и </w:t>
      </w:r>
      <w:r w:rsidR="006239F3" w:rsidRPr="00A80300">
        <w:rPr>
          <w:rFonts w:eastAsia="Calibri"/>
          <w:sz w:val="22"/>
          <w:szCs w:val="22"/>
        </w:rPr>
        <w:t>подписания товарной накладной (ТОРГ-12) или Универсального передаточного документа (УПД)</w:t>
      </w:r>
      <w:r w:rsidRPr="00A80300">
        <w:rPr>
          <w:color w:val="000000"/>
          <w:sz w:val="22"/>
          <w:szCs w:val="22"/>
        </w:rPr>
        <w:t>.</w:t>
      </w:r>
    </w:p>
    <w:p w14:paraId="26175544" w14:textId="4B4273C6" w:rsidR="000626EF" w:rsidRPr="00A80300" w:rsidRDefault="002C78E9" w:rsidP="00543844">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80300">
        <w:rPr>
          <w:color w:val="000000"/>
          <w:sz w:val="22"/>
          <w:szCs w:val="22"/>
        </w:rPr>
        <w:t xml:space="preserve">Риск случайной гибели </w:t>
      </w:r>
      <w:r w:rsidR="00364F67">
        <w:rPr>
          <w:color w:val="000000"/>
          <w:sz w:val="22"/>
          <w:szCs w:val="22"/>
        </w:rPr>
        <w:t>Товар</w:t>
      </w:r>
      <w:r w:rsidR="00CE4F63">
        <w:rPr>
          <w:color w:val="000000"/>
          <w:sz w:val="22"/>
          <w:szCs w:val="22"/>
        </w:rPr>
        <w:t>а</w:t>
      </w:r>
      <w:r w:rsidRPr="00A80300">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682EE971" w14:textId="33BC5B00" w:rsidR="002C78E9" w:rsidRPr="00A80300" w:rsidRDefault="002C78E9" w:rsidP="00C526C3">
      <w:pPr>
        <w:pStyle w:val="a8"/>
        <w:widowControl w:val="0"/>
        <w:numPr>
          <w:ilvl w:val="0"/>
          <w:numId w:val="15"/>
        </w:numPr>
        <w:shd w:val="clear" w:color="auto" w:fill="FFFFFF"/>
        <w:tabs>
          <w:tab w:val="left" w:pos="709"/>
        </w:tabs>
        <w:autoSpaceDE w:val="0"/>
        <w:autoSpaceDN w:val="0"/>
        <w:adjustRightInd w:val="0"/>
        <w:jc w:val="both"/>
        <w:rPr>
          <w:b/>
          <w:i/>
          <w:sz w:val="22"/>
          <w:szCs w:val="22"/>
        </w:rPr>
      </w:pPr>
      <w:r w:rsidRPr="00A80300">
        <w:rPr>
          <w:color w:val="000000"/>
          <w:sz w:val="22"/>
          <w:szCs w:val="22"/>
        </w:rPr>
        <w:t xml:space="preserve">Срок поставки </w:t>
      </w:r>
      <w:r w:rsidR="00364F67">
        <w:rPr>
          <w:color w:val="000000"/>
          <w:sz w:val="22"/>
          <w:szCs w:val="22"/>
        </w:rPr>
        <w:t>Товар</w:t>
      </w:r>
      <w:r w:rsidR="00CE4F63">
        <w:rPr>
          <w:color w:val="000000"/>
          <w:sz w:val="22"/>
          <w:szCs w:val="22"/>
        </w:rPr>
        <w:t>а</w:t>
      </w:r>
      <w:r w:rsidR="001951C0" w:rsidRPr="00A80300">
        <w:rPr>
          <w:color w:val="000000"/>
          <w:sz w:val="22"/>
          <w:szCs w:val="22"/>
        </w:rPr>
        <w:t xml:space="preserve"> </w:t>
      </w:r>
      <w:bookmarkStart w:id="0" w:name="_GoBack"/>
      <w:r w:rsidR="00C526C3" w:rsidRPr="00C526C3">
        <w:rPr>
          <w:b/>
          <w:color w:val="000000"/>
          <w:sz w:val="22"/>
          <w:szCs w:val="22"/>
        </w:rPr>
        <w:t>в течение 90 дней с даты заключения договора</w:t>
      </w:r>
      <w:bookmarkEnd w:id="0"/>
      <w:r w:rsidR="00C526C3">
        <w:rPr>
          <w:color w:val="000000"/>
          <w:sz w:val="22"/>
          <w:szCs w:val="22"/>
        </w:rPr>
        <w:t>.</w:t>
      </w:r>
    </w:p>
    <w:p w14:paraId="6ABE88C9" w14:textId="1861E2B0" w:rsidR="002C78E9" w:rsidRPr="00A80300" w:rsidRDefault="00364F67" w:rsidP="00543844">
      <w:pPr>
        <w:pStyle w:val="a8"/>
        <w:widowControl w:val="0"/>
        <w:numPr>
          <w:ilvl w:val="0"/>
          <w:numId w:val="15"/>
        </w:numPr>
        <w:shd w:val="clear" w:color="auto" w:fill="FFFFFF"/>
        <w:autoSpaceDE w:val="0"/>
        <w:autoSpaceDN w:val="0"/>
        <w:adjustRightInd w:val="0"/>
        <w:ind w:left="0" w:firstLine="284"/>
        <w:jc w:val="both"/>
        <w:rPr>
          <w:color w:val="000000"/>
          <w:sz w:val="22"/>
          <w:szCs w:val="22"/>
        </w:rPr>
      </w:pPr>
      <w:r w:rsidRPr="007B68F4">
        <w:rPr>
          <w:color w:val="000000"/>
          <w:sz w:val="22"/>
          <w:szCs w:val="22"/>
        </w:rPr>
        <w:t xml:space="preserve">Упаковка (тара) </w:t>
      </w:r>
      <w:r w:rsidRPr="00E0445D">
        <w:rPr>
          <w:sz w:val="22"/>
          <w:szCs w:val="22"/>
        </w:rPr>
        <w:t>Товара</w:t>
      </w:r>
      <w:r w:rsidRPr="007B68F4">
        <w:rPr>
          <w:color w:val="000000"/>
          <w:sz w:val="22"/>
          <w:szCs w:val="22"/>
        </w:rPr>
        <w:t xml:space="preserve"> должна </w:t>
      </w:r>
      <w:r w:rsidR="00C2504B" w:rsidRPr="007B68F4">
        <w:rPr>
          <w:color w:val="000000"/>
          <w:sz w:val="22"/>
          <w:szCs w:val="22"/>
        </w:rPr>
        <w:t>соответствовать типу</w:t>
      </w:r>
      <w:r w:rsidRPr="007B68F4">
        <w:rPr>
          <w:color w:val="000000"/>
          <w:sz w:val="22"/>
          <w:szCs w:val="22"/>
        </w:rPr>
        <w:t xml:space="preserve"> </w:t>
      </w:r>
      <w:r w:rsidR="00CE4F63" w:rsidRPr="00E0445D">
        <w:rPr>
          <w:sz w:val="22"/>
          <w:szCs w:val="22"/>
        </w:rPr>
        <w:t>Товара</w:t>
      </w:r>
      <w:r w:rsidR="00CE4F63" w:rsidRPr="007B68F4">
        <w:rPr>
          <w:color w:val="000000"/>
          <w:sz w:val="22"/>
          <w:szCs w:val="22"/>
        </w:rPr>
        <w:t xml:space="preserve"> и</w:t>
      </w:r>
      <w:r w:rsidRPr="007B68F4">
        <w:rPr>
          <w:color w:val="000000"/>
          <w:sz w:val="22"/>
          <w:szCs w:val="22"/>
        </w:rPr>
        <w:t xml:space="preserve"> обеспечивать его сохранность во время перевозки.</w:t>
      </w:r>
    </w:p>
    <w:p w14:paraId="2A928713" w14:textId="77777777" w:rsidR="002C78E9" w:rsidRPr="00A80300" w:rsidRDefault="002C78E9" w:rsidP="00543844">
      <w:pPr>
        <w:pStyle w:val="a8"/>
        <w:numPr>
          <w:ilvl w:val="0"/>
          <w:numId w:val="15"/>
        </w:numPr>
        <w:shd w:val="clear" w:color="auto" w:fill="FFFFFF"/>
        <w:tabs>
          <w:tab w:val="left" w:pos="709"/>
        </w:tabs>
        <w:ind w:left="0" w:firstLine="284"/>
        <w:jc w:val="both"/>
        <w:rPr>
          <w:sz w:val="22"/>
          <w:szCs w:val="22"/>
        </w:rPr>
      </w:pPr>
      <w:r w:rsidRPr="00A80300">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E10C74F" w14:textId="00946C20" w:rsidR="007266CC" w:rsidRDefault="00364F67" w:rsidP="00543844">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предоставить Грузополучателю </w:t>
      </w:r>
      <w:r w:rsidRPr="001D2286">
        <w:rPr>
          <w:sz w:val="22"/>
          <w:szCs w:val="22"/>
        </w:rPr>
        <w:t xml:space="preserve">сопроводительные документы на </w:t>
      </w:r>
      <w:r w:rsidRPr="00A502E8">
        <w:rPr>
          <w:sz w:val="22"/>
          <w:szCs w:val="22"/>
        </w:rPr>
        <w:t xml:space="preserve">Товар: </w:t>
      </w:r>
      <w:r>
        <w:rPr>
          <w:sz w:val="22"/>
          <w:szCs w:val="22"/>
        </w:rPr>
        <w:t>сертификат/</w:t>
      </w:r>
      <w:r w:rsidRPr="00A502E8">
        <w:rPr>
          <w:sz w:val="22"/>
          <w:szCs w:val="22"/>
        </w:rPr>
        <w:t>декларацию</w:t>
      </w:r>
      <w:r>
        <w:rPr>
          <w:sz w:val="22"/>
          <w:szCs w:val="22"/>
        </w:rPr>
        <w:t xml:space="preserve"> соответствия ГОСТу</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14:paraId="24BAF47F" w14:textId="249B79B3" w:rsidR="002F54BB" w:rsidRPr="001C6ECF" w:rsidRDefault="002F54BB" w:rsidP="00D110F6">
      <w:pPr>
        <w:pStyle w:val="a8"/>
        <w:numPr>
          <w:ilvl w:val="0"/>
          <w:numId w:val="15"/>
        </w:numPr>
        <w:ind w:left="0" w:firstLine="284"/>
        <w:jc w:val="both"/>
        <w:rPr>
          <w:sz w:val="22"/>
        </w:rPr>
      </w:pPr>
      <w:r w:rsidRPr="001C6ECF">
        <w:rPr>
          <w:sz w:val="22"/>
        </w:rPr>
        <w:t>Поставщик обязан не более чем за 5 рабочих дней до даты</w:t>
      </w:r>
      <w:r w:rsidR="00D110F6" w:rsidRPr="001C6ECF">
        <w:rPr>
          <w:sz w:val="22"/>
        </w:rPr>
        <w:t xml:space="preserve"> начала отгрузки </w:t>
      </w:r>
      <w:r w:rsidR="00364F67">
        <w:rPr>
          <w:sz w:val="22"/>
        </w:rPr>
        <w:t>Товар</w:t>
      </w:r>
      <w:r w:rsidR="000072CE">
        <w:rPr>
          <w:sz w:val="22"/>
        </w:rPr>
        <w:t>а</w:t>
      </w:r>
      <w:r w:rsidR="00D110F6" w:rsidRPr="001C6ECF">
        <w:rPr>
          <w:sz w:val="22"/>
        </w:rPr>
        <w:t xml:space="preserve"> в адрес </w:t>
      </w:r>
      <w:r w:rsidRPr="001C6ECF">
        <w:rPr>
          <w:sz w:val="22"/>
        </w:rPr>
        <w:t xml:space="preserve">Грузополучателя, направить Покупателю письменное уведомление с указанием Грузоотправителя </w:t>
      </w:r>
      <w:r w:rsidR="00364F67">
        <w:rPr>
          <w:sz w:val="22"/>
        </w:rPr>
        <w:t>Товара</w:t>
      </w:r>
      <w:r w:rsidRPr="001C6ECF">
        <w:rPr>
          <w:sz w:val="22"/>
        </w:rPr>
        <w:t xml:space="preserve"> и Транспортной компании, обеспечивающей доставку </w:t>
      </w:r>
      <w:r w:rsidR="00364F67">
        <w:rPr>
          <w:sz w:val="22"/>
        </w:rPr>
        <w:t>Товар</w:t>
      </w:r>
      <w:r w:rsidR="00CE4F63">
        <w:rPr>
          <w:sz w:val="22"/>
        </w:rPr>
        <w:t>а</w:t>
      </w:r>
      <w:r w:rsidRPr="001C6ECF">
        <w:rPr>
          <w:sz w:val="22"/>
        </w:rPr>
        <w:t xml:space="preserve"> до места поставки. Уведомление составляется по форме приложения №</w:t>
      </w:r>
      <w:r w:rsidR="00364F67">
        <w:rPr>
          <w:sz w:val="22"/>
        </w:rPr>
        <w:t xml:space="preserve"> </w:t>
      </w:r>
      <w:r w:rsidR="003B7C52">
        <w:rPr>
          <w:sz w:val="22"/>
        </w:rPr>
        <w:t>4</w:t>
      </w:r>
      <w:r w:rsidRPr="001C6ECF">
        <w:rPr>
          <w:sz w:val="22"/>
        </w:rPr>
        <w:t xml:space="preserve"> к настоящему договору.</w:t>
      </w:r>
    </w:p>
    <w:p w14:paraId="33427AF6" w14:textId="476B7730" w:rsidR="002F54BB" w:rsidRPr="001C6ECF" w:rsidRDefault="002F54BB" w:rsidP="002F54BB">
      <w:pPr>
        <w:pStyle w:val="a8"/>
        <w:numPr>
          <w:ilvl w:val="0"/>
          <w:numId w:val="15"/>
        </w:numPr>
        <w:shd w:val="clear" w:color="auto" w:fill="FFFFFF"/>
        <w:tabs>
          <w:tab w:val="left" w:pos="851"/>
        </w:tabs>
        <w:ind w:left="0" w:firstLine="284"/>
        <w:jc w:val="both"/>
        <w:rPr>
          <w:sz w:val="22"/>
          <w:szCs w:val="22"/>
        </w:rPr>
      </w:pPr>
      <w:r w:rsidRPr="001C6ECF">
        <w:rPr>
          <w:sz w:val="22"/>
          <w:szCs w:val="22"/>
        </w:rPr>
        <w:t>В случае поступления на склад Грузополучател</w:t>
      </w:r>
      <w:r w:rsidR="00364F67">
        <w:rPr>
          <w:sz w:val="22"/>
          <w:szCs w:val="22"/>
        </w:rPr>
        <w:t>я</w:t>
      </w:r>
      <w:r w:rsidRPr="001C6ECF">
        <w:rPr>
          <w:sz w:val="22"/>
          <w:szCs w:val="22"/>
        </w:rPr>
        <w:t xml:space="preserve"> </w:t>
      </w:r>
      <w:r w:rsidR="00364F67">
        <w:rPr>
          <w:sz w:val="22"/>
          <w:szCs w:val="22"/>
        </w:rPr>
        <w:t>Товара</w:t>
      </w:r>
      <w:r w:rsidRPr="001C6ECF">
        <w:rPr>
          <w:sz w:val="22"/>
          <w:szCs w:val="22"/>
        </w:rPr>
        <w:t xml:space="preserve"> без доку</w:t>
      </w:r>
      <w:r w:rsidR="00D65D90" w:rsidRPr="001C6ECF">
        <w:rPr>
          <w:sz w:val="22"/>
          <w:szCs w:val="22"/>
        </w:rPr>
        <w:t>ментов, указанных в п.2.</w:t>
      </w:r>
      <w:r w:rsidR="00364F67">
        <w:rPr>
          <w:sz w:val="22"/>
          <w:szCs w:val="22"/>
        </w:rPr>
        <w:t>6</w:t>
      </w:r>
      <w:r w:rsidR="00D65D90" w:rsidRPr="001C6ECF">
        <w:rPr>
          <w:sz w:val="22"/>
          <w:szCs w:val="22"/>
        </w:rPr>
        <w:t>, п.4.</w:t>
      </w:r>
      <w:r w:rsidR="000072CE">
        <w:rPr>
          <w:sz w:val="22"/>
          <w:szCs w:val="22"/>
        </w:rPr>
        <w:t>5</w:t>
      </w:r>
      <w:r w:rsidRPr="001C6ECF">
        <w:rPr>
          <w:sz w:val="22"/>
          <w:szCs w:val="22"/>
        </w:rPr>
        <w:t xml:space="preserve">.4 договора, </w:t>
      </w:r>
      <w:r w:rsidR="00364F67">
        <w:rPr>
          <w:sz w:val="22"/>
          <w:szCs w:val="22"/>
        </w:rPr>
        <w:t>Товар</w:t>
      </w:r>
      <w:r w:rsidRPr="001C6ECF">
        <w:rPr>
          <w:sz w:val="22"/>
          <w:szCs w:val="22"/>
        </w:rPr>
        <w:t xml:space="preserve"> принимается на ответственное хранение и считается, что Поставщик не исполнил свои обязательства по поставке </w:t>
      </w:r>
      <w:r w:rsidR="00364F67">
        <w:rPr>
          <w:sz w:val="22"/>
          <w:szCs w:val="22"/>
        </w:rPr>
        <w:t>Товара</w:t>
      </w:r>
      <w:r w:rsidRPr="001C6ECF">
        <w:rPr>
          <w:sz w:val="22"/>
          <w:szCs w:val="22"/>
        </w:rPr>
        <w:t xml:space="preserve"> до момента поступления таких документов.</w:t>
      </w:r>
    </w:p>
    <w:p w14:paraId="18740C81" w14:textId="2689E156" w:rsidR="002F54BB" w:rsidRPr="001C6ECF" w:rsidRDefault="002F54BB" w:rsidP="002F54BB">
      <w:pPr>
        <w:ind w:firstLine="284"/>
        <w:jc w:val="both"/>
        <w:rPr>
          <w:sz w:val="22"/>
          <w:szCs w:val="22"/>
        </w:rPr>
      </w:pPr>
      <w:r w:rsidRPr="001C6ECF">
        <w:rPr>
          <w:sz w:val="22"/>
          <w:szCs w:val="22"/>
        </w:rPr>
        <w:t>В случае поступления на склад Грузополучател</w:t>
      </w:r>
      <w:r w:rsidR="00364F67">
        <w:rPr>
          <w:sz w:val="22"/>
          <w:szCs w:val="22"/>
        </w:rPr>
        <w:t>я</w:t>
      </w:r>
      <w:r w:rsidRPr="001C6ECF">
        <w:rPr>
          <w:sz w:val="22"/>
          <w:szCs w:val="22"/>
        </w:rPr>
        <w:t xml:space="preserve"> </w:t>
      </w:r>
      <w:r w:rsidR="00364F67">
        <w:rPr>
          <w:sz w:val="22"/>
          <w:szCs w:val="22"/>
        </w:rPr>
        <w:t>Товара</w:t>
      </w:r>
      <w:r w:rsidRPr="001C6ECF">
        <w:rPr>
          <w:sz w:val="22"/>
          <w:szCs w:val="22"/>
        </w:rPr>
        <w:t xml:space="preserve"> без уведомления, указанного в п 2.</w:t>
      </w:r>
      <w:r w:rsidR="00364F67">
        <w:rPr>
          <w:sz w:val="22"/>
          <w:szCs w:val="22"/>
        </w:rPr>
        <w:t>7</w:t>
      </w:r>
      <w:r w:rsidRPr="001C6ECF">
        <w:rPr>
          <w:sz w:val="22"/>
          <w:szCs w:val="22"/>
        </w:rPr>
        <w:t xml:space="preserve"> договора, Покупатель вправе:</w:t>
      </w:r>
    </w:p>
    <w:p w14:paraId="3710823C" w14:textId="4F605EC0" w:rsidR="002F54BB" w:rsidRPr="001C6ECF" w:rsidRDefault="002F54BB" w:rsidP="002F54BB">
      <w:pPr>
        <w:ind w:firstLine="284"/>
        <w:jc w:val="both"/>
        <w:rPr>
          <w:sz w:val="22"/>
          <w:szCs w:val="22"/>
        </w:rPr>
      </w:pPr>
      <w:r w:rsidRPr="001C6ECF">
        <w:rPr>
          <w:sz w:val="22"/>
          <w:szCs w:val="22"/>
        </w:rPr>
        <w:t xml:space="preserve">- принять </w:t>
      </w:r>
      <w:r w:rsidR="00364F67">
        <w:rPr>
          <w:sz w:val="22"/>
          <w:szCs w:val="22"/>
        </w:rPr>
        <w:t>Товар</w:t>
      </w:r>
      <w:r w:rsidRPr="001C6ECF">
        <w:rPr>
          <w:sz w:val="22"/>
          <w:szCs w:val="22"/>
        </w:rPr>
        <w:t xml:space="preserve"> на ответственное хранение и считается, что Поставщик не исполнил свои обязательства по поставке </w:t>
      </w:r>
      <w:r w:rsidR="00364F67">
        <w:rPr>
          <w:sz w:val="22"/>
          <w:szCs w:val="22"/>
        </w:rPr>
        <w:t>Товар</w:t>
      </w:r>
      <w:r w:rsidR="00CE4F63">
        <w:rPr>
          <w:sz w:val="22"/>
          <w:szCs w:val="22"/>
        </w:rPr>
        <w:t>а</w:t>
      </w:r>
      <w:r w:rsidRPr="001C6ECF">
        <w:rPr>
          <w:sz w:val="22"/>
          <w:szCs w:val="22"/>
        </w:rPr>
        <w:t xml:space="preserve"> до момента исполнения п.2.</w:t>
      </w:r>
      <w:r w:rsidR="004864D5" w:rsidRPr="001C6ECF">
        <w:rPr>
          <w:sz w:val="22"/>
          <w:szCs w:val="22"/>
        </w:rPr>
        <w:t>9</w:t>
      </w:r>
      <w:r w:rsidRPr="001C6ECF">
        <w:rPr>
          <w:sz w:val="22"/>
          <w:szCs w:val="22"/>
        </w:rPr>
        <w:t xml:space="preserve"> договора;</w:t>
      </w:r>
    </w:p>
    <w:p w14:paraId="0F611BAE" w14:textId="77777777" w:rsidR="002F54BB" w:rsidRPr="002F54BB" w:rsidRDefault="002F54BB" w:rsidP="002F54BB">
      <w:pPr>
        <w:ind w:firstLine="284"/>
        <w:jc w:val="both"/>
        <w:rPr>
          <w:sz w:val="22"/>
          <w:szCs w:val="22"/>
        </w:rPr>
      </w:pPr>
      <w:r w:rsidRPr="001C6ECF">
        <w:rPr>
          <w:sz w:val="22"/>
          <w:szCs w:val="22"/>
        </w:rPr>
        <w:t>либо</w:t>
      </w:r>
    </w:p>
    <w:p w14:paraId="1B6F9A8F" w14:textId="174E6FDA" w:rsidR="002F54BB" w:rsidRDefault="002F54BB" w:rsidP="002F54BB">
      <w:pPr>
        <w:shd w:val="clear" w:color="auto" w:fill="FFFFFF"/>
        <w:tabs>
          <w:tab w:val="left" w:pos="709"/>
        </w:tabs>
        <w:ind w:firstLine="284"/>
        <w:jc w:val="both"/>
        <w:rPr>
          <w:sz w:val="22"/>
          <w:szCs w:val="22"/>
        </w:rPr>
      </w:pPr>
      <w:r w:rsidRPr="001C6ECF">
        <w:rPr>
          <w:sz w:val="22"/>
          <w:szCs w:val="22"/>
        </w:rPr>
        <w:t xml:space="preserve">- принять </w:t>
      </w:r>
      <w:r w:rsidR="00364F67">
        <w:rPr>
          <w:sz w:val="22"/>
          <w:szCs w:val="22"/>
        </w:rPr>
        <w:t>Товар</w:t>
      </w:r>
      <w:r w:rsidRPr="001C6ECF">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364F67">
        <w:rPr>
          <w:sz w:val="22"/>
          <w:szCs w:val="22"/>
        </w:rPr>
        <w:t>Товар</w:t>
      </w:r>
      <w:r w:rsidR="00D17F3B">
        <w:rPr>
          <w:sz w:val="22"/>
          <w:szCs w:val="22"/>
        </w:rPr>
        <w:t>а</w:t>
      </w:r>
      <w:r w:rsidRPr="001C6ECF">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w:t>
      </w:r>
      <w:r w:rsidR="00364F67">
        <w:rPr>
          <w:sz w:val="22"/>
          <w:szCs w:val="22"/>
        </w:rPr>
        <w:t>Товар</w:t>
      </w:r>
      <w:r w:rsidR="00D17F3B">
        <w:rPr>
          <w:sz w:val="22"/>
          <w:szCs w:val="22"/>
        </w:rPr>
        <w:t>а</w:t>
      </w:r>
      <w:r w:rsidRPr="001C6ECF">
        <w:rPr>
          <w:sz w:val="22"/>
          <w:szCs w:val="22"/>
        </w:rPr>
        <w:t>.</w:t>
      </w:r>
    </w:p>
    <w:p w14:paraId="4345FA9F" w14:textId="77777777" w:rsidR="00C2504B" w:rsidRDefault="00C2504B" w:rsidP="0041756A">
      <w:pPr>
        <w:shd w:val="clear" w:color="auto" w:fill="FFFFFF"/>
        <w:tabs>
          <w:tab w:val="left" w:pos="931"/>
        </w:tabs>
        <w:jc w:val="center"/>
        <w:rPr>
          <w:b/>
          <w:bCs/>
          <w:iCs/>
          <w:color w:val="000000"/>
          <w:sz w:val="22"/>
          <w:szCs w:val="22"/>
        </w:rPr>
      </w:pPr>
    </w:p>
    <w:p w14:paraId="67E21F90" w14:textId="77777777" w:rsidR="00C2504B" w:rsidRDefault="00C2504B" w:rsidP="0041756A">
      <w:pPr>
        <w:shd w:val="clear" w:color="auto" w:fill="FFFFFF"/>
        <w:tabs>
          <w:tab w:val="left" w:pos="931"/>
        </w:tabs>
        <w:jc w:val="center"/>
        <w:rPr>
          <w:b/>
          <w:bCs/>
          <w:iCs/>
          <w:color w:val="000000"/>
          <w:sz w:val="22"/>
          <w:szCs w:val="22"/>
        </w:rPr>
      </w:pPr>
    </w:p>
    <w:p w14:paraId="36FF63B3" w14:textId="77777777" w:rsidR="00C2504B" w:rsidRDefault="00C2504B" w:rsidP="0041756A">
      <w:pPr>
        <w:shd w:val="clear" w:color="auto" w:fill="FFFFFF"/>
        <w:tabs>
          <w:tab w:val="left" w:pos="931"/>
        </w:tabs>
        <w:jc w:val="center"/>
        <w:rPr>
          <w:b/>
          <w:bCs/>
          <w:iCs/>
          <w:color w:val="000000"/>
          <w:sz w:val="22"/>
          <w:szCs w:val="22"/>
        </w:rPr>
      </w:pPr>
    </w:p>
    <w:p w14:paraId="6024E6F4" w14:textId="68AEE2DF" w:rsidR="002C78E9" w:rsidRPr="00A80300" w:rsidRDefault="002C78E9" w:rsidP="0041756A">
      <w:pPr>
        <w:shd w:val="clear" w:color="auto" w:fill="FFFFFF"/>
        <w:tabs>
          <w:tab w:val="left" w:pos="931"/>
        </w:tabs>
        <w:jc w:val="center"/>
        <w:rPr>
          <w:sz w:val="22"/>
          <w:szCs w:val="22"/>
        </w:rPr>
      </w:pPr>
      <w:r w:rsidRPr="00A80300">
        <w:rPr>
          <w:b/>
          <w:bCs/>
          <w:iCs/>
          <w:color w:val="000000"/>
          <w:sz w:val="22"/>
          <w:szCs w:val="22"/>
        </w:rPr>
        <w:lastRenderedPageBreak/>
        <w:t xml:space="preserve">3. КАЧЕСТВО </w:t>
      </w:r>
      <w:r w:rsidR="00364F67">
        <w:rPr>
          <w:b/>
          <w:bCs/>
          <w:iCs/>
          <w:color w:val="000000"/>
          <w:sz w:val="22"/>
          <w:szCs w:val="22"/>
        </w:rPr>
        <w:t>ТОВАР</w:t>
      </w:r>
      <w:r w:rsidR="000072CE">
        <w:rPr>
          <w:b/>
          <w:bCs/>
          <w:iCs/>
          <w:color w:val="000000"/>
          <w:sz w:val="22"/>
          <w:szCs w:val="22"/>
        </w:rPr>
        <w:t>А</w:t>
      </w:r>
      <w:r w:rsidRPr="00A80300">
        <w:rPr>
          <w:b/>
          <w:bCs/>
          <w:iCs/>
          <w:color w:val="000000"/>
          <w:sz w:val="22"/>
          <w:szCs w:val="22"/>
        </w:rPr>
        <w:t>, ПОРЯДОК ПРИЕМКИ</w:t>
      </w:r>
    </w:p>
    <w:p w14:paraId="02BD0539" w14:textId="35A604B7" w:rsidR="00363EFE" w:rsidRPr="00A80300" w:rsidRDefault="00364F67" w:rsidP="00364F67">
      <w:pPr>
        <w:pStyle w:val="a8"/>
        <w:numPr>
          <w:ilvl w:val="0"/>
          <w:numId w:val="16"/>
        </w:numPr>
        <w:ind w:left="0" w:firstLine="284"/>
        <w:jc w:val="both"/>
        <w:rPr>
          <w:sz w:val="22"/>
          <w:szCs w:val="22"/>
        </w:rPr>
      </w:pPr>
      <w:r>
        <w:rPr>
          <w:sz w:val="22"/>
          <w:szCs w:val="22"/>
        </w:rPr>
        <w:t>Товар</w:t>
      </w:r>
      <w:r w:rsidR="00D65D90" w:rsidRPr="00A80300">
        <w:rPr>
          <w:sz w:val="22"/>
          <w:szCs w:val="22"/>
        </w:rPr>
        <w:t xml:space="preserve"> </w:t>
      </w:r>
      <w:r>
        <w:rPr>
          <w:sz w:val="22"/>
          <w:szCs w:val="22"/>
        </w:rPr>
        <w:t xml:space="preserve">должен </w:t>
      </w:r>
      <w:r w:rsidR="00D65D90" w:rsidRPr="00A80300">
        <w:rPr>
          <w:sz w:val="22"/>
          <w:szCs w:val="22"/>
        </w:rPr>
        <w:t>име</w:t>
      </w:r>
      <w:r>
        <w:rPr>
          <w:sz w:val="22"/>
          <w:szCs w:val="22"/>
        </w:rPr>
        <w:t>ть</w:t>
      </w:r>
      <w:r w:rsidR="00363EFE" w:rsidRPr="00A80300">
        <w:rPr>
          <w:sz w:val="22"/>
          <w:szCs w:val="22"/>
        </w:rPr>
        <w:t xml:space="preserve"> </w:t>
      </w:r>
      <w:r w:rsidRPr="00A502E8">
        <w:rPr>
          <w:sz w:val="22"/>
          <w:szCs w:val="22"/>
        </w:rPr>
        <w:t>сертификат</w:t>
      </w:r>
      <w:r>
        <w:rPr>
          <w:sz w:val="22"/>
          <w:szCs w:val="22"/>
        </w:rPr>
        <w:t>/</w:t>
      </w:r>
      <w:r w:rsidRPr="00A502E8">
        <w:rPr>
          <w:sz w:val="22"/>
          <w:szCs w:val="22"/>
        </w:rPr>
        <w:t>декларацию</w:t>
      </w:r>
      <w:r w:rsidR="00363EFE" w:rsidRPr="00A80300">
        <w:rPr>
          <w:sz w:val="22"/>
          <w:szCs w:val="22"/>
        </w:rPr>
        <w:t xml:space="preserve"> соответствия ГОСТу</w:t>
      </w:r>
      <w:r>
        <w:rPr>
          <w:sz w:val="22"/>
          <w:szCs w:val="22"/>
        </w:rPr>
        <w:t>/ТР ТС</w:t>
      </w:r>
      <w:r w:rsidR="00363EFE" w:rsidRPr="00A80300">
        <w:rPr>
          <w:sz w:val="22"/>
          <w:szCs w:val="22"/>
        </w:rPr>
        <w:t>, действующи</w:t>
      </w:r>
      <w:r>
        <w:rPr>
          <w:sz w:val="22"/>
          <w:szCs w:val="22"/>
        </w:rPr>
        <w:t>й</w:t>
      </w:r>
      <w:r w:rsidR="00363EFE" w:rsidRPr="00A80300">
        <w:rPr>
          <w:sz w:val="22"/>
          <w:szCs w:val="22"/>
        </w:rPr>
        <w:t xml:space="preserve"> на территории РФ, новое не ранее 1 квартала 201</w:t>
      </w:r>
      <w:r w:rsidR="00D65D90">
        <w:rPr>
          <w:sz w:val="22"/>
          <w:szCs w:val="22"/>
        </w:rPr>
        <w:t>9</w:t>
      </w:r>
      <w:r w:rsidR="00363EFE" w:rsidRPr="00A80300">
        <w:rPr>
          <w:sz w:val="22"/>
          <w:szCs w:val="22"/>
        </w:rPr>
        <w:t xml:space="preserve"> г. выпуска и ранее не используемое.</w:t>
      </w:r>
    </w:p>
    <w:p w14:paraId="287E025F" w14:textId="496812E3" w:rsidR="00BF382F" w:rsidRPr="00A80300" w:rsidRDefault="000F1F3A"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Pr>
          <w:b/>
          <w:i/>
          <w:color w:val="000000"/>
          <w:sz w:val="22"/>
          <w:szCs w:val="22"/>
        </w:rPr>
        <w:t xml:space="preserve">месяцев </w:t>
      </w:r>
      <w:r w:rsidRPr="007F6869">
        <w:rPr>
          <w:color w:val="000000"/>
          <w:sz w:val="22"/>
          <w:szCs w:val="22"/>
        </w:rPr>
        <w:t xml:space="preserve">(в соответствии с предложением участника, но не менее </w:t>
      </w:r>
      <w:r>
        <w:rPr>
          <w:color w:val="000000"/>
          <w:sz w:val="22"/>
          <w:szCs w:val="22"/>
        </w:rPr>
        <w:t>48</w:t>
      </w:r>
      <w:r w:rsidRPr="007F6869">
        <w:rPr>
          <w:color w:val="000000"/>
          <w:sz w:val="22"/>
          <w:szCs w:val="22"/>
        </w:rPr>
        <w:t xml:space="preserve"> месяцев)</w:t>
      </w:r>
      <w:r>
        <w:rPr>
          <w:b/>
          <w:i/>
          <w:color w:val="000000"/>
          <w:sz w:val="22"/>
          <w:szCs w:val="22"/>
        </w:rPr>
        <w:t>.</w:t>
      </w:r>
      <w:r w:rsidRPr="000E1472">
        <w:rPr>
          <w:color w:val="000000"/>
          <w:sz w:val="22"/>
          <w:szCs w:val="22"/>
        </w:rPr>
        <w:t xml:space="preserve">  Время начала исчисления гарантийного срока – </w:t>
      </w:r>
      <w:r w:rsidRPr="0066400C">
        <w:rPr>
          <w:color w:val="000000"/>
          <w:sz w:val="22"/>
          <w:szCs w:val="22"/>
        </w:rPr>
        <w:t xml:space="preserve">с момента </w:t>
      </w:r>
      <w:r>
        <w:rPr>
          <w:color w:val="000000"/>
          <w:sz w:val="22"/>
          <w:szCs w:val="22"/>
        </w:rPr>
        <w:t>поставки Товара на склад Грузополучателя</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0072CE" w:rsidRPr="000E1472">
        <w:rPr>
          <w:color w:val="000000"/>
          <w:sz w:val="22"/>
          <w:szCs w:val="22"/>
        </w:rPr>
        <w:t>Товаре выявленных</w:t>
      </w:r>
      <w:r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14:paraId="480C877A" w14:textId="68D6743D" w:rsidR="002C78E9" w:rsidRPr="00A80300" w:rsidRDefault="002C78E9" w:rsidP="00E957EA">
      <w:pPr>
        <w:pStyle w:val="a8"/>
        <w:numPr>
          <w:ilvl w:val="0"/>
          <w:numId w:val="16"/>
        </w:numPr>
        <w:tabs>
          <w:tab w:val="left" w:pos="709"/>
          <w:tab w:val="left" w:pos="993"/>
        </w:tabs>
        <w:ind w:left="0" w:firstLine="284"/>
        <w:jc w:val="both"/>
        <w:rPr>
          <w:color w:val="000000"/>
          <w:sz w:val="22"/>
          <w:szCs w:val="22"/>
        </w:rPr>
      </w:pPr>
      <w:r w:rsidRPr="00A80300">
        <w:rPr>
          <w:color w:val="000000"/>
          <w:sz w:val="22"/>
          <w:szCs w:val="22"/>
        </w:rPr>
        <w:t xml:space="preserve">Приемка </w:t>
      </w:r>
      <w:r w:rsidR="00364F67">
        <w:rPr>
          <w:color w:val="000000"/>
          <w:sz w:val="22"/>
          <w:szCs w:val="22"/>
        </w:rPr>
        <w:t>Товар</w:t>
      </w:r>
      <w:r w:rsidR="000F1F3A">
        <w:rPr>
          <w:color w:val="000000"/>
          <w:sz w:val="22"/>
          <w:szCs w:val="22"/>
        </w:rPr>
        <w:t>а</w:t>
      </w:r>
      <w:r w:rsidR="001C6ECF" w:rsidRPr="00A80300">
        <w:rPr>
          <w:color w:val="000000"/>
          <w:sz w:val="22"/>
          <w:szCs w:val="22"/>
        </w:rPr>
        <w:t xml:space="preserve"> по</w:t>
      </w:r>
      <w:r w:rsidRPr="00A80300">
        <w:rPr>
          <w:color w:val="000000"/>
          <w:sz w:val="22"/>
          <w:szCs w:val="22"/>
        </w:rPr>
        <w:t xml:space="preserve"> количеству производится в течение </w:t>
      </w:r>
      <w:r w:rsidRPr="00A80300">
        <w:rPr>
          <w:b/>
          <w:color w:val="000000"/>
          <w:sz w:val="22"/>
          <w:szCs w:val="22"/>
        </w:rPr>
        <w:t>20-ти рабочих дней</w:t>
      </w:r>
      <w:r w:rsidRPr="00A80300">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A80300">
        <w:rPr>
          <w:color w:val="000000"/>
          <w:sz w:val="22"/>
          <w:szCs w:val="22"/>
        </w:rPr>
        <w:t xml:space="preserve"> (</w:t>
      </w:r>
      <w:r w:rsidR="00E957EA" w:rsidRPr="00A80300">
        <w:rPr>
          <w:spacing w:val="4"/>
          <w:sz w:val="22"/>
          <w:szCs w:val="22"/>
        </w:rPr>
        <w:t>за исключением пунктов 18,21,29-32)</w:t>
      </w:r>
      <w:r w:rsidRPr="00A80300">
        <w:rPr>
          <w:color w:val="000000"/>
          <w:sz w:val="22"/>
          <w:szCs w:val="22"/>
        </w:rPr>
        <w:t>.</w:t>
      </w:r>
    </w:p>
    <w:p w14:paraId="23B62525" w14:textId="6624E746" w:rsidR="002C78E9" w:rsidRPr="00A80300" w:rsidRDefault="002C78E9" w:rsidP="00E957EA">
      <w:pPr>
        <w:pStyle w:val="a8"/>
        <w:numPr>
          <w:ilvl w:val="0"/>
          <w:numId w:val="16"/>
        </w:numPr>
        <w:tabs>
          <w:tab w:val="left" w:pos="709"/>
          <w:tab w:val="left" w:pos="993"/>
        </w:tabs>
        <w:ind w:left="0" w:firstLine="284"/>
        <w:jc w:val="both"/>
        <w:rPr>
          <w:color w:val="000000"/>
          <w:sz w:val="22"/>
          <w:szCs w:val="22"/>
        </w:rPr>
      </w:pPr>
      <w:r w:rsidRPr="00A80300">
        <w:rPr>
          <w:color w:val="000000"/>
          <w:sz w:val="22"/>
          <w:szCs w:val="22"/>
        </w:rPr>
        <w:t xml:space="preserve">Приемка </w:t>
      </w:r>
      <w:r w:rsidR="00364F67">
        <w:rPr>
          <w:color w:val="000000"/>
          <w:sz w:val="22"/>
          <w:szCs w:val="22"/>
        </w:rPr>
        <w:t>Товар</w:t>
      </w:r>
      <w:r w:rsidR="000F1F3A">
        <w:rPr>
          <w:color w:val="000000"/>
          <w:sz w:val="22"/>
          <w:szCs w:val="22"/>
        </w:rPr>
        <w:t>а</w:t>
      </w:r>
      <w:r w:rsidRPr="00A80300">
        <w:rPr>
          <w:color w:val="000000"/>
          <w:sz w:val="22"/>
          <w:szCs w:val="22"/>
        </w:rPr>
        <w:t xml:space="preserve"> по качеству производится в течение </w:t>
      </w:r>
      <w:r w:rsidRPr="00A80300">
        <w:rPr>
          <w:b/>
          <w:color w:val="000000"/>
          <w:sz w:val="22"/>
          <w:szCs w:val="22"/>
        </w:rPr>
        <w:t>20-ти рабочих дней</w:t>
      </w:r>
      <w:r w:rsidRPr="00A80300">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A80300">
        <w:rPr>
          <w:color w:val="000000"/>
          <w:sz w:val="22"/>
          <w:szCs w:val="22"/>
        </w:rPr>
        <w:t xml:space="preserve"> </w:t>
      </w:r>
      <w:r w:rsidR="00B00F79" w:rsidRPr="00A80300">
        <w:rPr>
          <w:spacing w:val="4"/>
          <w:sz w:val="22"/>
          <w:szCs w:val="22"/>
        </w:rPr>
        <w:t>за исключением пунктов 18,21,29-32)</w:t>
      </w:r>
      <w:r w:rsidRPr="00A80300">
        <w:rPr>
          <w:color w:val="000000"/>
          <w:sz w:val="22"/>
          <w:szCs w:val="22"/>
        </w:rPr>
        <w:t>.</w:t>
      </w:r>
    </w:p>
    <w:p w14:paraId="1DBBBD68" w14:textId="38A96D7A" w:rsidR="007E29E2" w:rsidRPr="00A80300" w:rsidRDefault="007E29E2" w:rsidP="000332D5">
      <w:pPr>
        <w:pStyle w:val="a8"/>
        <w:numPr>
          <w:ilvl w:val="0"/>
          <w:numId w:val="16"/>
        </w:numPr>
        <w:tabs>
          <w:tab w:val="left" w:pos="0"/>
          <w:tab w:val="left" w:pos="709"/>
        </w:tabs>
        <w:ind w:left="0" w:firstLine="284"/>
        <w:jc w:val="both"/>
        <w:rPr>
          <w:color w:val="000000"/>
          <w:sz w:val="22"/>
          <w:szCs w:val="22"/>
        </w:rPr>
      </w:pPr>
      <w:r w:rsidRPr="00A80300">
        <w:rPr>
          <w:color w:val="000000"/>
          <w:sz w:val="22"/>
          <w:szCs w:val="22"/>
        </w:rPr>
        <w:t xml:space="preserve">В случае несоответствия поставленного </w:t>
      </w:r>
      <w:r w:rsidR="00364F67">
        <w:rPr>
          <w:color w:val="000000"/>
          <w:sz w:val="22"/>
          <w:szCs w:val="22"/>
        </w:rPr>
        <w:t>Товар</w:t>
      </w:r>
      <w:r w:rsidR="000F1F3A">
        <w:rPr>
          <w:color w:val="000000"/>
          <w:sz w:val="22"/>
          <w:szCs w:val="22"/>
        </w:rPr>
        <w:t>а</w:t>
      </w:r>
      <w:r w:rsidRPr="00A80300">
        <w:rPr>
          <w:color w:val="000000"/>
          <w:sz w:val="22"/>
          <w:szCs w:val="22"/>
        </w:rPr>
        <w:t xml:space="preserve"> характеристикам, заявленным </w:t>
      </w:r>
      <w:r w:rsidR="00D110F6" w:rsidRPr="00A80300">
        <w:rPr>
          <w:color w:val="000000"/>
          <w:sz w:val="22"/>
          <w:szCs w:val="22"/>
        </w:rPr>
        <w:t>Покупателем, Покупатель</w:t>
      </w:r>
      <w:r w:rsidRPr="00A80300">
        <w:rPr>
          <w:color w:val="000000"/>
          <w:sz w:val="22"/>
          <w:szCs w:val="22"/>
        </w:rPr>
        <w:t xml:space="preserve"> вправе потребовать от Поставщика соразмерного уменьшения покупной цены или доукомплектования </w:t>
      </w:r>
      <w:r w:rsidR="00364F67">
        <w:rPr>
          <w:color w:val="000000"/>
          <w:sz w:val="22"/>
          <w:szCs w:val="22"/>
        </w:rPr>
        <w:t>Товар</w:t>
      </w:r>
      <w:r w:rsidR="000072CE">
        <w:rPr>
          <w:color w:val="000000"/>
          <w:sz w:val="22"/>
          <w:szCs w:val="22"/>
        </w:rPr>
        <w:t>а</w:t>
      </w:r>
      <w:r w:rsidRPr="00A80300">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465E04C4" w14:textId="180651D4" w:rsidR="007E29E2" w:rsidRPr="00A80300" w:rsidRDefault="007E29E2" w:rsidP="009C2DB1">
      <w:pPr>
        <w:pStyle w:val="a8"/>
        <w:numPr>
          <w:ilvl w:val="0"/>
          <w:numId w:val="16"/>
        </w:numPr>
        <w:ind w:left="0" w:firstLine="284"/>
        <w:jc w:val="both"/>
        <w:rPr>
          <w:color w:val="000000"/>
          <w:sz w:val="22"/>
          <w:szCs w:val="22"/>
        </w:rPr>
      </w:pPr>
      <w:r w:rsidRPr="00A80300">
        <w:rPr>
          <w:color w:val="000000"/>
          <w:sz w:val="22"/>
          <w:szCs w:val="22"/>
        </w:rPr>
        <w:t xml:space="preserve">В случае обнаружения недостачи, некомплектности либо поставки некачественного </w:t>
      </w:r>
      <w:r w:rsidR="00364F67">
        <w:rPr>
          <w:color w:val="000000"/>
          <w:sz w:val="22"/>
          <w:szCs w:val="22"/>
        </w:rPr>
        <w:t>Товар</w:t>
      </w:r>
      <w:r w:rsidR="000F1F3A">
        <w:rPr>
          <w:color w:val="000000"/>
          <w:sz w:val="22"/>
          <w:szCs w:val="22"/>
        </w:rPr>
        <w:t>а</w:t>
      </w:r>
      <w:r w:rsidRPr="00A80300">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364F67">
        <w:rPr>
          <w:color w:val="000000"/>
          <w:sz w:val="22"/>
          <w:szCs w:val="22"/>
        </w:rPr>
        <w:t>Товар</w:t>
      </w:r>
      <w:r w:rsidR="000F1F3A">
        <w:rPr>
          <w:color w:val="000000"/>
          <w:sz w:val="22"/>
          <w:szCs w:val="22"/>
        </w:rPr>
        <w:t>а</w:t>
      </w:r>
      <w:r w:rsidRPr="00A80300">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364F67">
        <w:rPr>
          <w:color w:val="000000"/>
          <w:sz w:val="22"/>
          <w:szCs w:val="22"/>
        </w:rPr>
        <w:t>Товар</w:t>
      </w:r>
      <w:r w:rsidR="000F1F3A">
        <w:rPr>
          <w:color w:val="000000"/>
          <w:sz w:val="22"/>
          <w:szCs w:val="22"/>
        </w:rPr>
        <w:t>а</w:t>
      </w:r>
      <w:r w:rsidRPr="00A80300">
        <w:rPr>
          <w:color w:val="000000"/>
          <w:sz w:val="22"/>
          <w:szCs w:val="22"/>
        </w:rPr>
        <w:t xml:space="preserve"> единолично.</w:t>
      </w:r>
    </w:p>
    <w:p w14:paraId="1FE99FB5" w14:textId="08F3EECC" w:rsidR="007E29E2" w:rsidRPr="00A80300" w:rsidRDefault="007E29E2" w:rsidP="009C2DB1">
      <w:pPr>
        <w:pStyle w:val="a8"/>
        <w:numPr>
          <w:ilvl w:val="0"/>
          <w:numId w:val="16"/>
        </w:numPr>
        <w:tabs>
          <w:tab w:val="left" w:pos="142"/>
          <w:tab w:val="left" w:pos="709"/>
        </w:tabs>
        <w:ind w:left="0" w:firstLine="284"/>
        <w:jc w:val="both"/>
        <w:rPr>
          <w:color w:val="000000"/>
          <w:sz w:val="22"/>
          <w:szCs w:val="22"/>
        </w:rPr>
      </w:pPr>
      <w:r w:rsidRPr="00A80300">
        <w:rPr>
          <w:color w:val="000000"/>
          <w:sz w:val="22"/>
          <w:szCs w:val="22"/>
        </w:rPr>
        <w:t xml:space="preserve">При выходе из строя </w:t>
      </w:r>
      <w:r w:rsidR="00364F67">
        <w:rPr>
          <w:color w:val="000000"/>
          <w:sz w:val="22"/>
          <w:szCs w:val="22"/>
        </w:rPr>
        <w:t>Товар</w:t>
      </w:r>
      <w:r w:rsidR="000F1F3A">
        <w:rPr>
          <w:color w:val="000000"/>
          <w:sz w:val="22"/>
          <w:szCs w:val="22"/>
        </w:rPr>
        <w:t>а</w:t>
      </w:r>
      <w:r w:rsidRPr="00A80300">
        <w:rPr>
          <w:color w:val="000000"/>
          <w:sz w:val="22"/>
          <w:szCs w:val="22"/>
        </w:rPr>
        <w:t xml:space="preserve">, в период действия гарантийного срока, по причинам, не связанным с нарушениями действующих правил, технических </w:t>
      </w:r>
      <w:r w:rsidR="00543844" w:rsidRPr="00A80300">
        <w:rPr>
          <w:color w:val="000000"/>
          <w:sz w:val="22"/>
          <w:szCs w:val="22"/>
        </w:rPr>
        <w:t>условий и</w:t>
      </w:r>
      <w:r w:rsidRPr="00A80300">
        <w:rPr>
          <w:color w:val="000000"/>
          <w:sz w:val="22"/>
          <w:szCs w:val="22"/>
        </w:rPr>
        <w:t xml:space="preserve"> инструкций изготовителя, либо по неустановленным причинам, Покупатель обязан в течение 5-ти календарных дней с момента выхода из строя </w:t>
      </w:r>
      <w:r w:rsidR="00364F67">
        <w:rPr>
          <w:color w:val="000000"/>
          <w:sz w:val="22"/>
          <w:szCs w:val="22"/>
        </w:rPr>
        <w:t>Товар</w:t>
      </w:r>
      <w:r w:rsidR="000F1F3A">
        <w:rPr>
          <w:color w:val="000000"/>
          <w:sz w:val="22"/>
          <w:szCs w:val="22"/>
        </w:rPr>
        <w:t>а</w:t>
      </w:r>
      <w:r w:rsidRPr="00A80300">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14:paraId="60A0A7B0" w14:textId="1D200978" w:rsidR="007E29E2" w:rsidRPr="00A80300" w:rsidRDefault="00D546B8" w:rsidP="001D5698">
      <w:pPr>
        <w:pStyle w:val="a8"/>
        <w:tabs>
          <w:tab w:val="left" w:pos="142"/>
        </w:tabs>
        <w:ind w:left="0" w:firstLine="284"/>
        <w:jc w:val="both"/>
        <w:rPr>
          <w:color w:val="000000"/>
          <w:sz w:val="22"/>
          <w:szCs w:val="22"/>
        </w:rPr>
      </w:pPr>
      <w:r w:rsidRPr="00A80300">
        <w:rPr>
          <w:b/>
          <w:color w:val="000000"/>
          <w:sz w:val="22"/>
          <w:szCs w:val="22"/>
        </w:rPr>
        <w:t>3.</w:t>
      </w:r>
      <w:r w:rsidR="004378C6">
        <w:rPr>
          <w:b/>
          <w:color w:val="000000"/>
          <w:sz w:val="22"/>
          <w:szCs w:val="22"/>
        </w:rPr>
        <w:t>8</w:t>
      </w:r>
      <w:r w:rsidR="001D5698" w:rsidRPr="00A80300">
        <w:rPr>
          <w:b/>
          <w:color w:val="000000"/>
          <w:sz w:val="22"/>
          <w:szCs w:val="22"/>
        </w:rPr>
        <w:t>.</w:t>
      </w:r>
      <w:r w:rsidR="001D5698" w:rsidRPr="00A80300">
        <w:rPr>
          <w:color w:val="000000"/>
          <w:sz w:val="22"/>
          <w:szCs w:val="22"/>
        </w:rPr>
        <w:t xml:space="preserve"> </w:t>
      </w:r>
      <w:r w:rsidR="007E29E2" w:rsidRPr="00A80300">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0057266F" w:rsidRPr="00A80300">
        <w:rPr>
          <w:color w:val="000000"/>
          <w:sz w:val="22"/>
          <w:szCs w:val="22"/>
        </w:rPr>
        <w:t>причин повреждения</w:t>
      </w:r>
      <w:r w:rsidR="007E29E2" w:rsidRPr="00A80300">
        <w:rPr>
          <w:color w:val="000000"/>
          <w:sz w:val="22"/>
          <w:szCs w:val="22"/>
        </w:rPr>
        <w:t xml:space="preserve"> (протоколы проверки технического состояния поврежденного </w:t>
      </w:r>
      <w:r w:rsidR="00364F67">
        <w:rPr>
          <w:color w:val="000000"/>
          <w:sz w:val="22"/>
          <w:szCs w:val="22"/>
        </w:rPr>
        <w:t>Товар</w:t>
      </w:r>
      <w:r w:rsidR="000F1F3A">
        <w:rPr>
          <w:color w:val="000000"/>
          <w:sz w:val="22"/>
          <w:szCs w:val="22"/>
        </w:rPr>
        <w:t>а</w:t>
      </w:r>
      <w:r w:rsidR="007E29E2" w:rsidRPr="00A80300">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364F67">
        <w:rPr>
          <w:color w:val="000000"/>
          <w:sz w:val="22"/>
          <w:szCs w:val="22"/>
        </w:rPr>
        <w:t>Товар</w:t>
      </w:r>
      <w:r w:rsidR="000F1F3A">
        <w:rPr>
          <w:color w:val="000000"/>
          <w:sz w:val="22"/>
          <w:szCs w:val="22"/>
        </w:rPr>
        <w:t>а</w:t>
      </w:r>
      <w:r w:rsidR="007E29E2" w:rsidRPr="00A80300">
        <w:rPr>
          <w:color w:val="000000"/>
          <w:sz w:val="22"/>
          <w:szCs w:val="22"/>
        </w:rPr>
        <w:t xml:space="preserve"> в эксплуатацию; эксплуатационную документацию; записи оперативных журналов и т.п.).</w:t>
      </w:r>
    </w:p>
    <w:p w14:paraId="0E4DE8FA" w14:textId="1BC33A69" w:rsidR="007E29E2" w:rsidRPr="00A80300" w:rsidRDefault="00EE5680" w:rsidP="00D55732">
      <w:pPr>
        <w:pStyle w:val="a8"/>
        <w:tabs>
          <w:tab w:val="left" w:pos="0"/>
          <w:tab w:val="left" w:pos="709"/>
        </w:tabs>
        <w:ind w:left="0" w:firstLine="284"/>
        <w:jc w:val="both"/>
        <w:rPr>
          <w:color w:val="000000"/>
          <w:sz w:val="22"/>
          <w:szCs w:val="22"/>
        </w:rPr>
      </w:pPr>
      <w:r w:rsidRPr="00A80300">
        <w:rPr>
          <w:b/>
          <w:color w:val="000000"/>
          <w:sz w:val="22"/>
          <w:szCs w:val="22"/>
        </w:rPr>
        <w:t>3</w:t>
      </w:r>
      <w:r w:rsidR="006971F9" w:rsidRPr="00A80300">
        <w:rPr>
          <w:b/>
          <w:color w:val="000000"/>
          <w:sz w:val="22"/>
          <w:szCs w:val="22"/>
        </w:rPr>
        <w:t>.</w:t>
      </w:r>
      <w:r w:rsidR="004378C6">
        <w:rPr>
          <w:b/>
          <w:color w:val="000000"/>
          <w:sz w:val="22"/>
          <w:szCs w:val="22"/>
        </w:rPr>
        <w:t>9</w:t>
      </w:r>
      <w:r w:rsidR="00D55732" w:rsidRPr="00A80300">
        <w:rPr>
          <w:b/>
          <w:color w:val="000000"/>
          <w:sz w:val="22"/>
          <w:szCs w:val="22"/>
        </w:rPr>
        <w:t>.</w:t>
      </w:r>
      <w:r w:rsidR="00D55732" w:rsidRPr="00A80300">
        <w:rPr>
          <w:color w:val="000000"/>
          <w:sz w:val="22"/>
          <w:szCs w:val="22"/>
        </w:rPr>
        <w:t xml:space="preserve"> </w:t>
      </w:r>
      <w:r w:rsidR="007E29E2" w:rsidRPr="00A80300">
        <w:rPr>
          <w:color w:val="000000"/>
          <w:sz w:val="22"/>
          <w:szCs w:val="22"/>
        </w:rPr>
        <w:t xml:space="preserve">При необходимости представитель Поставщика имеет право произвести осмотр поврежденного </w:t>
      </w:r>
      <w:r w:rsidR="00364F67">
        <w:rPr>
          <w:color w:val="000000"/>
          <w:sz w:val="22"/>
          <w:szCs w:val="22"/>
        </w:rPr>
        <w:t>Товар</w:t>
      </w:r>
      <w:r w:rsidR="000F1F3A">
        <w:rPr>
          <w:color w:val="000000"/>
          <w:sz w:val="22"/>
          <w:szCs w:val="22"/>
        </w:rPr>
        <w:t>а</w:t>
      </w:r>
      <w:r w:rsidR="007E29E2" w:rsidRPr="00A80300">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5DEF70B9" w14:textId="234B122B" w:rsidR="007E29E2" w:rsidRPr="00A80300" w:rsidRDefault="00EE5680" w:rsidP="00466301">
      <w:pPr>
        <w:pStyle w:val="a8"/>
        <w:tabs>
          <w:tab w:val="left" w:pos="709"/>
        </w:tabs>
        <w:ind w:left="0" w:firstLine="284"/>
        <w:jc w:val="both"/>
        <w:rPr>
          <w:color w:val="000000"/>
          <w:sz w:val="22"/>
          <w:szCs w:val="22"/>
        </w:rPr>
      </w:pPr>
      <w:r w:rsidRPr="00A80300">
        <w:rPr>
          <w:b/>
          <w:color w:val="000000"/>
          <w:sz w:val="22"/>
          <w:szCs w:val="22"/>
        </w:rPr>
        <w:t>3</w:t>
      </w:r>
      <w:r w:rsidR="006971F9" w:rsidRPr="00A80300">
        <w:rPr>
          <w:b/>
          <w:color w:val="000000"/>
          <w:sz w:val="22"/>
          <w:szCs w:val="22"/>
        </w:rPr>
        <w:t>.1</w:t>
      </w:r>
      <w:r w:rsidR="004378C6">
        <w:rPr>
          <w:b/>
          <w:color w:val="000000"/>
          <w:sz w:val="22"/>
          <w:szCs w:val="22"/>
        </w:rPr>
        <w:t>0</w:t>
      </w:r>
      <w:r w:rsidR="00466301" w:rsidRPr="00A80300">
        <w:rPr>
          <w:color w:val="000000"/>
          <w:sz w:val="22"/>
          <w:szCs w:val="22"/>
        </w:rPr>
        <w:t xml:space="preserve">. </w:t>
      </w:r>
      <w:r w:rsidR="007E29E2" w:rsidRPr="00A80300">
        <w:rPr>
          <w:color w:val="000000"/>
          <w:sz w:val="22"/>
          <w:szCs w:val="22"/>
        </w:rPr>
        <w:t>По результатам ана</w:t>
      </w:r>
      <w:r w:rsidRPr="00A80300">
        <w:rPr>
          <w:color w:val="000000"/>
          <w:sz w:val="22"/>
          <w:szCs w:val="22"/>
        </w:rPr>
        <w:t>лиза, проведенного согласно п. 3</w:t>
      </w:r>
      <w:r w:rsidR="007E29E2" w:rsidRPr="00A80300">
        <w:rPr>
          <w:color w:val="000000"/>
          <w:sz w:val="22"/>
          <w:szCs w:val="22"/>
        </w:rPr>
        <w:t>.</w:t>
      </w:r>
      <w:r w:rsidR="000F1F3A">
        <w:rPr>
          <w:color w:val="000000"/>
          <w:sz w:val="22"/>
          <w:szCs w:val="22"/>
        </w:rPr>
        <w:t>7</w:t>
      </w:r>
      <w:r w:rsidR="007E29E2" w:rsidRPr="00A80300">
        <w:rPr>
          <w:color w:val="000000"/>
          <w:sz w:val="22"/>
          <w:szCs w:val="22"/>
        </w:rPr>
        <w:t>.</w:t>
      </w:r>
      <w:r w:rsidR="004378C6">
        <w:rPr>
          <w:color w:val="000000"/>
          <w:sz w:val="22"/>
          <w:szCs w:val="22"/>
        </w:rPr>
        <w:t>,</w:t>
      </w:r>
      <w:r w:rsidRPr="00A80300">
        <w:rPr>
          <w:color w:val="000000"/>
          <w:sz w:val="22"/>
          <w:szCs w:val="22"/>
        </w:rPr>
        <w:t>3</w:t>
      </w:r>
      <w:r w:rsidR="007E29E2" w:rsidRPr="00A80300">
        <w:rPr>
          <w:color w:val="000000"/>
          <w:sz w:val="22"/>
          <w:szCs w:val="22"/>
        </w:rPr>
        <w:t>.</w:t>
      </w:r>
      <w:r w:rsidR="004378C6">
        <w:rPr>
          <w:color w:val="000000"/>
          <w:sz w:val="22"/>
          <w:szCs w:val="22"/>
        </w:rPr>
        <w:t>8</w:t>
      </w:r>
      <w:r w:rsidR="007E29E2" w:rsidRPr="00A80300">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364F67">
        <w:rPr>
          <w:color w:val="000000"/>
          <w:sz w:val="22"/>
          <w:szCs w:val="22"/>
        </w:rPr>
        <w:t>Товар</w:t>
      </w:r>
      <w:r w:rsidR="000072CE">
        <w:rPr>
          <w:color w:val="000000"/>
          <w:sz w:val="22"/>
          <w:szCs w:val="22"/>
        </w:rPr>
        <w:t>а</w:t>
      </w:r>
      <w:r w:rsidR="007E29E2" w:rsidRPr="00A80300">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45C441FF" w14:textId="3E44C583" w:rsidR="007E29E2" w:rsidRPr="00A80300" w:rsidRDefault="00EE5680" w:rsidP="003B28EA">
      <w:pPr>
        <w:pStyle w:val="a8"/>
        <w:tabs>
          <w:tab w:val="left" w:pos="0"/>
          <w:tab w:val="left" w:pos="284"/>
          <w:tab w:val="left" w:pos="851"/>
        </w:tabs>
        <w:ind w:left="0" w:firstLine="284"/>
        <w:jc w:val="both"/>
        <w:rPr>
          <w:color w:val="000000"/>
          <w:sz w:val="22"/>
          <w:szCs w:val="22"/>
        </w:rPr>
      </w:pPr>
      <w:r w:rsidRPr="00A80300">
        <w:rPr>
          <w:b/>
          <w:color w:val="000000"/>
          <w:sz w:val="22"/>
          <w:szCs w:val="22"/>
        </w:rPr>
        <w:t>3</w:t>
      </w:r>
      <w:r w:rsidR="00721836" w:rsidRPr="00A80300">
        <w:rPr>
          <w:b/>
          <w:color w:val="000000"/>
          <w:sz w:val="22"/>
          <w:szCs w:val="22"/>
        </w:rPr>
        <w:t>.1</w:t>
      </w:r>
      <w:r w:rsidR="004378C6">
        <w:rPr>
          <w:b/>
          <w:color w:val="000000"/>
          <w:sz w:val="22"/>
          <w:szCs w:val="22"/>
        </w:rPr>
        <w:t>1</w:t>
      </w:r>
      <w:r w:rsidR="00721836" w:rsidRPr="00A80300">
        <w:rPr>
          <w:b/>
          <w:color w:val="000000"/>
          <w:sz w:val="22"/>
          <w:szCs w:val="22"/>
        </w:rPr>
        <w:t>.</w:t>
      </w:r>
      <w:r w:rsidR="00D55732" w:rsidRPr="00A80300">
        <w:rPr>
          <w:b/>
          <w:color w:val="000000"/>
          <w:sz w:val="22"/>
          <w:szCs w:val="22"/>
        </w:rPr>
        <w:t xml:space="preserve"> </w:t>
      </w:r>
      <w:r w:rsidR="007E29E2" w:rsidRPr="00A80300">
        <w:rPr>
          <w:color w:val="000000"/>
          <w:sz w:val="22"/>
          <w:szCs w:val="22"/>
        </w:rPr>
        <w:t>В случае подтверждения факта недостатков все расходы, связанные</w:t>
      </w:r>
      <w:r w:rsidR="007C7D88" w:rsidRPr="00A80300">
        <w:rPr>
          <w:color w:val="000000"/>
          <w:sz w:val="22"/>
          <w:szCs w:val="22"/>
        </w:rPr>
        <w:t xml:space="preserve"> с действиями, указанными в п. 3</w:t>
      </w:r>
      <w:r w:rsidR="007E29E2" w:rsidRPr="00A80300">
        <w:rPr>
          <w:color w:val="000000"/>
          <w:sz w:val="22"/>
          <w:szCs w:val="22"/>
        </w:rPr>
        <w:t>.</w:t>
      </w:r>
      <w:r w:rsidR="000F1F3A">
        <w:rPr>
          <w:color w:val="000000"/>
          <w:sz w:val="22"/>
          <w:szCs w:val="22"/>
        </w:rPr>
        <w:t>7</w:t>
      </w:r>
      <w:r w:rsidR="007C7D88" w:rsidRPr="00A80300">
        <w:rPr>
          <w:color w:val="000000"/>
          <w:sz w:val="22"/>
          <w:szCs w:val="22"/>
        </w:rPr>
        <w:t>.</w:t>
      </w:r>
      <w:r w:rsidR="004378C6">
        <w:rPr>
          <w:color w:val="000000"/>
          <w:sz w:val="22"/>
          <w:szCs w:val="22"/>
        </w:rPr>
        <w:t xml:space="preserve">, </w:t>
      </w:r>
      <w:r w:rsidR="007C7D88" w:rsidRPr="00A80300">
        <w:rPr>
          <w:color w:val="000000"/>
          <w:sz w:val="22"/>
          <w:szCs w:val="22"/>
        </w:rPr>
        <w:t>3</w:t>
      </w:r>
      <w:r w:rsidR="007E29E2" w:rsidRPr="00A80300">
        <w:rPr>
          <w:color w:val="000000"/>
          <w:sz w:val="22"/>
          <w:szCs w:val="22"/>
        </w:rPr>
        <w:t>.</w:t>
      </w:r>
      <w:r w:rsidR="004378C6">
        <w:rPr>
          <w:color w:val="000000"/>
          <w:sz w:val="22"/>
          <w:szCs w:val="22"/>
        </w:rPr>
        <w:t>8</w:t>
      </w:r>
      <w:r w:rsidR="007E29E2" w:rsidRPr="00A80300">
        <w:rPr>
          <w:color w:val="000000"/>
          <w:sz w:val="22"/>
          <w:szCs w:val="22"/>
        </w:rPr>
        <w:t xml:space="preserve">., возлагаются на Поставщика. В случае не подтверждения факта недостатка </w:t>
      </w:r>
      <w:r w:rsidR="00364F67">
        <w:rPr>
          <w:color w:val="000000"/>
          <w:sz w:val="22"/>
          <w:szCs w:val="22"/>
        </w:rPr>
        <w:t>Товар</w:t>
      </w:r>
      <w:r w:rsidR="000072CE">
        <w:rPr>
          <w:color w:val="000000"/>
          <w:sz w:val="22"/>
          <w:szCs w:val="22"/>
        </w:rPr>
        <w:t>а</w:t>
      </w:r>
      <w:r w:rsidR="007E29E2" w:rsidRPr="00A80300">
        <w:rPr>
          <w:color w:val="000000"/>
          <w:sz w:val="22"/>
          <w:szCs w:val="22"/>
        </w:rPr>
        <w:t xml:space="preserve">, все расходы, связанные </w:t>
      </w:r>
      <w:r w:rsidRPr="00A80300">
        <w:rPr>
          <w:color w:val="000000"/>
          <w:sz w:val="22"/>
          <w:szCs w:val="22"/>
        </w:rPr>
        <w:t xml:space="preserve">с действиями, указанными </w:t>
      </w:r>
      <w:r w:rsidR="00D110F6" w:rsidRPr="00A80300">
        <w:rPr>
          <w:color w:val="000000"/>
          <w:sz w:val="22"/>
          <w:szCs w:val="22"/>
        </w:rPr>
        <w:t>в п.</w:t>
      </w:r>
      <w:r w:rsidRPr="00A80300">
        <w:rPr>
          <w:color w:val="000000"/>
          <w:sz w:val="22"/>
          <w:szCs w:val="22"/>
        </w:rPr>
        <w:t xml:space="preserve"> 3</w:t>
      </w:r>
      <w:r w:rsidR="007E29E2" w:rsidRPr="00A80300">
        <w:rPr>
          <w:color w:val="000000"/>
          <w:sz w:val="22"/>
          <w:szCs w:val="22"/>
        </w:rPr>
        <w:t>.</w:t>
      </w:r>
      <w:r w:rsidR="000F1F3A">
        <w:rPr>
          <w:color w:val="000000"/>
          <w:sz w:val="22"/>
          <w:szCs w:val="22"/>
        </w:rPr>
        <w:t>7</w:t>
      </w:r>
      <w:r w:rsidR="004378C6">
        <w:rPr>
          <w:color w:val="000000"/>
          <w:sz w:val="22"/>
          <w:szCs w:val="22"/>
        </w:rPr>
        <w:t>.,</w:t>
      </w:r>
      <w:r w:rsidRPr="00A80300">
        <w:rPr>
          <w:color w:val="000000"/>
          <w:sz w:val="22"/>
          <w:szCs w:val="22"/>
        </w:rPr>
        <w:t>3</w:t>
      </w:r>
      <w:r w:rsidR="007E29E2" w:rsidRPr="00A80300">
        <w:rPr>
          <w:color w:val="000000"/>
          <w:sz w:val="22"/>
          <w:szCs w:val="22"/>
        </w:rPr>
        <w:t>.</w:t>
      </w:r>
      <w:r w:rsidR="004378C6">
        <w:rPr>
          <w:color w:val="000000"/>
          <w:sz w:val="22"/>
          <w:szCs w:val="22"/>
        </w:rPr>
        <w:t>8</w:t>
      </w:r>
      <w:r w:rsidR="007E29E2" w:rsidRPr="00A80300">
        <w:rPr>
          <w:color w:val="000000"/>
          <w:sz w:val="22"/>
          <w:szCs w:val="22"/>
        </w:rPr>
        <w:t>., возлагаются на Покупателя.</w:t>
      </w:r>
    </w:p>
    <w:p w14:paraId="1524B6D8" w14:textId="77777777" w:rsidR="0041756A" w:rsidRPr="00A80300" w:rsidRDefault="0041756A" w:rsidP="0041756A">
      <w:pPr>
        <w:shd w:val="clear" w:color="auto" w:fill="FFFFFF"/>
        <w:jc w:val="center"/>
        <w:rPr>
          <w:b/>
          <w:bCs/>
          <w:i/>
          <w:iCs/>
          <w:color w:val="000000"/>
          <w:sz w:val="22"/>
          <w:szCs w:val="22"/>
        </w:rPr>
      </w:pPr>
    </w:p>
    <w:p w14:paraId="3C8742D4" w14:textId="77777777" w:rsidR="00820901" w:rsidRPr="00A80300" w:rsidRDefault="00EE5680" w:rsidP="00820901">
      <w:pPr>
        <w:shd w:val="clear" w:color="auto" w:fill="FFFFFF"/>
        <w:jc w:val="center"/>
        <w:rPr>
          <w:b/>
          <w:bCs/>
          <w:iCs/>
          <w:color w:val="000000"/>
          <w:sz w:val="22"/>
          <w:szCs w:val="22"/>
        </w:rPr>
      </w:pPr>
      <w:r w:rsidRPr="00A80300">
        <w:rPr>
          <w:b/>
          <w:bCs/>
          <w:iCs/>
          <w:color w:val="000000"/>
          <w:sz w:val="22"/>
          <w:szCs w:val="22"/>
        </w:rPr>
        <w:t>4</w:t>
      </w:r>
      <w:r w:rsidR="00820901" w:rsidRPr="00A80300">
        <w:rPr>
          <w:b/>
          <w:bCs/>
          <w:iCs/>
          <w:color w:val="000000"/>
          <w:sz w:val="22"/>
          <w:szCs w:val="22"/>
        </w:rPr>
        <w:t>. ПОРЯДОК РАСЧЕТОВ</w:t>
      </w:r>
    </w:p>
    <w:p w14:paraId="2C1B87FF" w14:textId="3C22CDC7" w:rsidR="00820901" w:rsidRPr="001C6ECF" w:rsidRDefault="00EE5680" w:rsidP="00A512B2">
      <w:pPr>
        <w:widowControl w:val="0"/>
        <w:shd w:val="clear" w:color="auto" w:fill="FFFFFF"/>
        <w:tabs>
          <w:tab w:val="left" w:pos="953"/>
        </w:tabs>
        <w:autoSpaceDE w:val="0"/>
        <w:autoSpaceDN w:val="0"/>
        <w:adjustRightInd w:val="0"/>
        <w:jc w:val="both"/>
        <w:rPr>
          <w:color w:val="000000"/>
          <w:sz w:val="22"/>
          <w:szCs w:val="22"/>
        </w:rPr>
      </w:pPr>
      <w:r w:rsidRPr="00A80300">
        <w:rPr>
          <w:color w:val="000000"/>
          <w:sz w:val="22"/>
          <w:szCs w:val="22"/>
        </w:rPr>
        <w:t xml:space="preserve">      </w:t>
      </w:r>
      <w:r w:rsidRPr="00543844">
        <w:rPr>
          <w:b/>
          <w:color w:val="000000"/>
          <w:sz w:val="22"/>
          <w:szCs w:val="22"/>
        </w:rPr>
        <w:t>4</w:t>
      </w:r>
      <w:r w:rsidR="00A512B2" w:rsidRPr="00543844">
        <w:rPr>
          <w:b/>
          <w:color w:val="000000"/>
          <w:sz w:val="22"/>
          <w:szCs w:val="22"/>
        </w:rPr>
        <w:t>.1.</w:t>
      </w:r>
      <w:r w:rsidR="00A512B2" w:rsidRPr="00A80300">
        <w:rPr>
          <w:color w:val="000000"/>
          <w:sz w:val="22"/>
          <w:szCs w:val="22"/>
        </w:rPr>
        <w:t xml:space="preserve"> </w:t>
      </w:r>
      <w:r w:rsidR="00820901" w:rsidRPr="00A80300">
        <w:rPr>
          <w:color w:val="000000"/>
          <w:sz w:val="22"/>
          <w:szCs w:val="22"/>
        </w:rPr>
        <w:t xml:space="preserve">Сумма договора </w:t>
      </w:r>
      <w:r w:rsidR="00D65D90" w:rsidRPr="00A80300">
        <w:rPr>
          <w:color w:val="000000"/>
          <w:sz w:val="22"/>
          <w:szCs w:val="22"/>
        </w:rPr>
        <w:t xml:space="preserve">составляет </w:t>
      </w:r>
      <w:r w:rsidR="00D65D90" w:rsidRPr="00A80300">
        <w:rPr>
          <w:b/>
          <w:color w:val="000000"/>
          <w:sz w:val="22"/>
          <w:szCs w:val="22"/>
        </w:rPr>
        <w:t>_</w:t>
      </w:r>
      <w:r w:rsidR="00820901" w:rsidRPr="00A80300">
        <w:rPr>
          <w:b/>
          <w:color w:val="000000"/>
          <w:sz w:val="22"/>
          <w:szCs w:val="22"/>
        </w:rPr>
        <w:t>___________ руб.</w:t>
      </w:r>
      <w:r w:rsidR="00820901" w:rsidRPr="00A80300">
        <w:rPr>
          <w:color w:val="000000"/>
          <w:sz w:val="22"/>
          <w:szCs w:val="22"/>
        </w:rPr>
        <w:t xml:space="preserve"> (_______________) __ копеек, в т.</w:t>
      </w:r>
      <w:r w:rsidR="000F1F3A">
        <w:rPr>
          <w:color w:val="000000"/>
          <w:sz w:val="22"/>
          <w:szCs w:val="22"/>
        </w:rPr>
        <w:t xml:space="preserve"> </w:t>
      </w:r>
      <w:r w:rsidR="00820901" w:rsidRPr="00A80300">
        <w:rPr>
          <w:color w:val="000000"/>
          <w:sz w:val="22"/>
          <w:szCs w:val="22"/>
        </w:rPr>
        <w:t xml:space="preserve">ч. </w:t>
      </w:r>
      <w:r w:rsidR="00820901" w:rsidRPr="00A80300">
        <w:rPr>
          <w:b/>
          <w:color w:val="000000"/>
          <w:sz w:val="22"/>
          <w:szCs w:val="22"/>
        </w:rPr>
        <w:t xml:space="preserve">НДС </w:t>
      </w:r>
      <w:r w:rsidR="00543844">
        <w:rPr>
          <w:b/>
          <w:color w:val="000000"/>
          <w:sz w:val="22"/>
          <w:szCs w:val="22"/>
        </w:rPr>
        <w:t xml:space="preserve">20 % - </w:t>
      </w:r>
      <w:r w:rsidR="00820901" w:rsidRPr="00A80300">
        <w:rPr>
          <w:b/>
          <w:color w:val="000000"/>
          <w:sz w:val="22"/>
          <w:szCs w:val="22"/>
        </w:rPr>
        <w:t>руб.</w:t>
      </w:r>
      <w:r w:rsidR="00820901" w:rsidRPr="00A80300">
        <w:rPr>
          <w:color w:val="000000"/>
          <w:sz w:val="22"/>
          <w:szCs w:val="22"/>
        </w:rPr>
        <w:t xml:space="preserve"> </w:t>
      </w:r>
      <w:r w:rsidR="00820901" w:rsidRPr="001C6ECF">
        <w:rPr>
          <w:color w:val="000000"/>
          <w:sz w:val="22"/>
          <w:szCs w:val="22"/>
        </w:rPr>
        <w:t xml:space="preserve">с </w:t>
      </w:r>
      <w:r w:rsidR="00D65D90" w:rsidRPr="001C6ECF">
        <w:rPr>
          <w:color w:val="000000"/>
          <w:sz w:val="22"/>
          <w:szCs w:val="22"/>
        </w:rPr>
        <w:t>учетом транспортных</w:t>
      </w:r>
      <w:r w:rsidR="00FB4917">
        <w:rPr>
          <w:color w:val="000000"/>
          <w:sz w:val="22"/>
          <w:szCs w:val="22"/>
        </w:rPr>
        <w:t xml:space="preserve"> расходов.</w:t>
      </w:r>
    </w:p>
    <w:p w14:paraId="1C90D242" w14:textId="77777777" w:rsidR="00820901" w:rsidRPr="00A80300" w:rsidRDefault="00EE5680" w:rsidP="00A512B2">
      <w:pPr>
        <w:jc w:val="both"/>
        <w:rPr>
          <w:color w:val="000000"/>
          <w:sz w:val="22"/>
          <w:szCs w:val="22"/>
        </w:rPr>
      </w:pPr>
      <w:r w:rsidRPr="00A80300">
        <w:rPr>
          <w:color w:val="000000"/>
          <w:sz w:val="22"/>
          <w:szCs w:val="22"/>
        </w:rPr>
        <w:t xml:space="preserve">      </w:t>
      </w:r>
      <w:r w:rsidRPr="00543844">
        <w:rPr>
          <w:b/>
          <w:color w:val="000000"/>
          <w:sz w:val="22"/>
          <w:szCs w:val="22"/>
        </w:rPr>
        <w:t>4</w:t>
      </w:r>
      <w:r w:rsidR="00A512B2" w:rsidRPr="00543844">
        <w:rPr>
          <w:b/>
          <w:color w:val="000000"/>
          <w:sz w:val="22"/>
          <w:szCs w:val="22"/>
        </w:rPr>
        <w:t>.2.</w:t>
      </w:r>
      <w:r w:rsidR="00A512B2" w:rsidRPr="00A80300">
        <w:rPr>
          <w:color w:val="000000"/>
          <w:sz w:val="22"/>
          <w:szCs w:val="22"/>
        </w:rPr>
        <w:t xml:space="preserve"> </w:t>
      </w:r>
      <w:r w:rsidR="00820901" w:rsidRPr="00A80300">
        <w:rPr>
          <w:color w:val="000000"/>
          <w:sz w:val="22"/>
          <w:szCs w:val="22"/>
        </w:rPr>
        <w:t xml:space="preserve">Оплата производится путем перечисления денежных средств на </w:t>
      </w:r>
      <w:r w:rsidR="0017432F" w:rsidRPr="00A80300">
        <w:rPr>
          <w:color w:val="000000"/>
          <w:sz w:val="22"/>
          <w:szCs w:val="22"/>
        </w:rPr>
        <w:t>лицевой/</w:t>
      </w:r>
      <w:r w:rsidR="00820901" w:rsidRPr="00A80300">
        <w:rPr>
          <w:color w:val="000000"/>
          <w:sz w:val="22"/>
          <w:szCs w:val="22"/>
        </w:rPr>
        <w:t>расчетный счет П</w:t>
      </w:r>
      <w:r w:rsidR="006239F3" w:rsidRPr="00A80300">
        <w:rPr>
          <w:color w:val="000000"/>
          <w:sz w:val="22"/>
          <w:szCs w:val="22"/>
        </w:rPr>
        <w:t>оставщика, указанный в договоре</w:t>
      </w:r>
      <w:r w:rsidR="00820901" w:rsidRPr="00A80300">
        <w:rPr>
          <w:color w:val="000000"/>
          <w:sz w:val="22"/>
          <w:szCs w:val="22"/>
        </w:rPr>
        <w:t>. Индексация цены договора не предусматривается.</w:t>
      </w:r>
      <w:r w:rsidR="00D10F82" w:rsidRPr="00A80300">
        <w:rPr>
          <w:sz w:val="28"/>
          <w:szCs w:val="28"/>
        </w:rPr>
        <w:t xml:space="preserve"> </w:t>
      </w:r>
      <w:r w:rsidR="00D10F82" w:rsidRPr="00A80300">
        <w:rPr>
          <w:sz w:val="22"/>
          <w:szCs w:val="22"/>
        </w:rPr>
        <w:t>Расчеты по Договорам должны осуществляться в валюте Российской Федерации.</w:t>
      </w:r>
    </w:p>
    <w:p w14:paraId="7ADEEC77" w14:textId="55B3E4EA" w:rsidR="00AE7F23" w:rsidRPr="001C6ECF" w:rsidRDefault="00F91AE4" w:rsidP="00AE7F23">
      <w:pPr>
        <w:widowControl w:val="0"/>
        <w:shd w:val="clear" w:color="auto" w:fill="FFFFFF"/>
        <w:tabs>
          <w:tab w:val="left" w:pos="953"/>
        </w:tabs>
        <w:autoSpaceDE w:val="0"/>
        <w:autoSpaceDN w:val="0"/>
        <w:adjustRightInd w:val="0"/>
        <w:ind w:firstLine="284"/>
        <w:jc w:val="both"/>
        <w:rPr>
          <w:color w:val="000000"/>
          <w:sz w:val="22"/>
          <w:szCs w:val="22"/>
        </w:rPr>
      </w:pPr>
      <w:r w:rsidRPr="00A80300">
        <w:rPr>
          <w:b/>
          <w:color w:val="000000"/>
          <w:sz w:val="22"/>
          <w:szCs w:val="22"/>
        </w:rPr>
        <w:t xml:space="preserve"> </w:t>
      </w:r>
      <w:r w:rsidR="00EE5680" w:rsidRPr="00A80300">
        <w:rPr>
          <w:b/>
          <w:color w:val="000000"/>
          <w:sz w:val="22"/>
          <w:szCs w:val="22"/>
        </w:rPr>
        <w:t>4</w:t>
      </w:r>
      <w:r w:rsidRPr="00A80300">
        <w:rPr>
          <w:b/>
          <w:color w:val="000000"/>
          <w:sz w:val="22"/>
          <w:szCs w:val="22"/>
        </w:rPr>
        <w:t>.3.</w:t>
      </w:r>
      <w:r w:rsidRPr="00A80300">
        <w:rPr>
          <w:color w:val="000000"/>
          <w:sz w:val="22"/>
          <w:szCs w:val="22"/>
        </w:rPr>
        <w:tab/>
        <w:t xml:space="preserve">Оплата за </w:t>
      </w:r>
      <w:r w:rsidR="00364F67">
        <w:rPr>
          <w:color w:val="000000"/>
          <w:sz w:val="22"/>
          <w:szCs w:val="22"/>
        </w:rPr>
        <w:t>Товар</w:t>
      </w:r>
      <w:r w:rsidRPr="00A80300">
        <w:rPr>
          <w:color w:val="000000"/>
          <w:sz w:val="22"/>
          <w:szCs w:val="22"/>
        </w:rPr>
        <w:t xml:space="preserve"> производится Покупателем </w:t>
      </w:r>
      <w:r w:rsidR="0017432F" w:rsidRPr="00A80300">
        <w:rPr>
          <w:color w:val="000000"/>
          <w:sz w:val="22"/>
          <w:szCs w:val="22"/>
        </w:rPr>
        <w:t xml:space="preserve">с лицевых счетов, открытых в территориальном </w:t>
      </w:r>
      <w:r w:rsidR="0017432F" w:rsidRPr="00A80300">
        <w:rPr>
          <w:color w:val="000000"/>
          <w:sz w:val="22"/>
          <w:szCs w:val="22"/>
        </w:rPr>
        <w:lastRenderedPageBreak/>
        <w:t>органе Федерального Казначейства</w:t>
      </w:r>
      <w:r w:rsidR="000072CE">
        <w:rPr>
          <w:color w:val="000000"/>
          <w:sz w:val="22"/>
          <w:szCs w:val="22"/>
        </w:rPr>
        <w:t>.</w:t>
      </w:r>
    </w:p>
    <w:p w14:paraId="3FB01F9C" w14:textId="73750D8E" w:rsidR="00193EAC" w:rsidRPr="001C6ECF" w:rsidRDefault="000072CE" w:rsidP="00543844">
      <w:pPr>
        <w:pStyle w:val="a8"/>
        <w:ind w:left="0" w:firstLine="284"/>
        <w:jc w:val="both"/>
        <w:rPr>
          <w:color w:val="000000"/>
          <w:sz w:val="22"/>
          <w:szCs w:val="22"/>
        </w:rPr>
      </w:pPr>
      <w:r w:rsidRPr="000072CE">
        <w:rPr>
          <w:b/>
          <w:color w:val="000000"/>
          <w:sz w:val="22"/>
          <w:szCs w:val="22"/>
        </w:rPr>
        <w:t>4.4.</w:t>
      </w:r>
      <w:r>
        <w:rPr>
          <w:color w:val="000000"/>
          <w:sz w:val="22"/>
          <w:szCs w:val="22"/>
        </w:rPr>
        <w:t xml:space="preserve"> </w:t>
      </w:r>
      <w:r w:rsidR="003B5E96" w:rsidRPr="001C6ECF">
        <w:rPr>
          <w:color w:val="000000"/>
          <w:sz w:val="22"/>
          <w:szCs w:val="22"/>
        </w:rPr>
        <w:t>Расчет за поставленн</w:t>
      </w:r>
      <w:r w:rsidR="00AE7F23">
        <w:rPr>
          <w:color w:val="000000"/>
          <w:sz w:val="22"/>
          <w:szCs w:val="22"/>
        </w:rPr>
        <w:t>ый</w:t>
      </w:r>
      <w:r w:rsidR="003B5E96" w:rsidRPr="001C6ECF">
        <w:rPr>
          <w:color w:val="000000"/>
          <w:sz w:val="22"/>
          <w:szCs w:val="22"/>
        </w:rPr>
        <w:t xml:space="preserve"> </w:t>
      </w:r>
      <w:r w:rsidR="00364F67">
        <w:rPr>
          <w:color w:val="000000"/>
          <w:sz w:val="22"/>
          <w:szCs w:val="22"/>
        </w:rPr>
        <w:t>Товар</w:t>
      </w:r>
      <w:r w:rsidR="003B5E96" w:rsidRPr="001C6ECF">
        <w:rPr>
          <w:color w:val="000000"/>
          <w:sz w:val="22"/>
          <w:szCs w:val="22"/>
        </w:rPr>
        <w:t xml:space="preserve"> </w:t>
      </w:r>
      <w:r w:rsidR="00193EAC" w:rsidRPr="001C6ECF">
        <w:rPr>
          <w:color w:val="000000"/>
          <w:sz w:val="22"/>
          <w:szCs w:val="22"/>
        </w:rPr>
        <w:t xml:space="preserve">производится Покупателем в течение 30 (тридцати) календарных дней с </w:t>
      </w:r>
      <w:r w:rsidR="00543844" w:rsidRPr="001C6ECF">
        <w:rPr>
          <w:color w:val="000000"/>
          <w:sz w:val="22"/>
          <w:szCs w:val="22"/>
        </w:rPr>
        <w:t>даты подписания</w:t>
      </w:r>
      <w:r w:rsidR="00193EAC" w:rsidRPr="001C6ECF">
        <w:rPr>
          <w:color w:val="000000"/>
          <w:sz w:val="22"/>
          <w:szCs w:val="22"/>
        </w:rPr>
        <w:t xml:space="preserve"> товарной накладной (ТОРГ-12) или Универсального передаточного документа (УПД) на основании полученного Покупателем счета, выставленного Поставщиком. </w:t>
      </w:r>
    </w:p>
    <w:p w14:paraId="021390A0" w14:textId="123E19EB" w:rsidR="00F91AE4" w:rsidRPr="006E6E76" w:rsidRDefault="00EE5680" w:rsidP="00FB4917">
      <w:pPr>
        <w:pStyle w:val="a8"/>
        <w:ind w:left="0" w:firstLine="284"/>
        <w:jc w:val="both"/>
        <w:rPr>
          <w:sz w:val="22"/>
          <w:szCs w:val="22"/>
        </w:rPr>
      </w:pPr>
      <w:r w:rsidRPr="001C6ECF">
        <w:rPr>
          <w:b/>
          <w:color w:val="000000"/>
          <w:sz w:val="22"/>
          <w:szCs w:val="22"/>
        </w:rPr>
        <w:t>4</w:t>
      </w:r>
      <w:r w:rsidR="00820901" w:rsidRPr="001C6ECF">
        <w:rPr>
          <w:b/>
          <w:color w:val="000000"/>
          <w:sz w:val="22"/>
          <w:szCs w:val="22"/>
        </w:rPr>
        <w:t>.</w:t>
      </w:r>
      <w:r w:rsidR="000072CE">
        <w:rPr>
          <w:b/>
          <w:color w:val="000000"/>
          <w:sz w:val="22"/>
          <w:szCs w:val="22"/>
        </w:rPr>
        <w:t>5</w:t>
      </w:r>
      <w:r w:rsidR="00820901" w:rsidRPr="001C6ECF">
        <w:rPr>
          <w:b/>
          <w:color w:val="000000"/>
          <w:sz w:val="22"/>
          <w:szCs w:val="22"/>
        </w:rPr>
        <w:t xml:space="preserve">. </w:t>
      </w:r>
      <w:r w:rsidR="00F91AE4" w:rsidRPr="006E6E76">
        <w:rPr>
          <w:sz w:val="22"/>
          <w:szCs w:val="22"/>
        </w:rPr>
        <w:t>Порядок направления счета/счета-фактуры</w:t>
      </w:r>
      <w:r w:rsidR="00BB48AA" w:rsidRPr="006E6E76">
        <w:rPr>
          <w:sz w:val="22"/>
          <w:szCs w:val="22"/>
        </w:rPr>
        <w:t>,</w:t>
      </w:r>
      <w:r w:rsidR="00BB48AA" w:rsidRPr="006E6E76">
        <w:rPr>
          <w:rFonts w:eastAsia="Calibri"/>
          <w:sz w:val="22"/>
          <w:szCs w:val="22"/>
        </w:rPr>
        <w:t xml:space="preserve"> товарных накладных (ТОРГ-12)</w:t>
      </w:r>
      <w:r w:rsidR="00BB48AA" w:rsidRPr="006E6E76">
        <w:rPr>
          <w:sz w:val="22"/>
          <w:szCs w:val="22"/>
        </w:rPr>
        <w:t xml:space="preserve"> </w:t>
      </w:r>
      <w:r w:rsidR="00BB48AA" w:rsidRPr="006E6E76">
        <w:rPr>
          <w:rFonts w:eastAsia="Calibri"/>
          <w:sz w:val="22"/>
          <w:szCs w:val="22"/>
        </w:rPr>
        <w:t>или Универсальных передаточных документов (</w:t>
      </w:r>
      <w:r w:rsidR="00543844" w:rsidRPr="006E6E76">
        <w:rPr>
          <w:rFonts w:eastAsia="Calibri"/>
          <w:sz w:val="22"/>
          <w:szCs w:val="22"/>
        </w:rPr>
        <w:t>УПД)</w:t>
      </w:r>
      <w:r w:rsidR="00543844" w:rsidRPr="006E6E76">
        <w:rPr>
          <w:color w:val="000000"/>
          <w:sz w:val="22"/>
          <w:szCs w:val="22"/>
        </w:rPr>
        <w:t xml:space="preserve"> </w:t>
      </w:r>
      <w:r w:rsidR="00543844" w:rsidRPr="006E6E76">
        <w:rPr>
          <w:sz w:val="22"/>
          <w:szCs w:val="22"/>
        </w:rPr>
        <w:t>Покупателю</w:t>
      </w:r>
      <w:r w:rsidR="00F91AE4" w:rsidRPr="006E6E76">
        <w:rPr>
          <w:sz w:val="22"/>
          <w:szCs w:val="22"/>
        </w:rPr>
        <w:t xml:space="preserve">: </w:t>
      </w:r>
    </w:p>
    <w:p w14:paraId="43A009E4" w14:textId="51D15551" w:rsidR="00F91AE4" w:rsidRPr="00A80300" w:rsidRDefault="00EE5680" w:rsidP="00543844">
      <w:pPr>
        <w:shd w:val="clear" w:color="auto" w:fill="FFFFFF"/>
        <w:tabs>
          <w:tab w:val="left" w:pos="953"/>
        </w:tabs>
        <w:ind w:firstLine="284"/>
        <w:jc w:val="both"/>
        <w:rPr>
          <w:sz w:val="22"/>
          <w:szCs w:val="22"/>
        </w:rPr>
      </w:pPr>
      <w:r w:rsidRPr="006E6E76">
        <w:rPr>
          <w:b/>
          <w:sz w:val="22"/>
          <w:szCs w:val="22"/>
        </w:rPr>
        <w:t>4</w:t>
      </w:r>
      <w:r w:rsidR="00F91AE4" w:rsidRPr="006E6E76">
        <w:rPr>
          <w:b/>
          <w:sz w:val="22"/>
          <w:szCs w:val="22"/>
        </w:rPr>
        <w:t>.</w:t>
      </w:r>
      <w:r w:rsidR="000072CE">
        <w:rPr>
          <w:b/>
          <w:sz w:val="22"/>
          <w:szCs w:val="22"/>
        </w:rPr>
        <w:t>5</w:t>
      </w:r>
      <w:r w:rsidR="00F91AE4" w:rsidRPr="006E6E76">
        <w:rPr>
          <w:b/>
          <w:sz w:val="22"/>
          <w:szCs w:val="22"/>
        </w:rPr>
        <w:t>.1.</w:t>
      </w:r>
      <w:r w:rsidR="00F91AE4" w:rsidRPr="006E6E7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w:t>
      </w:r>
      <w:r w:rsidR="00F91AE4" w:rsidRPr="00A80300">
        <w:rPr>
          <w:sz w:val="22"/>
          <w:szCs w:val="22"/>
        </w:rPr>
        <w:t xml:space="preserve"> </w:t>
      </w:r>
    </w:p>
    <w:p w14:paraId="6DA83968" w14:textId="5DBABADF" w:rsidR="00F91AE4" w:rsidRPr="00A80300" w:rsidRDefault="00EE5680" w:rsidP="0054384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w:t>
      </w:r>
      <w:r w:rsidR="000072CE">
        <w:rPr>
          <w:b/>
          <w:sz w:val="22"/>
          <w:szCs w:val="22"/>
        </w:rPr>
        <w:t>5</w:t>
      </w:r>
      <w:r w:rsidR="00F91AE4" w:rsidRPr="00A80300">
        <w:rPr>
          <w:b/>
          <w:sz w:val="22"/>
          <w:szCs w:val="22"/>
        </w:rPr>
        <w:t>.2.</w:t>
      </w:r>
      <w:r w:rsidR="00F91AE4" w:rsidRPr="00A80300">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9AF49DB" w14:textId="29D30BF6" w:rsidR="00F91AE4" w:rsidRPr="00A80300" w:rsidRDefault="00EE5680" w:rsidP="0054384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w:t>
      </w:r>
      <w:r w:rsidR="000072CE">
        <w:rPr>
          <w:b/>
          <w:sz w:val="22"/>
          <w:szCs w:val="22"/>
        </w:rPr>
        <w:t>5</w:t>
      </w:r>
      <w:r w:rsidR="00F91AE4" w:rsidRPr="00A80300">
        <w:rPr>
          <w:b/>
          <w:sz w:val="22"/>
          <w:szCs w:val="22"/>
        </w:rPr>
        <w:t>.3.</w:t>
      </w:r>
      <w:r w:rsidR="00F91AE4" w:rsidRPr="00A80300">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14:paraId="04B1592A" w14:textId="07E0EC0D" w:rsidR="00F91AE4" w:rsidRPr="00A80300" w:rsidRDefault="00EE5680" w:rsidP="00543844">
      <w:pPr>
        <w:shd w:val="clear" w:color="auto" w:fill="FFFFFF"/>
        <w:tabs>
          <w:tab w:val="left" w:pos="851"/>
        </w:tabs>
        <w:ind w:firstLine="284"/>
        <w:jc w:val="both"/>
        <w:rPr>
          <w:sz w:val="22"/>
          <w:szCs w:val="22"/>
        </w:rPr>
      </w:pPr>
      <w:r w:rsidRPr="00A80300">
        <w:rPr>
          <w:b/>
          <w:sz w:val="22"/>
          <w:szCs w:val="22"/>
        </w:rPr>
        <w:t>4</w:t>
      </w:r>
      <w:r w:rsidR="00F91AE4" w:rsidRPr="00A80300">
        <w:rPr>
          <w:b/>
          <w:sz w:val="22"/>
          <w:szCs w:val="22"/>
        </w:rPr>
        <w:t>.</w:t>
      </w:r>
      <w:r w:rsidR="000072CE">
        <w:rPr>
          <w:b/>
          <w:sz w:val="22"/>
          <w:szCs w:val="22"/>
        </w:rPr>
        <w:t>5</w:t>
      </w:r>
      <w:r w:rsidR="00F91AE4" w:rsidRPr="00A80300">
        <w:rPr>
          <w:b/>
          <w:sz w:val="22"/>
          <w:szCs w:val="22"/>
        </w:rPr>
        <w:t>.4.</w:t>
      </w:r>
      <w:r w:rsidR="00F91AE4" w:rsidRPr="00A80300">
        <w:rPr>
          <w:sz w:val="22"/>
          <w:szCs w:val="22"/>
        </w:rPr>
        <w:t xml:space="preserve"> Поставщик </w:t>
      </w:r>
      <w:r w:rsidR="00F91AE4" w:rsidRPr="00A80300">
        <w:rPr>
          <w:bCs/>
          <w:sz w:val="22"/>
          <w:szCs w:val="22"/>
        </w:rPr>
        <w:t xml:space="preserve">обязан представить Покупателю </w:t>
      </w:r>
      <w:r w:rsidR="00F91AE4" w:rsidRPr="00A80300">
        <w:rPr>
          <w:sz w:val="22"/>
          <w:szCs w:val="22"/>
        </w:rPr>
        <w:t>счет-фактуру</w:t>
      </w:r>
      <w:r w:rsidR="00BB48AA" w:rsidRPr="00A80300">
        <w:rPr>
          <w:sz w:val="22"/>
          <w:szCs w:val="22"/>
        </w:rPr>
        <w:t>,</w:t>
      </w:r>
      <w:r w:rsidR="00F91AE4" w:rsidRPr="00A80300">
        <w:rPr>
          <w:sz w:val="22"/>
          <w:szCs w:val="22"/>
        </w:rPr>
        <w:t xml:space="preserve"> товарную накладную</w:t>
      </w:r>
      <w:r w:rsidR="00FB4917">
        <w:rPr>
          <w:sz w:val="22"/>
          <w:szCs w:val="22"/>
        </w:rPr>
        <w:t xml:space="preserve"> (ТОРГ-12)</w:t>
      </w:r>
      <w:r w:rsidR="00F91AE4" w:rsidRPr="00A80300">
        <w:rPr>
          <w:bCs/>
          <w:sz w:val="22"/>
          <w:szCs w:val="22"/>
        </w:rPr>
        <w:t>,</w:t>
      </w:r>
      <w:r w:rsidR="00BB48AA" w:rsidRPr="00A80300">
        <w:rPr>
          <w:rFonts w:eastAsia="Calibri"/>
          <w:sz w:val="22"/>
          <w:szCs w:val="22"/>
        </w:rPr>
        <w:t xml:space="preserve"> Универсальный передаточный документ (УПД),</w:t>
      </w:r>
      <w:r w:rsidR="00F91AE4" w:rsidRPr="00A80300">
        <w:rPr>
          <w:bCs/>
          <w:sz w:val="22"/>
          <w:szCs w:val="22"/>
        </w:rPr>
        <w:t xml:space="preserve"> выставленны</w:t>
      </w:r>
      <w:r w:rsidR="00BB48AA" w:rsidRPr="00A80300">
        <w:rPr>
          <w:bCs/>
          <w:sz w:val="22"/>
          <w:szCs w:val="22"/>
        </w:rPr>
        <w:t>е</w:t>
      </w:r>
      <w:r w:rsidR="00F91AE4" w:rsidRPr="00A80300">
        <w:rPr>
          <w:bCs/>
          <w:sz w:val="22"/>
          <w:szCs w:val="22"/>
        </w:rPr>
        <w:t xml:space="preserve">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BB48AA" w:rsidRPr="00A80300">
        <w:rPr>
          <w:bCs/>
          <w:sz w:val="22"/>
          <w:szCs w:val="22"/>
        </w:rPr>
        <w:t xml:space="preserve">, </w:t>
      </w:r>
      <w:r w:rsidR="00BB48AA" w:rsidRPr="00A80300">
        <w:rPr>
          <w:sz w:val="22"/>
          <w:szCs w:val="22"/>
        </w:rPr>
        <w:t>товарной накладной</w:t>
      </w:r>
      <w:r w:rsidR="00FB4917">
        <w:rPr>
          <w:sz w:val="22"/>
          <w:szCs w:val="22"/>
        </w:rPr>
        <w:t xml:space="preserve"> (ТОРГ-12)</w:t>
      </w:r>
      <w:r w:rsidR="00BB48AA" w:rsidRPr="00A80300">
        <w:rPr>
          <w:bCs/>
          <w:sz w:val="22"/>
          <w:szCs w:val="22"/>
        </w:rPr>
        <w:t>,</w:t>
      </w:r>
      <w:r w:rsidR="00BB48AA" w:rsidRPr="00A80300">
        <w:rPr>
          <w:rFonts w:eastAsia="Calibri"/>
          <w:sz w:val="22"/>
          <w:szCs w:val="22"/>
        </w:rPr>
        <w:t xml:space="preserve"> Универсального передаточного документа (УПД)</w:t>
      </w:r>
      <w:r w:rsidR="00F91AE4" w:rsidRPr="00A80300">
        <w:rPr>
          <w:bCs/>
          <w:sz w:val="22"/>
          <w:szCs w:val="22"/>
        </w:rPr>
        <w:t xml:space="preserve"> в течение 3 рабочих дней с даты получения соответствующего письменного требования Покупателя. </w:t>
      </w:r>
    </w:p>
    <w:p w14:paraId="22B64460" w14:textId="6E83E8D3" w:rsidR="00F91AE4" w:rsidRPr="00A80300" w:rsidRDefault="00F91AE4" w:rsidP="00543844">
      <w:pPr>
        <w:shd w:val="clear" w:color="auto" w:fill="FFFFFF"/>
        <w:tabs>
          <w:tab w:val="left" w:pos="953"/>
        </w:tabs>
        <w:ind w:firstLine="284"/>
        <w:jc w:val="both"/>
        <w:rPr>
          <w:color w:val="000000"/>
          <w:sz w:val="22"/>
          <w:szCs w:val="22"/>
        </w:rPr>
      </w:pPr>
      <w:r w:rsidRPr="00A80300">
        <w:rPr>
          <w:color w:val="000000"/>
          <w:sz w:val="22"/>
          <w:szCs w:val="22"/>
        </w:rPr>
        <w:t xml:space="preserve"> </w:t>
      </w:r>
      <w:r w:rsidR="00EE5680" w:rsidRPr="00A80300">
        <w:rPr>
          <w:b/>
          <w:color w:val="000000"/>
          <w:sz w:val="22"/>
          <w:szCs w:val="22"/>
        </w:rPr>
        <w:t>4</w:t>
      </w:r>
      <w:r w:rsidRPr="00A80300">
        <w:rPr>
          <w:b/>
          <w:color w:val="000000"/>
          <w:sz w:val="22"/>
          <w:szCs w:val="22"/>
        </w:rPr>
        <w:t>.</w:t>
      </w:r>
      <w:r w:rsidR="000072CE">
        <w:rPr>
          <w:b/>
          <w:color w:val="000000"/>
          <w:sz w:val="22"/>
          <w:szCs w:val="22"/>
        </w:rPr>
        <w:t>6</w:t>
      </w:r>
      <w:r w:rsidRPr="00A80300">
        <w:rPr>
          <w:b/>
          <w:color w:val="000000"/>
          <w:sz w:val="22"/>
          <w:szCs w:val="22"/>
        </w:rPr>
        <w:t>.</w:t>
      </w:r>
      <w:r w:rsidRPr="00A80300">
        <w:rPr>
          <w:color w:val="000000"/>
          <w:sz w:val="22"/>
          <w:szCs w:val="22"/>
        </w:rPr>
        <w:t xml:space="preserve"> Срок </w:t>
      </w:r>
      <w:r w:rsidR="00AE7F23" w:rsidRPr="00A80300">
        <w:rPr>
          <w:color w:val="000000"/>
          <w:sz w:val="22"/>
          <w:szCs w:val="22"/>
        </w:rPr>
        <w:t>оплаты за</w:t>
      </w:r>
      <w:r w:rsidRPr="00A80300">
        <w:rPr>
          <w:color w:val="000000"/>
          <w:sz w:val="22"/>
          <w:szCs w:val="22"/>
        </w:rPr>
        <w:t xml:space="preserve"> поставленн</w:t>
      </w:r>
      <w:r w:rsidR="005B7FC0">
        <w:rPr>
          <w:color w:val="000000"/>
          <w:sz w:val="22"/>
          <w:szCs w:val="22"/>
        </w:rPr>
        <w:t>ый</w:t>
      </w:r>
      <w:r w:rsidRPr="00A80300">
        <w:rPr>
          <w:color w:val="000000"/>
          <w:sz w:val="22"/>
          <w:szCs w:val="22"/>
        </w:rPr>
        <w:t xml:space="preserve"> </w:t>
      </w:r>
      <w:r w:rsidR="00364F67">
        <w:rPr>
          <w:color w:val="000000"/>
          <w:sz w:val="22"/>
          <w:szCs w:val="22"/>
        </w:rPr>
        <w:t>Товар</w:t>
      </w:r>
      <w:r w:rsidRPr="00A80300">
        <w:rPr>
          <w:color w:val="000000"/>
          <w:sz w:val="22"/>
          <w:szCs w:val="22"/>
        </w:rPr>
        <w:t xml:space="preserve"> может быть увеличен Покупателем в одностороннем порядке на период просрочки поставки </w:t>
      </w:r>
      <w:r w:rsidR="00364F67">
        <w:rPr>
          <w:color w:val="000000"/>
          <w:sz w:val="22"/>
          <w:szCs w:val="22"/>
        </w:rPr>
        <w:t>Товар</w:t>
      </w:r>
      <w:r w:rsidRPr="00A80300">
        <w:rPr>
          <w:color w:val="000000"/>
          <w:sz w:val="22"/>
          <w:szCs w:val="22"/>
        </w:rPr>
        <w:t xml:space="preserve">. Обязательства по оплате </w:t>
      </w:r>
      <w:r w:rsidR="00364F67">
        <w:rPr>
          <w:color w:val="000000"/>
          <w:sz w:val="22"/>
          <w:szCs w:val="22"/>
        </w:rPr>
        <w:t>Товар</w:t>
      </w:r>
      <w:r w:rsidRPr="00A80300">
        <w:rPr>
          <w:color w:val="000000"/>
          <w:sz w:val="22"/>
          <w:szCs w:val="22"/>
        </w:rPr>
        <w:t xml:space="preserve"> считаются выполненными с даты списания денежных средств с расчетного счета Покупателя. </w:t>
      </w:r>
    </w:p>
    <w:p w14:paraId="4569DF7B" w14:textId="1E68B31C" w:rsidR="00D452A2" w:rsidRPr="00A80300" w:rsidRDefault="00AE7F23" w:rsidP="00543844">
      <w:pPr>
        <w:shd w:val="clear" w:color="auto" w:fill="FFFFFF"/>
        <w:tabs>
          <w:tab w:val="left" w:pos="953"/>
        </w:tabs>
        <w:ind w:firstLine="284"/>
        <w:jc w:val="both"/>
        <w:rPr>
          <w:color w:val="000000"/>
          <w:sz w:val="22"/>
          <w:szCs w:val="22"/>
        </w:rPr>
      </w:pPr>
      <w:r>
        <w:rPr>
          <w:b/>
          <w:sz w:val="22"/>
          <w:szCs w:val="22"/>
        </w:rPr>
        <w:t xml:space="preserve"> </w:t>
      </w:r>
      <w:r w:rsidR="00D452A2" w:rsidRPr="00A80300">
        <w:rPr>
          <w:b/>
          <w:sz w:val="22"/>
          <w:szCs w:val="22"/>
        </w:rPr>
        <w:t>4.</w:t>
      </w:r>
      <w:r w:rsidR="000072CE">
        <w:rPr>
          <w:b/>
          <w:sz w:val="22"/>
          <w:szCs w:val="22"/>
        </w:rPr>
        <w:t>7</w:t>
      </w:r>
      <w:r w:rsidR="00D452A2" w:rsidRPr="00A80300">
        <w:rPr>
          <w:b/>
          <w:sz w:val="22"/>
          <w:szCs w:val="22"/>
        </w:rPr>
        <w:t>.</w:t>
      </w:r>
      <w:r w:rsidR="00D452A2" w:rsidRPr="00A80300">
        <w:rPr>
          <w:sz w:val="22"/>
          <w:szCs w:val="22"/>
        </w:rPr>
        <w:t xml:space="preserve"> Выставленные счета-фактуры (с обязательным указанием КПП грузополучателя), товарной накладной</w:t>
      </w:r>
      <w:r w:rsidR="00465868">
        <w:rPr>
          <w:sz w:val="22"/>
          <w:szCs w:val="22"/>
        </w:rPr>
        <w:t xml:space="preserve"> (ТОРГ-12)</w:t>
      </w:r>
      <w:r w:rsidR="00D452A2" w:rsidRPr="00A80300">
        <w:rPr>
          <w:sz w:val="22"/>
          <w:szCs w:val="22"/>
        </w:rPr>
        <w:t xml:space="preserve"> или Универсального передаточного документа (УПД) на </w:t>
      </w:r>
      <w:r w:rsidR="00364F67">
        <w:rPr>
          <w:sz w:val="22"/>
          <w:szCs w:val="22"/>
        </w:rPr>
        <w:t>Товар</w:t>
      </w:r>
      <w:r w:rsidR="00D452A2" w:rsidRPr="00A80300">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14:paraId="09AF4BE7" w14:textId="674127F1" w:rsidR="00F91AE4" w:rsidRPr="00A80300" w:rsidRDefault="00F91AE4" w:rsidP="00543844">
      <w:pPr>
        <w:shd w:val="clear" w:color="auto" w:fill="FFFFFF"/>
        <w:tabs>
          <w:tab w:val="left" w:pos="953"/>
        </w:tabs>
        <w:ind w:firstLine="284"/>
        <w:jc w:val="both"/>
        <w:rPr>
          <w:color w:val="000000"/>
          <w:sz w:val="22"/>
          <w:szCs w:val="22"/>
        </w:rPr>
      </w:pPr>
      <w:r w:rsidRPr="00A80300">
        <w:rPr>
          <w:b/>
          <w:color w:val="000000"/>
          <w:sz w:val="22"/>
          <w:szCs w:val="22"/>
        </w:rPr>
        <w:t xml:space="preserve"> </w:t>
      </w:r>
      <w:r w:rsidR="00EE5680" w:rsidRPr="00A80300">
        <w:rPr>
          <w:b/>
          <w:color w:val="000000"/>
          <w:sz w:val="22"/>
          <w:szCs w:val="22"/>
        </w:rPr>
        <w:t>4</w:t>
      </w:r>
      <w:r w:rsidRPr="00A80300">
        <w:rPr>
          <w:b/>
          <w:color w:val="000000"/>
          <w:sz w:val="22"/>
          <w:szCs w:val="22"/>
        </w:rPr>
        <w:t>.</w:t>
      </w:r>
      <w:r w:rsidR="000072CE">
        <w:rPr>
          <w:b/>
          <w:color w:val="000000"/>
          <w:sz w:val="22"/>
          <w:szCs w:val="22"/>
        </w:rPr>
        <w:t>8</w:t>
      </w:r>
      <w:r w:rsidRPr="00A80300">
        <w:rPr>
          <w:b/>
          <w:color w:val="000000"/>
          <w:sz w:val="22"/>
          <w:szCs w:val="22"/>
        </w:rPr>
        <w:t xml:space="preserve">. </w:t>
      </w:r>
      <w:r w:rsidRPr="00A80300">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24FF84B5" w14:textId="2F8425F4" w:rsidR="009B53D3" w:rsidRPr="00A80300" w:rsidRDefault="00543844" w:rsidP="00543844">
      <w:pPr>
        <w:widowControl w:val="0"/>
        <w:shd w:val="clear" w:color="auto" w:fill="FFFFFF"/>
        <w:tabs>
          <w:tab w:val="left" w:pos="709"/>
        </w:tabs>
        <w:autoSpaceDE w:val="0"/>
        <w:autoSpaceDN w:val="0"/>
        <w:adjustRightInd w:val="0"/>
        <w:ind w:firstLine="284"/>
        <w:contextualSpacing/>
        <w:jc w:val="both"/>
        <w:rPr>
          <w:color w:val="000000"/>
          <w:sz w:val="22"/>
          <w:szCs w:val="22"/>
        </w:rPr>
      </w:pPr>
      <w:r>
        <w:rPr>
          <w:b/>
          <w:color w:val="000000"/>
          <w:sz w:val="22"/>
          <w:szCs w:val="22"/>
        </w:rPr>
        <w:t xml:space="preserve"> </w:t>
      </w:r>
      <w:r w:rsidR="009B53D3" w:rsidRPr="00A80300">
        <w:rPr>
          <w:b/>
          <w:color w:val="000000"/>
          <w:sz w:val="22"/>
          <w:szCs w:val="22"/>
        </w:rPr>
        <w:t>4.</w:t>
      </w:r>
      <w:r w:rsidR="000072CE">
        <w:rPr>
          <w:b/>
          <w:color w:val="000000"/>
          <w:sz w:val="22"/>
          <w:szCs w:val="22"/>
        </w:rPr>
        <w:t>9</w:t>
      </w:r>
      <w:r w:rsidR="009B53D3" w:rsidRPr="00A80300">
        <w:rPr>
          <w:b/>
          <w:color w:val="000000"/>
          <w:sz w:val="22"/>
          <w:szCs w:val="22"/>
        </w:rPr>
        <w:t>.</w:t>
      </w:r>
      <w:r w:rsidR="009B53D3" w:rsidRPr="00A80300">
        <w:rPr>
          <w:color w:val="000000"/>
          <w:sz w:val="22"/>
          <w:szCs w:val="22"/>
        </w:rPr>
        <w:t xml:space="preserve"> Поставщик обязан указывать идентификатор настоящего договора:</w:t>
      </w:r>
    </w:p>
    <w:p w14:paraId="7992D889" w14:textId="77777777" w:rsidR="009B53D3" w:rsidRPr="00A80300" w:rsidRDefault="009B53D3" w:rsidP="00543844">
      <w:pPr>
        <w:widowControl w:val="0"/>
        <w:shd w:val="clear" w:color="auto" w:fill="FFFFFF"/>
        <w:tabs>
          <w:tab w:val="left" w:pos="953"/>
        </w:tabs>
        <w:autoSpaceDE w:val="0"/>
        <w:autoSpaceDN w:val="0"/>
        <w:adjustRightInd w:val="0"/>
        <w:ind w:firstLine="284"/>
        <w:contextualSpacing/>
        <w:jc w:val="both"/>
        <w:rPr>
          <w:color w:val="000000"/>
          <w:sz w:val="22"/>
          <w:szCs w:val="22"/>
        </w:rPr>
      </w:pPr>
      <w:r w:rsidRPr="00A80300">
        <w:rPr>
          <w:color w:val="000000"/>
          <w:sz w:val="22"/>
          <w:szCs w:val="22"/>
        </w:rPr>
        <w:t>- в документах, подтверждающих возникновение денежных обязательств (обязательств по оплате), через символ «/» перед номером документа;</w:t>
      </w:r>
    </w:p>
    <w:p w14:paraId="1189F63C" w14:textId="77777777" w:rsidR="009B53D3" w:rsidRPr="00A80300" w:rsidRDefault="009B53D3" w:rsidP="00543844">
      <w:pPr>
        <w:widowControl w:val="0"/>
        <w:shd w:val="clear" w:color="auto" w:fill="FFFFFF"/>
        <w:tabs>
          <w:tab w:val="left" w:pos="953"/>
        </w:tabs>
        <w:autoSpaceDE w:val="0"/>
        <w:autoSpaceDN w:val="0"/>
        <w:adjustRightInd w:val="0"/>
        <w:ind w:firstLine="284"/>
        <w:contextualSpacing/>
        <w:jc w:val="both"/>
        <w:rPr>
          <w:color w:val="000000"/>
          <w:sz w:val="22"/>
          <w:szCs w:val="22"/>
        </w:rPr>
      </w:pPr>
      <w:r w:rsidRPr="00A80300">
        <w:rPr>
          <w:color w:val="000000"/>
          <w:sz w:val="22"/>
          <w:szCs w:val="22"/>
        </w:rPr>
        <w:t>- в платежных документах,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14:paraId="74B81603" w14:textId="77777777"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договорах (соглашениях), заключенных в рамках исполнения настоящего договора.</w:t>
      </w:r>
    </w:p>
    <w:p w14:paraId="55317676" w14:textId="77777777" w:rsidR="009B53D3" w:rsidRPr="00A80300" w:rsidRDefault="009B53D3" w:rsidP="00F91AE4">
      <w:pPr>
        <w:shd w:val="clear" w:color="auto" w:fill="FFFFFF"/>
        <w:tabs>
          <w:tab w:val="left" w:pos="953"/>
        </w:tabs>
        <w:ind w:firstLine="284"/>
        <w:jc w:val="both"/>
        <w:rPr>
          <w:color w:val="000000"/>
          <w:sz w:val="22"/>
          <w:szCs w:val="22"/>
        </w:rPr>
      </w:pPr>
    </w:p>
    <w:p w14:paraId="472A3AF7" w14:textId="0C836803" w:rsidR="002C78E9" w:rsidRDefault="003B7C52" w:rsidP="00202092">
      <w:pPr>
        <w:ind w:firstLine="284"/>
        <w:jc w:val="center"/>
        <w:rPr>
          <w:b/>
          <w:bCs/>
          <w:iCs/>
          <w:color w:val="000000"/>
          <w:sz w:val="22"/>
          <w:szCs w:val="22"/>
        </w:rPr>
      </w:pPr>
      <w:r>
        <w:rPr>
          <w:b/>
          <w:bCs/>
          <w:color w:val="000000"/>
          <w:sz w:val="22"/>
          <w:szCs w:val="22"/>
        </w:rPr>
        <w:t>5</w:t>
      </w:r>
      <w:r w:rsidR="002C78E9" w:rsidRPr="00A80300">
        <w:rPr>
          <w:b/>
          <w:bCs/>
          <w:color w:val="000000"/>
          <w:sz w:val="22"/>
          <w:szCs w:val="22"/>
        </w:rPr>
        <w:t>.</w:t>
      </w:r>
      <w:r w:rsidR="002C78E9" w:rsidRPr="00A80300">
        <w:rPr>
          <w:b/>
          <w:bCs/>
          <w:iCs/>
          <w:color w:val="000000"/>
          <w:sz w:val="22"/>
          <w:szCs w:val="22"/>
        </w:rPr>
        <w:t xml:space="preserve"> ОТВЕТСТВЕННОСТЬ СТОРОН</w:t>
      </w:r>
    </w:p>
    <w:p w14:paraId="3A24E65B" w14:textId="36388978" w:rsidR="005469FF" w:rsidRPr="00A80300" w:rsidRDefault="003B7C52" w:rsidP="002F54BB">
      <w:pPr>
        <w:pStyle w:val="a8"/>
        <w:tabs>
          <w:tab w:val="left" w:pos="851"/>
        </w:tabs>
        <w:ind w:left="0" w:firstLine="284"/>
        <w:jc w:val="both"/>
        <w:rPr>
          <w:color w:val="000000"/>
          <w:sz w:val="22"/>
          <w:szCs w:val="22"/>
        </w:rPr>
      </w:pPr>
      <w:r>
        <w:rPr>
          <w:b/>
          <w:color w:val="000000"/>
          <w:sz w:val="22"/>
          <w:szCs w:val="22"/>
        </w:rPr>
        <w:t>5</w:t>
      </w:r>
      <w:r w:rsidR="005469FF" w:rsidRPr="00A80300">
        <w:rPr>
          <w:b/>
          <w:color w:val="000000"/>
          <w:sz w:val="22"/>
          <w:szCs w:val="22"/>
        </w:rPr>
        <w:t>.1</w:t>
      </w:r>
      <w:r w:rsidR="005469FF" w:rsidRPr="00A80300">
        <w:rPr>
          <w:color w:val="000000"/>
          <w:sz w:val="22"/>
          <w:szCs w:val="22"/>
        </w:rPr>
        <w:t xml:space="preserve">. </w:t>
      </w:r>
      <w:r w:rsidR="00202092" w:rsidRPr="009438D1">
        <w:rPr>
          <w:color w:val="000000"/>
          <w:sz w:val="22"/>
          <w:szCs w:val="22"/>
        </w:rPr>
        <w:t xml:space="preserve">В случае нарушения Поставщиком обязательств по поставке </w:t>
      </w:r>
      <w:r w:rsidR="00202092">
        <w:rPr>
          <w:color w:val="000000"/>
          <w:sz w:val="22"/>
          <w:szCs w:val="22"/>
        </w:rPr>
        <w:t>Товара</w:t>
      </w:r>
      <w:r w:rsidR="00202092" w:rsidRPr="009438D1">
        <w:rPr>
          <w:color w:val="000000"/>
          <w:sz w:val="22"/>
          <w:szCs w:val="22"/>
        </w:rPr>
        <w:t xml:space="preserve">, а также в случае несвоевременного устранения выявленных недостатков </w:t>
      </w:r>
      <w:r w:rsidR="00202092">
        <w:rPr>
          <w:color w:val="000000"/>
          <w:sz w:val="22"/>
          <w:szCs w:val="22"/>
        </w:rPr>
        <w:t>Товара</w:t>
      </w:r>
      <w:r w:rsidR="00202092"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w:t>
      </w:r>
      <w:r w:rsidR="005469FF" w:rsidRPr="00A80300">
        <w:rPr>
          <w:color w:val="000000"/>
          <w:sz w:val="22"/>
          <w:szCs w:val="22"/>
        </w:rPr>
        <w:t xml:space="preserve"> </w:t>
      </w:r>
    </w:p>
    <w:p w14:paraId="34A5F59E" w14:textId="418ED5F6" w:rsidR="001A5F51" w:rsidRPr="00A80300" w:rsidRDefault="003B7C52" w:rsidP="002F54BB">
      <w:pPr>
        <w:ind w:firstLine="284"/>
        <w:jc w:val="both"/>
        <w:rPr>
          <w:color w:val="000000"/>
          <w:sz w:val="22"/>
          <w:szCs w:val="22"/>
        </w:rPr>
      </w:pPr>
      <w:r>
        <w:rPr>
          <w:b/>
          <w:color w:val="000000"/>
          <w:sz w:val="22"/>
          <w:szCs w:val="22"/>
        </w:rPr>
        <w:t>5</w:t>
      </w:r>
      <w:r w:rsidR="001A5F51" w:rsidRPr="00A80300">
        <w:rPr>
          <w:b/>
          <w:color w:val="000000"/>
          <w:sz w:val="22"/>
          <w:szCs w:val="22"/>
        </w:rPr>
        <w:t>.2.</w:t>
      </w:r>
      <w:r w:rsidR="001A5F51" w:rsidRPr="00A80300">
        <w:rPr>
          <w:color w:val="000000"/>
          <w:sz w:val="22"/>
          <w:szCs w:val="22"/>
        </w:rPr>
        <w:t xml:space="preserve"> </w:t>
      </w:r>
      <w:r w:rsidR="00202092" w:rsidRPr="009438D1">
        <w:rPr>
          <w:color w:val="000000"/>
          <w:sz w:val="22"/>
          <w:szCs w:val="22"/>
        </w:rPr>
        <w:t xml:space="preserve">В случае нарушения Поставщиком обязательств по поставке </w:t>
      </w:r>
      <w:r w:rsidR="00202092">
        <w:rPr>
          <w:color w:val="000000"/>
          <w:sz w:val="22"/>
          <w:szCs w:val="22"/>
        </w:rPr>
        <w:t>Товара</w:t>
      </w:r>
      <w:r w:rsidR="00202092"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202092" w:rsidRPr="009438D1">
        <w:rPr>
          <w:bCs/>
          <w:color w:val="000000"/>
          <w:sz w:val="22"/>
          <w:szCs w:val="22"/>
        </w:rPr>
        <w:t xml:space="preserve">При этом Покупатель также вправе возвратить </w:t>
      </w:r>
      <w:r w:rsidR="00202092" w:rsidRPr="009438D1">
        <w:rPr>
          <w:color w:val="000000"/>
          <w:sz w:val="22"/>
          <w:szCs w:val="22"/>
        </w:rPr>
        <w:t xml:space="preserve">Поставщику </w:t>
      </w:r>
      <w:r w:rsidR="00202092">
        <w:rPr>
          <w:color w:val="000000"/>
          <w:sz w:val="22"/>
          <w:szCs w:val="22"/>
        </w:rPr>
        <w:t>Товара</w:t>
      </w:r>
      <w:r w:rsidR="00202092" w:rsidRPr="009438D1">
        <w:rPr>
          <w:bCs/>
          <w:color w:val="000000"/>
          <w:sz w:val="22"/>
          <w:szCs w:val="22"/>
        </w:rPr>
        <w:t>, ранее принятое по договору, и потребовать возврата уплаченных денежных средств.</w:t>
      </w:r>
      <w:r w:rsidR="001A5F51" w:rsidRPr="00A80300">
        <w:rPr>
          <w:color w:val="000000"/>
          <w:sz w:val="22"/>
          <w:szCs w:val="22"/>
        </w:rPr>
        <w:t xml:space="preserve"> </w:t>
      </w:r>
    </w:p>
    <w:p w14:paraId="5DCC8FF4" w14:textId="47D2DF5C" w:rsidR="001A5F51" w:rsidRDefault="003B7C52" w:rsidP="002F54BB">
      <w:pPr>
        <w:pStyle w:val="a8"/>
        <w:tabs>
          <w:tab w:val="left" w:pos="426"/>
        </w:tabs>
        <w:ind w:left="0" w:firstLine="284"/>
        <w:jc w:val="both"/>
        <w:rPr>
          <w:color w:val="000000"/>
          <w:sz w:val="22"/>
          <w:szCs w:val="22"/>
        </w:rPr>
      </w:pPr>
      <w:r>
        <w:rPr>
          <w:b/>
          <w:color w:val="000000"/>
          <w:sz w:val="22"/>
          <w:szCs w:val="22"/>
        </w:rPr>
        <w:t>5</w:t>
      </w:r>
      <w:r w:rsidR="001A5F51" w:rsidRPr="00A80300">
        <w:rPr>
          <w:b/>
          <w:color w:val="000000"/>
          <w:sz w:val="22"/>
          <w:szCs w:val="22"/>
        </w:rPr>
        <w:t>.3.</w:t>
      </w:r>
      <w:r w:rsidR="001A5F51" w:rsidRPr="00A80300">
        <w:rPr>
          <w:color w:val="000000"/>
          <w:sz w:val="22"/>
          <w:szCs w:val="22"/>
        </w:rPr>
        <w:t xml:space="preserve"> В случае нарушения Покупателем сроков оплаты поставленного </w:t>
      </w:r>
      <w:r w:rsidR="00364F67">
        <w:rPr>
          <w:color w:val="000000"/>
          <w:sz w:val="22"/>
          <w:szCs w:val="22"/>
        </w:rPr>
        <w:t>Товар</w:t>
      </w:r>
      <w:r w:rsidR="00F35489">
        <w:rPr>
          <w:color w:val="000000"/>
          <w:sz w:val="22"/>
          <w:szCs w:val="22"/>
        </w:rPr>
        <w:t>а</w:t>
      </w:r>
      <w:r w:rsidR="001A5F51" w:rsidRPr="00A80300">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186DF9F4" w14:textId="187B0821" w:rsidR="008602D4" w:rsidRPr="008602D4" w:rsidRDefault="008602D4" w:rsidP="008602D4">
      <w:pPr>
        <w:ind w:firstLine="284"/>
        <w:jc w:val="both"/>
        <w:rPr>
          <w:color w:val="000000" w:themeColor="text1"/>
          <w:sz w:val="22"/>
          <w:szCs w:val="22"/>
        </w:rPr>
      </w:pPr>
      <w:r w:rsidRPr="00680051">
        <w:rPr>
          <w:color w:val="000000" w:themeColor="text1"/>
          <w:sz w:val="22"/>
          <w:szCs w:val="22"/>
        </w:rPr>
        <w:t xml:space="preserve">В связи с </w:t>
      </w:r>
      <w:r w:rsidR="004601A0" w:rsidRPr="00680051">
        <w:rPr>
          <w:color w:val="000000" w:themeColor="text1"/>
          <w:sz w:val="22"/>
          <w:szCs w:val="22"/>
        </w:rPr>
        <w:t>необходимостью утверждения документов на оплату поставки Заявителем (указанным в п. 1.2.1 настоящего договора) в соответствии с порядком санкционирования</w:t>
      </w:r>
      <w:r w:rsidRPr="00680051">
        <w:rPr>
          <w:color w:val="000000" w:themeColor="text1"/>
          <w:sz w:val="22"/>
          <w:szCs w:val="22"/>
        </w:rPr>
        <w:t xml:space="preserve"> </w:t>
      </w:r>
      <w:r w:rsidR="004601A0" w:rsidRPr="00680051">
        <w:rPr>
          <w:color w:val="000000" w:themeColor="text1"/>
          <w:sz w:val="22"/>
          <w:szCs w:val="22"/>
        </w:rPr>
        <w:t>расходов, источником финансирования которых являются</w:t>
      </w:r>
      <w:r w:rsidRPr="00680051">
        <w:rPr>
          <w:color w:val="000000" w:themeColor="text1"/>
          <w:sz w:val="22"/>
          <w:szCs w:val="22"/>
        </w:rPr>
        <w:t xml:space="preserve"> целевы</w:t>
      </w:r>
      <w:r w:rsidR="004601A0" w:rsidRPr="00680051">
        <w:rPr>
          <w:color w:val="000000" w:themeColor="text1"/>
          <w:sz w:val="22"/>
          <w:szCs w:val="22"/>
        </w:rPr>
        <w:t>е</w:t>
      </w:r>
      <w:r w:rsidRPr="00680051">
        <w:rPr>
          <w:color w:val="000000" w:themeColor="text1"/>
          <w:sz w:val="22"/>
          <w:szCs w:val="22"/>
        </w:rPr>
        <w:t xml:space="preserve"> средств</w:t>
      </w:r>
      <w:r w:rsidR="004601A0" w:rsidRPr="00680051">
        <w:rPr>
          <w:color w:val="000000" w:themeColor="text1"/>
          <w:sz w:val="22"/>
          <w:szCs w:val="22"/>
        </w:rPr>
        <w:t>а</w:t>
      </w:r>
      <w:r w:rsidRPr="00680051">
        <w:rPr>
          <w:color w:val="000000" w:themeColor="text1"/>
          <w:sz w:val="22"/>
          <w:szCs w:val="22"/>
        </w:rPr>
        <w:t>, подлежащи</w:t>
      </w:r>
      <w:r w:rsidR="004601A0" w:rsidRPr="00680051">
        <w:rPr>
          <w:color w:val="000000" w:themeColor="text1"/>
          <w:sz w:val="22"/>
          <w:szCs w:val="22"/>
        </w:rPr>
        <w:t>е</w:t>
      </w:r>
      <w:r w:rsidRPr="00680051">
        <w:rPr>
          <w:color w:val="000000" w:themeColor="text1"/>
          <w:sz w:val="22"/>
          <w:szCs w:val="22"/>
        </w:rPr>
        <w:t xml:space="preserve"> казначейскому сопровождению, </w:t>
      </w:r>
      <w:r w:rsidR="004601A0" w:rsidRPr="00680051">
        <w:rPr>
          <w:color w:val="000000" w:themeColor="text1"/>
          <w:sz w:val="22"/>
          <w:szCs w:val="22"/>
        </w:rPr>
        <w:t xml:space="preserve">сроки оплаты не считаются нарушенными, </w:t>
      </w:r>
      <w:r w:rsidRPr="00680051">
        <w:rPr>
          <w:color w:val="000000" w:themeColor="text1"/>
          <w:sz w:val="22"/>
          <w:szCs w:val="22"/>
        </w:rPr>
        <w:t xml:space="preserve">если </w:t>
      </w:r>
      <w:r w:rsidR="004601A0" w:rsidRPr="00680051">
        <w:rPr>
          <w:color w:val="000000" w:themeColor="text1"/>
          <w:sz w:val="22"/>
          <w:szCs w:val="22"/>
        </w:rPr>
        <w:t>Покупатель</w:t>
      </w:r>
      <w:r w:rsidRPr="00680051">
        <w:rPr>
          <w:color w:val="000000" w:themeColor="text1"/>
          <w:sz w:val="22"/>
          <w:szCs w:val="22"/>
        </w:rPr>
        <w:t xml:space="preserve"> передал Заявителю все необходимые для санкционирования оплаты по договору документы не позднее 10 календарных дней с даты подписания </w:t>
      </w:r>
      <w:r w:rsidRPr="00680051">
        <w:rPr>
          <w:rFonts w:eastAsia="Calibri"/>
          <w:color w:val="000000" w:themeColor="text1"/>
          <w:sz w:val="22"/>
          <w:szCs w:val="22"/>
        </w:rPr>
        <w:t>товарной накладной (ТОРГ-12)</w:t>
      </w:r>
      <w:r w:rsidRPr="00680051">
        <w:rPr>
          <w:color w:val="000000" w:themeColor="text1"/>
          <w:sz w:val="22"/>
          <w:szCs w:val="22"/>
        </w:rPr>
        <w:t xml:space="preserve"> или Универсального передаточного документа (УПД).</w:t>
      </w:r>
    </w:p>
    <w:p w14:paraId="0BBB7084" w14:textId="5A6B2991" w:rsidR="001A5F51" w:rsidRPr="00A80300" w:rsidRDefault="003B7C52" w:rsidP="002F54BB">
      <w:pPr>
        <w:ind w:firstLine="284"/>
        <w:jc w:val="both"/>
        <w:rPr>
          <w:color w:val="000000"/>
          <w:sz w:val="22"/>
          <w:szCs w:val="22"/>
        </w:rPr>
      </w:pPr>
      <w:r>
        <w:rPr>
          <w:b/>
          <w:color w:val="000000"/>
          <w:sz w:val="22"/>
          <w:szCs w:val="22"/>
        </w:rPr>
        <w:t>5</w:t>
      </w:r>
      <w:r w:rsidR="001A5F51" w:rsidRPr="00A80300">
        <w:rPr>
          <w:b/>
          <w:color w:val="000000"/>
          <w:sz w:val="22"/>
          <w:szCs w:val="22"/>
        </w:rPr>
        <w:t>.4.</w:t>
      </w:r>
      <w:r w:rsidR="001A5F51" w:rsidRPr="00A80300">
        <w:rPr>
          <w:color w:val="000000"/>
          <w:sz w:val="22"/>
          <w:szCs w:val="22"/>
        </w:rPr>
        <w:t xml:space="preserve"> Если в результате составления и выставления Поставщиком счетов-фактур</w:t>
      </w:r>
      <w:r w:rsidR="00146837" w:rsidRPr="00A80300">
        <w:rPr>
          <w:color w:val="000000"/>
          <w:sz w:val="22"/>
          <w:szCs w:val="22"/>
        </w:rPr>
        <w:t>,</w:t>
      </w:r>
      <w:r w:rsidR="00146837" w:rsidRPr="00A80300">
        <w:rPr>
          <w:sz w:val="22"/>
          <w:szCs w:val="22"/>
        </w:rPr>
        <w:t xml:space="preserve"> товарной накладной</w:t>
      </w:r>
      <w:r w:rsidR="008B2BE2">
        <w:rPr>
          <w:sz w:val="22"/>
          <w:szCs w:val="22"/>
        </w:rPr>
        <w:t xml:space="preserve"> </w:t>
      </w:r>
      <w:r w:rsidR="008B2BE2" w:rsidRPr="00680051">
        <w:rPr>
          <w:rFonts w:eastAsia="Calibri"/>
          <w:color w:val="000000" w:themeColor="text1"/>
          <w:sz w:val="22"/>
          <w:szCs w:val="22"/>
        </w:rPr>
        <w:t>(ТОРГ-12)</w:t>
      </w:r>
      <w:r w:rsidR="00146837" w:rsidRPr="00A80300">
        <w:rPr>
          <w:color w:val="000000"/>
          <w:sz w:val="22"/>
          <w:szCs w:val="22"/>
        </w:rPr>
        <w:t xml:space="preserve"> </w:t>
      </w:r>
      <w:r w:rsidR="00146837" w:rsidRPr="00A80300">
        <w:rPr>
          <w:sz w:val="22"/>
          <w:szCs w:val="22"/>
        </w:rPr>
        <w:t>или Универсального передаточного документа (УПД)</w:t>
      </w:r>
      <w:r w:rsidR="001A5F51" w:rsidRPr="00A8030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w:t>
      </w:r>
      <w:r w:rsidR="001A5F51" w:rsidRPr="00A80300">
        <w:rPr>
          <w:color w:val="000000"/>
          <w:sz w:val="22"/>
          <w:szCs w:val="22"/>
        </w:rPr>
        <w:lastRenderedPageBreak/>
        <w:t>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A80300">
        <w:t xml:space="preserve"> </w:t>
      </w:r>
      <w:r w:rsidR="001A5F51" w:rsidRPr="00A80300">
        <w:rPr>
          <w:color w:val="000000"/>
          <w:sz w:val="22"/>
          <w:szCs w:val="22"/>
        </w:rPr>
        <w:t>В случае нарушения Поставщиком сроков, предусмотренных подпунктом п.</w:t>
      </w:r>
      <w:r w:rsidR="007C7D88" w:rsidRPr="00A80300">
        <w:rPr>
          <w:color w:val="000000"/>
          <w:sz w:val="22"/>
          <w:szCs w:val="22"/>
        </w:rPr>
        <w:t>4</w:t>
      </w:r>
      <w:r w:rsidR="0073311F" w:rsidRPr="00A80300">
        <w:rPr>
          <w:color w:val="000000"/>
          <w:sz w:val="22"/>
          <w:szCs w:val="22"/>
        </w:rPr>
        <w:t>.</w:t>
      </w:r>
      <w:r w:rsidR="008B2BE2">
        <w:rPr>
          <w:color w:val="000000"/>
          <w:sz w:val="22"/>
          <w:szCs w:val="22"/>
        </w:rPr>
        <w:t>4</w:t>
      </w:r>
      <w:r w:rsidR="001A5F51" w:rsidRPr="00A80300">
        <w:rPr>
          <w:color w:val="000000"/>
          <w:sz w:val="22"/>
          <w:szCs w:val="22"/>
        </w:rPr>
        <w:t>.</w:t>
      </w:r>
      <w:r w:rsidR="0073311F" w:rsidRPr="00A80300">
        <w:rPr>
          <w:color w:val="000000"/>
          <w:sz w:val="22"/>
          <w:szCs w:val="22"/>
        </w:rPr>
        <w:t>4</w:t>
      </w:r>
      <w:r w:rsidR="001A5F51" w:rsidRPr="00A80300">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14:paraId="30D82882" w14:textId="62F17AB3" w:rsidR="001A5F51" w:rsidRPr="00A80300" w:rsidRDefault="003B7C52" w:rsidP="002F54BB">
      <w:pPr>
        <w:tabs>
          <w:tab w:val="left" w:pos="284"/>
        </w:tabs>
        <w:ind w:firstLine="284"/>
        <w:jc w:val="both"/>
        <w:rPr>
          <w:color w:val="000000"/>
          <w:sz w:val="22"/>
          <w:szCs w:val="22"/>
        </w:rPr>
      </w:pPr>
      <w:r>
        <w:rPr>
          <w:b/>
          <w:color w:val="000000"/>
          <w:sz w:val="22"/>
          <w:szCs w:val="22"/>
        </w:rPr>
        <w:t>5</w:t>
      </w:r>
      <w:r w:rsidR="001A5F51" w:rsidRPr="00A80300">
        <w:rPr>
          <w:b/>
          <w:color w:val="000000"/>
          <w:sz w:val="22"/>
          <w:szCs w:val="22"/>
        </w:rPr>
        <w:t>.5.</w:t>
      </w:r>
      <w:r w:rsidR="001A5F51" w:rsidRPr="00A80300">
        <w:rPr>
          <w:color w:val="000000"/>
          <w:sz w:val="22"/>
          <w:szCs w:val="22"/>
        </w:rPr>
        <w:t xml:space="preserve"> В случае нарушения Поставщиком обязанностей по поставке </w:t>
      </w:r>
      <w:r w:rsidR="00364F67">
        <w:rPr>
          <w:color w:val="000000"/>
          <w:sz w:val="22"/>
          <w:szCs w:val="22"/>
        </w:rPr>
        <w:t>Товар</w:t>
      </w:r>
      <w:r w:rsidR="008B2BE2">
        <w:rPr>
          <w:color w:val="000000"/>
          <w:sz w:val="22"/>
          <w:szCs w:val="22"/>
        </w:rPr>
        <w:t>а</w:t>
      </w:r>
      <w:r w:rsidR="001A5F51" w:rsidRPr="00A80300">
        <w:rPr>
          <w:color w:val="000000"/>
          <w:sz w:val="22"/>
          <w:szCs w:val="22"/>
        </w:rPr>
        <w:t xml:space="preserve"> Покупатель вправе взыскать с Поставщика </w:t>
      </w:r>
      <w:r w:rsidR="001A5F51" w:rsidRPr="00A80300">
        <w:rPr>
          <w:sz w:val="22"/>
          <w:szCs w:val="22"/>
        </w:rPr>
        <w:t>убытки в полной сумме сверх неустойки, в том числе упущенную выручку</w:t>
      </w:r>
      <w:r w:rsidR="001A5F51" w:rsidRPr="00A80300">
        <w:rPr>
          <w:color w:val="000000"/>
          <w:sz w:val="22"/>
          <w:szCs w:val="22"/>
        </w:rPr>
        <w:t xml:space="preserve">. </w:t>
      </w:r>
    </w:p>
    <w:p w14:paraId="6F96D1AD" w14:textId="1F02B34A" w:rsidR="001A5F51" w:rsidRPr="00A80300" w:rsidRDefault="003B7C52" w:rsidP="002F54BB">
      <w:pPr>
        <w:pStyle w:val="a8"/>
        <w:tabs>
          <w:tab w:val="left" w:pos="0"/>
        </w:tabs>
        <w:ind w:left="0" w:firstLine="284"/>
        <w:jc w:val="both"/>
        <w:rPr>
          <w:color w:val="000000"/>
        </w:rPr>
      </w:pPr>
      <w:r>
        <w:rPr>
          <w:b/>
          <w:color w:val="000000"/>
          <w:sz w:val="22"/>
          <w:szCs w:val="22"/>
        </w:rPr>
        <w:t>5</w:t>
      </w:r>
      <w:r w:rsidR="001A5F51" w:rsidRPr="00A80300">
        <w:rPr>
          <w:b/>
          <w:color w:val="000000"/>
          <w:sz w:val="22"/>
          <w:szCs w:val="22"/>
        </w:rPr>
        <w:t>.6</w:t>
      </w:r>
      <w:r w:rsidR="001A5F51" w:rsidRPr="00A80300">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A80300">
        <w:rPr>
          <w:color w:val="000000"/>
          <w:sz w:val="22"/>
          <w:szCs w:val="22"/>
        </w:rPr>
        <w:t>.</w:t>
      </w:r>
      <w:r w:rsidR="001A5F51" w:rsidRPr="00A80300">
        <w:rPr>
          <w:b/>
          <w:color w:val="000000"/>
          <w:sz w:val="22"/>
          <w:szCs w:val="22"/>
        </w:rPr>
        <w:t xml:space="preserve"> </w:t>
      </w:r>
    </w:p>
    <w:p w14:paraId="07F6BA82" w14:textId="7FCFA608" w:rsidR="00646348" w:rsidRDefault="003B7C52" w:rsidP="002F54BB">
      <w:pPr>
        <w:tabs>
          <w:tab w:val="left" w:pos="567"/>
        </w:tabs>
        <w:ind w:firstLine="284"/>
        <w:jc w:val="both"/>
        <w:rPr>
          <w:sz w:val="22"/>
          <w:szCs w:val="22"/>
        </w:rPr>
      </w:pPr>
      <w:r>
        <w:rPr>
          <w:b/>
          <w:sz w:val="22"/>
          <w:szCs w:val="22"/>
        </w:rPr>
        <w:t>5</w:t>
      </w:r>
      <w:r w:rsidR="009C049E" w:rsidRPr="00A80300">
        <w:rPr>
          <w:b/>
          <w:sz w:val="22"/>
          <w:szCs w:val="22"/>
        </w:rPr>
        <w:t>.7</w:t>
      </w:r>
      <w:r w:rsidR="00646348" w:rsidRPr="00A80300">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364F67">
        <w:rPr>
          <w:sz w:val="22"/>
          <w:szCs w:val="22"/>
        </w:rPr>
        <w:t>Товар</w:t>
      </w:r>
      <w:r w:rsidR="00F35489">
        <w:rPr>
          <w:sz w:val="22"/>
          <w:szCs w:val="22"/>
        </w:rPr>
        <w:t>а</w:t>
      </w:r>
      <w:r w:rsidR="00646348" w:rsidRPr="00A80300">
        <w:rPr>
          <w:sz w:val="22"/>
          <w:szCs w:val="22"/>
        </w:rPr>
        <w:t>. Уплата (удержание) неустойки не освобождает стороны от исполнения своего обязательства в натуре.</w:t>
      </w:r>
    </w:p>
    <w:p w14:paraId="01A38247" w14:textId="50BB5308" w:rsidR="008B2BE2" w:rsidRDefault="003B7C52" w:rsidP="00FF75FF">
      <w:pPr>
        <w:ind w:firstLine="284"/>
        <w:jc w:val="both"/>
        <w:rPr>
          <w:bCs/>
          <w:sz w:val="22"/>
          <w:szCs w:val="22"/>
        </w:rPr>
      </w:pPr>
      <w:r>
        <w:rPr>
          <w:b/>
          <w:color w:val="000000" w:themeColor="text1"/>
          <w:sz w:val="22"/>
          <w:szCs w:val="22"/>
        </w:rPr>
        <w:t>5</w:t>
      </w:r>
      <w:r w:rsidR="002F54BB" w:rsidRPr="002F54BB">
        <w:rPr>
          <w:b/>
          <w:color w:val="000000" w:themeColor="text1"/>
          <w:sz w:val="22"/>
          <w:szCs w:val="22"/>
        </w:rPr>
        <w:t>.8.</w:t>
      </w:r>
      <w:r w:rsidR="002F54BB" w:rsidRPr="002F54BB">
        <w:rPr>
          <w:color w:val="000000" w:themeColor="text1"/>
          <w:sz w:val="22"/>
          <w:szCs w:val="22"/>
        </w:rPr>
        <w:t xml:space="preserve"> </w:t>
      </w:r>
      <w:r w:rsidR="002F54BB" w:rsidRPr="002F54BB">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2F54BB" w:rsidRPr="002F54BB">
        <w:rPr>
          <w:bCs/>
          <w:sz w:val="22"/>
          <w:szCs w:val="22"/>
        </w:rPr>
        <w:t xml:space="preserve">стоверных сведений о </w:t>
      </w:r>
      <w:r w:rsidR="002F54BB" w:rsidRPr="002F54BB">
        <w:rPr>
          <w:sz w:val="22"/>
          <w:szCs w:val="22"/>
        </w:rPr>
        <w:t xml:space="preserve">Грузоотправителе </w:t>
      </w:r>
      <w:r w:rsidR="00364F67">
        <w:rPr>
          <w:sz w:val="22"/>
          <w:szCs w:val="22"/>
        </w:rPr>
        <w:t>Товар</w:t>
      </w:r>
      <w:r w:rsidR="004F4946">
        <w:rPr>
          <w:sz w:val="22"/>
          <w:szCs w:val="22"/>
        </w:rPr>
        <w:t>а</w:t>
      </w:r>
      <w:r w:rsidR="002F54BB" w:rsidRPr="001C6ECF">
        <w:rPr>
          <w:sz w:val="22"/>
          <w:szCs w:val="22"/>
        </w:rPr>
        <w:t>, Транспортной компании</w:t>
      </w:r>
      <w:r w:rsidR="002F54BB" w:rsidRPr="001C6ECF">
        <w:rPr>
          <w:bCs/>
          <w:sz w:val="22"/>
          <w:szCs w:val="22"/>
        </w:rPr>
        <w:t>, Субисполнителях Поставщик обязан компенсировать все убытки Покупателя,</w:t>
      </w:r>
      <w:r w:rsidR="002F54BB" w:rsidRPr="006E6E76">
        <w:rPr>
          <w:bCs/>
          <w:sz w:val="22"/>
          <w:szCs w:val="22"/>
        </w:rPr>
        <w:t xml:space="preserve"> вызванные такими претензиями и требованиями.</w:t>
      </w:r>
    </w:p>
    <w:p w14:paraId="6C8DF5DA" w14:textId="7C292AFB" w:rsidR="00FF75FF" w:rsidRPr="006E6E76" w:rsidRDefault="003B7C52" w:rsidP="008B2BE2">
      <w:pPr>
        <w:spacing w:after="240"/>
        <w:ind w:firstLine="284"/>
        <w:jc w:val="both"/>
        <w:rPr>
          <w:color w:val="000000" w:themeColor="text1"/>
          <w:sz w:val="22"/>
          <w:szCs w:val="22"/>
        </w:rPr>
      </w:pPr>
      <w:r>
        <w:rPr>
          <w:b/>
          <w:color w:val="000000" w:themeColor="text1"/>
          <w:sz w:val="22"/>
          <w:szCs w:val="22"/>
        </w:rPr>
        <w:t>5.</w:t>
      </w:r>
      <w:r w:rsidR="004F4946">
        <w:rPr>
          <w:b/>
          <w:color w:val="000000" w:themeColor="text1"/>
          <w:sz w:val="22"/>
          <w:szCs w:val="22"/>
        </w:rPr>
        <w:t>9</w:t>
      </w:r>
      <w:r w:rsidR="00FF75FF" w:rsidRPr="006E6E76">
        <w:rPr>
          <w:b/>
          <w:color w:val="000000" w:themeColor="text1"/>
          <w:sz w:val="22"/>
          <w:szCs w:val="22"/>
        </w:rPr>
        <w:t xml:space="preserve">. </w:t>
      </w:r>
      <w:r w:rsidR="00FF75FF" w:rsidRPr="006E6E76">
        <w:rPr>
          <w:color w:val="000000" w:themeColor="text1"/>
          <w:sz w:val="22"/>
          <w:szCs w:val="22"/>
        </w:rPr>
        <w:t>За непредставление либо несвоевременное предоставление/переоформление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14:paraId="03F3E60A" w14:textId="7F75CA45" w:rsidR="002C78E9" w:rsidRPr="006E6E76" w:rsidRDefault="003B7C52" w:rsidP="0041756A">
      <w:pPr>
        <w:shd w:val="clear" w:color="auto" w:fill="FFFFFF"/>
        <w:jc w:val="center"/>
        <w:rPr>
          <w:sz w:val="22"/>
          <w:szCs w:val="22"/>
        </w:rPr>
      </w:pPr>
      <w:r>
        <w:rPr>
          <w:b/>
          <w:bCs/>
          <w:iCs/>
          <w:color w:val="000000"/>
          <w:sz w:val="22"/>
          <w:szCs w:val="22"/>
        </w:rPr>
        <w:t>6</w:t>
      </w:r>
      <w:r w:rsidR="002C78E9" w:rsidRPr="006E6E76">
        <w:rPr>
          <w:b/>
          <w:bCs/>
          <w:iCs/>
          <w:color w:val="000000"/>
          <w:sz w:val="22"/>
          <w:szCs w:val="22"/>
        </w:rPr>
        <w:t>. ФОРС-МАЖОР</w:t>
      </w:r>
    </w:p>
    <w:p w14:paraId="3ECCD231" w14:textId="2AD12072" w:rsidR="00A97B18" w:rsidRPr="006E6E76"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6E6E76">
        <w:rPr>
          <w:color w:val="000000"/>
          <w:sz w:val="22"/>
          <w:szCs w:val="22"/>
        </w:rPr>
        <w:t xml:space="preserve">     </w:t>
      </w:r>
      <w:r w:rsidR="003B7C52">
        <w:rPr>
          <w:b/>
          <w:color w:val="000000"/>
          <w:sz w:val="22"/>
          <w:szCs w:val="22"/>
        </w:rPr>
        <w:t>6</w:t>
      </w:r>
      <w:r w:rsidRPr="006E6E76">
        <w:rPr>
          <w:b/>
          <w:color w:val="000000"/>
          <w:sz w:val="22"/>
          <w:szCs w:val="22"/>
        </w:rPr>
        <w:t>.1.</w:t>
      </w:r>
      <w:r w:rsidR="003B7C52">
        <w:rPr>
          <w:b/>
          <w:color w:val="000000"/>
          <w:sz w:val="22"/>
          <w:szCs w:val="22"/>
        </w:rPr>
        <w:t xml:space="preserve"> </w:t>
      </w:r>
      <w:r w:rsidR="002C78E9" w:rsidRPr="006E6E7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52A8835B" w14:textId="0DFC8042" w:rsidR="00A97B18" w:rsidRPr="006E6E76"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6E6E76">
        <w:rPr>
          <w:color w:val="000000"/>
          <w:sz w:val="22"/>
          <w:szCs w:val="22"/>
        </w:rPr>
        <w:t xml:space="preserve">     </w:t>
      </w:r>
      <w:r w:rsidR="003B7C52">
        <w:rPr>
          <w:b/>
          <w:color w:val="000000"/>
          <w:sz w:val="22"/>
          <w:szCs w:val="22"/>
        </w:rPr>
        <w:t>6</w:t>
      </w:r>
      <w:r w:rsidRPr="006E6E76">
        <w:rPr>
          <w:b/>
          <w:color w:val="000000"/>
          <w:sz w:val="22"/>
          <w:szCs w:val="22"/>
        </w:rPr>
        <w:t>.2.</w:t>
      </w:r>
      <w:r w:rsidR="003B7C52">
        <w:rPr>
          <w:b/>
          <w:color w:val="000000"/>
          <w:sz w:val="22"/>
          <w:szCs w:val="22"/>
        </w:rPr>
        <w:t xml:space="preserve"> </w:t>
      </w:r>
      <w:r w:rsidR="002C78E9" w:rsidRPr="006E6E7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25C426EE" w14:textId="20EE17CD" w:rsidR="002C78E9" w:rsidRPr="006E6E76" w:rsidRDefault="009C049E" w:rsidP="008B2BE2">
      <w:pPr>
        <w:widowControl w:val="0"/>
        <w:shd w:val="clear" w:color="auto" w:fill="FFFFFF"/>
        <w:tabs>
          <w:tab w:val="left" w:pos="284"/>
          <w:tab w:val="left" w:pos="709"/>
          <w:tab w:val="left" w:pos="931"/>
        </w:tabs>
        <w:autoSpaceDE w:val="0"/>
        <w:autoSpaceDN w:val="0"/>
        <w:adjustRightInd w:val="0"/>
        <w:spacing w:after="240"/>
        <w:jc w:val="both"/>
        <w:rPr>
          <w:sz w:val="22"/>
          <w:szCs w:val="22"/>
        </w:rPr>
      </w:pPr>
      <w:r w:rsidRPr="006E6E76">
        <w:rPr>
          <w:color w:val="000000"/>
          <w:sz w:val="22"/>
          <w:szCs w:val="22"/>
        </w:rPr>
        <w:t xml:space="preserve">     </w:t>
      </w:r>
      <w:r w:rsidR="003B7C52">
        <w:rPr>
          <w:b/>
          <w:color w:val="000000"/>
          <w:sz w:val="22"/>
          <w:szCs w:val="22"/>
        </w:rPr>
        <w:t>6</w:t>
      </w:r>
      <w:r w:rsidRPr="006E6E76">
        <w:rPr>
          <w:b/>
          <w:color w:val="000000"/>
          <w:sz w:val="22"/>
          <w:szCs w:val="22"/>
        </w:rPr>
        <w:t>.3.</w:t>
      </w:r>
      <w:r w:rsidR="007C7D88" w:rsidRPr="006E6E76">
        <w:rPr>
          <w:b/>
          <w:color w:val="000000"/>
          <w:sz w:val="22"/>
          <w:szCs w:val="22"/>
        </w:rPr>
        <w:t xml:space="preserve"> </w:t>
      </w:r>
      <w:r w:rsidR="002C78E9" w:rsidRPr="006E6E76">
        <w:rPr>
          <w:color w:val="000000"/>
          <w:sz w:val="22"/>
          <w:szCs w:val="22"/>
        </w:rPr>
        <w:t xml:space="preserve">В случае возникновения обстоятельств согласно п. </w:t>
      </w:r>
      <w:r w:rsidR="003B7C52">
        <w:rPr>
          <w:color w:val="000000"/>
          <w:sz w:val="22"/>
          <w:szCs w:val="22"/>
        </w:rPr>
        <w:t>6</w:t>
      </w:r>
      <w:r w:rsidR="002C78E9" w:rsidRPr="006E6E76">
        <w:rPr>
          <w:color w:val="000000"/>
          <w:sz w:val="22"/>
          <w:szCs w:val="22"/>
        </w:rPr>
        <w:t xml:space="preserve">.1. настоящего договора, стороны производят </w:t>
      </w:r>
      <w:r w:rsidR="003B7C52" w:rsidRPr="006E6E76">
        <w:rPr>
          <w:color w:val="000000"/>
          <w:sz w:val="22"/>
          <w:szCs w:val="22"/>
        </w:rPr>
        <w:t>полный взаиморасчет на момент получения одной из сторон извещения о препятствии к исполнению</w:t>
      </w:r>
      <w:r w:rsidR="002C78E9" w:rsidRPr="006E6E76">
        <w:rPr>
          <w:color w:val="000000"/>
          <w:sz w:val="22"/>
          <w:szCs w:val="22"/>
        </w:rPr>
        <w:t xml:space="preserve"> обязательств по настоящему договору. Действие настоящего договора приостанавливается до устранения препятствий.</w:t>
      </w:r>
    </w:p>
    <w:p w14:paraId="71164F60" w14:textId="540AFF53" w:rsidR="00035271" w:rsidRPr="00A80300" w:rsidRDefault="003B7C52" w:rsidP="00035271">
      <w:pPr>
        <w:shd w:val="clear" w:color="auto" w:fill="FFFFFF"/>
        <w:tabs>
          <w:tab w:val="left" w:pos="931"/>
        </w:tabs>
        <w:jc w:val="center"/>
        <w:rPr>
          <w:b/>
          <w:bCs/>
          <w:iCs/>
          <w:color w:val="000000"/>
          <w:sz w:val="22"/>
          <w:szCs w:val="22"/>
        </w:rPr>
      </w:pPr>
      <w:r>
        <w:rPr>
          <w:b/>
          <w:bCs/>
          <w:color w:val="000000"/>
          <w:sz w:val="22"/>
          <w:szCs w:val="22"/>
        </w:rPr>
        <w:t>7</w:t>
      </w:r>
      <w:r w:rsidR="002C78E9" w:rsidRPr="006E6E76">
        <w:rPr>
          <w:b/>
          <w:bCs/>
          <w:color w:val="000000"/>
          <w:sz w:val="22"/>
          <w:szCs w:val="22"/>
        </w:rPr>
        <w:t xml:space="preserve">. </w:t>
      </w:r>
      <w:r w:rsidR="002C78E9" w:rsidRPr="006E6E76">
        <w:rPr>
          <w:b/>
          <w:bCs/>
          <w:iCs/>
          <w:color w:val="000000"/>
          <w:sz w:val="22"/>
          <w:szCs w:val="22"/>
        </w:rPr>
        <w:t>ПОРЯДОК РАЗРЕШЕНИЯ СПОРОВ</w:t>
      </w:r>
    </w:p>
    <w:p w14:paraId="7FF00AAF" w14:textId="0F2F08AF" w:rsidR="00A97B18" w:rsidRPr="00A80300" w:rsidRDefault="00EE5680" w:rsidP="00EE5680">
      <w:pPr>
        <w:shd w:val="clear" w:color="auto" w:fill="FFFFFF"/>
        <w:jc w:val="both"/>
        <w:rPr>
          <w:sz w:val="22"/>
          <w:szCs w:val="22"/>
        </w:rPr>
      </w:pPr>
      <w:r w:rsidRPr="00A80300">
        <w:rPr>
          <w:b/>
          <w:sz w:val="22"/>
          <w:szCs w:val="22"/>
        </w:rPr>
        <w:t xml:space="preserve">      </w:t>
      </w:r>
      <w:r w:rsidR="003B7C52">
        <w:rPr>
          <w:b/>
          <w:sz w:val="22"/>
          <w:szCs w:val="22"/>
        </w:rPr>
        <w:t>7</w:t>
      </w:r>
      <w:r w:rsidRPr="00A80300">
        <w:rPr>
          <w:b/>
          <w:sz w:val="22"/>
          <w:szCs w:val="22"/>
        </w:rPr>
        <w:t>.1.</w:t>
      </w:r>
      <w:r w:rsidRPr="00A80300">
        <w:rPr>
          <w:sz w:val="22"/>
          <w:szCs w:val="22"/>
        </w:rPr>
        <w:t xml:space="preserve"> </w:t>
      </w:r>
      <w:r w:rsidR="000626EF" w:rsidRPr="00A8030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80300">
        <w:rPr>
          <w:sz w:val="22"/>
          <w:szCs w:val="22"/>
        </w:rPr>
        <w:t xml:space="preserve"> Данный порядок предусматривает</w:t>
      </w:r>
      <w:r w:rsidR="004B67AA" w:rsidRPr="00A80300">
        <w:rPr>
          <w:sz w:val="22"/>
          <w:szCs w:val="22"/>
        </w:rPr>
        <w:t xml:space="preserve"> </w:t>
      </w:r>
      <w:r w:rsidR="000626EF" w:rsidRPr="00A8030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36D6E2AC" w14:textId="5BA94BBB" w:rsidR="00A97B18" w:rsidRPr="00A80300" w:rsidRDefault="00EE5680" w:rsidP="00EE5680">
      <w:pPr>
        <w:shd w:val="clear" w:color="auto" w:fill="FFFFFF"/>
        <w:tabs>
          <w:tab w:val="left" w:pos="709"/>
        </w:tabs>
        <w:jc w:val="both"/>
        <w:rPr>
          <w:b/>
          <w:bCs/>
          <w:sz w:val="22"/>
          <w:szCs w:val="22"/>
        </w:rPr>
      </w:pPr>
      <w:r w:rsidRPr="00A80300">
        <w:rPr>
          <w:sz w:val="22"/>
          <w:szCs w:val="22"/>
        </w:rPr>
        <w:t xml:space="preserve">      </w:t>
      </w:r>
      <w:r w:rsidR="003B7C52">
        <w:rPr>
          <w:b/>
          <w:sz w:val="22"/>
          <w:szCs w:val="22"/>
        </w:rPr>
        <w:t>7</w:t>
      </w:r>
      <w:r w:rsidRPr="00A80300">
        <w:rPr>
          <w:b/>
          <w:sz w:val="22"/>
          <w:szCs w:val="22"/>
        </w:rPr>
        <w:t>.2.</w:t>
      </w:r>
      <w:r w:rsidRPr="00A80300">
        <w:rPr>
          <w:sz w:val="22"/>
          <w:szCs w:val="22"/>
        </w:rPr>
        <w:t xml:space="preserve"> </w:t>
      </w:r>
      <w:r w:rsidR="000626EF" w:rsidRPr="00A8030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6CC2A724" w14:textId="74DB32EA" w:rsidR="000626EF" w:rsidRPr="007C3771" w:rsidRDefault="00EE5680" w:rsidP="00EE5680">
      <w:pPr>
        <w:shd w:val="clear" w:color="auto" w:fill="FFFFFF"/>
        <w:tabs>
          <w:tab w:val="left" w:pos="709"/>
        </w:tabs>
        <w:jc w:val="both"/>
        <w:rPr>
          <w:b/>
          <w:bCs/>
          <w:sz w:val="22"/>
          <w:szCs w:val="22"/>
        </w:rPr>
      </w:pPr>
      <w:r w:rsidRPr="00A80300">
        <w:rPr>
          <w:sz w:val="22"/>
          <w:szCs w:val="22"/>
        </w:rPr>
        <w:t xml:space="preserve">      </w:t>
      </w:r>
      <w:r w:rsidR="003B7C52">
        <w:rPr>
          <w:b/>
          <w:sz w:val="22"/>
          <w:szCs w:val="22"/>
        </w:rPr>
        <w:t>7</w:t>
      </w:r>
      <w:r w:rsidRPr="00A80300">
        <w:rPr>
          <w:b/>
          <w:sz w:val="22"/>
          <w:szCs w:val="22"/>
        </w:rPr>
        <w:t>.3.</w:t>
      </w:r>
      <w:r w:rsidRPr="00A80300">
        <w:rPr>
          <w:sz w:val="22"/>
          <w:szCs w:val="22"/>
        </w:rPr>
        <w:t xml:space="preserve"> </w:t>
      </w:r>
      <w:r w:rsidR="000626EF" w:rsidRPr="00A8030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w:t>
      </w:r>
      <w:r w:rsidR="000626EF" w:rsidRPr="007C3771">
        <w:rPr>
          <w:sz w:val="22"/>
          <w:szCs w:val="22"/>
        </w:rPr>
        <w:t xml:space="preserve"> действующим законодательством РФ.</w:t>
      </w:r>
    </w:p>
    <w:p w14:paraId="0292F4F0" w14:textId="77777777" w:rsidR="0041756A" w:rsidRPr="007C3771" w:rsidRDefault="0041756A" w:rsidP="0041756A">
      <w:pPr>
        <w:shd w:val="clear" w:color="auto" w:fill="FFFFFF"/>
        <w:jc w:val="center"/>
        <w:rPr>
          <w:b/>
          <w:bCs/>
          <w:i/>
          <w:iCs/>
          <w:color w:val="000000"/>
          <w:sz w:val="22"/>
          <w:szCs w:val="22"/>
        </w:rPr>
      </w:pPr>
    </w:p>
    <w:p w14:paraId="5ACB3B2E" w14:textId="00D5EFC7" w:rsidR="002C78E9" w:rsidRPr="007C3771" w:rsidRDefault="003B7C52" w:rsidP="0041756A">
      <w:pPr>
        <w:shd w:val="clear" w:color="auto" w:fill="FFFFFF"/>
        <w:jc w:val="center"/>
        <w:rPr>
          <w:sz w:val="22"/>
          <w:szCs w:val="22"/>
        </w:rPr>
      </w:pPr>
      <w:r>
        <w:rPr>
          <w:b/>
          <w:bCs/>
          <w:iCs/>
          <w:color w:val="000000"/>
          <w:sz w:val="22"/>
          <w:szCs w:val="22"/>
        </w:rPr>
        <w:t>8</w:t>
      </w:r>
      <w:r w:rsidR="002C78E9" w:rsidRPr="007C3771">
        <w:rPr>
          <w:b/>
          <w:bCs/>
          <w:iCs/>
          <w:color w:val="000000"/>
          <w:sz w:val="22"/>
          <w:szCs w:val="22"/>
        </w:rPr>
        <w:t>. СРОК ДЕЙСТВИЯ ДОГОВОРА</w:t>
      </w:r>
    </w:p>
    <w:p w14:paraId="41AA430F" w14:textId="3BF9DB9E" w:rsidR="00C06A46" w:rsidRPr="007C3771" w:rsidRDefault="003B7C52"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7C3771">
        <w:rPr>
          <w:b/>
          <w:sz w:val="22"/>
          <w:szCs w:val="22"/>
        </w:rPr>
        <w:t>.1.</w:t>
      </w:r>
      <w:r w:rsidR="00C830F9" w:rsidRPr="007C3771">
        <w:rPr>
          <w:sz w:val="22"/>
          <w:szCs w:val="22"/>
        </w:rPr>
        <w:t xml:space="preserve">  </w:t>
      </w:r>
      <w:r w:rsidR="00C06A46" w:rsidRPr="007C3771">
        <w:rPr>
          <w:sz w:val="22"/>
          <w:szCs w:val="22"/>
        </w:rPr>
        <w:t xml:space="preserve">Настоящий договор вступает в силу с момента его заключения и действует </w:t>
      </w:r>
      <w:r w:rsidR="00C06A46" w:rsidRPr="003B28EA">
        <w:rPr>
          <w:b/>
          <w:i/>
          <w:sz w:val="22"/>
          <w:szCs w:val="22"/>
        </w:rPr>
        <w:t xml:space="preserve">до </w:t>
      </w:r>
      <w:r w:rsidR="00C46C8F" w:rsidRPr="003B28EA">
        <w:rPr>
          <w:b/>
          <w:i/>
          <w:sz w:val="22"/>
          <w:szCs w:val="22"/>
        </w:rPr>
        <w:t xml:space="preserve">31 </w:t>
      </w:r>
      <w:r w:rsidR="00543844">
        <w:rPr>
          <w:b/>
          <w:i/>
          <w:sz w:val="22"/>
          <w:szCs w:val="22"/>
        </w:rPr>
        <w:t>декабря</w:t>
      </w:r>
      <w:r w:rsidR="00C46C8F" w:rsidRPr="003B28EA">
        <w:rPr>
          <w:b/>
          <w:i/>
          <w:sz w:val="22"/>
          <w:szCs w:val="22"/>
        </w:rPr>
        <w:t xml:space="preserve"> </w:t>
      </w:r>
      <w:r w:rsidR="00C06A46" w:rsidRPr="003B28EA">
        <w:rPr>
          <w:b/>
          <w:i/>
          <w:sz w:val="22"/>
          <w:szCs w:val="22"/>
        </w:rPr>
        <w:t>201</w:t>
      </w:r>
      <w:r w:rsidR="00C46C8F" w:rsidRPr="003B28EA">
        <w:rPr>
          <w:b/>
          <w:i/>
          <w:sz w:val="22"/>
          <w:szCs w:val="22"/>
        </w:rPr>
        <w:t>9</w:t>
      </w:r>
      <w:r w:rsidR="00853CC0" w:rsidRPr="003B28EA">
        <w:rPr>
          <w:b/>
          <w:i/>
          <w:sz w:val="22"/>
          <w:szCs w:val="22"/>
        </w:rPr>
        <w:t xml:space="preserve"> </w:t>
      </w:r>
      <w:r w:rsidR="00C06A46" w:rsidRPr="003B28EA">
        <w:rPr>
          <w:b/>
          <w:i/>
          <w:sz w:val="22"/>
          <w:szCs w:val="22"/>
        </w:rPr>
        <w:t>г</w:t>
      </w:r>
      <w:r w:rsidR="00853CC0" w:rsidRPr="003B28EA">
        <w:rPr>
          <w:b/>
          <w:i/>
          <w:sz w:val="22"/>
          <w:szCs w:val="22"/>
        </w:rPr>
        <w:t>ода</w:t>
      </w:r>
      <w:r w:rsidR="00C06A46" w:rsidRPr="007C3771">
        <w:rPr>
          <w:sz w:val="22"/>
          <w:szCs w:val="22"/>
        </w:rPr>
        <w:t xml:space="preserve">, а в части порядка расчетов и ответственности за нарушение сторонами своих обязательств, предусмотренных настоящим </w:t>
      </w:r>
      <w:r w:rsidR="00BE732B" w:rsidRPr="007C3771">
        <w:rPr>
          <w:sz w:val="22"/>
          <w:szCs w:val="22"/>
        </w:rPr>
        <w:t>договором –</w:t>
      </w:r>
      <w:r w:rsidR="00C06A46" w:rsidRPr="007C3771">
        <w:rPr>
          <w:sz w:val="22"/>
          <w:szCs w:val="22"/>
        </w:rPr>
        <w:t xml:space="preserve"> до полного исполнения сторонами своих обязательств.</w:t>
      </w:r>
    </w:p>
    <w:p w14:paraId="3BDB5DC8" w14:textId="77777777" w:rsidR="0041756A" w:rsidRPr="007C3771" w:rsidRDefault="0041756A" w:rsidP="0041756A">
      <w:pPr>
        <w:shd w:val="clear" w:color="auto" w:fill="FFFFFF"/>
        <w:jc w:val="center"/>
        <w:rPr>
          <w:b/>
          <w:bCs/>
          <w:i/>
          <w:iCs/>
          <w:color w:val="000000"/>
          <w:sz w:val="22"/>
          <w:szCs w:val="22"/>
        </w:rPr>
      </w:pPr>
    </w:p>
    <w:p w14:paraId="69A9987F" w14:textId="34A96506" w:rsidR="002C78E9" w:rsidRPr="007C3771" w:rsidRDefault="003B7C52" w:rsidP="0041756A">
      <w:pPr>
        <w:shd w:val="clear" w:color="auto" w:fill="FFFFFF"/>
        <w:jc w:val="center"/>
        <w:rPr>
          <w:sz w:val="22"/>
          <w:szCs w:val="22"/>
        </w:rPr>
      </w:pPr>
      <w:r>
        <w:rPr>
          <w:b/>
          <w:bCs/>
          <w:iCs/>
          <w:color w:val="000000"/>
          <w:sz w:val="22"/>
          <w:szCs w:val="22"/>
        </w:rPr>
        <w:t>9</w:t>
      </w:r>
      <w:r w:rsidR="002C78E9" w:rsidRPr="007C3771">
        <w:rPr>
          <w:b/>
          <w:bCs/>
          <w:iCs/>
          <w:color w:val="000000"/>
          <w:sz w:val="22"/>
          <w:szCs w:val="22"/>
        </w:rPr>
        <w:t>. ОСОБЫЕ УСЛОВИЯ</w:t>
      </w:r>
    </w:p>
    <w:p w14:paraId="2A4C2DFC" w14:textId="7955A9FD" w:rsidR="00A97B18" w:rsidRPr="007C3771" w:rsidRDefault="003B7C52" w:rsidP="003B7C52">
      <w:pPr>
        <w:pStyle w:val="a8"/>
        <w:widowControl w:val="0"/>
        <w:shd w:val="clear" w:color="auto" w:fill="FFFFFF"/>
        <w:tabs>
          <w:tab w:val="left" w:pos="709"/>
          <w:tab w:val="left" w:pos="851"/>
        </w:tabs>
        <w:autoSpaceDE w:val="0"/>
        <w:autoSpaceDN w:val="0"/>
        <w:adjustRightInd w:val="0"/>
        <w:ind w:left="0" w:firstLine="284"/>
        <w:jc w:val="both"/>
        <w:rPr>
          <w:sz w:val="22"/>
          <w:szCs w:val="22"/>
        </w:rPr>
      </w:pPr>
      <w:r w:rsidRPr="003B7C52">
        <w:rPr>
          <w:b/>
          <w:color w:val="000000"/>
          <w:sz w:val="22"/>
          <w:szCs w:val="22"/>
        </w:rPr>
        <w:t>9.1.</w:t>
      </w:r>
      <w:r>
        <w:rPr>
          <w:color w:val="000000"/>
          <w:sz w:val="22"/>
          <w:szCs w:val="22"/>
        </w:rPr>
        <w:t xml:space="preserve"> </w:t>
      </w:r>
      <w:r w:rsidR="002C78E9" w:rsidRPr="007C3771">
        <w:rPr>
          <w:color w:val="000000"/>
          <w:sz w:val="22"/>
          <w:szCs w:val="22"/>
        </w:rPr>
        <w:t xml:space="preserve">Настоящий договор составлен в </w:t>
      </w:r>
      <w:r w:rsidRPr="007C3771">
        <w:rPr>
          <w:color w:val="000000"/>
          <w:sz w:val="22"/>
          <w:szCs w:val="22"/>
        </w:rPr>
        <w:t>двух экземплярах</w:t>
      </w:r>
      <w:r w:rsidR="002C78E9" w:rsidRPr="007C3771">
        <w:rPr>
          <w:color w:val="000000"/>
          <w:sz w:val="22"/>
          <w:szCs w:val="22"/>
        </w:rPr>
        <w:t xml:space="preserve">, имеющих одинаковую юридическую </w:t>
      </w:r>
      <w:r w:rsidRPr="007C3771">
        <w:rPr>
          <w:color w:val="000000"/>
          <w:sz w:val="22"/>
          <w:szCs w:val="22"/>
        </w:rPr>
        <w:t>силу, по</w:t>
      </w:r>
      <w:r w:rsidR="002C78E9" w:rsidRPr="007C3771">
        <w:rPr>
          <w:color w:val="000000"/>
          <w:sz w:val="22"/>
          <w:szCs w:val="22"/>
        </w:rPr>
        <w:t xml:space="preserve"> одному для каждой из сторон.</w:t>
      </w:r>
    </w:p>
    <w:p w14:paraId="478CDAF6" w14:textId="1E74BA9F" w:rsidR="00A97B18" w:rsidRPr="007C3771" w:rsidRDefault="003B7C52" w:rsidP="003B7C52">
      <w:pPr>
        <w:pStyle w:val="a8"/>
        <w:widowControl w:val="0"/>
        <w:shd w:val="clear" w:color="auto" w:fill="FFFFFF"/>
        <w:tabs>
          <w:tab w:val="left" w:pos="709"/>
          <w:tab w:val="left" w:pos="851"/>
        </w:tabs>
        <w:autoSpaceDE w:val="0"/>
        <w:autoSpaceDN w:val="0"/>
        <w:adjustRightInd w:val="0"/>
        <w:ind w:left="0" w:firstLine="284"/>
        <w:jc w:val="both"/>
        <w:rPr>
          <w:sz w:val="22"/>
          <w:szCs w:val="22"/>
        </w:rPr>
      </w:pPr>
      <w:r w:rsidRPr="003B7C52">
        <w:rPr>
          <w:b/>
          <w:color w:val="000000"/>
          <w:sz w:val="22"/>
          <w:szCs w:val="22"/>
        </w:rPr>
        <w:lastRenderedPageBreak/>
        <w:t>9.2.</w:t>
      </w:r>
      <w:r>
        <w:rPr>
          <w:color w:val="000000"/>
          <w:sz w:val="22"/>
          <w:szCs w:val="22"/>
        </w:rPr>
        <w:t xml:space="preserve"> </w:t>
      </w:r>
      <w:r w:rsidR="002C78E9" w:rsidRPr="007C3771">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7C3771">
        <w:rPr>
          <w:sz w:val="22"/>
          <w:szCs w:val="22"/>
        </w:rPr>
        <w:t>.3</w:t>
      </w:r>
      <w:r w:rsidR="00A97B18" w:rsidRPr="007C3771">
        <w:rPr>
          <w:sz w:val="22"/>
          <w:szCs w:val="22"/>
        </w:rPr>
        <w:t xml:space="preserve"> договора</w:t>
      </w:r>
      <w:r w:rsidR="002C78E9" w:rsidRPr="007C3771">
        <w:rPr>
          <w:sz w:val="22"/>
          <w:szCs w:val="22"/>
        </w:rPr>
        <w:t xml:space="preserve">. </w:t>
      </w:r>
    </w:p>
    <w:p w14:paraId="01B8F4F9" w14:textId="2D14A7B3" w:rsidR="00A97B18" w:rsidRPr="007C3771" w:rsidRDefault="003B7C52" w:rsidP="003B7C52">
      <w:pPr>
        <w:pStyle w:val="a8"/>
        <w:widowControl w:val="0"/>
        <w:shd w:val="clear" w:color="auto" w:fill="FFFFFF"/>
        <w:tabs>
          <w:tab w:val="left" w:pos="709"/>
          <w:tab w:val="left" w:pos="851"/>
          <w:tab w:val="left" w:pos="924"/>
        </w:tabs>
        <w:autoSpaceDE w:val="0"/>
        <w:autoSpaceDN w:val="0"/>
        <w:adjustRightInd w:val="0"/>
        <w:ind w:left="0" w:firstLine="284"/>
        <w:jc w:val="both"/>
        <w:rPr>
          <w:sz w:val="22"/>
          <w:szCs w:val="22"/>
        </w:rPr>
      </w:pPr>
      <w:r w:rsidRPr="003B7C52">
        <w:rPr>
          <w:b/>
          <w:color w:val="000000"/>
          <w:sz w:val="22"/>
          <w:szCs w:val="22"/>
        </w:rPr>
        <w:t>9.3.</w:t>
      </w:r>
      <w:r>
        <w:rPr>
          <w:color w:val="000000"/>
          <w:sz w:val="22"/>
          <w:szCs w:val="22"/>
        </w:rPr>
        <w:t xml:space="preserve"> </w:t>
      </w:r>
      <w:r w:rsidR="002C78E9" w:rsidRPr="007C3771">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2F9AB39F" w14:textId="77777777" w:rsidR="00A97B18" w:rsidRPr="007C3771" w:rsidRDefault="002C78E9" w:rsidP="003B7C52">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C3771">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5CE9B952" w14:textId="635BB58D" w:rsidR="00A97B18" w:rsidRPr="007C3771" w:rsidRDefault="003B7C52" w:rsidP="003B7C52">
      <w:pPr>
        <w:pStyle w:val="a8"/>
        <w:widowControl w:val="0"/>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3B7C52">
        <w:rPr>
          <w:b/>
          <w:color w:val="000000"/>
          <w:sz w:val="22"/>
          <w:szCs w:val="22"/>
        </w:rPr>
        <w:t>9.4.</w:t>
      </w:r>
      <w:r>
        <w:rPr>
          <w:color w:val="000000"/>
          <w:sz w:val="22"/>
          <w:szCs w:val="22"/>
        </w:rPr>
        <w:t xml:space="preserve"> </w:t>
      </w:r>
      <w:r w:rsidR="00B177BE"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sidR="00B177BE">
        <w:rPr>
          <w:color w:val="000000"/>
          <w:sz w:val="22"/>
          <w:szCs w:val="22"/>
        </w:rPr>
        <w:t xml:space="preserve"> и </w:t>
      </w:r>
      <w:r w:rsidR="00B177BE" w:rsidRPr="005A369C">
        <w:rPr>
          <w:rFonts w:eastAsia="Calibri"/>
          <w:sz w:val="22"/>
          <w:szCs w:val="22"/>
        </w:rPr>
        <w:t>подписания товарной накладной (ТОРГ-12)</w:t>
      </w:r>
      <w:r w:rsidR="00B177BE">
        <w:rPr>
          <w:rFonts w:eastAsia="Calibri"/>
          <w:sz w:val="22"/>
          <w:szCs w:val="22"/>
        </w:rPr>
        <w:t xml:space="preserve"> </w:t>
      </w:r>
      <w:r w:rsidR="00B177BE">
        <w:rPr>
          <w:color w:val="000000"/>
          <w:sz w:val="22"/>
          <w:szCs w:val="22"/>
        </w:rPr>
        <w:t>или универсального передаточного документа (УПД)</w:t>
      </w:r>
      <w:r w:rsidR="00B177BE" w:rsidRPr="005A369C">
        <w:rPr>
          <w:color w:val="000000"/>
          <w:sz w:val="22"/>
          <w:szCs w:val="22"/>
        </w:rPr>
        <w:t>.</w:t>
      </w:r>
    </w:p>
    <w:p w14:paraId="0D77787A" w14:textId="67033601" w:rsidR="00A97B18" w:rsidRPr="007C3771" w:rsidRDefault="003B7C52" w:rsidP="003B7C52">
      <w:pPr>
        <w:pStyle w:val="a8"/>
        <w:widowControl w:val="0"/>
        <w:shd w:val="clear" w:color="auto" w:fill="FFFFFF"/>
        <w:tabs>
          <w:tab w:val="left" w:pos="709"/>
          <w:tab w:val="left" w:pos="851"/>
          <w:tab w:val="left" w:pos="924"/>
          <w:tab w:val="left" w:pos="996"/>
        </w:tabs>
        <w:autoSpaceDE w:val="0"/>
        <w:autoSpaceDN w:val="0"/>
        <w:adjustRightInd w:val="0"/>
        <w:ind w:left="0" w:firstLine="284"/>
        <w:jc w:val="both"/>
        <w:rPr>
          <w:sz w:val="22"/>
          <w:szCs w:val="22"/>
        </w:rPr>
      </w:pPr>
      <w:r w:rsidRPr="003B7C52">
        <w:rPr>
          <w:b/>
          <w:color w:val="000000"/>
          <w:sz w:val="22"/>
          <w:szCs w:val="22"/>
        </w:rPr>
        <w:t>9.</w:t>
      </w:r>
      <w:r>
        <w:rPr>
          <w:b/>
          <w:color w:val="000000"/>
          <w:sz w:val="22"/>
          <w:szCs w:val="22"/>
        </w:rPr>
        <w:t>5</w:t>
      </w:r>
      <w:r w:rsidRPr="003B7C52">
        <w:rPr>
          <w:b/>
          <w:color w:val="000000"/>
          <w:sz w:val="22"/>
          <w:szCs w:val="22"/>
        </w:rPr>
        <w:t>.</w:t>
      </w:r>
      <w:r>
        <w:rPr>
          <w:b/>
          <w:color w:val="000000"/>
          <w:sz w:val="22"/>
          <w:szCs w:val="22"/>
        </w:rPr>
        <w:t xml:space="preserve"> </w:t>
      </w:r>
      <w:r w:rsidR="002C78E9" w:rsidRPr="007C3771">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3B559332" w14:textId="6C2D7025" w:rsidR="00A97B18" w:rsidRPr="007C3771" w:rsidRDefault="003B7C52" w:rsidP="003B7C52">
      <w:pPr>
        <w:pStyle w:val="a8"/>
        <w:widowControl w:val="0"/>
        <w:shd w:val="clear" w:color="auto" w:fill="FFFFFF"/>
        <w:tabs>
          <w:tab w:val="left" w:pos="709"/>
          <w:tab w:val="left" w:pos="851"/>
          <w:tab w:val="left" w:pos="924"/>
          <w:tab w:val="left" w:pos="996"/>
        </w:tabs>
        <w:autoSpaceDE w:val="0"/>
        <w:autoSpaceDN w:val="0"/>
        <w:adjustRightInd w:val="0"/>
        <w:ind w:left="0" w:firstLine="284"/>
        <w:jc w:val="both"/>
        <w:rPr>
          <w:sz w:val="22"/>
          <w:szCs w:val="22"/>
        </w:rPr>
      </w:pPr>
      <w:r w:rsidRPr="003B7C52">
        <w:rPr>
          <w:b/>
          <w:color w:val="000000"/>
          <w:sz w:val="22"/>
          <w:szCs w:val="22"/>
        </w:rPr>
        <w:t>9.</w:t>
      </w:r>
      <w:r>
        <w:rPr>
          <w:b/>
          <w:color w:val="000000"/>
          <w:sz w:val="22"/>
          <w:szCs w:val="22"/>
        </w:rPr>
        <w:t>6</w:t>
      </w:r>
      <w:r w:rsidRPr="003B7C52">
        <w:rPr>
          <w:b/>
          <w:color w:val="000000"/>
          <w:sz w:val="22"/>
          <w:szCs w:val="22"/>
        </w:rPr>
        <w:t>.</w:t>
      </w:r>
      <w:r>
        <w:rPr>
          <w:b/>
          <w:color w:val="000000"/>
          <w:sz w:val="22"/>
          <w:szCs w:val="22"/>
        </w:rPr>
        <w:t xml:space="preserve"> </w:t>
      </w:r>
      <w:r w:rsidR="002C78E9" w:rsidRPr="007C3771">
        <w:rPr>
          <w:sz w:val="22"/>
          <w:szCs w:val="22"/>
        </w:rPr>
        <w:t xml:space="preserve">Не позднее 5 (пяти) календарных дней с момента заключения договора </w:t>
      </w:r>
      <w:r w:rsidRPr="007C3771">
        <w:rPr>
          <w:sz w:val="22"/>
          <w:szCs w:val="22"/>
        </w:rPr>
        <w:t>Поставщик обязан</w:t>
      </w:r>
      <w:r w:rsidR="002C78E9" w:rsidRPr="007C3771">
        <w:rPr>
          <w:sz w:val="22"/>
          <w:szCs w:val="22"/>
        </w:rPr>
        <w:t xml:space="preserve"> предоставить </w:t>
      </w:r>
      <w:r w:rsidRPr="007C3771">
        <w:rPr>
          <w:sz w:val="22"/>
          <w:szCs w:val="22"/>
        </w:rPr>
        <w:t>Покупателю информацию</w:t>
      </w:r>
      <w:r w:rsidR="002C78E9" w:rsidRPr="007C3771">
        <w:rPr>
          <w:sz w:val="22"/>
          <w:szCs w:val="22"/>
        </w:rPr>
        <w:t xml:space="preserve"> (Приложение № </w:t>
      </w:r>
      <w:r w:rsidR="00B177BE">
        <w:rPr>
          <w:sz w:val="22"/>
          <w:szCs w:val="22"/>
        </w:rPr>
        <w:t>1</w:t>
      </w:r>
      <w:r w:rsidR="002C78E9" w:rsidRPr="007C3771">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Pr="007C3771">
        <w:rPr>
          <w:sz w:val="22"/>
          <w:szCs w:val="22"/>
        </w:rPr>
        <w:t>Поставщиком указанной</w:t>
      </w:r>
      <w:r w:rsidR="002C78E9" w:rsidRPr="007C3771">
        <w:rPr>
          <w:sz w:val="22"/>
          <w:szCs w:val="22"/>
        </w:rPr>
        <w:t xml:space="preserve">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5CFCCBD0" w14:textId="380FD23F" w:rsidR="00A97B18" w:rsidRPr="007C3771" w:rsidRDefault="003B7C52" w:rsidP="003B7C52">
      <w:pPr>
        <w:pStyle w:val="a8"/>
        <w:widowControl w:val="0"/>
        <w:shd w:val="clear" w:color="auto" w:fill="FFFFFF"/>
        <w:tabs>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3B7C52">
        <w:rPr>
          <w:b/>
          <w:color w:val="000000"/>
          <w:sz w:val="22"/>
          <w:szCs w:val="22"/>
        </w:rPr>
        <w:t>9.</w:t>
      </w:r>
      <w:r>
        <w:rPr>
          <w:b/>
          <w:color w:val="000000"/>
          <w:sz w:val="22"/>
          <w:szCs w:val="22"/>
        </w:rPr>
        <w:t>7</w:t>
      </w:r>
      <w:r w:rsidRPr="003B7C52">
        <w:rPr>
          <w:b/>
          <w:color w:val="000000"/>
          <w:sz w:val="22"/>
          <w:szCs w:val="22"/>
        </w:rPr>
        <w:t>.</w:t>
      </w:r>
      <w:r>
        <w:rPr>
          <w:b/>
          <w:color w:val="000000"/>
          <w:sz w:val="22"/>
          <w:szCs w:val="22"/>
        </w:rPr>
        <w:t xml:space="preserve"> </w:t>
      </w:r>
      <w:r w:rsidR="002C78E9" w:rsidRPr="007C3771">
        <w:rPr>
          <w:sz w:val="22"/>
          <w:szCs w:val="22"/>
        </w:rPr>
        <w:t xml:space="preserve">При заключении </w:t>
      </w:r>
      <w:r w:rsidRPr="007C3771">
        <w:rPr>
          <w:sz w:val="22"/>
          <w:szCs w:val="22"/>
        </w:rPr>
        <w:t>договора Поставщик</w:t>
      </w:r>
      <w:r w:rsidR="002C78E9" w:rsidRPr="007C3771">
        <w:rPr>
          <w:sz w:val="22"/>
          <w:szCs w:val="22"/>
        </w:rPr>
        <w:t xml:space="preserve">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177BE">
        <w:rPr>
          <w:sz w:val="22"/>
          <w:szCs w:val="22"/>
        </w:rPr>
        <w:t>2</w:t>
      </w:r>
      <w:r w:rsidR="002C78E9" w:rsidRPr="007C3771">
        <w:rPr>
          <w:sz w:val="22"/>
          <w:szCs w:val="22"/>
        </w:rPr>
        <w:t xml:space="preserve"> к настоящему Договору.</w:t>
      </w:r>
    </w:p>
    <w:p w14:paraId="6923E4EB" w14:textId="5FB632A6" w:rsidR="00D10F82" w:rsidRPr="007C3771" w:rsidRDefault="003B7C52" w:rsidP="003B7C52">
      <w:pPr>
        <w:pStyle w:val="a8"/>
        <w:widowControl w:val="0"/>
        <w:shd w:val="clear" w:color="auto" w:fill="FFFFFF"/>
        <w:tabs>
          <w:tab w:val="left" w:pos="284"/>
          <w:tab w:val="left" w:pos="709"/>
          <w:tab w:val="left" w:pos="851"/>
          <w:tab w:val="left" w:pos="924"/>
          <w:tab w:val="left" w:pos="996"/>
        </w:tabs>
        <w:autoSpaceDE w:val="0"/>
        <w:autoSpaceDN w:val="0"/>
        <w:adjustRightInd w:val="0"/>
        <w:ind w:left="284"/>
        <w:jc w:val="both"/>
        <w:rPr>
          <w:color w:val="002060"/>
          <w:sz w:val="22"/>
          <w:szCs w:val="22"/>
        </w:rPr>
      </w:pPr>
      <w:r w:rsidRPr="003B7C52">
        <w:rPr>
          <w:b/>
          <w:color w:val="000000"/>
          <w:sz w:val="22"/>
          <w:szCs w:val="22"/>
        </w:rPr>
        <w:t>9.</w:t>
      </w:r>
      <w:r>
        <w:rPr>
          <w:b/>
          <w:color w:val="000000"/>
          <w:sz w:val="22"/>
          <w:szCs w:val="22"/>
        </w:rPr>
        <w:t>8</w:t>
      </w:r>
      <w:r w:rsidRPr="003B7C52">
        <w:rPr>
          <w:b/>
          <w:color w:val="000000"/>
          <w:sz w:val="22"/>
          <w:szCs w:val="22"/>
        </w:rPr>
        <w:t>.</w:t>
      </w:r>
      <w:r>
        <w:rPr>
          <w:b/>
          <w:color w:val="000000"/>
          <w:sz w:val="22"/>
          <w:szCs w:val="22"/>
        </w:rPr>
        <w:t xml:space="preserve"> </w:t>
      </w:r>
      <w:r w:rsidR="00C471C5" w:rsidRPr="007C3771">
        <w:rPr>
          <w:rFonts w:eastAsia="Lucida Sans Unicode"/>
          <w:kern w:val="1"/>
          <w:sz w:val="22"/>
          <w:szCs w:val="22"/>
        </w:rPr>
        <w:t xml:space="preserve">Стороны принимают «антикоррупционную оговорку», указанную в Приложении № </w:t>
      </w:r>
      <w:r w:rsidR="00B177BE">
        <w:rPr>
          <w:rFonts w:eastAsia="Lucida Sans Unicode"/>
          <w:kern w:val="1"/>
          <w:sz w:val="22"/>
          <w:szCs w:val="22"/>
        </w:rPr>
        <w:t>3</w:t>
      </w:r>
      <w:r w:rsidR="00C471C5" w:rsidRPr="007C3771">
        <w:rPr>
          <w:rFonts w:eastAsia="Lucida Sans Unicode"/>
          <w:kern w:val="1"/>
          <w:sz w:val="22"/>
          <w:szCs w:val="22"/>
        </w:rPr>
        <w:t xml:space="preserve"> к договору.</w:t>
      </w:r>
    </w:p>
    <w:p w14:paraId="2111FCF7" w14:textId="0974B2E8" w:rsidR="0056548D" w:rsidRPr="007C3771" w:rsidRDefault="003B7C52" w:rsidP="00C367E7">
      <w:pPr>
        <w:widowControl w:val="0"/>
        <w:tabs>
          <w:tab w:val="left" w:pos="851"/>
        </w:tabs>
        <w:suppressAutoHyphens/>
        <w:ind w:left="284"/>
        <w:jc w:val="both"/>
        <w:rPr>
          <w:sz w:val="22"/>
          <w:szCs w:val="22"/>
        </w:rPr>
      </w:pPr>
      <w:r>
        <w:rPr>
          <w:b/>
          <w:sz w:val="22"/>
          <w:szCs w:val="22"/>
        </w:rPr>
        <w:t>9</w:t>
      </w:r>
      <w:r w:rsidR="00180FB4" w:rsidRPr="007C3771">
        <w:rPr>
          <w:b/>
          <w:sz w:val="22"/>
          <w:szCs w:val="22"/>
        </w:rPr>
        <w:t>.9</w:t>
      </w:r>
      <w:r w:rsidR="00C367E7" w:rsidRPr="007C3771">
        <w:rPr>
          <w:b/>
          <w:sz w:val="22"/>
          <w:szCs w:val="22"/>
        </w:rPr>
        <w:t>.</w:t>
      </w:r>
      <w:r w:rsidR="00C367E7" w:rsidRPr="007C3771">
        <w:rPr>
          <w:sz w:val="22"/>
          <w:szCs w:val="22"/>
        </w:rPr>
        <w:t xml:space="preserve"> </w:t>
      </w:r>
      <w:r w:rsidR="0056548D" w:rsidRPr="007C3771">
        <w:rPr>
          <w:sz w:val="22"/>
          <w:szCs w:val="22"/>
        </w:rPr>
        <w:t>Поставщик обязуется:</w:t>
      </w:r>
    </w:p>
    <w:p w14:paraId="4A22514B" w14:textId="6F7696E7" w:rsidR="00C5169A" w:rsidRPr="007C3771" w:rsidRDefault="003B7C52" w:rsidP="00C5169A">
      <w:pPr>
        <w:widowControl w:val="0"/>
        <w:tabs>
          <w:tab w:val="left" w:pos="993"/>
        </w:tabs>
        <w:suppressAutoHyphens/>
        <w:ind w:firstLine="284"/>
        <w:contextualSpacing/>
        <w:jc w:val="both"/>
        <w:rPr>
          <w:sz w:val="22"/>
          <w:szCs w:val="22"/>
        </w:rPr>
      </w:pPr>
      <w:r>
        <w:rPr>
          <w:b/>
          <w:sz w:val="22"/>
          <w:szCs w:val="22"/>
        </w:rPr>
        <w:t>9</w:t>
      </w:r>
      <w:r w:rsidR="00C5169A" w:rsidRPr="007C3771">
        <w:rPr>
          <w:b/>
          <w:sz w:val="22"/>
          <w:szCs w:val="22"/>
        </w:rPr>
        <w:t>.</w:t>
      </w:r>
      <w:r w:rsidR="00180FB4" w:rsidRPr="007C3771">
        <w:rPr>
          <w:b/>
          <w:sz w:val="22"/>
          <w:szCs w:val="22"/>
        </w:rPr>
        <w:t>9</w:t>
      </w:r>
      <w:r w:rsidR="0056548D" w:rsidRPr="007C3771">
        <w:rPr>
          <w:b/>
          <w:sz w:val="22"/>
          <w:szCs w:val="22"/>
        </w:rPr>
        <w:t>.1.</w:t>
      </w:r>
      <w:r w:rsidR="0056548D" w:rsidRPr="007C3771">
        <w:rPr>
          <w:sz w:val="22"/>
          <w:szCs w:val="22"/>
        </w:rPr>
        <w:t xml:space="preserve"> </w:t>
      </w:r>
      <w:r w:rsidR="00C5169A" w:rsidRPr="007C3771">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2195819D" w14:textId="656B30DD" w:rsidR="00C5169A" w:rsidRPr="007C3771" w:rsidRDefault="003B7C52" w:rsidP="00C5169A">
      <w:pPr>
        <w:widowControl w:val="0"/>
        <w:tabs>
          <w:tab w:val="left" w:pos="993"/>
        </w:tabs>
        <w:suppressAutoHyphens/>
        <w:ind w:firstLine="284"/>
        <w:contextualSpacing/>
        <w:jc w:val="both"/>
        <w:rPr>
          <w:sz w:val="22"/>
          <w:szCs w:val="22"/>
        </w:rPr>
      </w:pPr>
      <w:r>
        <w:rPr>
          <w:b/>
          <w:sz w:val="22"/>
          <w:szCs w:val="22"/>
        </w:rPr>
        <w:t>9</w:t>
      </w:r>
      <w:r w:rsidR="00C5169A" w:rsidRPr="007C3771">
        <w:rPr>
          <w:b/>
          <w:sz w:val="22"/>
          <w:szCs w:val="22"/>
        </w:rPr>
        <w:t>.</w:t>
      </w:r>
      <w:r w:rsidR="00180FB4" w:rsidRPr="007C3771">
        <w:rPr>
          <w:b/>
          <w:sz w:val="22"/>
          <w:szCs w:val="22"/>
        </w:rPr>
        <w:t>9</w:t>
      </w:r>
      <w:r w:rsidR="00C5169A" w:rsidRPr="007C3771">
        <w:rPr>
          <w:b/>
          <w:sz w:val="22"/>
          <w:szCs w:val="22"/>
        </w:rPr>
        <w:t>.2.</w:t>
      </w:r>
      <w:r w:rsidR="00C5169A" w:rsidRPr="007C3771">
        <w:rPr>
          <w:sz w:val="22"/>
          <w:szCs w:val="22"/>
        </w:rPr>
        <w:t xml:space="preserve">  соблюдать требования законодательства Российской Федерации об инсайдерской информации и манипулировании рынком.</w:t>
      </w:r>
    </w:p>
    <w:p w14:paraId="7F9A35EE" w14:textId="2D4F7684" w:rsidR="000220DF" w:rsidRPr="007C3771" w:rsidRDefault="003B7C52" w:rsidP="00EE5680">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9</w:t>
      </w:r>
      <w:r w:rsidR="00C5169A" w:rsidRPr="007C3771">
        <w:rPr>
          <w:b/>
          <w:sz w:val="22"/>
          <w:szCs w:val="22"/>
        </w:rPr>
        <w:t>.1</w:t>
      </w:r>
      <w:r w:rsidR="00180FB4" w:rsidRPr="007C3771">
        <w:rPr>
          <w:b/>
          <w:sz w:val="22"/>
          <w:szCs w:val="22"/>
        </w:rPr>
        <w:t>0</w:t>
      </w:r>
      <w:r w:rsidR="00C5169A" w:rsidRPr="007C3771">
        <w:rPr>
          <w:b/>
          <w:sz w:val="22"/>
          <w:szCs w:val="22"/>
        </w:rPr>
        <w:t>.</w:t>
      </w:r>
      <w:r w:rsidR="00C5169A" w:rsidRPr="007C3771">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5A13D9C1" w14:textId="77777777" w:rsidR="002F54BB" w:rsidRDefault="002F54BB" w:rsidP="00EE5680">
      <w:pPr>
        <w:jc w:val="center"/>
        <w:rPr>
          <w:b/>
          <w:sz w:val="22"/>
          <w:szCs w:val="22"/>
        </w:rPr>
      </w:pPr>
    </w:p>
    <w:p w14:paraId="4695A957" w14:textId="655F38B8" w:rsidR="00D2285D" w:rsidRPr="007C3771" w:rsidRDefault="002C78E9" w:rsidP="00EE5680">
      <w:pPr>
        <w:jc w:val="center"/>
        <w:rPr>
          <w:b/>
          <w:sz w:val="22"/>
          <w:szCs w:val="22"/>
        </w:rPr>
      </w:pPr>
      <w:r w:rsidRPr="007C3771">
        <w:rPr>
          <w:b/>
          <w:sz w:val="22"/>
          <w:szCs w:val="22"/>
        </w:rPr>
        <w:t>1</w:t>
      </w:r>
      <w:r w:rsidR="003B7C52">
        <w:rPr>
          <w:b/>
          <w:sz w:val="22"/>
          <w:szCs w:val="22"/>
        </w:rPr>
        <w:t>0</w:t>
      </w:r>
      <w:r w:rsidRPr="007C3771">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C3771" w14:paraId="6D402AF0" w14:textId="77777777" w:rsidTr="00D55732">
        <w:tc>
          <w:tcPr>
            <w:tcW w:w="6204" w:type="dxa"/>
          </w:tcPr>
          <w:p w14:paraId="768E3B7B" w14:textId="77777777" w:rsidR="00E55626" w:rsidRPr="007C3771" w:rsidRDefault="00E55626" w:rsidP="00D55732">
            <w:pPr>
              <w:tabs>
                <w:tab w:val="left" w:pos="924"/>
              </w:tabs>
              <w:jc w:val="both"/>
              <w:rPr>
                <w:b/>
                <w:bCs/>
                <w:color w:val="000000"/>
                <w:sz w:val="22"/>
                <w:szCs w:val="22"/>
              </w:rPr>
            </w:pPr>
            <w:r w:rsidRPr="007C3771">
              <w:rPr>
                <w:b/>
                <w:bCs/>
                <w:color w:val="000000"/>
                <w:sz w:val="22"/>
                <w:szCs w:val="22"/>
              </w:rPr>
              <w:t xml:space="preserve">ПОКУПАТЕЛЬ: </w:t>
            </w:r>
          </w:p>
          <w:p w14:paraId="498CC576" w14:textId="77777777" w:rsidR="00E55626" w:rsidRPr="007C3771" w:rsidRDefault="00E55626" w:rsidP="00D55732">
            <w:pPr>
              <w:pStyle w:val="a3"/>
              <w:tabs>
                <w:tab w:val="left" w:pos="5812"/>
              </w:tabs>
              <w:jc w:val="left"/>
              <w:rPr>
                <w:spacing w:val="-3"/>
                <w:sz w:val="22"/>
                <w:szCs w:val="22"/>
              </w:rPr>
            </w:pPr>
            <w:r w:rsidRPr="007C3771">
              <w:rPr>
                <w:b/>
                <w:bCs/>
                <w:sz w:val="22"/>
                <w:szCs w:val="22"/>
              </w:rPr>
              <w:t>АО «ДРСК»</w:t>
            </w:r>
            <w:r w:rsidRPr="007C3771">
              <w:rPr>
                <w:spacing w:val="-3"/>
                <w:sz w:val="22"/>
                <w:szCs w:val="22"/>
              </w:rPr>
              <w:t xml:space="preserve"> </w:t>
            </w:r>
          </w:p>
          <w:p w14:paraId="3880095F" w14:textId="77777777" w:rsidR="00E55626" w:rsidRPr="007C3771" w:rsidRDefault="00E55626" w:rsidP="00D55732">
            <w:pPr>
              <w:pStyle w:val="a3"/>
              <w:tabs>
                <w:tab w:val="left" w:pos="5812"/>
              </w:tabs>
              <w:jc w:val="left"/>
              <w:rPr>
                <w:sz w:val="22"/>
                <w:szCs w:val="22"/>
              </w:rPr>
            </w:pPr>
            <w:r w:rsidRPr="007C3771">
              <w:rPr>
                <w:spacing w:val="-3"/>
                <w:sz w:val="22"/>
                <w:szCs w:val="22"/>
              </w:rPr>
              <w:t>ИНН 2801108200</w:t>
            </w:r>
          </w:p>
          <w:p w14:paraId="22F4629F" w14:textId="77777777" w:rsidR="00E55626" w:rsidRPr="007C3771" w:rsidRDefault="00E55626" w:rsidP="00D55732">
            <w:pPr>
              <w:pStyle w:val="a3"/>
              <w:jc w:val="left"/>
              <w:rPr>
                <w:spacing w:val="-1"/>
                <w:sz w:val="22"/>
                <w:szCs w:val="22"/>
              </w:rPr>
            </w:pPr>
            <w:r w:rsidRPr="007C3771">
              <w:rPr>
                <w:i/>
                <w:spacing w:val="-1"/>
                <w:sz w:val="22"/>
                <w:szCs w:val="22"/>
              </w:rPr>
              <w:t>Местонахождение</w:t>
            </w:r>
            <w:r w:rsidRPr="007C3771">
              <w:rPr>
                <w:spacing w:val="-1"/>
                <w:sz w:val="22"/>
                <w:szCs w:val="22"/>
              </w:rPr>
              <w:t xml:space="preserve">: 675000, РФ, Амурская </w:t>
            </w:r>
          </w:p>
          <w:p w14:paraId="147830D3" w14:textId="77777777" w:rsidR="00E55626" w:rsidRPr="007C3771" w:rsidRDefault="00E55626" w:rsidP="00D55732">
            <w:pPr>
              <w:pStyle w:val="a3"/>
              <w:jc w:val="left"/>
              <w:rPr>
                <w:spacing w:val="-3"/>
                <w:sz w:val="22"/>
                <w:szCs w:val="22"/>
              </w:rPr>
            </w:pPr>
            <w:r w:rsidRPr="007C3771">
              <w:rPr>
                <w:spacing w:val="-1"/>
                <w:sz w:val="22"/>
                <w:szCs w:val="22"/>
              </w:rPr>
              <w:t xml:space="preserve">обл., г. Благовещенск, ул. </w:t>
            </w:r>
            <w:r w:rsidRPr="007C3771">
              <w:rPr>
                <w:spacing w:val="-3"/>
                <w:sz w:val="22"/>
                <w:szCs w:val="22"/>
              </w:rPr>
              <w:t>Шевченко-28.</w:t>
            </w:r>
          </w:p>
          <w:p w14:paraId="61F5D7EE" w14:textId="77777777" w:rsidR="00E55626" w:rsidRPr="007C3771" w:rsidRDefault="00E55626" w:rsidP="00D55732">
            <w:pPr>
              <w:shd w:val="clear" w:color="auto" w:fill="FFFFFF"/>
              <w:rPr>
                <w:sz w:val="22"/>
                <w:szCs w:val="22"/>
              </w:rPr>
            </w:pPr>
            <w:r w:rsidRPr="007C3771">
              <w:rPr>
                <w:i/>
                <w:sz w:val="22"/>
                <w:szCs w:val="22"/>
              </w:rPr>
              <w:t>Почтовый адрес</w:t>
            </w:r>
            <w:r w:rsidRPr="007C3771">
              <w:rPr>
                <w:sz w:val="22"/>
                <w:szCs w:val="22"/>
              </w:rPr>
              <w:t>: 675000, Амурская область,</w:t>
            </w:r>
          </w:p>
          <w:p w14:paraId="2F69B807" w14:textId="77777777" w:rsidR="00E55626" w:rsidRPr="007C3771" w:rsidRDefault="00E55626" w:rsidP="00D55732">
            <w:pPr>
              <w:shd w:val="clear" w:color="auto" w:fill="FFFFFF"/>
              <w:rPr>
                <w:color w:val="000000"/>
                <w:spacing w:val="-3"/>
                <w:sz w:val="22"/>
                <w:szCs w:val="22"/>
              </w:rPr>
            </w:pPr>
            <w:r w:rsidRPr="007C3771">
              <w:rPr>
                <w:sz w:val="22"/>
                <w:szCs w:val="22"/>
              </w:rPr>
              <w:t>г. Благовещенск, ул. Шевченко, 28.</w:t>
            </w:r>
          </w:p>
          <w:p w14:paraId="05C5B3F9" w14:textId="77777777" w:rsidR="00A830A9" w:rsidRPr="00A830A9" w:rsidRDefault="00A830A9" w:rsidP="00A830A9">
            <w:pPr>
              <w:pStyle w:val="a3"/>
              <w:tabs>
                <w:tab w:val="left" w:pos="5812"/>
              </w:tabs>
              <w:rPr>
                <w:i/>
                <w:sz w:val="22"/>
                <w:szCs w:val="22"/>
              </w:rPr>
            </w:pPr>
            <w:r w:rsidRPr="00A830A9">
              <w:rPr>
                <w:i/>
                <w:sz w:val="22"/>
                <w:szCs w:val="22"/>
              </w:rPr>
              <w:t>Банковские реквизиты:</w:t>
            </w:r>
          </w:p>
          <w:p w14:paraId="0C95F941" w14:textId="77777777" w:rsidR="00A830A9" w:rsidRPr="00A830A9" w:rsidRDefault="00A830A9" w:rsidP="00A830A9">
            <w:pPr>
              <w:pStyle w:val="a3"/>
              <w:tabs>
                <w:tab w:val="left" w:pos="5812"/>
              </w:tabs>
              <w:rPr>
                <w:sz w:val="22"/>
                <w:szCs w:val="22"/>
              </w:rPr>
            </w:pPr>
            <w:r w:rsidRPr="00A830A9">
              <w:rPr>
                <w:sz w:val="22"/>
                <w:szCs w:val="22"/>
              </w:rPr>
              <w:t>Отделение по Амурской области</w:t>
            </w:r>
          </w:p>
          <w:p w14:paraId="7087E304" w14:textId="77777777" w:rsidR="00A830A9" w:rsidRDefault="00A830A9" w:rsidP="00A830A9">
            <w:pPr>
              <w:pStyle w:val="a3"/>
              <w:tabs>
                <w:tab w:val="left" w:pos="5812"/>
              </w:tabs>
              <w:rPr>
                <w:sz w:val="22"/>
                <w:szCs w:val="22"/>
              </w:rPr>
            </w:pPr>
            <w:r w:rsidRPr="00A830A9">
              <w:rPr>
                <w:sz w:val="22"/>
                <w:szCs w:val="22"/>
              </w:rPr>
              <w:t xml:space="preserve">Дальневосточного главного управления Центрального </w:t>
            </w:r>
          </w:p>
          <w:p w14:paraId="281CF755" w14:textId="77777777" w:rsidR="00A830A9" w:rsidRPr="00A830A9" w:rsidRDefault="00A830A9" w:rsidP="00A830A9">
            <w:pPr>
              <w:pStyle w:val="a3"/>
              <w:tabs>
                <w:tab w:val="left" w:pos="5812"/>
              </w:tabs>
              <w:rPr>
                <w:sz w:val="22"/>
                <w:szCs w:val="22"/>
              </w:rPr>
            </w:pPr>
            <w:r w:rsidRPr="00A830A9">
              <w:rPr>
                <w:sz w:val="22"/>
                <w:szCs w:val="22"/>
              </w:rPr>
              <w:t>банка Российской Федерации (Отделение Благовещенск)</w:t>
            </w:r>
          </w:p>
          <w:p w14:paraId="7A493A7D" w14:textId="77777777" w:rsidR="00A830A9" w:rsidRPr="00A830A9" w:rsidRDefault="00A830A9" w:rsidP="00A830A9">
            <w:pPr>
              <w:pStyle w:val="a3"/>
              <w:tabs>
                <w:tab w:val="left" w:pos="5812"/>
              </w:tabs>
              <w:rPr>
                <w:sz w:val="22"/>
                <w:szCs w:val="22"/>
              </w:rPr>
            </w:pPr>
            <w:r w:rsidRPr="00A830A9">
              <w:rPr>
                <w:sz w:val="22"/>
                <w:szCs w:val="22"/>
              </w:rPr>
              <w:t>БИК 041012001</w:t>
            </w:r>
          </w:p>
          <w:p w14:paraId="6655B99B" w14:textId="77777777" w:rsidR="00A830A9" w:rsidRDefault="00A830A9" w:rsidP="00A830A9">
            <w:pPr>
              <w:pStyle w:val="a3"/>
              <w:tabs>
                <w:tab w:val="left" w:pos="5812"/>
              </w:tabs>
              <w:rPr>
                <w:sz w:val="22"/>
                <w:szCs w:val="22"/>
              </w:rPr>
            </w:pPr>
            <w:r w:rsidRPr="00A830A9">
              <w:rPr>
                <w:sz w:val="22"/>
                <w:szCs w:val="22"/>
              </w:rPr>
              <w:lastRenderedPageBreak/>
              <w:t xml:space="preserve">Счёт 40501810200001000001 </w:t>
            </w:r>
          </w:p>
          <w:p w14:paraId="01BE543E" w14:textId="77777777" w:rsidR="00A830A9" w:rsidRPr="00A830A9" w:rsidRDefault="00A830A9" w:rsidP="00A830A9">
            <w:pPr>
              <w:pStyle w:val="a3"/>
              <w:tabs>
                <w:tab w:val="left" w:pos="5812"/>
              </w:tabs>
              <w:rPr>
                <w:sz w:val="22"/>
                <w:szCs w:val="22"/>
              </w:rPr>
            </w:pPr>
            <w:r w:rsidRPr="00A830A9">
              <w:rPr>
                <w:sz w:val="22"/>
                <w:szCs w:val="22"/>
              </w:rPr>
              <w:t>Лицевой счёт № 41236С00380</w:t>
            </w:r>
          </w:p>
          <w:p w14:paraId="7DB27555" w14:textId="77777777" w:rsidR="00A830A9" w:rsidRPr="00A830A9" w:rsidRDefault="00A830A9" w:rsidP="00A830A9">
            <w:pPr>
              <w:pStyle w:val="a3"/>
              <w:tabs>
                <w:tab w:val="left" w:pos="5812"/>
              </w:tabs>
              <w:rPr>
                <w:sz w:val="22"/>
                <w:szCs w:val="22"/>
              </w:rPr>
            </w:pPr>
            <w:r w:rsidRPr="00A830A9">
              <w:rPr>
                <w:sz w:val="22"/>
                <w:szCs w:val="22"/>
              </w:rPr>
              <w:t>УФК по Амурской области</w:t>
            </w:r>
          </w:p>
          <w:p w14:paraId="424C4188" w14:textId="77777777" w:rsidR="00A830A9" w:rsidRPr="00A830A9" w:rsidRDefault="00A830A9" w:rsidP="00A830A9">
            <w:pPr>
              <w:pStyle w:val="a3"/>
              <w:tabs>
                <w:tab w:val="left" w:pos="5812"/>
              </w:tabs>
              <w:rPr>
                <w:sz w:val="22"/>
                <w:szCs w:val="22"/>
              </w:rPr>
            </w:pPr>
            <w:r w:rsidRPr="00A830A9">
              <w:rPr>
                <w:sz w:val="22"/>
                <w:szCs w:val="22"/>
              </w:rPr>
              <w:t>ИНН 2801030434</w:t>
            </w:r>
          </w:p>
          <w:p w14:paraId="027ACE5C" w14:textId="385D5426" w:rsidR="00A830A9" w:rsidRPr="00A830A9" w:rsidRDefault="00A830A9" w:rsidP="00A830A9">
            <w:pPr>
              <w:pStyle w:val="a3"/>
              <w:tabs>
                <w:tab w:val="left" w:pos="5812"/>
              </w:tabs>
              <w:rPr>
                <w:sz w:val="22"/>
                <w:szCs w:val="22"/>
              </w:rPr>
            </w:pPr>
            <w:r w:rsidRPr="00A830A9">
              <w:rPr>
                <w:sz w:val="22"/>
                <w:szCs w:val="22"/>
              </w:rPr>
              <w:t xml:space="preserve">КПП </w:t>
            </w:r>
            <w:r w:rsidR="0042102B">
              <w:rPr>
                <w:sz w:val="22"/>
                <w:szCs w:val="22"/>
              </w:rPr>
              <w:t>775050001</w:t>
            </w:r>
          </w:p>
          <w:p w14:paraId="3C4B4BA1" w14:textId="77777777" w:rsidR="00A830A9" w:rsidRPr="00A830A9" w:rsidRDefault="00A830A9" w:rsidP="00A830A9">
            <w:pPr>
              <w:pStyle w:val="a3"/>
              <w:tabs>
                <w:tab w:val="left" w:pos="5812"/>
              </w:tabs>
              <w:rPr>
                <w:sz w:val="22"/>
                <w:szCs w:val="22"/>
              </w:rPr>
            </w:pPr>
            <w:r w:rsidRPr="00A830A9">
              <w:rPr>
                <w:sz w:val="22"/>
                <w:szCs w:val="22"/>
              </w:rPr>
              <w:t>ОКПО 29869658</w:t>
            </w:r>
          </w:p>
          <w:p w14:paraId="2FA13FC6" w14:textId="77777777" w:rsidR="00E55626" w:rsidRPr="007C3771" w:rsidRDefault="00E55626" w:rsidP="00D55732">
            <w:pPr>
              <w:pStyle w:val="a3"/>
              <w:numPr>
                <w:ilvl w:val="12"/>
                <w:numId w:val="0"/>
              </w:numPr>
              <w:rPr>
                <w:i/>
                <w:sz w:val="22"/>
                <w:szCs w:val="22"/>
              </w:rPr>
            </w:pPr>
            <w:r w:rsidRPr="007C3771">
              <w:rPr>
                <w:i/>
                <w:sz w:val="22"/>
                <w:szCs w:val="22"/>
              </w:rPr>
              <w:t>Тел./Факс:(416-2)39-71-69; 39-73-07; 39-72-49</w:t>
            </w:r>
          </w:p>
          <w:p w14:paraId="58186911" w14:textId="77777777" w:rsidR="00E55626" w:rsidRPr="007C3771" w:rsidRDefault="00E55626" w:rsidP="00D55732">
            <w:pPr>
              <w:tabs>
                <w:tab w:val="left" w:pos="924"/>
              </w:tabs>
              <w:jc w:val="both"/>
              <w:rPr>
                <w:sz w:val="22"/>
                <w:szCs w:val="22"/>
              </w:rPr>
            </w:pPr>
            <w:r w:rsidRPr="007C3771">
              <w:rPr>
                <w:i/>
                <w:sz w:val="22"/>
                <w:szCs w:val="22"/>
                <w:lang w:val="en-US"/>
              </w:rPr>
              <w:t>e</w:t>
            </w:r>
            <w:r w:rsidRPr="007C3771">
              <w:rPr>
                <w:i/>
                <w:sz w:val="22"/>
                <w:szCs w:val="22"/>
              </w:rPr>
              <w:t>-</w:t>
            </w:r>
            <w:r w:rsidRPr="007C3771">
              <w:rPr>
                <w:i/>
                <w:sz w:val="22"/>
                <w:szCs w:val="22"/>
                <w:lang w:val="en-US"/>
              </w:rPr>
              <w:t>mail</w:t>
            </w:r>
            <w:r w:rsidRPr="007C3771">
              <w:rPr>
                <w:i/>
                <w:sz w:val="22"/>
                <w:szCs w:val="22"/>
              </w:rPr>
              <w:t>:</w:t>
            </w:r>
            <w:r w:rsidRPr="007C3771">
              <w:rPr>
                <w:i/>
                <w:sz w:val="22"/>
                <w:szCs w:val="22"/>
                <w:lang w:val="en-US"/>
              </w:rPr>
              <w:t>doc</w:t>
            </w:r>
            <w:r w:rsidRPr="007C3771">
              <w:rPr>
                <w:i/>
                <w:sz w:val="22"/>
                <w:szCs w:val="22"/>
              </w:rPr>
              <w:t>@</w:t>
            </w:r>
            <w:r w:rsidRPr="007C3771">
              <w:rPr>
                <w:i/>
                <w:sz w:val="22"/>
                <w:szCs w:val="22"/>
                <w:lang w:val="en-US"/>
              </w:rPr>
              <w:t>drsk</w:t>
            </w:r>
            <w:r w:rsidRPr="007C3771">
              <w:rPr>
                <w:i/>
                <w:sz w:val="22"/>
                <w:szCs w:val="22"/>
              </w:rPr>
              <w:t>.</w:t>
            </w:r>
            <w:r w:rsidRPr="007C3771">
              <w:rPr>
                <w:i/>
                <w:sz w:val="22"/>
                <w:szCs w:val="22"/>
                <w:lang w:val="en-US"/>
              </w:rPr>
              <w:t>ru</w:t>
            </w:r>
            <w:r w:rsidRPr="007C3771">
              <w:rPr>
                <w:sz w:val="22"/>
                <w:szCs w:val="22"/>
              </w:rPr>
              <w:t xml:space="preserve"> </w:t>
            </w:r>
          </w:p>
          <w:p w14:paraId="3B839EB9" w14:textId="77777777" w:rsidR="00E55626" w:rsidRPr="007C3771" w:rsidRDefault="00E55626" w:rsidP="00D55732">
            <w:pPr>
              <w:tabs>
                <w:tab w:val="left" w:pos="924"/>
              </w:tabs>
              <w:jc w:val="both"/>
            </w:pPr>
          </w:p>
          <w:p w14:paraId="436CE81D" w14:textId="77777777" w:rsidR="00E55626" w:rsidRPr="007C3771" w:rsidRDefault="00E55626" w:rsidP="00D55732">
            <w:pPr>
              <w:tabs>
                <w:tab w:val="left" w:pos="924"/>
              </w:tabs>
              <w:jc w:val="both"/>
              <w:rPr>
                <w:b/>
                <w:bCs/>
                <w:color w:val="000000"/>
                <w:sz w:val="22"/>
                <w:szCs w:val="22"/>
              </w:rPr>
            </w:pPr>
            <w:r w:rsidRPr="007C3771">
              <w:rPr>
                <w:b/>
                <w:sz w:val="22"/>
                <w:szCs w:val="22"/>
              </w:rPr>
              <w:t>______________________</w:t>
            </w:r>
          </w:p>
        </w:tc>
        <w:tc>
          <w:tcPr>
            <w:tcW w:w="4181" w:type="dxa"/>
          </w:tcPr>
          <w:p w14:paraId="44117042" w14:textId="77777777" w:rsidR="00E55626" w:rsidRPr="007C3771" w:rsidRDefault="00E55626" w:rsidP="00D55732">
            <w:pPr>
              <w:tabs>
                <w:tab w:val="left" w:pos="924"/>
              </w:tabs>
              <w:jc w:val="both"/>
              <w:rPr>
                <w:b/>
                <w:sz w:val="22"/>
                <w:szCs w:val="22"/>
              </w:rPr>
            </w:pPr>
            <w:r w:rsidRPr="007C3771">
              <w:rPr>
                <w:b/>
                <w:bCs/>
                <w:color w:val="000000"/>
                <w:sz w:val="22"/>
                <w:szCs w:val="22"/>
              </w:rPr>
              <w:lastRenderedPageBreak/>
              <w:t>ПОСТАВЩИК:</w:t>
            </w:r>
            <w:r w:rsidRPr="007C3771">
              <w:rPr>
                <w:b/>
                <w:sz w:val="22"/>
                <w:szCs w:val="22"/>
              </w:rPr>
              <w:t xml:space="preserve"> </w:t>
            </w:r>
          </w:p>
          <w:p w14:paraId="6C0C7801" w14:textId="77777777" w:rsidR="00E55626" w:rsidRPr="007C3771" w:rsidRDefault="00E55626" w:rsidP="00D55732">
            <w:pPr>
              <w:tabs>
                <w:tab w:val="left" w:pos="924"/>
              </w:tabs>
              <w:jc w:val="both"/>
              <w:rPr>
                <w:b/>
                <w:sz w:val="22"/>
                <w:szCs w:val="22"/>
              </w:rPr>
            </w:pPr>
          </w:p>
          <w:p w14:paraId="3564AB03" w14:textId="77777777" w:rsidR="00E55626" w:rsidRPr="007C3771" w:rsidRDefault="00E55626" w:rsidP="00D55732">
            <w:pPr>
              <w:tabs>
                <w:tab w:val="left" w:pos="924"/>
              </w:tabs>
              <w:jc w:val="both"/>
              <w:rPr>
                <w:b/>
                <w:sz w:val="22"/>
                <w:szCs w:val="22"/>
              </w:rPr>
            </w:pPr>
          </w:p>
          <w:p w14:paraId="72015440" w14:textId="77777777" w:rsidR="00E55626" w:rsidRPr="007C3771" w:rsidRDefault="00E55626" w:rsidP="00D55732">
            <w:pPr>
              <w:tabs>
                <w:tab w:val="left" w:pos="924"/>
              </w:tabs>
              <w:jc w:val="both"/>
              <w:rPr>
                <w:b/>
                <w:sz w:val="22"/>
                <w:szCs w:val="22"/>
              </w:rPr>
            </w:pPr>
          </w:p>
          <w:p w14:paraId="380A0400" w14:textId="77777777" w:rsidR="00E55626" w:rsidRPr="007C3771" w:rsidRDefault="00E55626" w:rsidP="00D55732">
            <w:pPr>
              <w:tabs>
                <w:tab w:val="left" w:pos="924"/>
              </w:tabs>
              <w:jc w:val="both"/>
              <w:rPr>
                <w:b/>
                <w:sz w:val="22"/>
                <w:szCs w:val="22"/>
              </w:rPr>
            </w:pPr>
          </w:p>
          <w:p w14:paraId="73484B70" w14:textId="77777777" w:rsidR="00E55626" w:rsidRPr="007C3771" w:rsidRDefault="00E55626" w:rsidP="00D55732">
            <w:pPr>
              <w:tabs>
                <w:tab w:val="left" w:pos="924"/>
              </w:tabs>
              <w:jc w:val="both"/>
              <w:rPr>
                <w:b/>
                <w:sz w:val="22"/>
                <w:szCs w:val="22"/>
              </w:rPr>
            </w:pPr>
          </w:p>
          <w:p w14:paraId="378306EB" w14:textId="77777777" w:rsidR="00E55626" w:rsidRPr="007C3771" w:rsidRDefault="00E55626" w:rsidP="00D55732">
            <w:pPr>
              <w:tabs>
                <w:tab w:val="left" w:pos="924"/>
              </w:tabs>
              <w:jc w:val="both"/>
              <w:rPr>
                <w:b/>
                <w:sz w:val="22"/>
                <w:szCs w:val="22"/>
              </w:rPr>
            </w:pPr>
          </w:p>
          <w:p w14:paraId="38AD2955" w14:textId="77777777" w:rsidR="00E55626" w:rsidRPr="007C3771" w:rsidRDefault="00E55626" w:rsidP="00D55732">
            <w:pPr>
              <w:tabs>
                <w:tab w:val="left" w:pos="924"/>
              </w:tabs>
              <w:jc w:val="both"/>
              <w:rPr>
                <w:b/>
                <w:sz w:val="22"/>
                <w:szCs w:val="22"/>
              </w:rPr>
            </w:pPr>
          </w:p>
          <w:p w14:paraId="6617720D" w14:textId="77777777" w:rsidR="00E55626" w:rsidRPr="007C3771" w:rsidRDefault="00E55626" w:rsidP="00D55732">
            <w:pPr>
              <w:tabs>
                <w:tab w:val="left" w:pos="924"/>
              </w:tabs>
              <w:jc w:val="both"/>
              <w:rPr>
                <w:b/>
                <w:sz w:val="22"/>
                <w:szCs w:val="22"/>
              </w:rPr>
            </w:pPr>
          </w:p>
          <w:p w14:paraId="2C7F4433" w14:textId="77777777" w:rsidR="00E55626" w:rsidRPr="007C3771" w:rsidRDefault="00E55626" w:rsidP="00D55732">
            <w:pPr>
              <w:tabs>
                <w:tab w:val="left" w:pos="924"/>
              </w:tabs>
              <w:jc w:val="both"/>
              <w:rPr>
                <w:b/>
                <w:sz w:val="22"/>
                <w:szCs w:val="22"/>
              </w:rPr>
            </w:pPr>
          </w:p>
          <w:p w14:paraId="29682C73" w14:textId="77777777" w:rsidR="00E55626" w:rsidRPr="007C3771" w:rsidRDefault="00E55626" w:rsidP="00D55732">
            <w:pPr>
              <w:tabs>
                <w:tab w:val="left" w:pos="924"/>
              </w:tabs>
              <w:jc w:val="both"/>
              <w:rPr>
                <w:b/>
                <w:sz w:val="22"/>
                <w:szCs w:val="22"/>
              </w:rPr>
            </w:pPr>
          </w:p>
          <w:p w14:paraId="1C7DFC0A" w14:textId="77777777" w:rsidR="00E55626" w:rsidRPr="007C3771" w:rsidRDefault="00E55626" w:rsidP="00D55732">
            <w:pPr>
              <w:tabs>
                <w:tab w:val="left" w:pos="924"/>
              </w:tabs>
              <w:jc w:val="both"/>
              <w:rPr>
                <w:b/>
                <w:sz w:val="22"/>
                <w:szCs w:val="22"/>
              </w:rPr>
            </w:pPr>
          </w:p>
          <w:p w14:paraId="283AD151" w14:textId="77777777" w:rsidR="00E55626" w:rsidRPr="007C3771" w:rsidRDefault="00E55626" w:rsidP="00D55732">
            <w:pPr>
              <w:tabs>
                <w:tab w:val="left" w:pos="924"/>
              </w:tabs>
              <w:jc w:val="both"/>
              <w:rPr>
                <w:b/>
                <w:sz w:val="22"/>
                <w:szCs w:val="22"/>
              </w:rPr>
            </w:pPr>
          </w:p>
          <w:p w14:paraId="737CE76A" w14:textId="77777777" w:rsidR="00E55626" w:rsidRPr="007C3771" w:rsidRDefault="00E55626" w:rsidP="00D55732">
            <w:pPr>
              <w:tabs>
                <w:tab w:val="left" w:pos="924"/>
              </w:tabs>
              <w:jc w:val="both"/>
              <w:rPr>
                <w:b/>
                <w:sz w:val="22"/>
                <w:szCs w:val="22"/>
              </w:rPr>
            </w:pPr>
          </w:p>
          <w:p w14:paraId="19C6C94B" w14:textId="77777777" w:rsidR="00E55626" w:rsidRPr="007C3771" w:rsidRDefault="00E55626" w:rsidP="00D55732">
            <w:pPr>
              <w:tabs>
                <w:tab w:val="left" w:pos="924"/>
              </w:tabs>
              <w:jc w:val="both"/>
              <w:rPr>
                <w:b/>
                <w:sz w:val="22"/>
                <w:szCs w:val="22"/>
              </w:rPr>
            </w:pPr>
          </w:p>
          <w:p w14:paraId="7A24F86B" w14:textId="77777777" w:rsidR="00E55626" w:rsidRDefault="00E55626" w:rsidP="00D55732">
            <w:pPr>
              <w:tabs>
                <w:tab w:val="left" w:pos="924"/>
              </w:tabs>
              <w:jc w:val="both"/>
              <w:rPr>
                <w:b/>
                <w:sz w:val="22"/>
                <w:szCs w:val="22"/>
              </w:rPr>
            </w:pPr>
          </w:p>
          <w:p w14:paraId="775B0738" w14:textId="77777777" w:rsidR="00A830A9" w:rsidRDefault="00A830A9" w:rsidP="00D55732">
            <w:pPr>
              <w:tabs>
                <w:tab w:val="left" w:pos="924"/>
              </w:tabs>
              <w:jc w:val="both"/>
              <w:rPr>
                <w:b/>
                <w:sz w:val="22"/>
                <w:szCs w:val="22"/>
              </w:rPr>
            </w:pPr>
          </w:p>
          <w:p w14:paraId="7A30F457" w14:textId="77777777" w:rsidR="00A830A9" w:rsidRDefault="00A830A9" w:rsidP="00D55732">
            <w:pPr>
              <w:tabs>
                <w:tab w:val="left" w:pos="924"/>
              </w:tabs>
              <w:jc w:val="both"/>
              <w:rPr>
                <w:b/>
                <w:sz w:val="22"/>
                <w:szCs w:val="22"/>
              </w:rPr>
            </w:pPr>
          </w:p>
          <w:p w14:paraId="431A9754" w14:textId="77777777" w:rsidR="00A830A9" w:rsidRDefault="00A830A9" w:rsidP="00D55732">
            <w:pPr>
              <w:tabs>
                <w:tab w:val="left" w:pos="924"/>
              </w:tabs>
              <w:jc w:val="both"/>
              <w:rPr>
                <w:b/>
                <w:sz w:val="22"/>
                <w:szCs w:val="22"/>
              </w:rPr>
            </w:pPr>
          </w:p>
          <w:p w14:paraId="6E2C56BE" w14:textId="77777777" w:rsidR="00A830A9" w:rsidRDefault="00A830A9" w:rsidP="00D55732">
            <w:pPr>
              <w:tabs>
                <w:tab w:val="left" w:pos="924"/>
              </w:tabs>
              <w:jc w:val="both"/>
              <w:rPr>
                <w:b/>
                <w:sz w:val="22"/>
                <w:szCs w:val="22"/>
              </w:rPr>
            </w:pPr>
          </w:p>
          <w:p w14:paraId="3608A013" w14:textId="77777777" w:rsidR="00A830A9" w:rsidRPr="007C3771" w:rsidRDefault="00A830A9" w:rsidP="00D55732">
            <w:pPr>
              <w:tabs>
                <w:tab w:val="left" w:pos="924"/>
              </w:tabs>
              <w:jc w:val="both"/>
              <w:rPr>
                <w:b/>
                <w:sz w:val="22"/>
                <w:szCs w:val="22"/>
              </w:rPr>
            </w:pPr>
          </w:p>
          <w:p w14:paraId="03F1C5DC" w14:textId="77777777" w:rsidR="00E55626" w:rsidRPr="007C3771" w:rsidRDefault="00E55626" w:rsidP="00D55732">
            <w:pPr>
              <w:tabs>
                <w:tab w:val="left" w:pos="924"/>
              </w:tabs>
              <w:jc w:val="both"/>
              <w:rPr>
                <w:b/>
                <w:bCs/>
                <w:color w:val="000000"/>
                <w:sz w:val="22"/>
                <w:szCs w:val="22"/>
              </w:rPr>
            </w:pPr>
            <w:r w:rsidRPr="007C3771">
              <w:rPr>
                <w:b/>
                <w:sz w:val="22"/>
                <w:szCs w:val="22"/>
              </w:rPr>
              <w:t>___________________________</w:t>
            </w:r>
          </w:p>
        </w:tc>
      </w:tr>
    </w:tbl>
    <w:p w14:paraId="51BC24DC" w14:textId="77777777" w:rsidR="002C78E9" w:rsidRPr="007C3771" w:rsidRDefault="00D66F01" w:rsidP="000220DF">
      <w:pPr>
        <w:pStyle w:val="2"/>
        <w:pageBreakBefore/>
        <w:jc w:val="center"/>
        <w:rPr>
          <w:sz w:val="22"/>
          <w:szCs w:val="22"/>
        </w:rPr>
      </w:pPr>
      <w:r w:rsidRPr="007C3771">
        <w:rPr>
          <w:sz w:val="22"/>
          <w:szCs w:val="22"/>
        </w:rPr>
        <w:lastRenderedPageBreak/>
        <w:t>С</w:t>
      </w:r>
      <w:r w:rsidR="002C78E9" w:rsidRPr="007C3771">
        <w:rPr>
          <w:sz w:val="22"/>
          <w:szCs w:val="22"/>
        </w:rPr>
        <w:t>ПЕЦИФИКАЦИЯ № 1</w:t>
      </w:r>
    </w:p>
    <w:p w14:paraId="39DEE683" w14:textId="77777777" w:rsidR="002C78E9" w:rsidRPr="007C3771" w:rsidRDefault="002C78E9" w:rsidP="0041756A">
      <w:pPr>
        <w:ind w:right="-566"/>
        <w:jc w:val="center"/>
        <w:rPr>
          <w:color w:val="000000"/>
          <w:sz w:val="22"/>
          <w:szCs w:val="22"/>
        </w:rPr>
      </w:pPr>
    </w:p>
    <w:p w14:paraId="373DFA38" w14:textId="77777777" w:rsidR="002C78E9" w:rsidRPr="007C3771" w:rsidRDefault="002C78E9" w:rsidP="0041756A">
      <w:pPr>
        <w:ind w:right="-566"/>
        <w:jc w:val="center"/>
        <w:rPr>
          <w:color w:val="000000"/>
          <w:sz w:val="22"/>
          <w:szCs w:val="22"/>
        </w:rPr>
      </w:pPr>
      <w:r w:rsidRPr="007C3771">
        <w:rPr>
          <w:color w:val="000000"/>
          <w:sz w:val="22"/>
          <w:szCs w:val="22"/>
        </w:rPr>
        <w:t>к договору поставки №                      от    «      »                    20</w:t>
      </w:r>
      <w:r w:rsidR="000220DF" w:rsidRPr="007C3771">
        <w:rPr>
          <w:color w:val="000000"/>
          <w:sz w:val="22"/>
          <w:szCs w:val="22"/>
        </w:rPr>
        <w:t>__</w:t>
      </w:r>
      <w:r w:rsidRPr="007C3771">
        <w:rPr>
          <w:color w:val="000000"/>
          <w:sz w:val="22"/>
          <w:szCs w:val="22"/>
        </w:rPr>
        <w:t xml:space="preserve"> года.</w:t>
      </w:r>
    </w:p>
    <w:p w14:paraId="5FB50CE2" w14:textId="77777777" w:rsidR="002C78E9" w:rsidRPr="007C3771"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C3771" w14:paraId="710BC7DE" w14:textId="77777777" w:rsidTr="00AD1C08">
        <w:trPr>
          <w:trHeight w:val="1100"/>
        </w:trPr>
        <w:tc>
          <w:tcPr>
            <w:tcW w:w="568" w:type="dxa"/>
            <w:vAlign w:val="center"/>
          </w:tcPr>
          <w:p w14:paraId="3FBC3270" w14:textId="77777777" w:rsidR="002C78E9" w:rsidRPr="007C3771" w:rsidRDefault="002C78E9" w:rsidP="0041756A">
            <w:pPr>
              <w:ind w:right="-107" w:hanging="392"/>
              <w:jc w:val="center"/>
              <w:rPr>
                <w:sz w:val="22"/>
                <w:szCs w:val="22"/>
              </w:rPr>
            </w:pPr>
            <w:r w:rsidRPr="007C3771">
              <w:rPr>
                <w:sz w:val="22"/>
                <w:szCs w:val="22"/>
              </w:rPr>
              <w:t xml:space="preserve">      № п/п</w:t>
            </w:r>
          </w:p>
          <w:p w14:paraId="31E7C197" w14:textId="77777777" w:rsidR="002C78E9" w:rsidRPr="007C3771" w:rsidRDefault="002C78E9" w:rsidP="0041756A">
            <w:pPr>
              <w:ind w:hanging="391"/>
              <w:jc w:val="center"/>
              <w:rPr>
                <w:sz w:val="22"/>
                <w:szCs w:val="22"/>
              </w:rPr>
            </w:pPr>
          </w:p>
        </w:tc>
        <w:tc>
          <w:tcPr>
            <w:tcW w:w="3544" w:type="dxa"/>
          </w:tcPr>
          <w:p w14:paraId="22FA7B99" w14:textId="77777777" w:rsidR="002C78E9" w:rsidRPr="007C3771" w:rsidRDefault="002C78E9" w:rsidP="0041756A">
            <w:pPr>
              <w:jc w:val="center"/>
              <w:rPr>
                <w:sz w:val="22"/>
                <w:szCs w:val="22"/>
              </w:rPr>
            </w:pPr>
          </w:p>
          <w:p w14:paraId="7E6469D4" w14:textId="77777777" w:rsidR="002C78E9" w:rsidRPr="007C3771" w:rsidRDefault="002C78E9" w:rsidP="0041756A">
            <w:pPr>
              <w:pStyle w:val="3"/>
              <w:spacing w:after="0"/>
              <w:ind w:left="0"/>
              <w:jc w:val="center"/>
              <w:rPr>
                <w:sz w:val="22"/>
                <w:szCs w:val="22"/>
              </w:rPr>
            </w:pPr>
            <w:r w:rsidRPr="007C3771">
              <w:rPr>
                <w:sz w:val="22"/>
                <w:szCs w:val="22"/>
              </w:rPr>
              <w:t>Наименование</w:t>
            </w:r>
          </w:p>
        </w:tc>
        <w:tc>
          <w:tcPr>
            <w:tcW w:w="1843" w:type="dxa"/>
          </w:tcPr>
          <w:p w14:paraId="6D3CF4A1" w14:textId="77777777" w:rsidR="002C78E9" w:rsidRPr="007C3771" w:rsidRDefault="002C78E9" w:rsidP="0041756A">
            <w:pPr>
              <w:jc w:val="center"/>
              <w:rPr>
                <w:sz w:val="22"/>
                <w:szCs w:val="22"/>
              </w:rPr>
            </w:pPr>
          </w:p>
          <w:p w14:paraId="5681C630" w14:textId="77777777" w:rsidR="002C78E9" w:rsidRPr="007C3771" w:rsidRDefault="002C78E9" w:rsidP="0041756A">
            <w:pPr>
              <w:pStyle w:val="3"/>
              <w:spacing w:after="0"/>
              <w:ind w:left="0" w:right="-108"/>
              <w:jc w:val="center"/>
              <w:rPr>
                <w:sz w:val="22"/>
                <w:szCs w:val="22"/>
              </w:rPr>
            </w:pPr>
            <w:r w:rsidRPr="007C3771">
              <w:rPr>
                <w:sz w:val="22"/>
                <w:szCs w:val="22"/>
              </w:rPr>
              <w:t>Производитель</w:t>
            </w:r>
          </w:p>
        </w:tc>
        <w:tc>
          <w:tcPr>
            <w:tcW w:w="709" w:type="dxa"/>
          </w:tcPr>
          <w:p w14:paraId="4B9D0976" w14:textId="77777777" w:rsidR="002C78E9" w:rsidRPr="007C3771" w:rsidRDefault="002C78E9" w:rsidP="0041756A">
            <w:pPr>
              <w:ind w:right="-108"/>
              <w:jc w:val="center"/>
              <w:rPr>
                <w:sz w:val="22"/>
                <w:szCs w:val="22"/>
              </w:rPr>
            </w:pPr>
            <w:r w:rsidRPr="007C3771">
              <w:rPr>
                <w:sz w:val="22"/>
                <w:szCs w:val="22"/>
              </w:rPr>
              <w:t>Ед.</w:t>
            </w:r>
          </w:p>
          <w:p w14:paraId="6280CE87" w14:textId="77777777" w:rsidR="002C78E9" w:rsidRPr="007C3771" w:rsidRDefault="0068129B" w:rsidP="0041756A">
            <w:pPr>
              <w:ind w:right="-108"/>
              <w:jc w:val="center"/>
              <w:rPr>
                <w:sz w:val="22"/>
                <w:szCs w:val="22"/>
              </w:rPr>
            </w:pPr>
            <w:r w:rsidRPr="007C3771">
              <w:rPr>
                <w:sz w:val="22"/>
                <w:szCs w:val="22"/>
              </w:rPr>
              <w:t>измер</w:t>
            </w:r>
          </w:p>
        </w:tc>
        <w:tc>
          <w:tcPr>
            <w:tcW w:w="567" w:type="dxa"/>
          </w:tcPr>
          <w:p w14:paraId="02800902" w14:textId="77777777" w:rsidR="002C78E9" w:rsidRPr="007C3771" w:rsidRDefault="002C78E9" w:rsidP="0041756A">
            <w:pPr>
              <w:jc w:val="center"/>
              <w:rPr>
                <w:sz w:val="22"/>
                <w:szCs w:val="22"/>
              </w:rPr>
            </w:pPr>
          </w:p>
          <w:p w14:paraId="04E63DCA" w14:textId="77777777" w:rsidR="002C78E9" w:rsidRPr="007C3771" w:rsidRDefault="002C78E9" w:rsidP="0041756A">
            <w:pPr>
              <w:ind w:right="-108"/>
              <w:jc w:val="center"/>
              <w:rPr>
                <w:sz w:val="22"/>
                <w:szCs w:val="22"/>
              </w:rPr>
            </w:pPr>
            <w:r w:rsidRPr="007C3771">
              <w:rPr>
                <w:sz w:val="22"/>
                <w:szCs w:val="22"/>
              </w:rPr>
              <w:t>Кол-во</w:t>
            </w:r>
          </w:p>
        </w:tc>
        <w:tc>
          <w:tcPr>
            <w:tcW w:w="1277" w:type="dxa"/>
            <w:vAlign w:val="bottom"/>
          </w:tcPr>
          <w:p w14:paraId="0FDD1A5F" w14:textId="77777777" w:rsidR="002C78E9" w:rsidRPr="007C3771" w:rsidRDefault="002C78E9" w:rsidP="0041756A">
            <w:pPr>
              <w:pStyle w:val="a5"/>
              <w:ind w:left="0"/>
              <w:rPr>
                <w:sz w:val="22"/>
                <w:szCs w:val="22"/>
              </w:rPr>
            </w:pPr>
            <w:r w:rsidRPr="007C3771">
              <w:rPr>
                <w:sz w:val="22"/>
                <w:szCs w:val="22"/>
              </w:rPr>
              <w:t>Цена за ед.</w:t>
            </w:r>
          </w:p>
          <w:p w14:paraId="30496A85" w14:textId="77777777" w:rsidR="002C78E9" w:rsidRPr="007C3771" w:rsidRDefault="002C78E9" w:rsidP="0041756A">
            <w:pPr>
              <w:pStyle w:val="a5"/>
              <w:ind w:left="0"/>
              <w:rPr>
                <w:sz w:val="22"/>
                <w:szCs w:val="22"/>
              </w:rPr>
            </w:pPr>
            <w:r w:rsidRPr="007C3771">
              <w:rPr>
                <w:sz w:val="22"/>
                <w:szCs w:val="22"/>
              </w:rPr>
              <w:t>в руб.</w:t>
            </w:r>
          </w:p>
          <w:p w14:paraId="0B884DDE" w14:textId="77777777" w:rsidR="002C78E9" w:rsidRPr="007C3771" w:rsidRDefault="002C78E9" w:rsidP="0041756A">
            <w:pPr>
              <w:pStyle w:val="a5"/>
              <w:ind w:left="0"/>
              <w:rPr>
                <w:sz w:val="22"/>
                <w:szCs w:val="22"/>
              </w:rPr>
            </w:pPr>
            <w:r w:rsidRPr="007C3771">
              <w:rPr>
                <w:sz w:val="22"/>
                <w:szCs w:val="22"/>
              </w:rPr>
              <w:t>с НДС</w:t>
            </w:r>
          </w:p>
        </w:tc>
        <w:tc>
          <w:tcPr>
            <w:tcW w:w="1701" w:type="dxa"/>
          </w:tcPr>
          <w:p w14:paraId="071FFBCE" w14:textId="77777777" w:rsidR="002C78E9" w:rsidRPr="007C3771" w:rsidRDefault="002C78E9" w:rsidP="0041756A">
            <w:pPr>
              <w:ind w:right="-108"/>
              <w:jc w:val="center"/>
              <w:rPr>
                <w:sz w:val="22"/>
                <w:szCs w:val="22"/>
              </w:rPr>
            </w:pPr>
            <w:r w:rsidRPr="007C3771">
              <w:rPr>
                <w:sz w:val="22"/>
                <w:szCs w:val="22"/>
              </w:rPr>
              <w:t>Всего в руб.                         с НДС,  транспортными расходами</w:t>
            </w:r>
          </w:p>
        </w:tc>
      </w:tr>
      <w:tr w:rsidR="002C78E9" w:rsidRPr="007C3771" w14:paraId="1E526FEC" w14:textId="77777777" w:rsidTr="000332D5">
        <w:trPr>
          <w:trHeight w:val="225"/>
        </w:trPr>
        <w:tc>
          <w:tcPr>
            <w:tcW w:w="568" w:type="dxa"/>
            <w:vAlign w:val="center"/>
          </w:tcPr>
          <w:p w14:paraId="6BFF706A" w14:textId="77777777" w:rsidR="002C78E9" w:rsidRPr="007C3771" w:rsidRDefault="00AD1C08" w:rsidP="00AD1C08">
            <w:pPr>
              <w:jc w:val="both"/>
              <w:rPr>
                <w:sz w:val="22"/>
                <w:szCs w:val="22"/>
              </w:rPr>
            </w:pPr>
            <w:r>
              <w:rPr>
                <w:sz w:val="22"/>
                <w:szCs w:val="22"/>
              </w:rPr>
              <w:t>1</w:t>
            </w:r>
          </w:p>
        </w:tc>
        <w:tc>
          <w:tcPr>
            <w:tcW w:w="3544" w:type="dxa"/>
          </w:tcPr>
          <w:p w14:paraId="41889628" w14:textId="77777777" w:rsidR="002C78E9" w:rsidRPr="007C3771" w:rsidRDefault="002C78E9" w:rsidP="00B42DCF">
            <w:pPr>
              <w:jc w:val="both"/>
              <w:rPr>
                <w:sz w:val="22"/>
                <w:szCs w:val="22"/>
              </w:rPr>
            </w:pPr>
          </w:p>
        </w:tc>
        <w:tc>
          <w:tcPr>
            <w:tcW w:w="1843" w:type="dxa"/>
          </w:tcPr>
          <w:p w14:paraId="2FF55BEB" w14:textId="77777777" w:rsidR="002C78E9" w:rsidRPr="007C3771" w:rsidRDefault="002C78E9" w:rsidP="0041756A">
            <w:pPr>
              <w:jc w:val="both"/>
              <w:rPr>
                <w:sz w:val="22"/>
                <w:szCs w:val="22"/>
              </w:rPr>
            </w:pPr>
          </w:p>
        </w:tc>
        <w:tc>
          <w:tcPr>
            <w:tcW w:w="709" w:type="dxa"/>
          </w:tcPr>
          <w:p w14:paraId="72D4029C" w14:textId="31D6C215" w:rsidR="002C78E9" w:rsidRPr="007C3771" w:rsidRDefault="00AE50CA" w:rsidP="0041756A">
            <w:pPr>
              <w:pStyle w:val="3"/>
              <w:spacing w:after="0"/>
              <w:ind w:left="0"/>
              <w:rPr>
                <w:sz w:val="22"/>
                <w:szCs w:val="22"/>
              </w:rPr>
            </w:pPr>
            <w:r>
              <w:rPr>
                <w:sz w:val="22"/>
                <w:szCs w:val="22"/>
              </w:rPr>
              <w:t>км.</w:t>
            </w:r>
          </w:p>
        </w:tc>
        <w:tc>
          <w:tcPr>
            <w:tcW w:w="567" w:type="dxa"/>
          </w:tcPr>
          <w:p w14:paraId="4A751C5F" w14:textId="77777777" w:rsidR="002C78E9" w:rsidRPr="000E1749" w:rsidRDefault="002C78E9" w:rsidP="0041756A">
            <w:pPr>
              <w:jc w:val="both"/>
              <w:rPr>
                <w:sz w:val="22"/>
                <w:szCs w:val="22"/>
                <w:lang w:val="en-US"/>
              </w:rPr>
            </w:pPr>
          </w:p>
        </w:tc>
        <w:tc>
          <w:tcPr>
            <w:tcW w:w="1277" w:type="dxa"/>
            <w:vAlign w:val="bottom"/>
          </w:tcPr>
          <w:p w14:paraId="09CE528A" w14:textId="77777777" w:rsidR="002C78E9" w:rsidRPr="007C3771" w:rsidRDefault="002C78E9" w:rsidP="0041756A">
            <w:pPr>
              <w:pStyle w:val="a5"/>
              <w:ind w:left="0"/>
              <w:jc w:val="both"/>
              <w:rPr>
                <w:sz w:val="22"/>
                <w:szCs w:val="22"/>
              </w:rPr>
            </w:pPr>
          </w:p>
        </w:tc>
        <w:tc>
          <w:tcPr>
            <w:tcW w:w="1701" w:type="dxa"/>
          </w:tcPr>
          <w:p w14:paraId="4B412C6F" w14:textId="77777777" w:rsidR="002C78E9" w:rsidRPr="007C3771" w:rsidRDefault="002C78E9" w:rsidP="0041756A">
            <w:pPr>
              <w:ind w:right="-108"/>
              <w:jc w:val="both"/>
              <w:rPr>
                <w:sz w:val="22"/>
                <w:szCs w:val="22"/>
              </w:rPr>
            </w:pPr>
          </w:p>
        </w:tc>
      </w:tr>
      <w:tr w:rsidR="002C78E9" w:rsidRPr="007C3771" w14:paraId="7D475947" w14:textId="77777777" w:rsidTr="000332D5">
        <w:trPr>
          <w:trHeight w:val="131"/>
        </w:trPr>
        <w:tc>
          <w:tcPr>
            <w:tcW w:w="568" w:type="dxa"/>
            <w:vAlign w:val="center"/>
          </w:tcPr>
          <w:p w14:paraId="5B9C8327" w14:textId="77777777" w:rsidR="002C78E9" w:rsidRPr="007C3771" w:rsidRDefault="00AD1C08" w:rsidP="00AD1C08">
            <w:pPr>
              <w:jc w:val="both"/>
              <w:rPr>
                <w:sz w:val="22"/>
                <w:szCs w:val="22"/>
              </w:rPr>
            </w:pPr>
            <w:r>
              <w:rPr>
                <w:sz w:val="22"/>
                <w:szCs w:val="22"/>
              </w:rPr>
              <w:t>2</w:t>
            </w:r>
          </w:p>
        </w:tc>
        <w:tc>
          <w:tcPr>
            <w:tcW w:w="3544" w:type="dxa"/>
          </w:tcPr>
          <w:p w14:paraId="1E6067E1" w14:textId="77777777" w:rsidR="002C78E9" w:rsidRPr="007C3771" w:rsidRDefault="002C78E9" w:rsidP="0041756A">
            <w:pPr>
              <w:jc w:val="both"/>
              <w:rPr>
                <w:sz w:val="22"/>
                <w:szCs w:val="22"/>
              </w:rPr>
            </w:pPr>
          </w:p>
        </w:tc>
        <w:tc>
          <w:tcPr>
            <w:tcW w:w="1843" w:type="dxa"/>
          </w:tcPr>
          <w:p w14:paraId="737DEE1D" w14:textId="77777777" w:rsidR="002C78E9" w:rsidRPr="007C3771" w:rsidRDefault="002C78E9" w:rsidP="0041756A">
            <w:pPr>
              <w:jc w:val="both"/>
              <w:rPr>
                <w:sz w:val="22"/>
                <w:szCs w:val="22"/>
              </w:rPr>
            </w:pPr>
          </w:p>
        </w:tc>
        <w:tc>
          <w:tcPr>
            <w:tcW w:w="709" w:type="dxa"/>
          </w:tcPr>
          <w:p w14:paraId="4124C466" w14:textId="77777777" w:rsidR="002C78E9" w:rsidRPr="007C3771" w:rsidRDefault="002C78E9" w:rsidP="0041756A">
            <w:pPr>
              <w:pStyle w:val="3"/>
              <w:spacing w:after="0"/>
              <w:ind w:left="0"/>
              <w:rPr>
                <w:sz w:val="22"/>
                <w:szCs w:val="22"/>
              </w:rPr>
            </w:pPr>
          </w:p>
        </w:tc>
        <w:tc>
          <w:tcPr>
            <w:tcW w:w="567" w:type="dxa"/>
          </w:tcPr>
          <w:p w14:paraId="3A8F4C41" w14:textId="77777777" w:rsidR="002C78E9" w:rsidRPr="007C3771" w:rsidRDefault="002C78E9" w:rsidP="0041756A">
            <w:pPr>
              <w:jc w:val="both"/>
              <w:rPr>
                <w:sz w:val="22"/>
                <w:szCs w:val="22"/>
              </w:rPr>
            </w:pPr>
          </w:p>
        </w:tc>
        <w:tc>
          <w:tcPr>
            <w:tcW w:w="1277" w:type="dxa"/>
            <w:vAlign w:val="bottom"/>
          </w:tcPr>
          <w:p w14:paraId="266D333B" w14:textId="77777777" w:rsidR="002C78E9" w:rsidRPr="007C3771" w:rsidRDefault="002C78E9" w:rsidP="0041756A">
            <w:pPr>
              <w:pStyle w:val="a5"/>
              <w:ind w:left="0"/>
              <w:jc w:val="both"/>
              <w:rPr>
                <w:sz w:val="22"/>
                <w:szCs w:val="22"/>
              </w:rPr>
            </w:pPr>
          </w:p>
        </w:tc>
        <w:tc>
          <w:tcPr>
            <w:tcW w:w="1701" w:type="dxa"/>
          </w:tcPr>
          <w:p w14:paraId="46531B33" w14:textId="77777777" w:rsidR="002C78E9" w:rsidRPr="007C3771" w:rsidRDefault="002C78E9" w:rsidP="0041756A">
            <w:pPr>
              <w:ind w:right="-108"/>
              <w:jc w:val="both"/>
              <w:rPr>
                <w:sz w:val="22"/>
                <w:szCs w:val="22"/>
              </w:rPr>
            </w:pPr>
          </w:p>
        </w:tc>
      </w:tr>
      <w:tr w:rsidR="002C78E9" w:rsidRPr="007C3771" w14:paraId="459F368D" w14:textId="77777777" w:rsidTr="000332D5">
        <w:trPr>
          <w:trHeight w:val="207"/>
        </w:trPr>
        <w:tc>
          <w:tcPr>
            <w:tcW w:w="568" w:type="dxa"/>
            <w:vAlign w:val="center"/>
          </w:tcPr>
          <w:p w14:paraId="3538EC42" w14:textId="77777777" w:rsidR="002C78E9" w:rsidRPr="007C3771" w:rsidRDefault="00AD1C08" w:rsidP="00AD1C08">
            <w:pPr>
              <w:jc w:val="both"/>
              <w:rPr>
                <w:sz w:val="22"/>
                <w:szCs w:val="22"/>
              </w:rPr>
            </w:pPr>
            <w:r>
              <w:rPr>
                <w:sz w:val="22"/>
                <w:szCs w:val="22"/>
              </w:rPr>
              <w:t>3</w:t>
            </w:r>
          </w:p>
        </w:tc>
        <w:tc>
          <w:tcPr>
            <w:tcW w:w="3544" w:type="dxa"/>
          </w:tcPr>
          <w:p w14:paraId="63CC765E" w14:textId="77777777" w:rsidR="002C78E9" w:rsidRPr="007C3771" w:rsidRDefault="002C78E9" w:rsidP="0041756A">
            <w:pPr>
              <w:jc w:val="both"/>
              <w:rPr>
                <w:sz w:val="22"/>
                <w:szCs w:val="22"/>
              </w:rPr>
            </w:pPr>
          </w:p>
        </w:tc>
        <w:tc>
          <w:tcPr>
            <w:tcW w:w="1843" w:type="dxa"/>
          </w:tcPr>
          <w:p w14:paraId="35E5DE8C" w14:textId="77777777" w:rsidR="002C78E9" w:rsidRPr="007C3771" w:rsidRDefault="002C78E9" w:rsidP="0041756A">
            <w:pPr>
              <w:jc w:val="both"/>
              <w:rPr>
                <w:sz w:val="22"/>
                <w:szCs w:val="22"/>
              </w:rPr>
            </w:pPr>
          </w:p>
        </w:tc>
        <w:tc>
          <w:tcPr>
            <w:tcW w:w="709" w:type="dxa"/>
          </w:tcPr>
          <w:p w14:paraId="4E977800" w14:textId="77777777" w:rsidR="002C78E9" w:rsidRPr="007C3771" w:rsidRDefault="002C78E9" w:rsidP="0041756A">
            <w:pPr>
              <w:pStyle w:val="3"/>
              <w:spacing w:after="0"/>
              <w:ind w:left="0"/>
              <w:rPr>
                <w:sz w:val="22"/>
                <w:szCs w:val="22"/>
              </w:rPr>
            </w:pPr>
          </w:p>
        </w:tc>
        <w:tc>
          <w:tcPr>
            <w:tcW w:w="567" w:type="dxa"/>
          </w:tcPr>
          <w:p w14:paraId="23E37B5B" w14:textId="77777777" w:rsidR="002C78E9" w:rsidRPr="007C3771" w:rsidRDefault="002C78E9" w:rsidP="0041756A">
            <w:pPr>
              <w:jc w:val="both"/>
              <w:rPr>
                <w:sz w:val="22"/>
                <w:szCs w:val="22"/>
              </w:rPr>
            </w:pPr>
          </w:p>
        </w:tc>
        <w:tc>
          <w:tcPr>
            <w:tcW w:w="1277" w:type="dxa"/>
            <w:vAlign w:val="bottom"/>
          </w:tcPr>
          <w:p w14:paraId="6900265A" w14:textId="77777777" w:rsidR="002C78E9" w:rsidRPr="007C3771" w:rsidRDefault="002C78E9" w:rsidP="0041756A">
            <w:pPr>
              <w:pStyle w:val="a5"/>
              <w:ind w:left="0"/>
              <w:jc w:val="both"/>
              <w:rPr>
                <w:sz w:val="22"/>
                <w:szCs w:val="22"/>
              </w:rPr>
            </w:pPr>
          </w:p>
        </w:tc>
        <w:tc>
          <w:tcPr>
            <w:tcW w:w="1701" w:type="dxa"/>
          </w:tcPr>
          <w:p w14:paraId="45CC31CC" w14:textId="77777777" w:rsidR="002C78E9" w:rsidRPr="007C3771" w:rsidRDefault="002C78E9" w:rsidP="0041756A">
            <w:pPr>
              <w:ind w:right="-108"/>
              <w:jc w:val="both"/>
              <w:rPr>
                <w:sz w:val="22"/>
                <w:szCs w:val="22"/>
              </w:rPr>
            </w:pPr>
          </w:p>
        </w:tc>
      </w:tr>
      <w:tr w:rsidR="002C78E9" w:rsidRPr="007C3771" w14:paraId="38558CB1" w14:textId="77777777" w:rsidTr="000332D5">
        <w:trPr>
          <w:cantSplit/>
        </w:trPr>
        <w:tc>
          <w:tcPr>
            <w:tcW w:w="568" w:type="dxa"/>
            <w:vAlign w:val="center"/>
          </w:tcPr>
          <w:p w14:paraId="30736BBA" w14:textId="77777777" w:rsidR="002C78E9" w:rsidRPr="007C3771" w:rsidRDefault="002C78E9" w:rsidP="0041756A">
            <w:pPr>
              <w:jc w:val="both"/>
              <w:rPr>
                <w:sz w:val="22"/>
                <w:szCs w:val="22"/>
              </w:rPr>
            </w:pPr>
          </w:p>
        </w:tc>
        <w:tc>
          <w:tcPr>
            <w:tcW w:w="7940" w:type="dxa"/>
            <w:gridSpan w:val="5"/>
          </w:tcPr>
          <w:p w14:paraId="56F87E1C" w14:textId="5D429146" w:rsidR="002C78E9" w:rsidRPr="007C3771" w:rsidRDefault="00E31B33" w:rsidP="0042102B">
            <w:pPr>
              <w:jc w:val="right"/>
              <w:rPr>
                <w:sz w:val="22"/>
                <w:szCs w:val="22"/>
              </w:rPr>
            </w:pPr>
            <w:r>
              <w:rPr>
                <w:b/>
                <w:sz w:val="22"/>
                <w:szCs w:val="22"/>
              </w:rPr>
              <w:t>Итого с НДС 20</w:t>
            </w:r>
            <w:r w:rsidR="002C78E9" w:rsidRPr="007C3771">
              <w:rPr>
                <w:b/>
                <w:sz w:val="22"/>
                <w:szCs w:val="22"/>
              </w:rPr>
              <w:t>%, транспортными расходами</w:t>
            </w:r>
            <w:r w:rsidR="0068129B" w:rsidRPr="007C3771">
              <w:rPr>
                <w:b/>
                <w:sz w:val="22"/>
                <w:szCs w:val="22"/>
              </w:rPr>
              <w:t xml:space="preserve"> </w:t>
            </w:r>
          </w:p>
        </w:tc>
        <w:tc>
          <w:tcPr>
            <w:tcW w:w="1701" w:type="dxa"/>
            <w:vAlign w:val="center"/>
          </w:tcPr>
          <w:p w14:paraId="160AD336" w14:textId="77777777" w:rsidR="002C78E9" w:rsidRPr="007C3771" w:rsidRDefault="002C78E9" w:rsidP="0041756A">
            <w:pPr>
              <w:jc w:val="both"/>
              <w:rPr>
                <w:b/>
                <w:sz w:val="22"/>
                <w:szCs w:val="22"/>
              </w:rPr>
            </w:pPr>
          </w:p>
        </w:tc>
      </w:tr>
      <w:tr w:rsidR="002C78E9" w:rsidRPr="007C3771" w14:paraId="3F08C449" w14:textId="77777777" w:rsidTr="000332D5">
        <w:trPr>
          <w:cantSplit/>
        </w:trPr>
        <w:tc>
          <w:tcPr>
            <w:tcW w:w="568" w:type="dxa"/>
            <w:vAlign w:val="center"/>
          </w:tcPr>
          <w:p w14:paraId="4503467B" w14:textId="77777777" w:rsidR="002C78E9" w:rsidRPr="007C3771" w:rsidRDefault="002C78E9" w:rsidP="0041756A">
            <w:pPr>
              <w:jc w:val="both"/>
              <w:rPr>
                <w:sz w:val="22"/>
                <w:szCs w:val="22"/>
              </w:rPr>
            </w:pPr>
          </w:p>
        </w:tc>
        <w:tc>
          <w:tcPr>
            <w:tcW w:w="7940" w:type="dxa"/>
            <w:gridSpan w:val="5"/>
          </w:tcPr>
          <w:p w14:paraId="29B3B0E8" w14:textId="77777777" w:rsidR="002C78E9" w:rsidRPr="007C3771" w:rsidRDefault="002C78E9" w:rsidP="00E31B33">
            <w:pPr>
              <w:jc w:val="right"/>
              <w:rPr>
                <w:b/>
                <w:sz w:val="22"/>
                <w:szCs w:val="22"/>
              </w:rPr>
            </w:pPr>
            <w:r w:rsidRPr="007C3771">
              <w:rPr>
                <w:b/>
                <w:sz w:val="22"/>
                <w:szCs w:val="22"/>
              </w:rPr>
              <w:t xml:space="preserve">В том числе НДС </w:t>
            </w:r>
            <w:r w:rsidR="00E31B33">
              <w:rPr>
                <w:b/>
                <w:sz w:val="22"/>
                <w:szCs w:val="22"/>
              </w:rPr>
              <w:t>20</w:t>
            </w:r>
            <w:r w:rsidRPr="007C3771">
              <w:rPr>
                <w:b/>
                <w:sz w:val="22"/>
                <w:szCs w:val="22"/>
              </w:rPr>
              <w:t>%</w:t>
            </w:r>
          </w:p>
        </w:tc>
        <w:tc>
          <w:tcPr>
            <w:tcW w:w="1701" w:type="dxa"/>
            <w:vAlign w:val="center"/>
          </w:tcPr>
          <w:p w14:paraId="6D966E0C" w14:textId="77777777" w:rsidR="002C78E9" w:rsidRPr="007C3771" w:rsidRDefault="002C78E9" w:rsidP="0041756A">
            <w:pPr>
              <w:jc w:val="both"/>
              <w:rPr>
                <w:b/>
                <w:sz w:val="22"/>
                <w:szCs w:val="22"/>
              </w:rPr>
            </w:pPr>
          </w:p>
        </w:tc>
      </w:tr>
    </w:tbl>
    <w:p w14:paraId="4E5EFD29" w14:textId="77777777" w:rsidR="00552E6F" w:rsidRDefault="00552E6F" w:rsidP="00552E6F">
      <w:pPr>
        <w:rPr>
          <w:b/>
          <w:bCs/>
          <w:color w:val="000000"/>
          <w:sz w:val="22"/>
          <w:szCs w:val="22"/>
        </w:rPr>
      </w:pPr>
    </w:p>
    <w:p w14:paraId="5D4B4788" w14:textId="77777777" w:rsidR="0042102B" w:rsidRPr="0042102B" w:rsidRDefault="0042102B" w:rsidP="0042102B">
      <w:pPr>
        <w:spacing w:after="200"/>
        <w:contextualSpacing/>
        <w:rPr>
          <w:b/>
          <w:i/>
          <w:lang w:eastAsia="en-US"/>
        </w:rPr>
      </w:pPr>
      <w:r w:rsidRPr="0042102B">
        <w:rPr>
          <w:b/>
          <w:bCs/>
          <w:i/>
          <w:color w:val="000000"/>
        </w:rPr>
        <w:t>Реквизиты для заполнения счета - фактуры</w:t>
      </w:r>
      <w:r w:rsidRPr="0042102B">
        <w:rPr>
          <w:b/>
          <w:i/>
          <w:lang w:eastAsia="en-US"/>
        </w:rPr>
        <w:t xml:space="preserve"> </w:t>
      </w:r>
    </w:p>
    <w:p w14:paraId="2C0425A4" w14:textId="77777777" w:rsidR="0042102B" w:rsidRPr="0042102B" w:rsidRDefault="0042102B" w:rsidP="0042102B">
      <w:pPr>
        <w:spacing w:after="200"/>
        <w:contextualSpacing/>
        <w:rPr>
          <w:b/>
          <w:bCs/>
          <w:i/>
          <w:color w:val="000000"/>
          <w:spacing w:val="-1"/>
          <w:lang w:eastAsia="en-US"/>
        </w:rPr>
      </w:pPr>
      <w:r w:rsidRPr="0042102B">
        <w:rPr>
          <w:b/>
          <w:i/>
          <w:lang w:eastAsia="en-US"/>
        </w:rPr>
        <w:t>Грузополучатель</w:t>
      </w:r>
      <w:r w:rsidRPr="0042102B">
        <w:rPr>
          <w:b/>
          <w:bCs/>
          <w:i/>
          <w:color w:val="000000"/>
        </w:rPr>
        <w:t>:</w:t>
      </w:r>
      <w:r w:rsidRPr="0042102B">
        <w:rPr>
          <w:b/>
          <w:i/>
          <w:lang w:eastAsia="en-US"/>
        </w:rPr>
        <w:t xml:space="preserve">  </w:t>
      </w:r>
      <w:r w:rsidRPr="0042102B">
        <w:rPr>
          <w:b/>
          <w:i/>
        </w:rPr>
        <w:t>филиал АО «ДРСК» «</w:t>
      </w:r>
      <w:r w:rsidRPr="0042102B">
        <w:rPr>
          <w:b/>
          <w:bCs/>
          <w:i/>
          <w:color w:val="000000"/>
          <w:spacing w:val="-1"/>
          <w:lang w:eastAsia="en-US"/>
        </w:rPr>
        <w:t>Амурские электрические сети</w:t>
      </w:r>
      <w:r w:rsidRPr="0042102B">
        <w:rPr>
          <w:b/>
          <w:i/>
        </w:rPr>
        <w:t>»</w:t>
      </w:r>
    </w:p>
    <w:p w14:paraId="3624DA5F" w14:textId="77777777" w:rsidR="0042102B" w:rsidRPr="0042102B" w:rsidRDefault="0042102B" w:rsidP="0042102B">
      <w:pPr>
        <w:spacing w:after="200"/>
        <w:contextualSpacing/>
        <w:rPr>
          <w:b/>
          <w:i/>
          <w:lang w:eastAsia="en-US"/>
        </w:rPr>
      </w:pPr>
      <w:r w:rsidRPr="0042102B">
        <w:rPr>
          <w:i/>
          <w:color w:val="000000"/>
          <w:spacing w:val="-1"/>
          <w:lang w:eastAsia="en-US"/>
        </w:rPr>
        <w:t>675003, РФ, Амурская область, г. Благовещенск, ул. Театральная 179</w:t>
      </w:r>
    </w:p>
    <w:p w14:paraId="3EDA4787" w14:textId="77777777" w:rsidR="0042102B" w:rsidRPr="0042102B" w:rsidRDefault="0042102B" w:rsidP="0042102B">
      <w:pPr>
        <w:spacing w:after="200"/>
        <w:contextualSpacing/>
        <w:rPr>
          <w:i/>
          <w:color w:val="000000"/>
          <w:spacing w:val="-1"/>
        </w:rPr>
      </w:pPr>
      <w:r w:rsidRPr="0042102B">
        <w:rPr>
          <w:i/>
          <w:color w:val="000000"/>
          <w:spacing w:val="-1"/>
        </w:rPr>
        <w:t>Покупатель: АО «ДРСК»</w:t>
      </w:r>
    </w:p>
    <w:p w14:paraId="56F6D7CA" w14:textId="77777777" w:rsidR="0042102B" w:rsidRPr="0042102B" w:rsidRDefault="0042102B" w:rsidP="0042102B">
      <w:pPr>
        <w:spacing w:after="200"/>
        <w:contextualSpacing/>
        <w:rPr>
          <w:i/>
          <w:color w:val="000000"/>
          <w:spacing w:val="-1"/>
        </w:rPr>
      </w:pPr>
      <w:r w:rsidRPr="0042102B">
        <w:rPr>
          <w:i/>
          <w:color w:val="000000"/>
          <w:spacing w:val="-1"/>
        </w:rPr>
        <w:t xml:space="preserve">Адрес: </w:t>
      </w:r>
      <w:r w:rsidRPr="0042102B">
        <w:rPr>
          <w:i/>
          <w:color w:val="000000"/>
          <w:spacing w:val="-1"/>
          <w:lang w:eastAsia="en-US"/>
        </w:rPr>
        <w:t xml:space="preserve">675000, </w:t>
      </w:r>
      <w:r w:rsidRPr="0042102B">
        <w:rPr>
          <w:i/>
        </w:rPr>
        <w:t>РФ, Амурская область, г. Благовещенск, ул. Шевченко, д. 28.</w:t>
      </w:r>
    </w:p>
    <w:p w14:paraId="55CF1027" w14:textId="56C140BD" w:rsidR="00552E6F" w:rsidRPr="0042102B" w:rsidRDefault="0042102B" w:rsidP="0042102B">
      <w:pPr>
        <w:rPr>
          <w:b/>
          <w:bCs/>
          <w:i/>
          <w:color w:val="000000"/>
        </w:rPr>
      </w:pPr>
      <w:r w:rsidRPr="0042102B">
        <w:rPr>
          <w:b/>
          <w:i/>
          <w:color w:val="000000"/>
          <w:spacing w:val="-1"/>
        </w:rPr>
        <w:t>ИНН/КПП покупателя: 2801108200/</w:t>
      </w:r>
      <w:r w:rsidRPr="0042102B">
        <w:rPr>
          <w:b/>
          <w:i/>
          <w:color w:val="000000"/>
          <w:spacing w:val="-1"/>
          <w:u w:val="single"/>
          <w:lang w:eastAsia="en-US"/>
        </w:rPr>
        <w:t>280102003</w:t>
      </w:r>
    </w:p>
    <w:p w14:paraId="03AB85E8" w14:textId="77777777" w:rsidR="001603FF" w:rsidRPr="0042102B" w:rsidRDefault="001603FF" w:rsidP="001603FF">
      <w:pPr>
        <w:widowControl w:val="0"/>
        <w:autoSpaceDE w:val="0"/>
        <w:autoSpaceDN w:val="0"/>
        <w:adjustRightInd w:val="0"/>
        <w:ind w:right="-566"/>
        <w:rPr>
          <w:b/>
          <w:i/>
          <w:color w:val="000000"/>
          <w:spacing w:val="-1"/>
        </w:rPr>
      </w:pPr>
    </w:p>
    <w:p w14:paraId="663CD1AC" w14:textId="59648968" w:rsidR="00C46C8F" w:rsidRPr="007A4DB0" w:rsidRDefault="0042102B" w:rsidP="001603FF">
      <w:pPr>
        <w:widowControl w:val="0"/>
        <w:autoSpaceDE w:val="0"/>
        <w:autoSpaceDN w:val="0"/>
        <w:adjustRightInd w:val="0"/>
        <w:ind w:right="-566"/>
        <w:rPr>
          <w:i/>
          <w:color w:val="000000"/>
          <w:spacing w:val="-1"/>
        </w:rPr>
      </w:pPr>
      <w:r w:rsidRPr="0042102B">
        <w:rPr>
          <w:b/>
          <w:i/>
          <w:lang w:eastAsia="en-US"/>
        </w:rPr>
        <w:t>Реквизиты для доставки Товара железнодорожным транспортом:</w:t>
      </w:r>
      <w:r w:rsidR="001603FF" w:rsidRPr="0042102B">
        <w:rPr>
          <w:b/>
          <w:i/>
          <w:color w:val="000000"/>
          <w:spacing w:val="-1"/>
        </w:rPr>
        <w:t xml:space="preserve"> </w:t>
      </w:r>
      <w:r w:rsidR="00BE732B" w:rsidRPr="007A4DB0">
        <w:rPr>
          <w:i/>
          <w:color w:val="000000"/>
          <w:spacing w:val="-1"/>
        </w:rPr>
        <w:t>Ст. Белогорск-1, Заб. Ж.Д, код 950101, код получателя  9533</w:t>
      </w:r>
      <w:r w:rsidR="007A4DB0" w:rsidRPr="007A4DB0">
        <w:rPr>
          <w:i/>
          <w:color w:val="000000"/>
          <w:spacing w:val="-1"/>
        </w:rPr>
        <w:t>,</w:t>
      </w:r>
      <w:r w:rsidR="007A4DB0">
        <w:rPr>
          <w:i/>
          <w:color w:val="000000"/>
          <w:spacing w:val="-1"/>
        </w:rPr>
        <w:t xml:space="preserve"> </w:t>
      </w:r>
      <w:r w:rsidR="007A4DB0" w:rsidRPr="007A4DB0">
        <w:rPr>
          <w:i/>
        </w:rPr>
        <w:t>ОКПО 97987579</w:t>
      </w:r>
    </w:p>
    <w:p w14:paraId="46449CC2" w14:textId="77777777" w:rsidR="00EA19DD" w:rsidRPr="0042102B" w:rsidRDefault="00EA19DD" w:rsidP="001603FF">
      <w:pPr>
        <w:widowControl w:val="0"/>
        <w:autoSpaceDE w:val="0"/>
        <w:autoSpaceDN w:val="0"/>
        <w:adjustRightInd w:val="0"/>
        <w:ind w:right="-566"/>
        <w:rPr>
          <w:i/>
          <w:color w:val="000000"/>
          <w:spacing w:val="-1"/>
        </w:rPr>
      </w:pPr>
    </w:p>
    <w:p w14:paraId="0E082B11" w14:textId="77777777" w:rsidR="0042102B" w:rsidRPr="0042102B" w:rsidRDefault="0042102B" w:rsidP="0042102B">
      <w:pPr>
        <w:contextualSpacing/>
        <w:rPr>
          <w:b/>
          <w:i/>
          <w:lang w:eastAsia="en-US"/>
        </w:rPr>
      </w:pPr>
      <w:r w:rsidRPr="0042102B">
        <w:rPr>
          <w:b/>
          <w:i/>
          <w:lang w:eastAsia="en-US"/>
        </w:rPr>
        <w:t>Реквизиты для доставки Товара автотранспортом:</w:t>
      </w:r>
    </w:p>
    <w:p w14:paraId="6A68D98E" w14:textId="3ECD6315" w:rsidR="0042102B" w:rsidRPr="007A4DB0" w:rsidRDefault="007A4DB0" w:rsidP="0042102B">
      <w:pPr>
        <w:rPr>
          <w:i/>
          <w:color w:val="000000"/>
          <w:spacing w:val="-1"/>
          <w:lang w:eastAsia="en-US"/>
        </w:rPr>
      </w:pPr>
      <w:r w:rsidRPr="007A4DB0">
        <w:rPr>
          <w:i/>
        </w:rPr>
        <w:t>676856,</w:t>
      </w:r>
      <w:r>
        <w:t xml:space="preserve"> </w:t>
      </w:r>
      <w:r w:rsidRPr="0042102B">
        <w:rPr>
          <w:i/>
          <w:color w:val="000000"/>
          <w:spacing w:val="-1"/>
          <w:lang w:eastAsia="en-US"/>
        </w:rPr>
        <w:t>Амурская область,</w:t>
      </w:r>
      <w:r>
        <w:rPr>
          <w:i/>
          <w:color w:val="000000"/>
          <w:spacing w:val="-1"/>
          <w:lang w:eastAsia="en-US"/>
        </w:rPr>
        <w:t xml:space="preserve"> </w:t>
      </w:r>
      <w:r w:rsidRPr="007A4DB0">
        <w:rPr>
          <w:i/>
        </w:rPr>
        <w:t>г. Белогорск, пер. Энергетиков, 1</w:t>
      </w:r>
    </w:p>
    <w:p w14:paraId="536F0722" w14:textId="77777777" w:rsidR="0042102B" w:rsidRPr="0042102B" w:rsidRDefault="0042102B" w:rsidP="0042102B">
      <w:pPr>
        <w:rPr>
          <w:bCs/>
          <w:i/>
          <w:color w:val="000000"/>
          <w:spacing w:val="-1"/>
        </w:rPr>
      </w:pPr>
    </w:p>
    <w:p w14:paraId="400197FA" w14:textId="6571886E" w:rsidR="00EA19DD" w:rsidRPr="0042102B" w:rsidRDefault="0042102B" w:rsidP="0042102B">
      <w:pPr>
        <w:jc w:val="both"/>
        <w:rPr>
          <w:b/>
          <w:i/>
        </w:rPr>
      </w:pPr>
      <w:r w:rsidRPr="0042102B">
        <w:rPr>
          <w:b/>
          <w:i/>
        </w:rPr>
        <w:t>Контактные лица:</w:t>
      </w:r>
    </w:p>
    <w:p w14:paraId="18302824" w14:textId="77777777" w:rsidR="00EA19DD" w:rsidRDefault="00EA19DD" w:rsidP="0041756A">
      <w:pPr>
        <w:jc w:val="both"/>
        <w:rPr>
          <w:b/>
          <w:i/>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C3771" w14:paraId="2A0FA844" w14:textId="77777777" w:rsidTr="000332D5">
        <w:trPr>
          <w:trHeight w:val="218"/>
        </w:trPr>
        <w:tc>
          <w:tcPr>
            <w:tcW w:w="4502" w:type="dxa"/>
          </w:tcPr>
          <w:p w14:paraId="1EC82781" w14:textId="77777777" w:rsidR="002C78E9" w:rsidRPr="007C3771" w:rsidRDefault="002C78E9" w:rsidP="0041756A">
            <w:pPr>
              <w:pStyle w:val="a3"/>
              <w:numPr>
                <w:ilvl w:val="12"/>
                <w:numId w:val="0"/>
              </w:numPr>
              <w:jc w:val="center"/>
              <w:rPr>
                <w:b/>
                <w:sz w:val="22"/>
                <w:szCs w:val="22"/>
              </w:rPr>
            </w:pPr>
            <w:r w:rsidRPr="007C3771">
              <w:rPr>
                <w:b/>
                <w:sz w:val="22"/>
                <w:szCs w:val="22"/>
              </w:rPr>
              <w:t>ПОСТАВЩИК</w:t>
            </w:r>
          </w:p>
          <w:p w14:paraId="7FA0514F" w14:textId="77777777" w:rsidR="002C78E9" w:rsidRPr="007C3771" w:rsidRDefault="002C78E9" w:rsidP="0041756A">
            <w:pPr>
              <w:pStyle w:val="a3"/>
              <w:numPr>
                <w:ilvl w:val="12"/>
                <w:numId w:val="0"/>
              </w:numPr>
              <w:jc w:val="center"/>
              <w:rPr>
                <w:b/>
                <w:bCs/>
                <w:sz w:val="22"/>
                <w:szCs w:val="22"/>
              </w:rPr>
            </w:pPr>
          </w:p>
          <w:p w14:paraId="445C2E8C" w14:textId="77777777" w:rsidR="002C78E9" w:rsidRPr="007C3771" w:rsidRDefault="002C78E9" w:rsidP="0041756A">
            <w:pPr>
              <w:pStyle w:val="a3"/>
              <w:numPr>
                <w:ilvl w:val="12"/>
                <w:numId w:val="0"/>
              </w:numPr>
              <w:jc w:val="center"/>
              <w:rPr>
                <w:b/>
                <w:sz w:val="22"/>
                <w:szCs w:val="22"/>
              </w:rPr>
            </w:pPr>
          </w:p>
        </w:tc>
        <w:tc>
          <w:tcPr>
            <w:tcW w:w="452" w:type="dxa"/>
            <w:tcBorders>
              <w:right w:val="single" w:sz="4" w:space="0" w:color="auto"/>
            </w:tcBorders>
          </w:tcPr>
          <w:p w14:paraId="1F728B9A" w14:textId="77777777"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14:paraId="08624527" w14:textId="77777777" w:rsidR="002C78E9" w:rsidRPr="007C3771" w:rsidRDefault="002C78E9" w:rsidP="0041756A">
            <w:pPr>
              <w:pStyle w:val="a3"/>
              <w:numPr>
                <w:ilvl w:val="12"/>
                <w:numId w:val="0"/>
              </w:numPr>
              <w:jc w:val="center"/>
              <w:rPr>
                <w:b/>
                <w:sz w:val="22"/>
                <w:szCs w:val="22"/>
              </w:rPr>
            </w:pPr>
            <w:r w:rsidRPr="007C3771">
              <w:rPr>
                <w:b/>
                <w:sz w:val="22"/>
                <w:szCs w:val="22"/>
              </w:rPr>
              <w:t>ПОКУПАТЕЛЬ</w:t>
            </w:r>
          </w:p>
          <w:p w14:paraId="3D03911B" w14:textId="77777777" w:rsidR="002C78E9" w:rsidRPr="007C3771" w:rsidRDefault="002C78E9" w:rsidP="0041756A">
            <w:pPr>
              <w:shd w:val="clear" w:color="auto" w:fill="FFFFFF"/>
              <w:tabs>
                <w:tab w:val="center" w:pos="4806"/>
              </w:tabs>
              <w:jc w:val="center"/>
              <w:rPr>
                <w:sz w:val="22"/>
                <w:szCs w:val="22"/>
              </w:rPr>
            </w:pPr>
            <w:r w:rsidRPr="007C3771">
              <w:rPr>
                <w:b/>
                <w:bCs/>
                <w:color w:val="000000"/>
                <w:sz w:val="22"/>
                <w:szCs w:val="22"/>
              </w:rPr>
              <w:t>АО «ДРСК»</w:t>
            </w:r>
          </w:p>
          <w:p w14:paraId="4CE28B87" w14:textId="77777777" w:rsidR="002C78E9" w:rsidRPr="007C3771" w:rsidRDefault="002C78E9" w:rsidP="0041756A">
            <w:pPr>
              <w:pStyle w:val="a3"/>
              <w:numPr>
                <w:ilvl w:val="12"/>
                <w:numId w:val="0"/>
              </w:numPr>
              <w:jc w:val="center"/>
              <w:rPr>
                <w:sz w:val="22"/>
                <w:szCs w:val="22"/>
              </w:rPr>
            </w:pPr>
          </w:p>
        </w:tc>
      </w:tr>
      <w:tr w:rsidR="002C78E9" w:rsidRPr="007C3771" w14:paraId="60A7029C" w14:textId="77777777" w:rsidTr="000332D5">
        <w:trPr>
          <w:trHeight w:val="1325"/>
        </w:trPr>
        <w:tc>
          <w:tcPr>
            <w:tcW w:w="4502" w:type="dxa"/>
          </w:tcPr>
          <w:p w14:paraId="35B6F399" w14:textId="77777777" w:rsidR="002C78E9" w:rsidRPr="007C3771" w:rsidRDefault="002C78E9" w:rsidP="0041756A">
            <w:pPr>
              <w:pStyle w:val="a3"/>
              <w:numPr>
                <w:ilvl w:val="12"/>
                <w:numId w:val="0"/>
              </w:numPr>
              <w:jc w:val="center"/>
              <w:rPr>
                <w:b/>
                <w:sz w:val="22"/>
                <w:szCs w:val="22"/>
              </w:rPr>
            </w:pPr>
          </w:p>
          <w:p w14:paraId="46AC0594" w14:textId="77777777" w:rsidR="002C78E9" w:rsidRPr="007C3771" w:rsidRDefault="002C78E9" w:rsidP="0041756A">
            <w:pPr>
              <w:pStyle w:val="a3"/>
              <w:numPr>
                <w:ilvl w:val="12"/>
                <w:numId w:val="0"/>
              </w:numPr>
              <w:jc w:val="center"/>
              <w:rPr>
                <w:b/>
                <w:sz w:val="22"/>
                <w:szCs w:val="22"/>
              </w:rPr>
            </w:pPr>
          </w:p>
          <w:p w14:paraId="505EE62A" w14:textId="77777777" w:rsidR="002C78E9" w:rsidRPr="007C3771" w:rsidRDefault="002C78E9" w:rsidP="0041756A">
            <w:pPr>
              <w:pStyle w:val="a3"/>
              <w:numPr>
                <w:ilvl w:val="12"/>
                <w:numId w:val="0"/>
              </w:numPr>
              <w:jc w:val="center"/>
              <w:rPr>
                <w:b/>
                <w:sz w:val="22"/>
                <w:szCs w:val="22"/>
              </w:rPr>
            </w:pPr>
          </w:p>
          <w:p w14:paraId="63B0CC92" w14:textId="77777777" w:rsidR="002C78E9" w:rsidRPr="007C3771" w:rsidRDefault="002C78E9" w:rsidP="0041756A">
            <w:pPr>
              <w:pStyle w:val="a3"/>
              <w:numPr>
                <w:ilvl w:val="12"/>
                <w:numId w:val="0"/>
              </w:numPr>
              <w:jc w:val="center"/>
              <w:rPr>
                <w:b/>
                <w:sz w:val="22"/>
                <w:szCs w:val="22"/>
              </w:rPr>
            </w:pPr>
          </w:p>
          <w:p w14:paraId="10A4EBC9" w14:textId="77777777" w:rsidR="002C78E9" w:rsidRPr="007C3771" w:rsidRDefault="002C78E9" w:rsidP="0041756A">
            <w:pPr>
              <w:pStyle w:val="a3"/>
              <w:numPr>
                <w:ilvl w:val="12"/>
                <w:numId w:val="0"/>
              </w:numPr>
              <w:jc w:val="center"/>
              <w:rPr>
                <w:b/>
                <w:sz w:val="22"/>
                <w:szCs w:val="22"/>
              </w:rPr>
            </w:pPr>
            <w:r w:rsidRPr="007C3771">
              <w:rPr>
                <w:b/>
                <w:sz w:val="22"/>
                <w:szCs w:val="22"/>
              </w:rPr>
              <w:t>____________________________</w:t>
            </w:r>
          </w:p>
        </w:tc>
        <w:tc>
          <w:tcPr>
            <w:tcW w:w="452" w:type="dxa"/>
            <w:tcBorders>
              <w:right w:val="single" w:sz="4" w:space="0" w:color="auto"/>
            </w:tcBorders>
          </w:tcPr>
          <w:p w14:paraId="21F64355" w14:textId="77777777"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14:paraId="7F81C807" w14:textId="77777777" w:rsidR="002C78E9" w:rsidRPr="007C3771" w:rsidRDefault="002C78E9" w:rsidP="0041756A">
            <w:pPr>
              <w:pStyle w:val="a3"/>
              <w:numPr>
                <w:ilvl w:val="12"/>
                <w:numId w:val="0"/>
              </w:numPr>
              <w:jc w:val="center"/>
              <w:rPr>
                <w:sz w:val="22"/>
                <w:szCs w:val="22"/>
              </w:rPr>
            </w:pPr>
          </w:p>
          <w:p w14:paraId="30E39E91" w14:textId="77777777" w:rsidR="00221B97" w:rsidRPr="007C3771" w:rsidRDefault="00221B97" w:rsidP="0041756A">
            <w:pPr>
              <w:pStyle w:val="a3"/>
              <w:numPr>
                <w:ilvl w:val="12"/>
                <w:numId w:val="0"/>
              </w:numPr>
              <w:jc w:val="center"/>
              <w:rPr>
                <w:sz w:val="22"/>
                <w:szCs w:val="22"/>
              </w:rPr>
            </w:pPr>
          </w:p>
          <w:p w14:paraId="2746FB6A" w14:textId="77777777" w:rsidR="00221B97" w:rsidRPr="007C3771" w:rsidRDefault="00221B97" w:rsidP="0041756A">
            <w:pPr>
              <w:pStyle w:val="a3"/>
              <w:numPr>
                <w:ilvl w:val="12"/>
                <w:numId w:val="0"/>
              </w:numPr>
              <w:jc w:val="center"/>
              <w:rPr>
                <w:sz w:val="22"/>
                <w:szCs w:val="22"/>
              </w:rPr>
            </w:pPr>
          </w:p>
          <w:p w14:paraId="6927EA12" w14:textId="77777777" w:rsidR="00221B97" w:rsidRPr="007C3771" w:rsidRDefault="00221B97" w:rsidP="0041756A">
            <w:pPr>
              <w:pStyle w:val="a3"/>
              <w:numPr>
                <w:ilvl w:val="12"/>
                <w:numId w:val="0"/>
              </w:numPr>
              <w:jc w:val="center"/>
              <w:rPr>
                <w:sz w:val="22"/>
                <w:szCs w:val="22"/>
              </w:rPr>
            </w:pPr>
          </w:p>
          <w:p w14:paraId="3B4BA934" w14:textId="77777777" w:rsidR="00221B97" w:rsidRPr="007C3771" w:rsidRDefault="00221B97" w:rsidP="0041756A">
            <w:pPr>
              <w:pStyle w:val="a3"/>
              <w:numPr>
                <w:ilvl w:val="12"/>
                <w:numId w:val="0"/>
              </w:numPr>
              <w:jc w:val="center"/>
              <w:rPr>
                <w:sz w:val="22"/>
                <w:szCs w:val="22"/>
              </w:rPr>
            </w:pPr>
            <w:r w:rsidRPr="007C3771">
              <w:rPr>
                <w:sz w:val="22"/>
                <w:szCs w:val="22"/>
              </w:rPr>
              <w:t>_____________________</w:t>
            </w:r>
          </w:p>
        </w:tc>
      </w:tr>
    </w:tbl>
    <w:p w14:paraId="021C08E5" w14:textId="77777777" w:rsidR="002C78E9" w:rsidRPr="007C3771" w:rsidRDefault="002C78E9" w:rsidP="0041756A">
      <w:pPr>
        <w:pStyle w:val="2"/>
        <w:jc w:val="both"/>
        <w:rPr>
          <w:sz w:val="22"/>
          <w:szCs w:val="22"/>
        </w:rPr>
      </w:pPr>
    </w:p>
    <w:p w14:paraId="088DF417" w14:textId="77777777" w:rsidR="002C78E9" w:rsidRPr="007C3771" w:rsidRDefault="002C78E9" w:rsidP="0041756A">
      <w:pPr>
        <w:tabs>
          <w:tab w:val="left" w:pos="1725"/>
        </w:tabs>
        <w:jc w:val="center"/>
        <w:rPr>
          <w:b/>
          <w:sz w:val="22"/>
          <w:szCs w:val="22"/>
        </w:rPr>
      </w:pPr>
    </w:p>
    <w:p w14:paraId="48D9C0FE" w14:textId="77777777" w:rsidR="002C78E9" w:rsidRPr="007C3771" w:rsidRDefault="002C78E9" w:rsidP="0041756A">
      <w:pPr>
        <w:tabs>
          <w:tab w:val="left" w:pos="1725"/>
        </w:tabs>
        <w:jc w:val="center"/>
        <w:rPr>
          <w:b/>
          <w:sz w:val="22"/>
          <w:szCs w:val="22"/>
        </w:rPr>
      </w:pPr>
    </w:p>
    <w:p w14:paraId="419B01F1" w14:textId="77777777" w:rsidR="001603FF" w:rsidRPr="007C3771" w:rsidRDefault="001603FF" w:rsidP="0041756A">
      <w:pPr>
        <w:tabs>
          <w:tab w:val="left" w:pos="1725"/>
        </w:tabs>
        <w:jc w:val="center"/>
        <w:rPr>
          <w:b/>
          <w:sz w:val="22"/>
          <w:szCs w:val="22"/>
        </w:rPr>
      </w:pPr>
    </w:p>
    <w:p w14:paraId="72A655D0" w14:textId="77777777" w:rsidR="001603FF" w:rsidRPr="007C3771" w:rsidRDefault="001603FF" w:rsidP="0041756A">
      <w:pPr>
        <w:tabs>
          <w:tab w:val="left" w:pos="1725"/>
        </w:tabs>
        <w:jc w:val="center"/>
        <w:rPr>
          <w:b/>
          <w:sz w:val="22"/>
          <w:szCs w:val="22"/>
        </w:rPr>
        <w:sectPr w:rsidR="001603FF" w:rsidRPr="007C3771" w:rsidSect="00CA155A">
          <w:pgSz w:w="11906" w:h="16838" w:code="9"/>
          <w:pgMar w:top="709" w:right="707" w:bottom="709" w:left="1134" w:header="567" w:footer="567" w:gutter="0"/>
          <w:cols w:space="708"/>
          <w:docGrid w:linePitch="360"/>
        </w:sectPr>
      </w:pPr>
    </w:p>
    <w:p w14:paraId="7236EF8A" w14:textId="06334DDC" w:rsidR="002C78E9" w:rsidRPr="007C3771" w:rsidRDefault="002C78E9" w:rsidP="0041756A">
      <w:pPr>
        <w:tabs>
          <w:tab w:val="left" w:pos="1725"/>
        </w:tabs>
        <w:jc w:val="right"/>
        <w:rPr>
          <w:sz w:val="22"/>
          <w:szCs w:val="22"/>
        </w:rPr>
      </w:pPr>
      <w:r w:rsidRPr="0042102B">
        <w:rPr>
          <w:b/>
          <w:sz w:val="22"/>
          <w:szCs w:val="22"/>
        </w:rPr>
        <w:lastRenderedPageBreak/>
        <w:t xml:space="preserve">Приложение № </w:t>
      </w:r>
      <w:r w:rsidR="00202092" w:rsidRPr="0042102B">
        <w:rPr>
          <w:b/>
          <w:sz w:val="22"/>
          <w:szCs w:val="22"/>
        </w:rPr>
        <w:t>1</w:t>
      </w:r>
      <w:r w:rsidR="0042102B">
        <w:rPr>
          <w:sz w:val="22"/>
          <w:szCs w:val="22"/>
        </w:rPr>
        <w:t xml:space="preserve"> </w:t>
      </w:r>
      <w:r w:rsidR="0042102B" w:rsidRPr="007C3771">
        <w:rPr>
          <w:color w:val="000000"/>
          <w:sz w:val="22"/>
          <w:szCs w:val="22"/>
        </w:rPr>
        <w:t>к договору поставки №                      от    «      »                    20__ года.</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C3771" w14:paraId="0273D55B" w14:textId="77777777" w:rsidTr="000332D5">
        <w:trPr>
          <w:trHeight w:val="450"/>
        </w:trPr>
        <w:tc>
          <w:tcPr>
            <w:tcW w:w="15420" w:type="dxa"/>
            <w:gridSpan w:val="15"/>
            <w:tcBorders>
              <w:top w:val="nil"/>
              <w:left w:val="nil"/>
              <w:bottom w:val="nil"/>
              <w:right w:val="nil"/>
            </w:tcBorders>
            <w:noWrap/>
            <w:vAlign w:val="bottom"/>
          </w:tcPr>
          <w:p w14:paraId="40907F63" w14:textId="77777777" w:rsidR="002C78E9" w:rsidRPr="007C3771" w:rsidRDefault="002C78E9" w:rsidP="0041756A">
            <w:pPr>
              <w:jc w:val="center"/>
              <w:rPr>
                <w:b/>
                <w:bCs/>
                <w:sz w:val="22"/>
                <w:szCs w:val="22"/>
              </w:rPr>
            </w:pPr>
            <w:bookmarkStart w:id="1" w:name="k"/>
            <w:r w:rsidRPr="007C3771">
              <w:rPr>
                <w:b/>
                <w:bCs/>
                <w:sz w:val="22"/>
                <w:szCs w:val="22"/>
              </w:rPr>
              <w:t>Информация о контрагенте</w:t>
            </w:r>
            <w:bookmarkEnd w:id="1"/>
          </w:p>
        </w:tc>
      </w:tr>
      <w:tr w:rsidR="002C78E9" w:rsidRPr="007C3771" w14:paraId="387336E7" w14:textId="77777777" w:rsidTr="000332D5">
        <w:trPr>
          <w:trHeight w:val="349"/>
        </w:trPr>
        <w:tc>
          <w:tcPr>
            <w:tcW w:w="15420" w:type="dxa"/>
            <w:gridSpan w:val="15"/>
            <w:tcBorders>
              <w:top w:val="nil"/>
              <w:left w:val="nil"/>
              <w:bottom w:val="single" w:sz="4" w:space="0" w:color="auto"/>
              <w:right w:val="nil"/>
            </w:tcBorders>
            <w:noWrap/>
            <w:vAlign w:val="bottom"/>
          </w:tcPr>
          <w:p w14:paraId="30CCB61D" w14:textId="77777777" w:rsidR="002C78E9" w:rsidRPr="007C3771" w:rsidRDefault="002C78E9" w:rsidP="0041756A">
            <w:pPr>
              <w:jc w:val="center"/>
              <w:rPr>
                <w:b/>
                <w:bCs/>
                <w:sz w:val="22"/>
                <w:szCs w:val="22"/>
              </w:rPr>
            </w:pPr>
          </w:p>
        </w:tc>
      </w:tr>
      <w:tr w:rsidR="002C78E9" w:rsidRPr="007C3771" w14:paraId="30435DB9" w14:textId="77777777" w:rsidTr="000332D5">
        <w:trPr>
          <w:trHeight w:val="264"/>
        </w:trPr>
        <w:tc>
          <w:tcPr>
            <w:tcW w:w="15420" w:type="dxa"/>
            <w:gridSpan w:val="15"/>
            <w:tcBorders>
              <w:top w:val="nil"/>
              <w:left w:val="nil"/>
              <w:bottom w:val="single" w:sz="8" w:space="0" w:color="auto"/>
              <w:right w:val="nil"/>
            </w:tcBorders>
            <w:noWrap/>
          </w:tcPr>
          <w:p w14:paraId="370E0786" w14:textId="77777777" w:rsidR="002C78E9" w:rsidRPr="007C3771" w:rsidRDefault="002C78E9" w:rsidP="0041756A">
            <w:pPr>
              <w:jc w:val="center"/>
              <w:rPr>
                <w:sz w:val="22"/>
                <w:szCs w:val="22"/>
              </w:rPr>
            </w:pPr>
            <w:r w:rsidRPr="007C3771">
              <w:rPr>
                <w:sz w:val="22"/>
                <w:szCs w:val="22"/>
              </w:rPr>
              <w:t>Наименование контрагента</w:t>
            </w:r>
          </w:p>
        </w:tc>
      </w:tr>
      <w:tr w:rsidR="002C78E9" w:rsidRPr="007C3771" w14:paraId="0A470AB8" w14:textId="77777777"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236F44F8" w14:textId="77777777" w:rsidR="002C78E9" w:rsidRPr="007C3771" w:rsidRDefault="002C78E9" w:rsidP="0041756A">
            <w:pPr>
              <w:jc w:val="center"/>
              <w:rPr>
                <w:sz w:val="22"/>
                <w:szCs w:val="22"/>
              </w:rPr>
            </w:pPr>
            <w:r w:rsidRPr="007C3771">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14:paraId="7EB5B1DC" w14:textId="77777777" w:rsidR="002C78E9" w:rsidRPr="007C3771" w:rsidRDefault="002C78E9" w:rsidP="0041756A">
            <w:pPr>
              <w:jc w:val="center"/>
              <w:rPr>
                <w:sz w:val="22"/>
                <w:szCs w:val="22"/>
              </w:rPr>
            </w:pPr>
            <w:r w:rsidRPr="007C3771">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1B7547F9" w14:textId="77777777" w:rsidR="002C78E9" w:rsidRPr="007C3771" w:rsidRDefault="002C78E9" w:rsidP="0041756A">
            <w:pPr>
              <w:jc w:val="center"/>
              <w:rPr>
                <w:sz w:val="22"/>
                <w:szCs w:val="22"/>
              </w:rPr>
            </w:pPr>
            <w:r w:rsidRPr="007C3771">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D56E974" w14:textId="77777777" w:rsidR="002C78E9" w:rsidRPr="007C3771" w:rsidRDefault="002C78E9" w:rsidP="00AD7DE2">
            <w:pPr>
              <w:jc w:val="center"/>
              <w:rPr>
                <w:sz w:val="22"/>
                <w:szCs w:val="22"/>
              </w:rPr>
            </w:pPr>
            <w:r w:rsidRPr="007C3771">
              <w:rPr>
                <w:sz w:val="22"/>
                <w:szCs w:val="22"/>
              </w:rPr>
              <w:t>Информация о подтвержда</w:t>
            </w:r>
            <w:r w:rsidR="00AD7DE2" w:rsidRPr="007C3771">
              <w:rPr>
                <w:sz w:val="22"/>
                <w:szCs w:val="22"/>
              </w:rPr>
              <w:t>ющих документах (наименова</w:t>
            </w:r>
            <w:r w:rsidRPr="007C3771">
              <w:rPr>
                <w:sz w:val="22"/>
                <w:szCs w:val="22"/>
              </w:rPr>
              <w:t>ние, реквизиты и т.д.)</w:t>
            </w:r>
          </w:p>
        </w:tc>
      </w:tr>
      <w:tr w:rsidR="002C78E9" w:rsidRPr="007C3771" w14:paraId="5B292D26" w14:textId="77777777" w:rsidTr="000332D5">
        <w:trPr>
          <w:trHeight w:val="1590"/>
        </w:trPr>
        <w:tc>
          <w:tcPr>
            <w:tcW w:w="426" w:type="dxa"/>
            <w:vMerge/>
            <w:tcBorders>
              <w:top w:val="nil"/>
              <w:left w:val="single" w:sz="8" w:space="0" w:color="auto"/>
              <w:bottom w:val="single" w:sz="8" w:space="0" w:color="000000"/>
              <w:right w:val="single" w:sz="4" w:space="0" w:color="auto"/>
            </w:tcBorders>
            <w:vAlign w:val="center"/>
          </w:tcPr>
          <w:p w14:paraId="6272E6D2" w14:textId="77777777" w:rsidR="002C78E9" w:rsidRPr="007C3771"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14:paraId="6D0DE60C" w14:textId="77777777" w:rsidR="002C78E9" w:rsidRPr="007C3771" w:rsidRDefault="002C78E9" w:rsidP="0041756A">
            <w:pPr>
              <w:jc w:val="center"/>
              <w:rPr>
                <w:sz w:val="22"/>
                <w:szCs w:val="22"/>
              </w:rPr>
            </w:pPr>
            <w:r w:rsidRPr="007C3771">
              <w:rPr>
                <w:sz w:val="22"/>
                <w:szCs w:val="22"/>
              </w:rPr>
              <w:t>ИНН</w:t>
            </w:r>
          </w:p>
        </w:tc>
        <w:tc>
          <w:tcPr>
            <w:tcW w:w="1052" w:type="dxa"/>
            <w:tcBorders>
              <w:top w:val="nil"/>
              <w:left w:val="nil"/>
              <w:bottom w:val="single" w:sz="8" w:space="0" w:color="auto"/>
              <w:right w:val="single" w:sz="4" w:space="0" w:color="auto"/>
            </w:tcBorders>
            <w:vAlign w:val="center"/>
          </w:tcPr>
          <w:p w14:paraId="493F3971" w14:textId="77777777" w:rsidR="002C78E9" w:rsidRPr="007C3771" w:rsidRDefault="002C78E9" w:rsidP="0041756A">
            <w:pPr>
              <w:jc w:val="center"/>
              <w:rPr>
                <w:sz w:val="22"/>
                <w:szCs w:val="22"/>
              </w:rPr>
            </w:pPr>
            <w:r w:rsidRPr="007C3771">
              <w:rPr>
                <w:sz w:val="22"/>
                <w:szCs w:val="22"/>
              </w:rPr>
              <w:t>ОГРН</w:t>
            </w:r>
          </w:p>
        </w:tc>
        <w:tc>
          <w:tcPr>
            <w:tcW w:w="1210" w:type="dxa"/>
            <w:tcBorders>
              <w:top w:val="nil"/>
              <w:left w:val="nil"/>
              <w:bottom w:val="single" w:sz="8" w:space="0" w:color="auto"/>
              <w:right w:val="single" w:sz="4" w:space="0" w:color="auto"/>
            </w:tcBorders>
            <w:vAlign w:val="center"/>
          </w:tcPr>
          <w:p w14:paraId="198B9139" w14:textId="77777777" w:rsidR="002C78E9" w:rsidRPr="007C3771" w:rsidRDefault="002C78E9" w:rsidP="0041756A">
            <w:pPr>
              <w:jc w:val="center"/>
              <w:rPr>
                <w:sz w:val="22"/>
                <w:szCs w:val="22"/>
              </w:rPr>
            </w:pPr>
            <w:r w:rsidRPr="007C3771">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14:paraId="1A4F0423" w14:textId="77777777" w:rsidR="002C78E9" w:rsidRPr="007C3771" w:rsidRDefault="002C78E9" w:rsidP="0041756A">
            <w:pPr>
              <w:jc w:val="center"/>
              <w:rPr>
                <w:sz w:val="22"/>
                <w:szCs w:val="22"/>
              </w:rPr>
            </w:pPr>
            <w:r w:rsidRPr="007C3771">
              <w:rPr>
                <w:sz w:val="22"/>
                <w:szCs w:val="22"/>
              </w:rPr>
              <w:t>Код ОКВЭД</w:t>
            </w:r>
          </w:p>
        </w:tc>
        <w:tc>
          <w:tcPr>
            <w:tcW w:w="1100" w:type="dxa"/>
            <w:tcBorders>
              <w:top w:val="nil"/>
              <w:left w:val="nil"/>
              <w:bottom w:val="single" w:sz="8" w:space="0" w:color="auto"/>
              <w:right w:val="single" w:sz="4" w:space="0" w:color="auto"/>
            </w:tcBorders>
            <w:vAlign w:val="center"/>
          </w:tcPr>
          <w:p w14:paraId="645E70AE" w14:textId="77777777" w:rsidR="002C78E9" w:rsidRPr="007C3771" w:rsidRDefault="002C78E9" w:rsidP="0041756A">
            <w:pPr>
              <w:jc w:val="center"/>
              <w:rPr>
                <w:sz w:val="22"/>
                <w:szCs w:val="22"/>
              </w:rPr>
            </w:pPr>
            <w:r w:rsidRPr="007C3771">
              <w:rPr>
                <w:sz w:val="22"/>
                <w:szCs w:val="22"/>
              </w:rPr>
              <w:t>Фамилия, Имя, Отчество руководи</w:t>
            </w:r>
          </w:p>
          <w:p w14:paraId="1615A55F" w14:textId="77777777" w:rsidR="002C78E9" w:rsidRPr="007C3771" w:rsidRDefault="002C78E9" w:rsidP="0041756A">
            <w:pPr>
              <w:jc w:val="center"/>
              <w:rPr>
                <w:sz w:val="22"/>
                <w:szCs w:val="22"/>
              </w:rPr>
            </w:pPr>
            <w:r w:rsidRPr="007C3771">
              <w:rPr>
                <w:sz w:val="22"/>
                <w:szCs w:val="22"/>
              </w:rPr>
              <w:t>теля</w:t>
            </w:r>
          </w:p>
        </w:tc>
        <w:tc>
          <w:tcPr>
            <w:tcW w:w="1030" w:type="dxa"/>
            <w:tcBorders>
              <w:top w:val="nil"/>
              <w:left w:val="nil"/>
              <w:bottom w:val="single" w:sz="8" w:space="0" w:color="auto"/>
              <w:right w:val="single" w:sz="4" w:space="0" w:color="auto"/>
            </w:tcBorders>
            <w:vAlign w:val="center"/>
          </w:tcPr>
          <w:p w14:paraId="5775DF0A" w14:textId="77777777" w:rsidR="002C78E9" w:rsidRPr="007C3771" w:rsidRDefault="002C78E9" w:rsidP="0041756A">
            <w:pPr>
              <w:jc w:val="center"/>
              <w:rPr>
                <w:sz w:val="22"/>
                <w:szCs w:val="22"/>
              </w:rPr>
            </w:pPr>
            <w:r w:rsidRPr="007C3771">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5FFA5EF1" w14:textId="77777777" w:rsidR="002C78E9" w:rsidRPr="007C3771" w:rsidRDefault="002C78E9" w:rsidP="0041756A">
            <w:pPr>
              <w:jc w:val="center"/>
              <w:rPr>
                <w:sz w:val="22"/>
                <w:szCs w:val="22"/>
              </w:rPr>
            </w:pPr>
            <w:r w:rsidRPr="007C3771">
              <w:rPr>
                <w:sz w:val="22"/>
                <w:szCs w:val="22"/>
              </w:rPr>
              <w:t xml:space="preserve">№ </w:t>
            </w:r>
          </w:p>
        </w:tc>
        <w:tc>
          <w:tcPr>
            <w:tcW w:w="1290" w:type="dxa"/>
            <w:tcBorders>
              <w:top w:val="nil"/>
              <w:left w:val="nil"/>
              <w:bottom w:val="single" w:sz="8" w:space="0" w:color="auto"/>
              <w:right w:val="single" w:sz="4" w:space="0" w:color="auto"/>
            </w:tcBorders>
            <w:vAlign w:val="center"/>
          </w:tcPr>
          <w:p w14:paraId="23193B5D" w14:textId="77777777" w:rsidR="002C78E9" w:rsidRPr="007C3771" w:rsidRDefault="002C78E9" w:rsidP="0041756A">
            <w:pPr>
              <w:jc w:val="center"/>
              <w:rPr>
                <w:sz w:val="22"/>
                <w:szCs w:val="22"/>
              </w:rPr>
            </w:pPr>
            <w:r w:rsidRPr="007C3771">
              <w:rPr>
                <w:sz w:val="22"/>
                <w:szCs w:val="22"/>
              </w:rPr>
              <w:t xml:space="preserve">ИНН </w:t>
            </w:r>
          </w:p>
        </w:tc>
        <w:tc>
          <w:tcPr>
            <w:tcW w:w="1210" w:type="dxa"/>
            <w:tcBorders>
              <w:top w:val="nil"/>
              <w:left w:val="nil"/>
              <w:bottom w:val="single" w:sz="8" w:space="0" w:color="auto"/>
              <w:right w:val="single" w:sz="4" w:space="0" w:color="auto"/>
            </w:tcBorders>
            <w:vAlign w:val="center"/>
          </w:tcPr>
          <w:p w14:paraId="1A072346" w14:textId="77777777" w:rsidR="002C78E9" w:rsidRPr="007C3771" w:rsidRDefault="002C78E9" w:rsidP="0041756A">
            <w:pPr>
              <w:jc w:val="center"/>
              <w:rPr>
                <w:sz w:val="22"/>
                <w:szCs w:val="22"/>
              </w:rPr>
            </w:pPr>
            <w:r w:rsidRPr="007C3771">
              <w:rPr>
                <w:sz w:val="22"/>
                <w:szCs w:val="22"/>
              </w:rPr>
              <w:t>ОГРН</w:t>
            </w:r>
          </w:p>
        </w:tc>
        <w:tc>
          <w:tcPr>
            <w:tcW w:w="1276" w:type="dxa"/>
            <w:tcBorders>
              <w:top w:val="nil"/>
              <w:left w:val="nil"/>
              <w:bottom w:val="single" w:sz="8" w:space="0" w:color="auto"/>
              <w:right w:val="single" w:sz="4" w:space="0" w:color="auto"/>
            </w:tcBorders>
            <w:vAlign w:val="center"/>
          </w:tcPr>
          <w:p w14:paraId="1EE0E8A8" w14:textId="77777777" w:rsidR="002C78E9" w:rsidRPr="007C3771" w:rsidRDefault="002C78E9" w:rsidP="0041756A">
            <w:pPr>
              <w:jc w:val="center"/>
              <w:rPr>
                <w:sz w:val="22"/>
                <w:szCs w:val="22"/>
              </w:rPr>
            </w:pPr>
            <w:r w:rsidRPr="007C3771">
              <w:rPr>
                <w:sz w:val="22"/>
                <w:szCs w:val="22"/>
              </w:rPr>
              <w:t>Наименование / ФИО</w:t>
            </w:r>
          </w:p>
        </w:tc>
        <w:tc>
          <w:tcPr>
            <w:tcW w:w="1276" w:type="dxa"/>
            <w:tcBorders>
              <w:top w:val="nil"/>
              <w:left w:val="nil"/>
              <w:bottom w:val="single" w:sz="8" w:space="0" w:color="auto"/>
              <w:right w:val="single" w:sz="4" w:space="0" w:color="auto"/>
            </w:tcBorders>
            <w:vAlign w:val="center"/>
          </w:tcPr>
          <w:p w14:paraId="354A3FA9" w14:textId="77777777" w:rsidR="002C78E9" w:rsidRPr="007C3771" w:rsidRDefault="002C78E9" w:rsidP="0041756A">
            <w:pPr>
              <w:jc w:val="center"/>
              <w:rPr>
                <w:sz w:val="22"/>
                <w:szCs w:val="22"/>
              </w:rPr>
            </w:pPr>
            <w:r w:rsidRPr="007C3771">
              <w:rPr>
                <w:sz w:val="22"/>
                <w:szCs w:val="22"/>
              </w:rPr>
              <w:t>Адрес регистрации</w:t>
            </w:r>
          </w:p>
        </w:tc>
        <w:tc>
          <w:tcPr>
            <w:tcW w:w="1049" w:type="dxa"/>
            <w:tcBorders>
              <w:top w:val="nil"/>
              <w:left w:val="nil"/>
              <w:bottom w:val="single" w:sz="8" w:space="0" w:color="auto"/>
              <w:right w:val="single" w:sz="4" w:space="0" w:color="auto"/>
            </w:tcBorders>
            <w:vAlign w:val="center"/>
          </w:tcPr>
          <w:p w14:paraId="7C790CEF" w14:textId="77777777" w:rsidR="002C78E9" w:rsidRPr="007C3771" w:rsidRDefault="002C78E9" w:rsidP="0041756A">
            <w:pPr>
              <w:jc w:val="center"/>
              <w:rPr>
                <w:sz w:val="22"/>
                <w:szCs w:val="22"/>
              </w:rPr>
            </w:pPr>
            <w:r w:rsidRPr="007C3771">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4AF22529" w14:textId="77777777" w:rsidR="002C78E9" w:rsidRPr="007C3771" w:rsidRDefault="00AD7DE2" w:rsidP="0041756A">
            <w:pPr>
              <w:jc w:val="center"/>
              <w:rPr>
                <w:sz w:val="22"/>
                <w:szCs w:val="22"/>
              </w:rPr>
            </w:pPr>
            <w:r w:rsidRPr="007C3771">
              <w:rPr>
                <w:sz w:val="22"/>
                <w:szCs w:val="22"/>
              </w:rPr>
              <w:t>Руководи</w:t>
            </w:r>
          </w:p>
          <w:p w14:paraId="468864F2" w14:textId="77777777" w:rsidR="002C78E9" w:rsidRPr="007C3771" w:rsidRDefault="002C78E9" w:rsidP="0041756A">
            <w:pPr>
              <w:jc w:val="center"/>
              <w:rPr>
                <w:sz w:val="22"/>
                <w:szCs w:val="22"/>
              </w:rPr>
            </w:pPr>
            <w:r w:rsidRPr="007C3771">
              <w:rPr>
                <w:sz w:val="22"/>
                <w:szCs w:val="22"/>
              </w:rPr>
              <w:t>тель / участник / акционер / бенефици</w:t>
            </w:r>
          </w:p>
          <w:p w14:paraId="79956397" w14:textId="77777777" w:rsidR="002C78E9" w:rsidRPr="007C3771" w:rsidRDefault="002C78E9" w:rsidP="0041756A">
            <w:pPr>
              <w:jc w:val="center"/>
              <w:rPr>
                <w:sz w:val="22"/>
                <w:szCs w:val="22"/>
              </w:rPr>
            </w:pPr>
            <w:r w:rsidRPr="007C3771">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14:paraId="731A833A" w14:textId="77777777" w:rsidR="002C78E9" w:rsidRPr="007C3771" w:rsidRDefault="002C78E9" w:rsidP="0041756A">
            <w:pPr>
              <w:rPr>
                <w:sz w:val="22"/>
                <w:szCs w:val="22"/>
              </w:rPr>
            </w:pPr>
          </w:p>
        </w:tc>
      </w:tr>
      <w:tr w:rsidR="002C78E9" w:rsidRPr="007C3771" w14:paraId="69692F09" w14:textId="77777777" w:rsidTr="000332D5">
        <w:trPr>
          <w:trHeight w:val="676"/>
        </w:trPr>
        <w:tc>
          <w:tcPr>
            <w:tcW w:w="426" w:type="dxa"/>
            <w:tcBorders>
              <w:top w:val="nil"/>
              <w:left w:val="single" w:sz="4" w:space="0" w:color="auto"/>
              <w:bottom w:val="single" w:sz="4" w:space="0" w:color="auto"/>
              <w:right w:val="single" w:sz="4" w:space="0" w:color="auto"/>
            </w:tcBorders>
            <w:noWrap/>
            <w:vAlign w:val="bottom"/>
          </w:tcPr>
          <w:p w14:paraId="55B5E5FE" w14:textId="77777777" w:rsidR="002C78E9" w:rsidRPr="007C3771" w:rsidRDefault="002C78E9" w:rsidP="0041756A">
            <w:pPr>
              <w:jc w:val="right"/>
              <w:rPr>
                <w:rFonts w:ascii="Book Antiqua" w:hAnsi="Book Antiqua"/>
                <w:i/>
                <w:iCs/>
                <w:sz w:val="22"/>
                <w:szCs w:val="22"/>
              </w:rPr>
            </w:pPr>
            <w:r w:rsidRPr="007C3771">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14:paraId="3E451D49" w14:textId="77777777" w:rsidR="002C78E9" w:rsidRPr="007C3771"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14:paraId="7C815574" w14:textId="77777777"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14:paraId="08B83E7A" w14:textId="77777777"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14:paraId="1F418133" w14:textId="77777777"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14:paraId="2F0641D1" w14:textId="77777777"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14:paraId="1E17C2EC" w14:textId="77777777"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14:paraId="109DA2F7" w14:textId="77777777"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14:paraId="0A819F4C" w14:textId="77777777"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14:paraId="29C8D79D" w14:textId="77777777" w:rsidR="002C78E9" w:rsidRPr="007C3771"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14:paraId="190473EF" w14:textId="77777777"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14:paraId="5AE05FC1" w14:textId="77777777"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14:paraId="6CC65756" w14:textId="77777777"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14:paraId="1011717C" w14:textId="77777777"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14:paraId="083B639D" w14:textId="77777777" w:rsidR="002C78E9" w:rsidRPr="007C3771" w:rsidRDefault="002C78E9" w:rsidP="0041756A">
            <w:pPr>
              <w:rPr>
                <w:rFonts w:ascii="Book Antiqua" w:hAnsi="Book Antiqua"/>
                <w:i/>
                <w:iCs/>
                <w:sz w:val="22"/>
                <w:szCs w:val="22"/>
              </w:rPr>
            </w:pPr>
          </w:p>
        </w:tc>
      </w:tr>
      <w:tr w:rsidR="002C78E9" w:rsidRPr="007C3771" w14:paraId="3E66F804" w14:textId="77777777" w:rsidTr="000332D5">
        <w:trPr>
          <w:trHeight w:val="573"/>
        </w:trPr>
        <w:tc>
          <w:tcPr>
            <w:tcW w:w="426" w:type="dxa"/>
            <w:tcBorders>
              <w:top w:val="nil"/>
              <w:left w:val="single" w:sz="4" w:space="0" w:color="auto"/>
              <w:bottom w:val="single" w:sz="4" w:space="0" w:color="auto"/>
              <w:right w:val="single" w:sz="4" w:space="0" w:color="auto"/>
            </w:tcBorders>
            <w:noWrap/>
            <w:vAlign w:val="bottom"/>
          </w:tcPr>
          <w:p w14:paraId="033E6489" w14:textId="77777777" w:rsidR="002C78E9" w:rsidRPr="007C3771" w:rsidRDefault="002C78E9" w:rsidP="0041756A">
            <w:pPr>
              <w:rPr>
                <w:rFonts w:ascii="Book Antiqua" w:hAnsi="Book Antiqua"/>
                <w:i/>
                <w:iCs/>
                <w:sz w:val="22"/>
                <w:szCs w:val="22"/>
              </w:rPr>
            </w:pPr>
            <w:r w:rsidRPr="007C3771">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14:paraId="0BA37D57" w14:textId="77777777" w:rsidR="002C78E9" w:rsidRPr="007C3771"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14:paraId="1A0C3479" w14:textId="77777777" w:rsidR="002C78E9" w:rsidRPr="007C3771"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14:paraId="6145C376" w14:textId="77777777"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14:paraId="4C687BB1" w14:textId="77777777"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14:paraId="5F5E1429" w14:textId="77777777"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14:paraId="37384116" w14:textId="77777777"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14:paraId="0425BAD1" w14:textId="77777777"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14:paraId="367CA4E4" w14:textId="77777777"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14:paraId="66CE84CF" w14:textId="77777777"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14:paraId="1BC9EC11" w14:textId="77777777"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14:paraId="2C720D1D" w14:textId="77777777"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14:paraId="2E6DC935" w14:textId="77777777"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14:paraId="44CCCE85" w14:textId="77777777"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14:paraId="001B9D1C" w14:textId="77777777" w:rsidR="002C78E9" w:rsidRPr="007C3771" w:rsidRDefault="002C78E9" w:rsidP="0041756A">
            <w:pPr>
              <w:rPr>
                <w:rFonts w:ascii="Book Antiqua" w:hAnsi="Book Antiqua"/>
                <w:i/>
                <w:iCs/>
                <w:sz w:val="22"/>
                <w:szCs w:val="22"/>
              </w:rPr>
            </w:pPr>
          </w:p>
        </w:tc>
      </w:tr>
    </w:tbl>
    <w:p w14:paraId="0F4577D1" w14:textId="77777777" w:rsidR="002C78E9" w:rsidRPr="007C3771" w:rsidRDefault="002C78E9" w:rsidP="0041756A">
      <w:pPr>
        <w:rPr>
          <w:sz w:val="22"/>
          <w:szCs w:val="22"/>
        </w:rPr>
      </w:pPr>
    </w:p>
    <w:p w14:paraId="77123DED" w14:textId="77777777" w:rsidR="002C78E9" w:rsidRPr="007C3771" w:rsidRDefault="002C78E9" w:rsidP="0041756A">
      <w:pPr>
        <w:rPr>
          <w:sz w:val="22"/>
          <w:szCs w:val="22"/>
        </w:rPr>
      </w:pPr>
    </w:p>
    <w:p w14:paraId="11DEA55C" w14:textId="77777777" w:rsidR="002C78E9" w:rsidRPr="007C3771" w:rsidRDefault="002C78E9" w:rsidP="0041756A">
      <w:pPr>
        <w:rPr>
          <w:sz w:val="22"/>
          <w:szCs w:val="22"/>
        </w:rPr>
      </w:pPr>
    </w:p>
    <w:p w14:paraId="257A826E" w14:textId="77777777" w:rsidR="002C78E9" w:rsidRPr="007C3771" w:rsidRDefault="002C78E9" w:rsidP="0041756A">
      <w:pPr>
        <w:rPr>
          <w:sz w:val="22"/>
          <w:szCs w:val="22"/>
        </w:rPr>
      </w:pPr>
    </w:p>
    <w:p w14:paraId="67EA7ECA" w14:textId="77777777" w:rsidR="002C78E9" w:rsidRPr="007C3771" w:rsidRDefault="002C78E9" w:rsidP="0041756A">
      <w:pPr>
        <w:rPr>
          <w:sz w:val="22"/>
          <w:szCs w:val="22"/>
        </w:rPr>
      </w:pPr>
      <w:r w:rsidRPr="007C3771">
        <w:rPr>
          <w:sz w:val="22"/>
          <w:szCs w:val="22"/>
        </w:rPr>
        <w:t>ПОСТАВЩИК:</w:t>
      </w:r>
    </w:p>
    <w:p w14:paraId="2A0EFA81" w14:textId="77777777" w:rsidR="002C78E9" w:rsidRPr="007C3771" w:rsidRDefault="002C78E9" w:rsidP="0041756A">
      <w:pPr>
        <w:rPr>
          <w:sz w:val="22"/>
          <w:szCs w:val="22"/>
        </w:rPr>
      </w:pPr>
    </w:p>
    <w:p w14:paraId="1BACE8A7" w14:textId="77777777" w:rsidR="002C78E9" w:rsidRPr="007C3771" w:rsidRDefault="002C78E9" w:rsidP="0041756A">
      <w:pPr>
        <w:rPr>
          <w:sz w:val="22"/>
          <w:szCs w:val="22"/>
        </w:rPr>
      </w:pPr>
    </w:p>
    <w:p w14:paraId="53661493" w14:textId="77777777" w:rsidR="002C78E9" w:rsidRPr="007C3771" w:rsidRDefault="002C78E9" w:rsidP="0041756A">
      <w:pPr>
        <w:rPr>
          <w:sz w:val="22"/>
          <w:szCs w:val="22"/>
        </w:rPr>
      </w:pPr>
      <w:r w:rsidRPr="007C3771">
        <w:rPr>
          <w:sz w:val="22"/>
          <w:szCs w:val="22"/>
        </w:rPr>
        <w:t xml:space="preserve">_____________________ </w:t>
      </w:r>
    </w:p>
    <w:p w14:paraId="0E30374D" w14:textId="77777777" w:rsidR="002C78E9" w:rsidRPr="007C3771" w:rsidRDefault="002C78E9" w:rsidP="0041756A">
      <w:pPr>
        <w:pStyle w:val="a6"/>
        <w:ind w:left="360"/>
        <w:jc w:val="both"/>
        <w:rPr>
          <w:sz w:val="22"/>
          <w:szCs w:val="22"/>
        </w:rPr>
      </w:pPr>
    </w:p>
    <w:p w14:paraId="6AC64E07" w14:textId="77777777" w:rsidR="002C78E9" w:rsidRPr="007C3771" w:rsidRDefault="002C78E9" w:rsidP="0041756A">
      <w:pPr>
        <w:rPr>
          <w:sz w:val="22"/>
          <w:szCs w:val="22"/>
        </w:rPr>
      </w:pPr>
    </w:p>
    <w:p w14:paraId="54AC4034" w14:textId="77777777" w:rsidR="002C78E9" w:rsidRPr="007C3771" w:rsidRDefault="002C78E9" w:rsidP="0041756A">
      <w:pPr>
        <w:rPr>
          <w:sz w:val="22"/>
          <w:szCs w:val="22"/>
        </w:rPr>
      </w:pPr>
    </w:p>
    <w:p w14:paraId="6F27E6D3" w14:textId="77777777" w:rsidR="002C78E9" w:rsidRPr="007C3771" w:rsidRDefault="002C78E9" w:rsidP="0041756A">
      <w:pPr>
        <w:tabs>
          <w:tab w:val="left" w:pos="1725"/>
        </w:tabs>
        <w:jc w:val="right"/>
        <w:rPr>
          <w:b/>
          <w:sz w:val="22"/>
          <w:szCs w:val="22"/>
        </w:rPr>
      </w:pPr>
    </w:p>
    <w:p w14:paraId="68CF27FB" w14:textId="77777777" w:rsidR="002C78E9" w:rsidRPr="007C3771" w:rsidRDefault="002C78E9" w:rsidP="0041756A">
      <w:pPr>
        <w:tabs>
          <w:tab w:val="left" w:pos="1725"/>
        </w:tabs>
        <w:jc w:val="right"/>
        <w:rPr>
          <w:b/>
          <w:sz w:val="22"/>
          <w:szCs w:val="22"/>
        </w:rPr>
      </w:pPr>
    </w:p>
    <w:p w14:paraId="6E3DC7C9" w14:textId="77777777" w:rsidR="002C78E9" w:rsidRPr="007C3771" w:rsidRDefault="002C78E9" w:rsidP="0041756A">
      <w:pPr>
        <w:tabs>
          <w:tab w:val="left" w:pos="1725"/>
        </w:tabs>
        <w:jc w:val="right"/>
        <w:rPr>
          <w:b/>
          <w:sz w:val="22"/>
          <w:szCs w:val="22"/>
        </w:rPr>
      </w:pPr>
    </w:p>
    <w:p w14:paraId="532650AC" w14:textId="77777777" w:rsidR="002C78E9" w:rsidRPr="007C3771" w:rsidRDefault="002C78E9" w:rsidP="0041756A">
      <w:pPr>
        <w:tabs>
          <w:tab w:val="left" w:pos="1725"/>
        </w:tabs>
        <w:jc w:val="right"/>
        <w:rPr>
          <w:b/>
          <w:sz w:val="22"/>
          <w:szCs w:val="22"/>
        </w:rPr>
      </w:pPr>
    </w:p>
    <w:p w14:paraId="7FF1AAA0" w14:textId="77777777" w:rsidR="002C78E9" w:rsidRPr="007C3771" w:rsidRDefault="002C78E9" w:rsidP="0041756A">
      <w:pPr>
        <w:tabs>
          <w:tab w:val="left" w:pos="1725"/>
        </w:tabs>
        <w:jc w:val="right"/>
        <w:rPr>
          <w:b/>
          <w:sz w:val="22"/>
          <w:szCs w:val="22"/>
        </w:rPr>
        <w:sectPr w:rsidR="002C78E9" w:rsidRPr="007C3771" w:rsidSect="000220DF">
          <w:pgSz w:w="16838" w:h="11906" w:orient="landscape" w:code="9"/>
          <w:pgMar w:top="709" w:right="709" w:bottom="851" w:left="567" w:header="567" w:footer="567" w:gutter="0"/>
          <w:cols w:space="708"/>
          <w:docGrid w:linePitch="360"/>
        </w:sectPr>
      </w:pPr>
    </w:p>
    <w:p w14:paraId="752BBBA6" w14:textId="47FC7AFF" w:rsidR="002C78E9" w:rsidRPr="007C3771" w:rsidRDefault="0042102B" w:rsidP="0042102B">
      <w:pPr>
        <w:tabs>
          <w:tab w:val="left" w:pos="1725"/>
        </w:tabs>
        <w:spacing w:after="240"/>
        <w:jc w:val="right"/>
        <w:rPr>
          <w:sz w:val="22"/>
          <w:szCs w:val="22"/>
        </w:rPr>
      </w:pPr>
      <w:r w:rsidRPr="0042102B">
        <w:rPr>
          <w:b/>
          <w:sz w:val="22"/>
          <w:szCs w:val="22"/>
        </w:rPr>
        <w:lastRenderedPageBreak/>
        <w:t xml:space="preserve">Приложение № </w:t>
      </w:r>
      <w:r>
        <w:rPr>
          <w:b/>
          <w:sz w:val="22"/>
          <w:szCs w:val="22"/>
        </w:rPr>
        <w:t>2</w:t>
      </w:r>
      <w:r>
        <w:rPr>
          <w:sz w:val="22"/>
          <w:szCs w:val="22"/>
        </w:rPr>
        <w:t xml:space="preserve"> </w:t>
      </w:r>
      <w:r w:rsidRPr="007C3771">
        <w:rPr>
          <w:color w:val="000000"/>
          <w:sz w:val="22"/>
          <w:szCs w:val="22"/>
        </w:rPr>
        <w:t>к договору поставки №                      от    «      »                    20__ года.</w:t>
      </w:r>
    </w:p>
    <w:p w14:paraId="29CAD581" w14:textId="77777777" w:rsidR="002C78E9" w:rsidRPr="007C3771" w:rsidRDefault="002C78E9" w:rsidP="0041756A">
      <w:pPr>
        <w:ind w:firstLine="720"/>
        <w:jc w:val="center"/>
        <w:rPr>
          <w:b/>
          <w:bCs/>
          <w:sz w:val="22"/>
          <w:szCs w:val="22"/>
        </w:rPr>
      </w:pPr>
      <w:r w:rsidRPr="007C3771">
        <w:rPr>
          <w:b/>
          <w:bCs/>
          <w:sz w:val="22"/>
          <w:szCs w:val="22"/>
        </w:rPr>
        <w:t>Гарантийное письмо</w:t>
      </w:r>
    </w:p>
    <w:p w14:paraId="656D75A0" w14:textId="77777777" w:rsidR="002C78E9" w:rsidRPr="007C3771" w:rsidRDefault="002C78E9" w:rsidP="0041756A">
      <w:pPr>
        <w:rPr>
          <w:bCs/>
          <w:sz w:val="22"/>
          <w:szCs w:val="22"/>
        </w:rPr>
      </w:pPr>
      <w:r w:rsidRPr="007C3771">
        <w:rPr>
          <w:bCs/>
          <w:sz w:val="22"/>
          <w:szCs w:val="22"/>
        </w:rPr>
        <w:t xml:space="preserve">г. </w:t>
      </w:r>
      <w:r w:rsidR="007E3337" w:rsidRPr="007C3771">
        <w:rPr>
          <w:bCs/>
          <w:sz w:val="22"/>
          <w:szCs w:val="22"/>
        </w:rPr>
        <w:t>______________</w:t>
      </w:r>
      <w:r w:rsidRPr="007C3771">
        <w:rPr>
          <w:bCs/>
          <w:sz w:val="22"/>
          <w:szCs w:val="22"/>
        </w:rPr>
        <w:t xml:space="preserve">             </w:t>
      </w:r>
      <w:r w:rsidRPr="007C3771">
        <w:rPr>
          <w:bCs/>
          <w:sz w:val="22"/>
          <w:szCs w:val="22"/>
        </w:rPr>
        <w:tab/>
      </w:r>
      <w:r w:rsidRPr="007C3771">
        <w:rPr>
          <w:bCs/>
          <w:sz w:val="22"/>
          <w:szCs w:val="22"/>
        </w:rPr>
        <w:tab/>
      </w:r>
      <w:r w:rsidRPr="007C3771">
        <w:rPr>
          <w:bCs/>
          <w:sz w:val="22"/>
          <w:szCs w:val="22"/>
        </w:rPr>
        <w:tab/>
      </w:r>
      <w:r w:rsidRPr="007C3771">
        <w:rPr>
          <w:bCs/>
          <w:sz w:val="22"/>
          <w:szCs w:val="22"/>
        </w:rPr>
        <w:tab/>
        <w:t xml:space="preserve">  </w:t>
      </w:r>
      <w:r w:rsidRPr="007C3771">
        <w:rPr>
          <w:bCs/>
          <w:sz w:val="22"/>
          <w:szCs w:val="22"/>
        </w:rPr>
        <w:tab/>
        <w:t xml:space="preserve">                    «___» ____________ 201</w:t>
      </w:r>
      <w:r w:rsidR="00ED3E0F" w:rsidRPr="007C3771">
        <w:rPr>
          <w:bCs/>
          <w:sz w:val="22"/>
          <w:szCs w:val="22"/>
        </w:rPr>
        <w:t>_</w:t>
      </w:r>
    </w:p>
    <w:p w14:paraId="33466B12" w14:textId="77777777" w:rsidR="002C78E9" w:rsidRPr="007C3771" w:rsidRDefault="002C78E9" w:rsidP="0041756A">
      <w:pPr>
        <w:rPr>
          <w:sz w:val="22"/>
          <w:szCs w:val="22"/>
        </w:rPr>
      </w:pPr>
      <w:r w:rsidRPr="007C3771">
        <w:rPr>
          <w:sz w:val="22"/>
          <w:szCs w:val="22"/>
        </w:rPr>
        <w:t>________________  в лице ______________________</w:t>
      </w:r>
      <w:r w:rsidRPr="007C3771">
        <w:rPr>
          <w:b/>
          <w:i/>
          <w:sz w:val="22"/>
          <w:szCs w:val="22"/>
        </w:rPr>
        <w:t>,</w:t>
      </w:r>
      <w:r w:rsidRPr="007C3771">
        <w:rPr>
          <w:sz w:val="22"/>
          <w:szCs w:val="22"/>
        </w:rPr>
        <w:t xml:space="preserve"> действующего на основании ________________, именуемое в дальнейшем </w:t>
      </w:r>
      <w:r w:rsidRPr="007C3771">
        <w:rPr>
          <w:i/>
          <w:sz w:val="22"/>
          <w:szCs w:val="22"/>
        </w:rPr>
        <w:t>Поставщик</w:t>
      </w:r>
      <w:r w:rsidRPr="007C3771">
        <w:rPr>
          <w:sz w:val="22"/>
          <w:szCs w:val="22"/>
        </w:rPr>
        <w:t>, в рамках Договора от_________ № ______,</w:t>
      </w:r>
      <w:r w:rsidR="00F040F7" w:rsidRPr="007C3771">
        <w:rPr>
          <w:sz w:val="22"/>
          <w:szCs w:val="22"/>
        </w:rPr>
        <w:t xml:space="preserve"> </w:t>
      </w:r>
      <w:r w:rsidRPr="007C3771">
        <w:rPr>
          <w:sz w:val="22"/>
          <w:szCs w:val="22"/>
        </w:rPr>
        <w:t xml:space="preserve"> принимает на себя следующие обязательства:</w:t>
      </w:r>
    </w:p>
    <w:p w14:paraId="2F865341"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C3771">
          <w:rPr>
            <w:sz w:val="22"/>
            <w:szCs w:val="22"/>
          </w:rPr>
          <w:t>№ 18162/09</w:t>
        </w:r>
      </w:hyperlink>
      <w:r w:rsidRPr="007C3771">
        <w:rPr>
          <w:sz w:val="22"/>
          <w:szCs w:val="22"/>
        </w:rPr>
        <w:t xml:space="preserve"> и от 25.05.2010 </w:t>
      </w:r>
      <w:hyperlink r:id="rId9" w:history="1">
        <w:r w:rsidRPr="007C3771">
          <w:rPr>
            <w:sz w:val="22"/>
            <w:szCs w:val="22"/>
          </w:rPr>
          <w:t>№ 15658/09</w:t>
        </w:r>
      </w:hyperlink>
      <w:r w:rsidRPr="007C377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7C3771">
          <w:rPr>
            <w:rFonts w:eastAsia="Calibri"/>
            <w:sz w:val="22"/>
            <w:szCs w:val="22"/>
            <w:lang w:eastAsia="en-US"/>
          </w:rPr>
          <w:t>Критери</w:t>
        </w:r>
      </w:hyperlink>
      <w:r w:rsidRPr="007C3771">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3771">
        <w:rPr>
          <w:sz w:val="22"/>
          <w:szCs w:val="22"/>
        </w:rPr>
        <w:t xml:space="preserve"> или заменяющий его документ). </w:t>
      </w:r>
    </w:p>
    <w:p w14:paraId="4F34A38D"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3173483E"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Поставщик</w:t>
      </w:r>
      <w:r w:rsidRPr="007C3771">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C3771">
        <w:rPr>
          <w:i/>
          <w:sz w:val="22"/>
          <w:szCs w:val="22"/>
        </w:rPr>
        <w:t>Покупателя</w:t>
      </w:r>
      <w:r w:rsidRPr="007C3771">
        <w:rPr>
          <w:sz w:val="22"/>
          <w:szCs w:val="22"/>
        </w:rPr>
        <w:t xml:space="preserve"> и </w:t>
      </w:r>
      <w:r w:rsidRPr="007C3771">
        <w:rPr>
          <w:i/>
          <w:sz w:val="22"/>
          <w:szCs w:val="22"/>
        </w:rPr>
        <w:t>Покупатель</w:t>
      </w:r>
      <w:r w:rsidRPr="007C3771">
        <w:rPr>
          <w:sz w:val="22"/>
          <w:szCs w:val="22"/>
        </w:rPr>
        <w:t xml:space="preserve"> вправе исходить из них при исполнении Договора.</w:t>
      </w:r>
    </w:p>
    <w:p w14:paraId="2EA73B35"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В случае нарушения </w:t>
      </w:r>
      <w:r w:rsidRPr="007C3771">
        <w:rPr>
          <w:i/>
          <w:sz w:val="22"/>
          <w:szCs w:val="22"/>
        </w:rPr>
        <w:t>Поставщиком</w:t>
      </w:r>
      <w:r w:rsidRPr="007C3771">
        <w:rPr>
          <w:sz w:val="22"/>
          <w:szCs w:val="22"/>
        </w:rPr>
        <w:t xml:space="preserve"> обязательств, установленных в п.п. 1, 2 настоящего Гарантийного письма, </w:t>
      </w:r>
      <w:r w:rsidRPr="007C3771">
        <w:rPr>
          <w:i/>
          <w:sz w:val="22"/>
          <w:szCs w:val="22"/>
        </w:rPr>
        <w:t>Покупатель</w:t>
      </w:r>
      <w:r w:rsidRPr="007C3771">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3771">
        <w:rPr>
          <w:i/>
          <w:sz w:val="22"/>
          <w:szCs w:val="22"/>
        </w:rPr>
        <w:t>Поставщиком</w:t>
      </w:r>
      <w:r w:rsidRPr="007C3771">
        <w:rPr>
          <w:sz w:val="22"/>
          <w:szCs w:val="22"/>
        </w:rPr>
        <w:t>.</w:t>
      </w:r>
    </w:p>
    <w:p w14:paraId="60971B12"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Договор будет считаться расторгнутым с даты, указанной в Уведомлении при условии, что  </w:t>
      </w:r>
      <w:r w:rsidRPr="007C3771">
        <w:rPr>
          <w:i/>
          <w:sz w:val="22"/>
          <w:szCs w:val="22"/>
        </w:rPr>
        <w:t>Покупатель</w:t>
      </w:r>
      <w:r w:rsidRPr="007C3771">
        <w:rPr>
          <w:sz w:val="22"/>
          <w:szCs w:val="22"/>
        </w:rPr>
        <w:t xml:space="preserve"> не отзовет указанное Уведомление по итогам рассмотрения мотивированных возражений </w:t>
      </w:r>
      <w:r w:rsidRPr="007C3771">
        <w:rPr>
          <w:i/>
          <w:sz w:val="22"/>
          <w:szCs w:val="22"/>
        </w:rPr>
        <w:t xml:space="preserve">Поставщика </w:t>
      </w:r>
      <w:r w:rsidRPr="007C3771">
        <w:rPr>
          <w:sz w:val="22"/>
          <w:szCs w:val="22"/>
        </w:rPr>
        <w:t>до указанной даты расторжения.</w:t>
      </w:r>
    </w:p>
    <w:p w14:paraId="1FF671EF"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 xml:space="preserve">Поставщик </w:t>
      </w:r>
      <w:r w:rsidRPr="007C3771">
        <w:rPr>
          <w:sz w:val="22"/>
          <w:szCs w:val="22"/>
        </w:rPr>
        <w:t xml:space="preserve">принимает обязательство уплатить  </w:t>
      </w:r>
      <w:r w:rsidRPr="007C3771">
        <w:rPr>
          <w:i/>
          <w:sz w:val="22"/>
          <w:szCs w:val="22"/>
        </w:rPr>
        <w:t xml:space="preserve"> Покупателю</w:t>
      </w:r>
      <w:r w:rsidRPr="007C377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C3771">
        <w:rPr>
          <w:i/>
          <w:sz w:val="22"/>
          <w:szCs w:val="22"/>
        </w:rPr>
        <w:t xml:space="preserve"> Покупателю</w:t>
      </w:r>
      <w:r w:rsidRPr="007C3771">
        <w:rPr>
          <w:sz w:val="22"/>
          <w:szCs w:val="22"/>
        </w:rPr>
        <w:t xml:space="preserve"> в результате нарушения обязательств, установленных в п.п. 1, 2  настоящего Гарантийного письма, сверх суммы штрафа.</w:t>
      </w:r>
    </w:p>
    <w:p w14:paraId="4C7DA2FC" w14:textId="77777777"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C3771">
        <w:rPr>
          <w:i/>
          <w:sz w:val="22"/>
          <w:szCs w:val="22"/>
        </w:rPr>
        <w:t>Покупатель</w:t>
      </w:r>
      <w:r w:rsidRPr="007C3771">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AE26A21" w14:textId="77777777"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i/>
          <w:sz w:val="22"/>
          <w:szCs w:val="22"/>
        </w:rPr>
        <w:t xml:space="preserve">Покупатель </w:t>
      </w:r>
      <w:r w:rsidRPr="007C3771">
        <w:rPr>
          <w:sz w:val="22"/>
          <w:szCs w:val="22"/>
        </w:rPr>
        <w:t xml:space="preserve">вправе приостановить осуществление платежей, причитающихся  </w:t>
      </w:r>
      <w:r w:rsidRPr="007C3771">
        <w:rPr>
          <w:i/>
          <w:sz w:val="22"/>
          <w:szCs w:val="22"/>
        </w:rPr>
        <w:t>Поставщик,</w:t>
      </w:r>
      <w:r w:rsidRPr="007C377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3771">
        <w:rPr>
          <w:i/>
          <w:sz w:val="22"/>
          <w:szCs w:val="22"/>
        </w:rPr>
        <w:t>Покупатель</w:t>
      </w:r>
      <w:r w:rsidRPr="007C3771">
        <w:rPr>
          <w:sz w:val="22"/>
          <w:szCs w:val="22"/>
        </w:rPr>
        <w:t xml:space="preserve"> не будет считаться просрочившим и/или нарушившим свои обязательства по Договору.</w:t>
      </w:r>
    </w:p>
    <w:p w14:paraId="2B0E1987" w14:textId="77777777"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sz w:val="22"/>
          <w:szCs w:val="22"/>
        </w:rPr>
        <w:t xml:space="preserve">Обязательства </w:t>
      </w:r>
      <w:r w:rsidRPr="007C3771">
        <w:rPr>
          <w:i/>
          <w:sz w:val="22"/>
          <w:szCs w:val="22"/>
        </w:rPr>
        <w:t xml:space="preserve">Поставщика </w:t>
      </w:r>
      <w:r w:rsidRPr="007C3771">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56F629F5" w14:textId="77777777" w:rsidR="002C78E9" w:rsidRPr="007C3771"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C3771">
        <w:rPr>
          <w:sz w:val="22"/>
          <w:szCs w:val="22"/>
        </w:rPr>
        <w:t xml:space="preserve">Настоящее Гарантийное письмо составлено в одном оригинальном экземпляре, передаваемым </w:t>
      </w:r>
      <w:r w:rsidRPr="007C3771">
        <w:rPr>
          <w:i/>
          <w:sz w:val="22"/>
          <w:szCs w:val="22"/>
        </w:rPr>
        <w:t>Покупателю</w:t>
      </w:r>
      <w:r w:rsidRPr="007C3771">
        <w:rPr>
          <w:sz w:val="22"/>
          <w:szCs w:val="22"/>
        </w:rPr>
        <w:t xml:space="preserve">. Копия такого экземпляра с отметкой  </w:t>
      </w:r>
      <w:r w:rsidRPr="007C3771">
        <w:rPr>
          <w:i/>
          <w:sz w:val="22"/>
          <w:szCs w:val="22"/>
        </w:rPr>
        <w:t>Покупателя</w:t>
      </w:r>
      <w:r w:rsidRPr="007C3771">
        <w:rPr>
          <w:sz w:val="22"/>
          <w:szCs w:val="22"/>
        </w:rPr>
        <w:t xml:space="preserve"> в получении имеет равную с оригиналом юридическую силу. </w:t>
      </w:r>
    </w:p>
    <w:p w14:paraId="71EBB335" w14:textId="77777777" w:rsidR="002C78E9" w:rsidRPr="007C3771" w:rsidRDefault="002C78E9" w:rsidP="0041756A">
      <w:pPr>
        <w:tabs>
          <w:tab w:val="left" w:pos="1725"/>
        </w:tabs>
        <w:jc w:val="right"/>
        <w:rPr>
          <w:b/>
          <w:sz w:val="22"/>
          <w:szCs w:val="22"/>
        </w:rPr>
      </w:pPr>
    </w:p>
    <w:p w14:paraId="7A46ED37" w14:textId="77777777" w:rsidR="002C78E9" w:rsidRPr="007C3771" w:rsidRDefault="002C78E9" w:rsidP="0041756A">
      <w:pPr>
        <w:tabs>
          <w:tab w:val="left" w:pos="1725"/>
        </w:tabs>
        <w:rPr>
          <w:b/>
          <w:sz w:val="22"/>
          <w:szCs w:val="22"/>
        </w:rPr>
      </w:pPr>
    </w:p>
    <w:p w14:paraId="0E0745A7" w14:textId="77777777" w:rsidR="007757AB" w:rsidRPr="007C3771" w:rsidRDefault="002C78E9" w:rsidP="0041756A">
      <w:pPr>
        <w:tabs>
          <w:tab w:val="left" w:pos="1725"/>
        </w:tabs>
        <w:rPr>
          <w:b/>
          <w:sz w:val="22"/>
          <w:szCs w:val="22"/>
        </w:rPr>
      </w:pPr>
      <w:r w:rsidRPr="007C3771">
        <w:rPr>
          <w:b/>
          <w:sz w:val="22"/>
          <w:szCs w:val="22"/>
        </w:rPr>
        <w:t>Должность                 ____________________________________ ФИО</w:t>
      </w:r>
    </w:p>
    <w:p w14:paraId="4807D615" w14:textId="312233FA" w:rsidR="00115438" w:rsidRPr="007C3771" w:rsidRDefault="0042102B" w:rsidP="00115438">
      <w:pPr>
        <w:tabs>
          <w:tab w:val="left" w:pos="1725"/>
        </w:tabs>
        <w:jc w:val="right"/>
        <w:rPr>
          <w:sz w:val="22"/>
          <w:szCs w:val="22"/>
        </w:rPr>
      </w:pPr>
      <w:r w:rsidRPr="0042102B">
        <w:rPr>
          <w:b/>
          <w:sz w:val="22"/>
          <w:szCs w:val="22"/>
        </w:rPr>
        <w:lastRenderedPageBreak/>
        <w:t xml:space="preserve">Приложение № </w:t>
      </w:r>
      <w:r>
        <w:rPr>
          <w:b/>
          <w:sz w:val="22"/>
          <w:szCs w:val="22"/>
        </w:rPr>
        <w:t>3</w:t>
      </w:r>
      <w:r>
        <w:rPr>
          <w:sz w:val="22"/>
          <w:szCs w:val="22"/>
        </w:rPr>
        <w:t xml:space="preserve"> </w:t>
      </w:r>
      <w:r w:rsidRPr="007C3771">
        <w:rPr>
          <w:color w:val="000000"/>
          <w:sz w:val="22"/>
          <w:szCs w:val="22"/>
        </w:rPr>
        <w:t>к договору поставки №                      от    «      »                    20__ года.</w:t>
      </w:r>
    </w:p>
    <w:p w14:paraId="6FACC93B" w14:textId="77777777" w:rsidR="00C37DCA" w:rsidRPr="007C3771" w:rsidRDefault="00C37DCA" w:rsidP="00C37DCA">
      <w:pPr>
        <w:tabs>
          <w:tab w:val="left" w:pos="1725"/>
        </w:tabs>
        <w:jc w:val="right"/>
        <w:rPr>
          <w:b/>
          <w:sz w:val="22"/>
          <w:szCs w:val="22"/>
        </w:rPr>
      </w:pPr>
    </w:p>
    <w:p w14:paraId="52B0C1F6" w14:textId="77777777" w:rsidR="00C37DCA" w:rsidRPr="007C3771" w:rsidRDefault="00C37DCA" w:rsidP="00C37DCA">
      <w:pPr>
        <w:tabs>
          <w:tab w:val="left" w:pos="1725"/>
        </w:tabs>
        <w:jc w:val="right"/>
        <w:rPr>
          <w:b/>
          <w:sz w:val="22"/>
          <w:szCs w:val="22"/>
        </w:rPr>
      </w:pPr>
    </w:p>
    <w:p w14:paraId="620DD900" w14:textId="77777777" w:rsidR="00C37DCA" w:rsidRPr="007C3771" w:rsidRDefault="00C37DCA" w:rsidP="00C37DCA">
      <w:pPr>
        <w:tabs>
          <w:tab w:val="left" w:pos="1725"/>
        </w:tabs>
        <w:jc w:val="center"/>
        <w:rPr>
          <w:b/>
          <w:sz w:val="22"/>
          <w:szCs w:val="22"/>
        </w:rPr>
      </w:pPr>
      <w:r w:rsidRPr="007C3771">
        <w:rPr>
          <w:b/>
          <w:sz w:val="22"/>
          <w:szCs w:val="22"/>
        </w:rPr>
        <w:t>АНТИКОРРУПЦИОННАЯ ОГОВОРКА</w:t>
      </w:r>
    </w:p>
    <w:p w14:paraId="484ABEA6" w14:textId="77777777" w:rsidR="00C37DCA" w:rsidRPr="007C3771" w:rsidRDefault="00C37DCA" w:rsidP="00C37DCA">
      <w:pPr>
        <w:tabs>
          <w:tab w:val="left" w:pos="1725"/>
        </w:tabs>
        <w:rPr>
          <w:b/>
          <w:sz w:val="22"/>
          <w:szCs w:val="22"/>
        </w:rPr>
      </w:pPr>
      <w:r w:rsidRPr="007C3771">
        <w:rPr>
          <w:b/>
          <w:sz w:val="22"/>
          <w:szCs w:val="22"/>
        </w:rPr>
        <w:t>Статья 1.</w:t>
      </w:r>
    </w:p>
    <w:p w14:paraId="7680C47D" w14:textId="77777777" w:rsidR="00C37DCA" w:rsidRPr="007C3771" w:rsidRDefault="00C37DCA" w:rsidP="00C37DCA">
      <w:pPr>
        <w:tabs>
          <w:tab w:val="left" w:pos="1725"/>
        </w:tabs>
        <w:ind w:left="-567"/>
        <w:jc w:val="both"/>
        <w:rPr>
          <w:sz w:val="22"/>
          <w:szCs w:val="22"/>
        </w:rPr>
      </w:pPr>
      <w:r w:rsidRPr="007C3771">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4FED59D" w14:textId="77777777" w:rsidR="00C37DCA" w:rsidRPr="007C3771" w:rsidRDefault="00C37DCA" w:rsidP="00C37DCA">
      <w:pPr>
        <w:tabs>
          <w:tab w:val="left" w:pos="1725"/>
        </w:tabs>
        <w:ind w:left="-567"/>
        <w:jc w:val="both"/>
        <w:rPr>
          <w:sz w:val="22"/>
          <w:szCs w:val="22"/>
        </w:rPr>
      </w:pPr>
      <w:r w:rsidRPr="007C3771">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F55B894" w14:textId="77777777" w:rsidR="00C37DCA" w:rsidRPr="007C3771" w:rsidRDefault="00C37DCA" w:rsidP="00C37DCA">
      <w:pPr>
        <w:tabs>
          <w:tab w:val="left" w:pos="1725"/>
        </w:tabs>
        <w:ind w:left="-567"/>
        <w:jc w:val="both"/>
        <w:rPr>
          <w:sz w:val="22"/>
          <w:szCs w:val="22"/>
        </w:rPr>
      </w:pPr>
      <w:r w:rsidRPr="007C3771">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16971016" w14:textId="77777777" w:rsidR="00C37DCA" w:rsidRPr="007C3771" w:rsidRDefault="00C37DCA" w:rsidP="00C37DCA">
      <w:pPr>
        <w:tabs>
          <w:tab w:val="left" w:pos="1725"/>
        </w:tabs>
        <w:ind w:left="-567"/>
        <w:jc w:val="both"/>
        <w:rPr>
          <w:sz w:val="22"/>
          <w:szCs w:val="22"/>
        </w:rPr>
      </w:pPr>
      <w:r w:rsidRPr="007C3771">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3C50DB75" w14:textId="77777777" w:rsidR="00C37DCA" w:rsidRPr="007C3771" w:rsidRDefault="00C37DCA" w:rsidP="00C37DCA">
      <w:pPr>
        <w:tabs>
          <w:tab w:val="left" w:pos="1725"/>
        </w:tabs>
        <w:ind w:left="-567"/>
        <w:jc w:val="both"/>
        <w:rPr>
          <w:sz w:val="22"/>
          <w:szCs w:val="22"/>
        </w:rPr>
      </w:pPr>
      <w:r w:rsidRPr="007C3771">
        <w:rPr>
          <w:sz w:val="22"/>
          <w:szCs w:val="22"/>
        </w:rPr>
        <w:t xml:space="preserve">          </w:t>
      </w:r>
      <w:r w:rsidRPr="007C3771">
        <w:rPr>
          <w:b/>
          <w:sz w:val="22"/>
          <w:szCs w:val="22"/>
        </w:rPr>
        <w:t>Статья 2</w:t>
      </w:r>
      <w:r w:rsidRPr="007C3771">
        <w:rPr>
          <w:sz w:val="22"/>
          <w:szCs w:val="22"/>
        </w:rPr>
        <w:t>.</w:t>
      </w:r>
    </w:p>
    <w:p w14:paraId="04FFEB94" w14:textId="77777777" w:rsidR="00C37DCA" w:rsidRPr="007C3771" w:rsidRDefault="00C37DCA" w:rsidP="00C37DCA">
      <w:pPr>
        <w:tabs>
          <w:tab w:val="left" w:pos="1725"/>
        </w:tabs>
        <w:ind w:left="-567"/>
        <w:jc w:val="both"/>
        <w:rPr>
          <w:sz w:val="22"/>
          <w:szCs w:val="22"/>
        </w:rPr>
      </w:pPr>
      <w:r w:rsidRPr="007C3771">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7C3771">
        <w:rPr>
          <w:sz w:val="22"/>
          <w:szCs w:val="22"/>
        </w:rPr>
        <w:t>,</w:t>
      </w:r>
      <w:r w:rsidRPr="007C3771">
        <w:rPr>
          <w:sz w:val="22"/>
          <w:szCs w:val="22"/>
        </w:rPr>
        <w:t xml:space="preserve"> _____________________________________ обязана направить об этом соответствующее обращение на «Линию доверия» посредством:</w:t>
      </w:r>
    </w:p>
    <w:p w14:paraId="68FD3899" w14:textId="77777777" w:rsidR="00CE7DA8" w:rsidRPr="007C3771" w:rsidRDefault="00CE7DA8" w:rsidP="00CE7DA8">
      <w:pPr>
        <w:numPr>
          <w:ilvl w:val="2"/>
          <w:numId w:val="39"/>
        </w:numPr>
        <w:tabs>
          <w:tab w:val="left" w:pos="284"/>
        </w:tabs>
        <w:ind w:left="0" w:firstLine="0"/>
        <w:jc w:val="both"/>
        <w:rPr>
          <w:sz w:val="22"/>
          <w:szCs w:val="22"/>
        </w:rPr>
      </w:pPr>
      <w:bookmarkStart w:id="2" w:name="_Ref353876448"/>
      <w:r w:rsidRPr="007C3771">
        <w:rPr>
          <w:sz w:val="22"/>
          <w:szCs w:val="22"/>
        </w:rPr>
        <w:t xml:space="preserve">Специализированной формы обратной связи «Линия доверия» на сайте по адресу в Интернете: </w:t>
      </w:r>
      <w:bookmarkEnd w:id="2"/>
      <w:r w:rsidRPr="007C3771">
        <w:rPr>
          <w:color w:val="000000"/>
          <w:sz w:val="22"/>
          <w:szCs w:val="22"/>
        </w:rPr>
        <w:fldChar w:fldCharType="begin"/>
      </w:r>
      <w:r w:rsidRPr="007C3771">
        <w:rPr>
          <w:color w:val="000000"/>
          <w:sz w:val="22"/>
          <w:szCs w:val="22"/>
        </w:rPr>
        <w:instrText xml:space="preserve"> HYPERLINK "http://www.rushydro.ru/form/" </w:instrText>
      </w:r>
      <w:r w:rsidRPr="007C3771">
        <w:rPr>
          <w:color w:val="000000"/>
          <w:sz w:val="22"/>
          <w:szCs w:val="22"/>
        </w:rPr>
        <w:fldChar w:fldCharType="separate"/>
      </w:r>
      <w:r w:rsidRPr="007C3771">
        <w:rPr>
          <w:rStyle w:val="af3"/>
          <w:sz w:val="22"/>
          <w:szCs w:val="22"/>
        </w:rPr>
        <w:t>www.rushydro.ru/form/</w:t>
      </w:r>
      <w:r w:rsidRPr="007C3771">
        <w:rPr>
          <w:color w:val="000000"/>
          <w:sz w:val="22"/>
          <w:szCs w:val="22"/>
        </w:rPr>
        <w:fldChar w:fldCharType="end"/>
      </w:r>
    </w:p>
    <w:p w14:paraId="55712963" w14:textId="77777777" w:rsidR="00CE7DA8" w:rsidRPr="007C3771" w:rsidRDefault="00CE7DA8" w:rsidP="00CE7DA8">
      <w:pPr>
        <w:numPr>
          <w:ilvl w:val="2"/>
          <w:numId w:val="39"/>
        </w:numPr>
        <w:tabs>
          <w:tab w:val="left" w:pos="284"/>
        </w:tabs>
        <w:ind w:left="0" w:firstLine="0"/>
        <w:jc w:val="both"/>
        <w:rPr>
          <w:sz w:val="22"/>
          <w:szCs w:val="22"/>
        </w:rPr>
      </w:pPr>
      <w:bookmarkStart w:id="3" w:name="_Ref353876452"/>
      <w:r w:rsidRPr="007C3771">
        <w:rPr>
          <w:sz w:val="22"/>
          <w:szCs w:val="22"/>
        </w:rPr>
        <w:t xml:space="preserve">Электронной почты на адрес: </w:t>
      </w:r>
      <w:bookmarkEnd w:id="3"/>
      <w:r w:rsidRPr="007C3771">
        <w:rPr>
          <w:color w:val="000000"/>
          <w:sz w:val="22"/>
          <w:szCs w:val="22"/>
        </w:rPr>
        <w:fldChar w:fldCharType="begin"/>
      </w:r>
      <w:r w:rsidRPr="007C3771">
        <w:rPr>
          <w:color w:val="000000"/>
          <w:sz w:val="22"/>
          <w:szCs w:val="22"/>
        </w:rPr>
        <w:instrText xml:space="preserve"> HYPERLINK "mailto:ld@rushydro.ru" </w:instrText>
      </w:r>
      <w:r w:rsidRPr="007C3771">
        <w:rPr>
          <w:color w:val="000000"/>
          <w:sz w:val="22"/>
          <w:szCs w:val="22"/>
        </w:rPr>
        <w:fldChar w:fldCharType="separate"/>
      </w:r>
      <w:r w:rsidRPr="007C3771">
        <w:rPr>
          <w:rStyle w:val="af3"/>
          <w:sz w:val="22"/>
          <w:szCs w:val="22"/>
        </w:rPr>
        <w:t>ld@rushydro.ru</w:t>
      </w:r>
      <w:r w:rsidRPr="007C3771">
        <w:rPr>
          <w:color w:val="000000"/>
          <w:sz w:val="22"/>
          <w:szCs w:val="22"/>
        </w:rPr>
        <w:fldChar w:fldCharType="end"/>
      </w:r>
      <w:r w:rsidRPr="007C3771">
        <w:rPr>
          <w:sz w:val="22"/>
          <w:szCs w:val="22"/>
        </w:rPr>
        <w:t xml:space="preserve"> </w:t>
      </w:r>
    </w:p>
    <w:p w14:paraId="714D92B4" w14:textId="77777777" w:rsidR="00CE7DA8" w:rsidRPr="007C3771" w:rsidRDefault="00CE7DA8" w:rsidP="00CE7DA8">
      <w:pPr>
        <w:numPr>
          <w:ilvl w:val="2"/>
          <w:numId w:val="39"/>
        </w:numPr>
        <w:tabs>
          <w:tab w:val="left" w:pos="284"/>
        </w:tabs>
        <w:ind w:left="0" w:firstLine="0"/>
        <w:jc w:val="both"/>
        <w:rPr>
          <w:sz w:val="22"/>
          <w:szCs w:val="22"/>
        </w:rPr>
      </w:pPr>
      <w:bookmarkStart w:id="4" w:name="_Ref353876455"/>
      <w:r w:rsidRPr="007C3771">
        <w:rPr>
          <w:sz w:val="22"/>
          <w:szCs w:val="22"/>
        </w:rPr>
        <w:t xml:space="preserve">Обращения на телефонный автоответчик по номеру </w:t>
      </w:r>
      <w:r w:rsidRPr="007C3771">
        <w:rPr>
          <w:color w:val="000000"/>
          <w:sz w:val="22"/>
          <w:szCs w:val="22"/>
        </w:rPr>
        <w:t xml:space="preserve">+7(495) </w:t>
      </w:r>
      <w:r w:rsidR="006A3C39" w:rsidRPr="0042102B">
        <w:rPr>
          <w:color w:val="000000"/>
          <w:sz w:val="22"/>
          <w:szCs w:val="22"/>
        </w:rPr>
        <w:t>785-09-37</w:t>
      </w:r>
      <w:r w:rsidR="006A3C39" w:rsidRPr="002E16B2">
        <w:rPr>
          <w:color w:val="000000"/>
          <w:sz w:val="22"/>
          <w:szCs w:val="22"/>
        </w:rPr>
        <w:t xml:space="preserve"> </w:t>
      </w:r>
      <w:r w:rsidRPr="007C3771">
        <w:rPr>
          <w:sz w:val="22"/>
          <w:szCs w:val="22"/>
        </w:rPr>
        <w:t>(круглосуточно).</w:t>
      </w:r>
      <w:bookmarkEnd w:id="4"/>
    </w:p>
    <w:p w14:paraId="4801F821" w14:textId="77777777" w:rsidR="00C37DCA" w:rsidRPr="007C3771" w:rsidRDefault="00C37DCA" w:rsidP="00C37DCA">
      <w:pPr>
        <w:tabs>
          <w:tab w:val="left" w:pos="1725"/>
        </w:tabs>
        <w:jc w:val="both"/>
        <w:rPr>
          <w:b/>
          <w:sz w:val="22"/>
          <w:szCs w:val="22"/>
        </w:rPr>
      </w:pPr>
      <w:r w:rsidRPr="007C3771">
        <w:rPr>
          <w:b/>
          <w:sz w:val="22"/>
          <w:szCs w:val="22"/>
        </w:rPr>
        <w:t>Статья 3.</w:t>
      </w:r>
    </w:p>
    <w:p w14:paraId="0E98E3D5" w14:textId="77777777" w:rsidR="00C37DCA" w:rsidRPr="007C3771" w:rsidRDefault="00C37DCA" w:rsidP="00C37DCA">
      <w:pPr>
        <w:tabs>
          <w:tab w:val="left" w:pos="1725"/>
        </w:tabs>
        <w:ind w:left="-567"/>
        <w:jc w:val="both"/>
        <w:rPr>
          <w:sz w:val="22"/>
          <w:szCs w:val="22"/>
        </w:rPr>
      </w:pPr>
      <w:r w:rsidRPr="007C3771">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1A690DB1" w14:textId="77777777" w:rsidR="00B01F7D" w:rsidRPr="007C3771" w:rsidRDefault="00B01F7D" w:rsidP="00C37DCA">
      <w:pPr>
        <w:tabs>
          <w:tab w:val="left" w:pos="1725"/>
        </w:tabs>
        <w:jc w:val="both"/>
        <w:rPr>
          <w:sz w:val="22"/>
          <w:szCs w:val="22"/>
        </w:rPr>
      </w:pPr>
    </w:p>
    <w:p w14:paraId="4B3EF254" w14:textId="77777777" w:rsidR="00B01F7D" w:rsidRPr="007C3771" w:rsidRDefault="00B01F7D" w:rsidP="00C37DCA">
      <w:pPr>
        <w:tabs>
          <w:tab w:val="left" w:pos="1725"/>
        </w:tabs>
        <w:jc w:val="both"/>
        <w:rPr>
          <w:sz w:val="22"/>
          <w:szCs w:val="22"/>
        </w:rPr>
      </w:pPr>
    </w:p>
    <w:p w14:paraId="48E34EBE" w14:textId="77777777" w:rsidR="00B01F7D" w:rsidRPr="007C3771" w:rsidRDefault="00B01F7D" w:rsidP="00B01F7D">
      <w:pPr>
        <w:tabs>
          <w:tab w:val="left" w:pos="7320"/>
        </w:tabs>
        <w:jc w:val="both"/>
        <w:rPr>
          <w:sz w:val="22"/>
          <w:szCs w:val="22"/>
        </w:rPr>
      </w:pPr>
      <w:r w:rsidRPr="007C3771">
        <w:rPr>
          <w:sz w:val="22"/>
          <w:szCs w:val="22"/>
        </w:rPr>
        <w:tab/>
      </w:r>
    </w:p>
    <w:p w14:paraId="53509AC6" w14:textId="77777777" w:rsidR="00B01F7D" w:rsidRPr="007C3771" w:rsidRDefault="0037436C" w:rsidP="00B01F7D">
      <w:pPr>
        <w:tabs>
          <w:tab w:val="left" w:pos="1725"/>
        </w:tabs>
        <w:ind w:left="-567"/>
        <w:jc w:val="both"/>
        <w:rPr>
          <w:b/>
          <w:i/>
          <w:sz w:val="22"/>
          <w:szCs w:val="22"/>
        </w:rPr>
      </w:pPr>
      <w:r w:rsidRPr="007C3771">
        <w:rPr>
          <w:b/>
          <w:i/>
          <w:sz w:val="22"/>
          <w:szCs w:val="22"/>
        </w:rPr>
        <w:t xml:space="preserve">                                                                                                                         АО «ДРСК»</w:t>
      </w:r>
    </w:p>
    <w:p w14:paraId="564E9045" w14:textId="77777777" w:rsidR="0037436C" w:rsidRPr="007C3771" w:rsidRDefault="0037436C" w:rsidP="00B01F7D">
      <w:pPr>
        <w:tabs>
          <w:tab w:val="left" w:pos="1725"/>
        </w:tabs>
        <w:ind w:left="-567"/>
        <w:jc w:val="both"/>
        <w:rPr>
          <w:b/>
          <w:i/>
          <w:sz w:val="22"/>
          <w:szCs w:val="22"/>
        </w:rPr>
      </w:pPr>
    </w:p>
    <w:p w14:paraId="1F0187F3" w14:textId="77777777" w:rsidR="00B01F7D" w:rsidRPr="007C3771" w:rsidRDefault="00B01F7D" w:rsidP="00B01F7D">
      <w:pPr>
        <w:tabs>
          <w:tab w:val="left" w:pos="1725"/>
        </w:tabs>
        <w:ind w:left="-567"/>
        <w:jc w:val="both"/>
        <w:rPr>
          <w:b/>
          <w:i/>
          <w:sz w:val="22"/>
          <w:szCs w:val="22"/>
        </w:rPr>
      </w:pPr>
    </w:p>
    <w:p w14:paraId="18C949CD" w14:textId="77777777" w:rsidR="00C37DCA" w:rsidRPr="007C3771" w:rsidRDefault="00C37DCA" w:rsidP="00B01F7D">
      <w:pPr>
        <w:tabs>
          <w:tab w:val="left" w:pos="1725"/>
        </w:tabs>
        <w:ind w:left="-567"/>
        <w:rPr>
          <w:b/>
          <w:sz w:val="22"/>
          <w:szCs w:val="22"/>
        </w:rPr>
      </w:pPr>
      <w:r w:rsidRPr="007C3771">
        <w:rPr>
          <w:b/>
          <w:sz w:val="22"/>
          <w:szCs w:val="22"/>
        </w:rPr>
        <w:t>__________________</w:t>
      </w:r>
      <w:r w:rsidRPr="007C3771">
        <w:rPr>
          <w:b/>
          <w:sz w:val="22"/>
          <w:szCs w:val="22"/>
        </w:rPr>
        <w:tab/>
        <w:t xml:space="preserve">           </w:t>
      </w:r>
      <w:r w:rsidR="00B01F7D" w:rsidRPr="007C3771">
        <w:rPr>
          <w:b/>
          <w:sz w:val="22"/>
          <w:szCs w:val="22"/>
        </w:rPr>
        <w:t xml:space="preserve">                                                             _____________________</w:t>
      </w:r>
      <w:r w:rsidRPr="007C3771">
        <w:rPr>
          <w:b/>
          <w:sz w:val="22"/>
          <w:szCs w:val="22"/>
        </w:rPr>
        <w:t xml:space="preserve">                      </w:t>
      </w:r>
    </w:p>
    <w:p w14:paraId="7D20ECC0" w14:textId="77777777" w:rsidR="0003645D" w:rsidRPr="007C3771" w:rsidRDefault="0003645D" w:rsidP="00C37DCA">
      <w:pPr>
        <w:tabs>
          <w:tab w:val="left" w:pos="1725"/>
        </w:tabs>
        <w:jc w:val="right"/>
        <w:rPr>
          <w:b/>
          <w:sz w:val="22"/>
          <w:szCs w:val="22"/>
        </w:rPr>
      </w:pPr>
    </w:p>
    <w:p w14:paraId="73277330" w14:textId="77777777" w:rsidR="0003645D" w:rsidRPr="007C3771" w:rsidRDefault="0003645D" w:rsidP="00C37DCA">
      <w:pPr>
        <w:tabs>
          <w:tab w:val="left" w:pos="1725"/>
        </w:tabs>
        <w:jc w:val="right"/>
        <w:rPr>
          <w:b/>
          <w:sz w:val="22"/>
          <w:szCs w:val="22"/>
        </w:rPr>
      </w:pPr>
    </w:p>
    <w:p w14:paraId="488E4BA6" w14:textId="77777777" w:rsidR="00E31B33" w:rsidRDefault="00E31B33" w:rsidP="005525E8">
      <w:pPr>
        <w:tabs>
          <w:tab w:val="left" w:pos="1725"/>
        </w:tabs>
        <w:jc w:val="right"/>
        <w:rPr>
          <w:b/>
          <w:sz w:val="22"/>
          <w:szCs w:val="22"/>
        </w:rPr>
        <w:sectPr w:rsidR="00E31B33" w:rsidSect="002E3BFC">
          <w:pgSz w:w="11906" w:h="16838"/>
          <w:pgMar w:top="1134" w:right="850" w:bottom="1134" w:left="1701" w:header="708" w:footer="708" w:gutter="0"/>
          <w:cols w:space="708"/>
          <w:docGrid w:linePitch="360"/>
        </w:sectPr>
      </w:pPr>
    </w:p>
    <w:p w14:paraId="15F9092E" w14:textId="77777777" w:rsidR="002E3BFC" w:rsidRDefault="002E3BFC" w:rsidP="00E31B33">
      <w:pPr>
        <w:tabs>
          <w:tab w:val="left" w:pos="1725"/>
        </w:tabs>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AE50CA" w:rsidRPr="00C8085C" w14:paraId="485BC594" w14:textId="77777777" w:rsidTr="00B721ED">
        <w:trPr>
          <w:trHeight w:val="288"/>
        </w:trPr>
        <w:tc>
          <w:tcPr>
            <w:tcW w:w="2750" w:type="dxa"/>
            <w:tcBorders>
              <w:top w:val="nil"/>
              <w:left w:val="nil"/>
              <w:bottom w:val="nil"/>
              <w:right w:val="nil"/>
            </w:tcBorders>
            <w:shd w:val="clear" w:color="auto" w:fill="auto"/>
            <w:vAlign w:val="bottom"/>
            <w:hideMark/>
          </w:tcPr>
          <w:p w14:paraId="0DE1F671" w14:textId="77777777" w:rsidR="00AE50CA" w:rsidRPr="00C8085C" w:rsidRDefault="00AE50CA"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30B80087" w14:textId="77777777" w:rsidR="00AE50CA" w:rsidRPr="00C8085C" w:rsidRDefault="00AE50CA"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1DF90CB8" w14:textId="77777777" w:rsidR="00AE50CA" w:rsidRPr="00C8085C" w:rsidRDefault="00AE50CA" w:rsidP="002E3BFC">
            <w:pPr>
              <w:rPr>
                <w:rFonts w:ascii="Calibri" w:hAnsi="Calibri"/>
                <w:color w:val="000000"/>
              </w:rPr>
            </w:pPr>
          </w:p>
        </w:tc>
        <w:tc>
          <w:tcPr>
            <w:tcW w:w="9795" w:type="dxa"/>
            <w:gridSpan w:val="5"/>
            <w:tcBorders>
              <w:top w:val="nil"/>
              <w:left w:val="nil"/>
              <w:bottom w:val="nil"/>
              <w:right w:val="nil"/>
            </w:tcBorders>
            <w:shd w:val="clear" w:color="auto" w:fill="auto"/>
            <w:vAlign w:val="bottom"/>
            <w:hideMark/>
          </w:tcPr>
          <w:p w14:paraId="3AD995FC" w14:textId="72B471FD" w:rsidR="00AE50CA" w:rsidRPr="00C8085C" w:rsidRDefault="00AE50CA" w:rsidP="003B7C52">
            <w:pPr>
              <w:pageBreakBefore/>
              <w:rPr>
                <w:rFonts w:ascii="Calibri" w:hAnsi="Calibri"/>
                <w:color w:val="000000"/>
              </w:rPr>
            </w:pPr>
            <w:r w:rsidRPr="00322B66">
              <w:rPr>
                <w:b/>
                <w:sz w:val="22"/>
                <w:szCs w:val="22"/>
              </w:rPr>
              <w:t xml:space="preserve">Приложение № </w:t>
            </w:r>
            <w:r w:rsidR="003B7C52">
              <w:rPr>
                <w:b/>
                <w:sz w:val="22"/>
                <w:szCs w:val="22"/>
              </w:rPr>
              <w:t>4</w:t>
            </w:r>
            <w:r w:rsidRPr="00322B66">
              <w:rPr>
                <w:sz w:val="22"/>
                <w:szCs w:val="22"/>
              </w:rPr>
              <w:t xml:space="preserve"> </w:t>
            </w:r>
            <w:r w:rsidRPr="00322B66">
              <w:rPr>
                <w:color w:val="000000"/>
                <w:sz w:val="22"/>
                <w:szCs w:val="22"/>
              </w:rPr>
              <w:t>к договору поставки №                      от    «      »                    20__ года.</w:t>
            </w:r>
          </w:p>
        </w:tc>
      </w:tr>
      <w:tr w:rsidR="0042102B" w:rsidRPr="00C8085C" w14:paraId="71E2C0A7" w14:textId="77777777" w:rsidTr="0042102B">
        <w:trPr>
          <w:trHeight w:val="288"/>
        </w:trPr>
        <w:tc>
          <w:tcPr>
            <w:tcW w:w="2750" w:type="dxa"/>
            <w:tcBorders>
              <w:top w:val="nil"/>
              <w:left w:val="nil"/>
              <w:bottom w:val="nil"/>
              <w:right w:val="nil"/>
            </w:tcBorders>
            <w:shd w:val="clear" w:color="auto" w:fill="auto"/>
            <w:vAlign w:val="bottom"/>
            <w:hideMark/>
          </w:tcPr>
          <w:p w14:paraId="03B7A13A" w14:textId="77777777" w:rsidR="0042102B" w:rsidRPr="00C8085C" w:rsidRDefault="0042102B"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36B0D51C" w14:textId="77777777" w:rsidR="0042102B" w:rsidRPr="00C8085C" w:rsidRDefault="0042102B"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38EC5F00" w14:textId="77777777" w:rsidR="0042102B" w:rsidRPr="00C8085C" w:rsidRDefault="0042102B"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5F0555F2" w14:textId="77777777" w:rsidR="0042102B" w:rsidRPr="00C8085C" w:rsidRDefault="0042102B"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6ABF01AC" w14:textId="77777777" w:rsidR="0042102B" w:rsidRPr="00C8085C" w:rsidRDefault="0042102B"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3CB01EBE" w14:textId="77777777" w:rsidR="0042102B" w:rsidRPr="00C8085C" w:rsidRDefault="0042102B" w:rsidP="002E3BFC">
            <w:pPr>
              <w:rPr>
                <w:rFonts w:ascii="Calibri" w:hAnsi="Calibri"/>
                <w:color w:val="000000"/>
              </w:rPr>
            </w:pPr>
          </w:p>
        </w:tc>
        <w:tc>
          <w:tcPr>
            <w:tcW w:w="3636" w:type="dxa"/>
            <w:gridSpan w:val="2"/>
            <w:tcBorders>
              <w:top w:val="nil"/>
              <w:left w:val="nil"/>
              <w:bottom w:val="nil"/>
              <w:right w:val="nil"/>
            </w:tcBorders>
            <w:shd w:val="clear" w:color="auto" w:fill="auto"/>
          </w:tcPr>
          <w:p w14:paraId="28A23548" w14:textId="2FADD0B9" w:rsidR="0042102B" w:rsidRPr="00C8085C" w:rsidRDefault="0042102B" w:rsidP="002E3BFC">
            <w:pPr>
              <w:jc w:val="right"/>
              <w:rPr>
                <w:rFonts w:ascii="Calibri" w:hAnsi="Calibri"/>
                <w:color w:val="000000"/>
              </w:rPr>
            </w:pPr>
          </w:p>
        </w:tc>
      </w:tr>
      <w:tr w:rsidR="0042102B" w:rsidRPr="00C8085C" w14:paraId="4FB05501" w14:textId="77777777" w:rsidTr="0042102B">
        <w:trPr>
          <w:trHeight w:val="288"/>
        </w:trPr>
        <w:tc>
          <w:tcPr>
            <w:tcW w:w="2750" w:type="dxa"/>
            <w:tcBorders>
              <w:top w:val="nil"/>
              <w:left w:val="nil"/>
              <w:bottom w:val="nil"/>
              <w:right w:val="nil"/>
            </w:tcBorders>
            <w:shd w:val="clear" w:color="auto" w:fill="auto"/>
            <w:vAlign w:val="bottom"/>
            <w:hideMark/>
          </w:tcPr>
          <w:p w14:paraId="2305BB09" w14:textId="77777777" w:rsidR="0042102B" w:rsidRPr="00C8085C" w:rsidRDefault="0042102B" w:rsidP="002E3BFC">
            <w:pPr>
              <w:rPr>
                <w:rFonts w:ascii="Calibri" w:hAnsi="Calibri"/>
                <w:b/>
                <w:color w:val="000000"/>
              </w:rPr>
            </w:pPr>
            <w:r w:rsidRPr="00C8085C">
              <w:rPr>
                <w:rFonts w:ascii="Calibri" w:hAnsi="Calibri"/>
                <w:b/>
                <w:color w:val="000000"/>
              </w:rPr>
              <w:t>Ф О Р М А</w:t>
            </w:r>
          </w:p>
        </w:tc>
        <w:tc>
          <w:tcPr>
            <w:tcW w:w="2363" w:type="dxa"/>
            <w:tcBorders>
              <w:top w:val="nil"/>
              <w:left w:val="nil"/>
              <w:bottom w:val="nil"/>
              <w:right w:val="nil"/>
            </w:tcBorders>
            <w:shd w:val="clear" w:color="auto" w:fill="auto"/>
            <w:vAlign w:val="bottom"/>
            <w:hideMark/>
          </w:tcPr>
          <w:p w14:paraId="2DE4FF32" w14:textId="77777777" w:rsidR="0042102B" w:rsidRPr="00C8085C" w:rsidRDefault="0042102B"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451EDA1C" w14:textId="77777777" w:rsidR="0042102B" w:rsidRPr="00C8085C" w:rsidRDefault="0042102B"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4BA23FCF" w14:textId="77777777" w:rsidR="0042102B" w:rsidRPr="00C8085C" w:rsidRDefault="0042102B"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2A76C7A9" w14:textId="77777777" w:rsidR="0042102B" w:rsidRPr="00C8085C" w:rsidRDefault="0042102B"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29D6619B" w14:textId="77777777" w:rsidR="0042102B" w:rsidRPr="00C8085C" w:rsidRDefault="0042102B" w:rsidP="002E3BFC">
            <w:pPr>
              <w:rPr>
                <w:rFonts w:ascii="Calibri" w:hAnsi="Calibri"/>
                <w:color w:val="000000"/>
              </w:rPr>
            </w:pPr>
          </w:p>
        </w:tc>
        <w:tc>
          <w:tcPr>
            <w:tcW w:w="3636" w:type="dxa"/>
            <w:gridSpan w:val="2"/>
            <w:tcBorders>
              <w:top w:val="nil"/>
              <w:left w:val="nil"/>
              <w:bottom w:val="nil"/>
              <w:right w:val="nil"/>
            </w:tcBorders>
            <w:shd w:val="clear" w:color="auto" w:fill="auto"/>
          </w:tcPr>
          <w:p w14:paraId="206B4E87" w14:textId="3A2D278B" w:rsidR="0042102B" w:rsidRPr="00C8085C" w:rsidRDefault="0042102B" w:rsidP="002E3BFC">
            <w:pPr>
              <w:jc w:val="right"/>
              <w:rPr>
                <w:rFonts w:ascii="Calibri" w:hAnsi="Calibri"/>
                <w:color w:val="000000"/>
              </w:rPr>
            </w:pPr>
          </w:p>
        </w:tc>
      </w:tr>
      <w:tr w:rsidR="002E3BFC" w:rsidRPr="00C8085C" w14:paraId="03397A36" w14:textId="77777777" w:rsidTr="002E3BFC">
        <w:trPr>
          <w:trHeight w:val="288"/>
        </w:trPr>
        <w:tc>
          <w:tcPr>
            <w:tcW w:w="2750" w:type="dxa"/>
            <w:tcBorders>
              <w:top w:val="nil"/>
              <w:left w:val="nil"/>
              <w:bottom w:val="nil"/>
              <w:right w:val="nil"/>
            </w:tcBorders>
            <w:shd w:val="clear" w:color="auto" w:fill="auto"/>
            <w:vAlign w:val="bottom"/>
            <w:hideMark/>
          </w:tcPr>
          <w:p w14:paraId="3AB9D78A" w14:textId="77777777" w:rsidR="002E3BFC" w:rsidRPr="00C8085C" w:rsidRDefault="002E3BFC"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068E8A40" w14:textId="77777777" w:rsidR="002E3BFC" w:rsidRPr="00C8085C" w:rsidRDefault="002E3BFC"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255A66CF"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1826D776"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25248F8D"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center"/>
            <w:hideMark/>
          </w:tcPr>
          <w:p w14:paraId="06A3EB38" w14:textId="77777777" w:rsidR="002E3BFC" w:rsidRPr="00C8085C" w:rsidRDefault="002E3BFC" w:rsidP="002E3BFC">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14:paraId="59837266" w14:textId="77777777" w:rsidR="002E3BFC" w:rsidRPr="00C8085C" w:rsidRDefault="002E3BFC" w:rsidP="002E3BF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2C88F98" w14:textId="77777777" w:rsidR="002E3BFC" w:rsidRPr="00C8085C" w:rsidRDefault="002E3BFC" w:rsidP="002E3BFC">
            <w:pPr>
              <w:rPr>
                <w:rFonts w:ascii="Calibri" w:hAnsi="Calibri"/>
                <w:color w:val="000000"/>
              </w:rPr>
            </w:pPr>
          </w:p>
        </w:tc>
      </w:tr>
      <w:tr w:rsidR="002E3BFC" w:rsidRPr="00C8085C" w14:paraId="3A16E6AC" w14:textId="77777777" w:rsidTr="002E3BFC">
        <w:trPr>
          <w:trHeight w:val="300"/>
        </w:trPr>
        <w:tc>
          <w:tcPr>
            <w:tcW w:w="2750" w:type="dxa"/>
            <w:tcBorders>
              <w:top w:val="nil"/>
              <w:left w:val="nil"/>
              <w:bottom w:val="nil"/>
              <w:right w:val="nil"/>
            </w:tcBorders>
            <w:shd w:val="clear" w:color="auto" w:fill="auto"/>
            <w:vAlign w:val="bottom"/>
            <w:hideMark/>
          </w:tcPr>
          <w:p w14:paraId="4F1221BD" w14:textId="77777777" w:rsidR="002E3BFC" w:rsidRPr="00C8085C" w:rsidRDefault="002E3BFC" w:rsidP="002E3BFC">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14:paraId="05A52B61" w14:textId="77777777" w:rsidR="002E3BFC" w:rsidRPr="00AE50CA" w:rsidRDefault="002E3BFC" w:rsidP="002E3BFC">
            <w:pPr>
              <w:jc w:val="center"/>
              <w:rPr>
                <w:rFonts w:ascii="Calibri" w:hAnsi="Calibri"/>
                <w:color w:val="000000"/>
              </w:rPr>
            </w:pPr>
            <w:r w:rsidRPr="00AE50CA">
              <w:rPr>
                <w:rFonts w:ascii="Calibri" w:hAnsi="Calibri"/>
                <w:color w:val="000000"/>
              </w:rPr>
              <w:t>Уведомление</w:t>
            </w:r>
          </w:p>
          <w:p w14:paraId="2C7DD8F1" w14:textId="77777777" w:rsidR="002E3BFC" w:rsidRPr="00C8085C" w:rsidRDefault="002E3BFC" w:rsidP="002E3BFC">
            <w:pPr>
              <w:jc w:val="center"/>
              <w:rPr>
                <w:rFonts w:ascii="Calibri" w:hAnsi="Calibri"/>
                <w:color w:val="000000"/>
                <w:sz w:val="28"/>
                <w:szCs w:val="28"/>
              </w:rPr>
            </w:pPr>
            <w:r w:rsidRPr="00AE50CA">
              <w:rPr>
                <w:rFonts w:ascii="Calibri" w:hAnsi="Calibri"/>
                <w:color w:val="000000"/>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72F871EF" w14:textId="77777777" w:rsidR="002E3BFC" w:rsidRPr="00C8085C" w:rsidRDefault="002E3BFC" w:rsidP="002E3BF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4037DC9A" w14:textId="77777777" w:rsidR="002E3BFC" w:rsidRPr="00C8085C" w:rsidRDefault="002E3BFC" w:rsidP="002E3BFC">
            <w:pPr>
              <w:rPr>
                <w:rFonts w:ascii="Calibri" w:hAnsi="Calibri"/>
                <w:color w:val="000000"/>
              </w:rPr>
            </w:pPr>
          </w:p>
        </w:tc>
      </w:tr>
      <w:tr w:rsidR="002E3BFC" w:rsidRPr="00C8085C" w14:paraId="2E4A1CD5" w14:textId="77777777" w:rsidTr="002E3BFC">
        <w:trPr>
          <w:trHeight w:val="300"/>
        </w:trPr>
        <w:tc>
          <w:tcPr>
            <w:tcW w:w="2750" w:type="dxa"/>
            <w:tcBorders>
              <w:top w:val="nil"/>
              <w:left w:val="nil"/>
              <w:bottom w:val="nil"/>
              <w:right w:val="nil"/>
            </w:tcBorders>
            <w:shd w:val="clear" w:color="auto" w:fill="auto"/>
            <w:vAlign w:val="bottom"/>
            <w:hideMark/>
          </w:tcPr>
          <w:p w14:paraId="1B9C2F73" w14:textId="77777777" w:rsidR="002E3BFC" w:rsidRPr="00C8085C" w:rsidRDefault="002E3BFC"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51D515E2" w14:textId="77777777" w:rsidR="002E3BFC" w:rsidRPr="00C8085C" w:rsidRDefault="002E3BFC"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76B56766"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284CAE44"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20C62412"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6C62974F"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1D53AA90"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DC30957" w14:textId="77777777" w:rsidR="002E3BFC" w:rsidRPr="00C8085C" w:rsidRDefault="002E3BFC" w:rsidP="002E3BFC">
            <w:pPr>
              <w:rPr>
                <w:rFonts w:ascii="Calibri" w:hAnsi="Calibri"/>
                <w:color w:val="000000"/>
              </w:rPr>
            </w:pPr>
          </w:p>
        </w:tc>
      </w:tr>
      <w:tr w:rsidR="002E3BFC" w:rsidRPr="00C8085C" w14:paraId="35088B51" w14:textId="77777777" w:rsidTr="002E3BFC">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6C40E321"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10565B55"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5BFA868C"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Транспортная компания (перевозчик)</w:t>
            </w:r>
          </w:p>
        </w:tc>
      </w:tr>
      <w:tr w:rsidR="002E3BFC" w:rsidRPr="00C8085C" w14:paraId="3B8E48C0" w14:textId="77777777" w:rsidTr="002E3BFC">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23D56FD4" w14:textId="77777777" w:rsidR="002E3BFC" w:rsidRPr="00C8085C" w:rsidRDefault="002E3BFC" w:rsidP="002E3BFC">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4E2FE3D8"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1E44A86B"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4AFDC745"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04D276F7"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192A8D7E"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1082D140"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05A239C1"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r>
      <w:tr w:rsidR="002E3BFC" w:rsidRPr="00C8085C" w14:paraId="5FD93EDD" w14:textId="77777777" w:rsidTr="002E3BFC">
        <w:trPr>
          <w:trHeight w:val="300"/>
        </w:trPr>
        <w:tc>
          <w:tcPr>
            <w:tcW w:w="2750" w:type="dxa"/>
            <w:tcBorders>
              <w:top w:val="nil"/>
              <w:left w:val="single" w:sz="8" w:space="0" w:color="auto"/>
              <w:bottom w:val="single" w:sz="8" w:space="0" w:color="auto"/>
              <w:right w:val="nil"/>
            </w:tcBorders>
            <w:shd w:val="clear" w:color="auto" w:fill="auto"/>
            <w:vAlign w:val="bottom"/>
            <w:hideMark/>
          </w:tcPr>
          <w:p w14:paraId="5C89CAF6" w14:textId="77777777" w:rsidR="002E3BFC" w:rsidRPr="00C8085C" w:rsidRDefault="002E3BFC" w:rsidP="002E3BFC">
            <w:pPr>
              <w:jc w:val="center"/>
              <w:rPr>
                <w:rFonts w:ascii="Calibri" w:hAnsi="Calibri"/>
                <w:color w:val="000000"/>
              </w:rPr>
            </w:pPr>
            <w:r w:rsidRPr="00C8085C">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2D3C17B6"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75665A82"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72AB32AC"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2CC3DDA8"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711B4288"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3DD446B4"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13A9456E" w14:textId="77777777" w:rsidR="002E3BFC" w:rsidRPr="00C8085C" w:rsidRDefault="002E3BFC" w:rsidP="002E3BFC">
            <w:pPr>
              <w:jc w:val="center"/>
              <w:rPr>
                <w:rFonts w:ascii="Calibri" w:hAnsi="Calibri"/>
                <w:color w:val="000000"/>
                <w:sz w:val="20"/>
                <w:szCs w:val="20"/>
              </w:rPr>
            </w:pPr>
            <w:r w:rsidRPr="00C8085C">
              <w:rPr>
                <w:rFonts w:ascii="Calibri" w:hAnsi="Calibri"/>
                <w:color w:val="000000"/>
                <w:sz w:val="20"/>
                <w:szCs w:val="20"/>
              </w:rPr>
              <w:t>8</w:t>
            </w:r>
          </w:p>
        </w:tc>
      </w:tr>
      <w:tr w:rsidR="002E3BFC" w:rsidRPr="00C8085C" w14:paraId="113D8562" w14:textId="77777777" w:rsidTr="00AE50CA">
        <w:trPr>
          <w:trHeight w:val="288"/>
        </w:trPr>
        <w:tc>
          <w:tcPr>
            <w:tcW w:w="2750" w:type="dxa"/>
            <w:tcBorders>
              <w:top w:val="nil"/>
              <w:left w:val="single" w:sz="8" w:space="0" w:color="auto"/>
              <w:bottom w:val="single" w:sz="4" w:space="0" w:color="auto"/>
              <w:right w:val="nil"/>
            </w:tcBorders>
            <w:shd w:val="clear" w:color="auto" w:fill="auto"/>
            <w:vAlign w:val="center"/>
          </w:tcPr>
          <w:p w14:paraId="2C4D7D14" w14:textId="0C1D1E45" w:rsidR="002E3BFC" w:rsidRPr="00C8085C" w:rsidRDefault="002E3BFC" w:rsidP="002E3BFC">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33C4251C" w14:textId="7DB10BC2" w:rsidR="002E3BFC" w:rsidRPr="00C8085C" w:rsidRDefault="002E3BFC" w:rsidP="002E3BFC">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14:paraId="06D06989" w14:textId="73E04481" w:rsidR="002E3BFC" w:rsidRPr="00C8085C" w:rsidRDefault="002E3BFC" w:rsidP="002E3BFC">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14:paraId="046D4F64" w14:textId="21772C03" w:rsidR="002E3BFC" w:rsidRPr="00C8085C" w:rsidRDefault="002E3BFC" w:rsidP="002E3BFC">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14:paraId="708B5FA7" w14:textId="478DAEC9" w:rsidR="002E3BFC" w:rsidRPr="00C8085C" w:rsidRDefault="002E3BFC" w:rsidP="002E3BFC">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14:paraId="2DE18FF1" w14:textId="2E7487E2" w:rsidR="002E3BFC" w:rsidRPr="00C8085C" w:rsidRDefault="002E3BFC" w:rsidP="002E3BFC">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14:paraId="415BD735"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7B5BF11B" w14:textId="77777777" w:rsidR="002E3BFC" w:rsidRPr="00C8085C" w:rsidRDefault="002E3BFC" w:rsidP="002E3BFC">
            <w:pPr>
              <w:rPr>
                <w:rFonts w:ascii="Calibri" w:hAnsi="Calibri"/>
                <w:color w:val="000000"/>
              </w:rPr>
            </w:pPr>
            <w:r w:rsidRPr="00C8085C">
              <w:rPr>
                <w:rFonts w:ascii="Calibri" w:hAnsi="Calibri"/>
                <w:color w:val="000000"/>
              </w:rPr>
              <w:t> </w:t>
            </w:r>
          </w:p>
        </w:tc>
      </w:tr>
      <w:tr w:rsidR="002E3BFC" w:rsidRPr="00C8085C" w14:paraId="5E88A26B" w14:textId="77777777" w:rsidTr="002E3BFC">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032BBB9" w14:textId="77777777" w:rsidR="002E3BFC" w:rsidRPr="00C8085C" w:rsidRDefault="002E3BFC" w:rsidP="002E3BFC">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55867BF"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1B90E56E"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20BE6310"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42EB15D5"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4FB16EFC"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64FB94E2"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228B8C0D" w14:textId="77777777" w:rsidR="002E3BFC" w:rsidRPr="00C8085C" w:rsidRDefault="002E3BFC" w:rsidP="002E3BFC">
            <w:pPr>
              <w:rPr>
                <w:rFonts w:ascii="Calibri" w:hAnsi="Calibri"/>
                <w:color w:val="000000"/>
              </w:rPr>
            </w:pPr>
            <w:r w:rsidRPr="00C8085C">
              <w:rPr>
                <w:rFonts w:ascii="Calibri" w:hAnsi="Calibri"/>
                <w:color w:val="000000"/>
              </w:rPr>
              <w:t> </w:t>
            </w:r>
          </w:p>
        </w:tc>
      </w:tr>
      <w:tr w:rsidR="002E3BFC" w:rsidRPr="00C8085C" w14:paraId="38B6A401" w14:textId="77777777" w:rsidTr="002E3BFC">
        <w:trPr>
          <w:trHeight w:val="288"/>
        </w:trPr>
        <w:tc>
          <w:tcPr>
            <w:tcW w:w="2750" w:type="dxa"/>
            <w:tcBorders>
              <w:top w:val="nil"/>
              <w:left w:val="single" w:sz="8" w:space="0" w:color="auto"/>
              <w:bottom w:val="single" w:sz="4" w:space="0" w:color="auto"/>
              <w:right w:val="nil"/>
            </w:tcBorders>
            <w:shd w:val="clear" w:color="auto" w:fill="auto"/>
            <w:vAlign w:val="center"/>
            <w:hideMark/>
          </w:tcPr>
          <w:p w14:paraId="3ACBB897" w14:textId="77777777" w:rsidR="002E3BFC" w:rsidRPr="00C8085C" w:rsidRDefault="002E3BFC" w:rsidP="002E3BFC">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4754AE7"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12C755CA"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0432E002"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2EC853FE"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564AF1A4"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14250D87"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6C84AB90" w14:textId="77777777" w:rsidR="002E3BFC" w:rsidRPr="00C8085C" w:rsidRDefault="002E3BFC" w:rsidP="002E3BFC">
            <w:pPr>
              <w:rPr>
                <w:rFonts w:ascii="Calibri" w:hAnsi="Calibri"/>
                <w:color w:val="000000"/>
              </w:rPr>
            </w:pPr>
            <w:r w:rsidRPr="00C8085C">
              <w:rPr>
                <w:rFonts w:ascii="Calibri" w:hAnsi="Calibri"/>
                <w:color w:val="000000"/>
              </w:rPr>
              <w:t> </w:t>
            </w:r>
          </w:p>
        </w:tc>
      </w:tr>
      <w:tr w:rsidR="002E3BFC" w:rsidRPr="00C8085C" w14:paraId="18DC05B9" w14:textId="77777777" w:rsidTr="002E3BFC">
        <w:trPr>
          <w:trHeight w:val="300"/>
        </w:trPr>
        <w:tc>
          <w:tcPr>
            <w:tcW w:w="2750" w:type="dxa"/>
            <w:tcBorders>
              <w:top w:val="nil"/>
              <w:left w:val="single" w:sz="8" w:space="0" w:color="auto"/>
              <w:bottom w:val="single" w:sz="8" w:space="0" w:color="auto"/>
              <w:right w:val="nil"/>
            </w:tcBorders>
            <w:shd w:val="clear" w:color="auto" w:fill="auto"/>
            <w:vAlign w:val="bottom"/>
            <w:hideMark/>
          </w:tcPr>
          <w:p w14:paraId="51BE9B65"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185C5426"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14:paraId="29150335"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14:paraId="2628D415"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14:paraId="075CFC94"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14:paraId="1552702B"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14:paraId="16A5D028"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14:paraId="722F3A49" w14:textId="77777777" w:rsidR="002E3BFC" w:rsidRPr="00C8085C" w:rsidRDefault="002E3BFC" w:rsidP="002E3BFC">
            <w:pPr>
              <w:rPr>
                <w:rFonts w:ascii="Calibri" w:hAnsi="Calibri"/>
                <w:color w:val="000000"/>
              </w:rPr>
            </w:pPr>
            <w:r w:rsidRPr="00C8085C">
              <w:rPr>
                <w:rFonts w:ascii="Calibri" w:hAnsi="Calibri"/>
                <w:color w:val="000000"/>
              </w:rPr>
              <w:t> </w:t>
            </w:r>
          </w:p>
        </w:tc>
      </w:tr>
      <w:tr w:rsidR="002E3BFC" w:rsidRPr="00C8085C" w14:paraId="7F9159D2" w14:textId="77777777" w:rsidTr="002E3BFC">
        <w:trPr>
          <w:trHeight w:val="288"/>
        </w:trPr>
        <w:tc>
          <w:tcPr>
            <w:tcW w:w="2750" w:type="dxa"/>
            <w:tcBorders>
              <w:top w:val="nil"/>
              <w:left w:val="nil"/>
              <w:bottom w:val="nil"/>
              <w:right w:val="nil"/>
            </w:tcBorders>
            <w:shd w:val="clear" w:color="auto" w:fill="auto"/>
            <w:vAlign w:val="bottom"/>
            <w:hideMark/>
          </w:tcPr>
          <w:p w14:paraId="4BD43FC8" w14:textId="77777777" w:rsidR="002E3BFC" w:rsidRPr="00C8085C" w:rsidRDefault="002E3BFC"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289FB0A0" w14:textId="77777777" w:rsidR="002E3BFC" w:rsidRPr="00C8085C" w:rsidRDefault="002E3BFC"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1147C338"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0918EDB3"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1C63A1E7"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3546E566"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7BDB42A8"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599279C" w14:textId="77777777" w:rsidR="002E3BFC" w:rsidRPr="00C8085C" w:rsidRDefault="002E3BFC" w:rsidP="002E3BFC">
            <w:pPr>
              <w:rPr>
                <w:rFonts w:ascii="Calibri" w:hAnsi="Calibri"/>
                <w:color w:val="000000"/>
              </w:rPr>
            </w:pPr>
          </w:p>
        </w:tc>
      </w:tr>
      <w:tr w:rsidR="002E3BFC" w:rsidRPr="00C8085C" w14:paraId="433EF323" w14:textId="77777777" w:rsidTr="002E3BFC">
        <w:trPr>
          <w:trHeight w:val="288"/>
        </w:trPr>
        <w:tc>
          <w:tcPr>
            <w:tcW w:w="2750" w:type="dxa"/>
            <w:tcBorders>
              <w:top w:val="nil"/>
              <w:left w:val="nil"/>
              <w:bottom w:val="nil"/>
              <w:right w:val="nil"/>
            </w:tcBorders>
            <w:shd w:val="clear" w:color="auto" w:fill="auto"/>
            <w:vAlign w:val="bottom"/>
            <w:hideMark/>
          </w:tcPr>
          <w:p w14:paraId="062FB871" w14:textId="77777777" w:rsidR="002E3BFC" w:rsidRPr="00C8085C" w:rsidRDefault="002E3BFC"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6FC370EF" w14:textId="77777777" w:rsidR="002E3BFC" w:rsidRPr="00C8085C" w:rsidRDefault="002E3BFC"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37D06F45"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52497A04"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67DABE06"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4DB8CC76"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4588B45E"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87C4A66" w14:textId="77777777" w:rsidR="002E3BFC" w:rsidRPr="00C8085C" w:rsidRDefault="002E3BFC" w:rsidP="002E3BFC">
            <w:pPr>
              <w:rPr>
                <w:rFonts w:ascii="Calibri" w:hAnsi="Calibri"/>
                <w:color w:val="000000"/>
              </w:rPr>
            </w:pPr>
          </w:p>
        </w:tc>
      </w:tr>
      <w:tr w:rsidR="002E3BFC" w:rsidRPr="00C8085C" w14:paraId="456A525C" w14:textId="77777777" w:rsidTr="002E3BFC">
        <w:trPr>
          <w:trHeight w:val="288"/>
        </w:trPr>
        <w:tc>
          <w:tcPr>
            <w:tcW w:w="5113" w:type="dxa"/>
            <w:gridSpan w:val="2"/>
            <w:tcBorders>
              <w:top w:val="nil"/>
              <w:left w:val="nil"/>
              <w:bottom w:val="single" w:sz="4" w:space="0" w:color="auto"/>
              <w:right w:val="nil"/>
            </w:tcBorders>
            <w:shd w:val="clear" w:color="auto" w:fill="auto"/>
            <w:vAlign w:val="bottom"/>
            <w:hideMark/>
          </w:tcPr>
          <w:p w14:paraId="61025583"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318" w:type="dxa"/>
            <w:tcBorders>
              <w:top w:val="nil"/>
              <w:left w:val="nil"/>
              <w:bottom w:val="nil"/>
              <w:right w:val="nil"/>
            </w:tcBorders>
            <w:shd w:val="clear" w:color="auto" w:fill="auto"/>
            <w:vAlign w:val="bottom"/>
            <w:hideMark/>
          </w:tcPr>
          <w:p w14:paraId="31976D97"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1953FC05"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45F80E34" w14:textId="77777777" w:rsidR="002E3BFC" w:rsidRPr="00C8085C" w:rsidRDefault="002E3BFC" w:rsidP="002E3BFC">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14:paraId="5845B82E" w14:textId="77777777" w:rsidR="002E3BFC" w:rsidRPr="00C8085C" w:rsidRDefault="002E3BFC" w:rsidP="002E3BFC">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14:paraId="05B7AE02" w14:textId="77777777" w:rsidR="002E3BFC" w:rsidRPr="00C8085C" w:rsidRDefault="002E3BFC" w:rsidP="002E3BFC">
            <w:pPr>
              <w:rPr>
                <w:rFonts w:ascii="Calibri" w:hAnsi="Calibri"/>
                <w:color w:val="000000"/>
              </w:rPr>
            </w:pPr>
            <w:r w:rsidRPr="00C8085C">
              <w:rPr>
                <w:rFonts w:ascii="Calibri" w:hAnsi="Calibri"/>
                <w:color w:val="000000"/>
              </w:rPr>
              <w:t> </w:t>
            </w:r>
          </w:p>
        </w:tc>
        <w:tc>
          <w:tcPr>
            <w:tcW w:w="2136" w:type="dxa"/>
            <w:tcBorders>
              <w:top w:val="nil"/>
              <w:left w:val="nil"/>
              <w:bottom w:val="nil"/>
              <w:right w:val="nil"/>
            </w:tcBorders>
            <w:shd w:val="clear" w:color="auto" w:fill="auto"/>
            <w:noWrap/>
            <w:vAlign w:val="bottom"/>
            <w:hideMark/>
          </w:tcPr>
          <w:p w14:paraId="729B286A" w14:textId="77777777" w:rsidR="002E3BFC" w:rsidRPr="00C8085C" w:rsidRDefault="002E3BFC" w:rsidP="002E3BFC">
            <w:pPr>
              <w:rPr>
                <w:rFonts w:ascii="Calibri" w:hAnsi="Calibri"/>
                <w:color w:val="000000"/>
              </w:rPr>
            </w:pPr>
          </w:p>
        </w:tc>
      </w:tr>
      <w:tr w:rsidR="002E3BFC" w:rsidRPr="00C8085C" w14:paraId="19BD7855" w14:textId="77777777" w:rsidTr="002E3BFC">
        <w:trPr>
          <w:trHeight w:val="228"/>
        </w:trPr>
        <w:tc>
          <w:tcPr>
            <w:tcW w:w="5113" w:type="dxa"/>
            <w:gridSpan w:val="2"/>
            <w:tcBorders>
              <w:top w:val="single" w:sz="4" w:space="0" w:color="auto"/>
              <w:left w:val="nil"/>
              <w:bottom w:val="nil"/>
              <w:right w:val="nil"/>
            </w:tcBorders>
            <w:shd w:val="clear" w:color="auto" w:fill="auto"/>
            <w:vAlign w:val="bottom"/>
            <w:hideMark/>
          </w:tcPr>
          <w:p w14:paraId="1AE663F9" w14:textId="77777777" w:rsidR="002E3BFC" w:rsidRPr="00C8085C" w:rsidRDefault="002E3BFC" w:rsidP="002E3BFC">
            <w:pPr>
              <w:jc w:val="center"/>
              <w:rPr>
                <w:rFonts w:ascii="Calibri" w:hAnsi="Calibri"/>
                <w:color w:val="000000"/>
                <w:sz w:val="16"/>
                <w:szCs w:val="16"/>
              </w:rPr>
            </w:pPr>
            <w:r w:rsidRPr="00C8085C">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1396050D" w14:textId="77777777" w:rsidR="002E3BFC" w:rsidRPr="00C8085C" w:rsidRDefault="002E3BFC" w:rsidP="002E3BFC">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7D4C8309" w14:textId="77777777" w:rsidR="002E3BFC" w:rsidRPr="00C8085C" w:rsidRDefault="002E3BFC" w:rsidP="002E3BFC">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7B4BDCC3" w14:textId="77777777" w:rsidR="002E3BFC" w:rsidRPr="00C8085C" w:rsidRDefault="002E3BFC" w:rsidP="002E3BFC">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286125A5" w14:textId="77777777" w:rsidR="002E3BFC" w:rsidRPr="00C8085C" w:rsidRDefault="002E3BFC" w:rsidP="002E3BFC">
            <w:pPr>
              <w:jc w:val="center"/>
              <w:rPr>
                <w:rFonts w:ascii="Calibri" w:hAnsi="Calibri"/>
                <w:color w:val="000000"/>
                <w:sz w:val="16"/>
                <w:szCs w:val="16"/>
              </w:rPr>
            </w:pPr>
            <w:r w:rsidRPr="00C8085C">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31EDE7B6" w14:textId="77777777" w:rsidR="002E3BFC" w:rsidRPr="00C8085C" w:rsidRDefault="002E3BFC" w:rsidP="002E3BFC">
            <w:pPr>
              <w:jc w:val="center"/>
              <w:rPr>
                <w:rFonts w:ascii="Calibri" w:hAnsi="Calibri"/>
                <w:color w:val="000000"/>
                <w:sz w:val="16"/>
                <w:szCs w:val="16"/>
              </w:rPr>
            </w:pPr>
            <w:r w:rsidRPr="00C8085C">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0EDEF083" w14:textId="77777777" w:rsidR="002E3BFC" w:rsidRPr="00C8085C" w:rsidRDefault="002E3BFC" w:rsidP="002E3BFC">
            <w:pPr>
              <w:rPr>
                <w:rFonts w:ascii="Calibri" w:hAnsi="Calibri"/>
                <w:color w:val="000000"/>
              </w:rPr>
            </w:pPr>
          </w:p>
        </w:tc>
      </w:tr>
      <w:tr w:rsidR="002E3BFC" w:rsidRPr="00C8085C" w14:paraId="442F9D28" w14:textId="77777777" w:rsidTr="002E3BFC">
        <w:trPr>
          <w:trHeight w:val="288"/>
        </w:trPr>
        <w:tc>
          <w:tcPr>
            <w:tcW w:w="2750" w:type="dxa"/>
            <w:tcBorders>
              <w:top w:val="nil"/>
              <w:left w:val="nil"/>
              <w:bottom w:val="nil"/>
              <w:right w:val="nil"/>
            </w:tcBorders>
            <w:shd w:val="clear" w:color="auto" w:fill="auto"/>
            <w:vAlign w:val="bottom"/>
            <w:hideMark/>
          </w:tcPr>
          <w:p w14:paraId="14BE04D6" w14:textId="77777777" w:rsidR="002E3BFC" w:rsidRPr="00C8085C" w:rsidRDefault="002E3BFC" w:rsidP="002E3BFC">
            <w:pPr>
              <w:rPr>
                <w:rFonts w:ascii="Calibri" w:hAnsi="Calibri"/>
                <w:color w:val="000000"/>
              </w:rPr>
            </w:pPr>
          </w:p>
        </w:tc>
        <w:tc>
          <w:tcPr>
            <w:tcW w:w="2363" w:type="dxa"/>
            <w:tcBorders>
              <w:top w:val="nil"/>
              <w:left w:val="nil"/>
              <w:bottom w:val="nil"/>
              <w:right w:val="nil"/>
            </w:tcBorders>
            <w:shd w:val="clear" w:color="auto" w:fill="auto"/>
            <w:vAlign w:val="bottom"/>
            <w:hideMark/>
          </w:tcPr>
          <w:p w14:paraId="58CC42CF" w14:textId="77777777" w:rsidR="002E3BFC" w:rsidRPr="00C8085C" w:rsidRDefault="002E3BFC" w:rsidP="002E3BFC">
            <w:pPr>
              <w:rPr>
                <w:rFonts w:ascii="Calibri" w:hAnsi="Calibri"/>
                <w:color w:val="000000"/>
              </w:rPr>
            </w:pPr>
          </w:p>
        </w:tc>
        <w:tc>
          <w:tcPr>
            <w:tcW w:w="1318" w:type="dxa"/>
            <w:tcBorders>
              <w:top w:val="nil"/>
              <w:left w:val="nil"/>
              <w:bottom w:val="nil"/>
              <w:right w:val="nil"/>
            </w:tcBorders>
            <w:shd w:val="clear" w:color="auto" w:fill="auto"/>
            <w:vAlign w:val="bottom"/>
            <w:hideMark/>
          </w:tcPr>
          <w:p w14:paraId="2F2BDA77"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4068C3D9"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0E2E33A7"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1D803CA7"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5BA381DF"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ABA327D" w14:textId="77777777" w:rsidR="002E3BFC" w:rsidRPr="00C8085C" w:rsidRDefault="002E3BFC" w:rsidP="002E3BFC">
            <w:pPr>
              <w:rPr>
                <w:rFonts w:ascii="Calibri" w:hAnsi="Calibri"/>
                <w:color w:val="000000"/>
              </w:rPr>
            </w:pPr>
          </w:p>
        </w:tc>
      </w:tr>
      <w:tr w:rsidR="002E3BFC" w:rsidRPr="00C8085C" w14:paraId="1A60237A" w14:textId="77777777" w:rsidTr="002E3BFC">
        <w:trPr>
          <w:trHeight w:val="480"/>
        </w:trPr>
        <w:tc>
          <w:tcPr>
            <w:tcW w:w="5113" w:type="dxa"/>
            <w:gridSpan w:val="2"/>
            <w:tcBorders>
              <w:top w:val="nil"/>
              <w:left w:val="nil"/>
              <w:bottom w:val="nil"/>
              <w:right w:val="nil"/>
            </w:tcBorders>
            <w:shd w:val="clear" w:color="auto" w:fill="auto"/>
            <w:vAlign w:val="bottom"/>
            <w:hideMark/>
          </w:tcPr>
          <w:p w14:paraId="71ACE6C3" w14:textId="77777777" w:rsidR="002E3BFC" w:rsidRPr="00C8085C" w:rsidRDefault="002E3BFC" w:rsidP="002E3BFC">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111DC1E0"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3DA36BBE"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416928CC"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7A4EEC9A"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40D7CFA0"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3244F462" w14:textId="77777777" w:rsidR="002E3BFC" w:rsidRPr="00C8085C" w:rsidRDefault="002E3BFC" w:rsidP="002E3BFC">
            <w:pPr>
              <w:rPr>
                <w:rFonts w:ascii="Calibri" w:hAnsi="Calibri"/>
                <w:color w:val="000000"/>
              </w:rPr>
            </w:pPr>
          </w:p>
        </w:tc>
      </w:tr>
      <w:tr w:rsidR="002E3BFC" w:rsidRPr="00C8085C" w14:paraId="7DE44D60" w14:textId="77777777" w:rsidTr="002E3BFC">
        <w:trPr>
          <w:trHeight w:val="480"/>
        </w:trPr>
        <w:tc>
          <w:tcPr>
            <w:tcW w:w="5113" w:type="dxa"/>
            <w:gridSpan w:val="2"/>
            <w:tcBorders>
              <w:top w:val="nil"/>
              <w:left w:val="nil"/>
              <w:bottom w:val="nil"/>
              <w:right w:val="nil"/>
            </w:tcBorders>
            <w:shd w:val="clear" w:color="auto" w:fill="auto"/>
            <w:vAlign w:val="bottom"/>
            <w:hideMark/>
          </w:tcPr>
          <w:p w14:paraId="753DCAEC" w14:textId="77777777" w:rsidR="002E3BFC" w:rsidRPr="00C8085C" w:rsidRDefault="002E3BFC" w:rsidP="002E3BFC">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5E9EA423"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070BBBD8"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6831FAE0"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6072400F"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1A1073BE"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0434EFE8" w14:textId="77777777" w:rsidR="002E3BFC" w:rsidRPr="00C8085C" w:rsidRDefault="002E3BFC" w:rsidP="002E3BFC">
            <w:pPr>
              <w:rPr>
                <w:rFonts w:ascii="Calibri" w:hAnsi="Calibri"/>
                <w:color w:val="000000"/>
              </w:rPr>
            </w:pPr>
          </w:p>
        </w:tc>
      </w:tr>
      <w:tr w:rsidR="002E3BFC" w:rsidRPr="00C8085C" w14:paraId="06A4DFA0" w14:textId="77777777" w:rsidTr="002E3BFC">
        <w:trPr>
          <w:trHeight w:val="480"/>
        </w:trPr>
        <w:tc>
          <w:tcPr>
            <w:tcW w:w="5113" w:type="dxa"/>
            <w:gridSpan w:val="2"/>
            <w:tcBorders>
              <w:top w:val="nil"/>
              <w:left w:val="nil"/>
              <w:bottom w:val="nil"/>
              <w:right w:val="nil"/>
            </w:tcBorders>
            <w:shd w:val="clear" w:color="auto" w:fill="auto"/>
            <w:vAlign w:val="bottom"/>
            <w:hideMark/>
          </w:tcPr>
          <w:p w14:paraId="3A79619F" w14:textId="77777777" w:rsidR="002E3BFC" w:rsidRPr="00C8085C" w:rsidRDefault="002E3BFC" w:rsidP="002E3BFC">
            <w:pPr>
              <w:rPr>
                <w:rFonts w:ascii="Calibri" w:hAnsi="Calibri"/>
                <w:color w:val="000000"/>
                <w:sz w:val="16"/>
                <w:szCs w:val="16"/>
              </w:rPr>
            </w:pPr>
            <w:r w:rsidRPr="00C8085C">
              <w:rPr>
                <w:rFonts w:ascii="Calibri" w:hAnsi="Calibri"/>
                <w:b/>
                <w:bCs/>
                <w:color w:val="000000"/>
                <w:sz w:val="16"/>
                <w:szCs w:val="16"/>
              </w:rPr>
              <w:t xml:space="preserve">*** </w:t>
            </w:r>
            <w:r w:rsidRPr="00C8085C">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5DA2F371" w14:textId="77777777" w:rsidR="002E3BFC" w:rsidRPr="00C8085C" w:rsidRDefault="002E3BFC" w:rsidP="002E3BFC">
            <w:pPr>
              <w:rPr>
                <w:rFonts w:ascii="Calibri" w:hAnsi="Calibri"/>
                <w:color w:val="000000"/>
              </w:rPr>
            </w:pPr>
          </w:p>
        </w:tc>
        <w:tc>
          <w:tcPr>
            <w:tcW w:w="1659" w:type="dxa"/>
            <w:tcBorders>
              <w:top w:val="nil"/>
              <w:left w:val="nil"/>
              <w:bottom w:val="nil"/>
              <w:right w:val="nil"/>
            </w:tcBorders>
            <w:shd w:val="clear" w:color="auto" w:fill="auto"/>
            <w:vAlign w:val="bottom"/>
            <w:hideMark/>
          </w:tcPr>
          <w:p w14:paraId="4F62185B" w14:textId="77777777" w:rsidR="002E3BFC" w:rsidRPr="00C8085C" w:rsidRDefault="002E3BFC" w:rsidP="002E3BFC">
            <w:pPr>
              <w:rPr>
                <w:rFonts w:ascii="Calibri" w:hAnsi="Calibri"/>
                <w:color w:val="000000"/>
              </w:rPr>
            </w:pPr>
          </w:p>
        </w:tc>
        <w:tc>
          <w:tcPr>
            <w:tcW w:w="2023" w:type="dxa"/>
            <w:tcBorders>
              <w:top w:val="nil"/>
              <w:left w:val="nil"/>
              <w:bottom w:val="nil"/>
              <w:right w:val="nil"/>
            </w:tcBorders>
            <w:shd w:val="clear" w:color="auto" w:fill="auto"/>
            <w:vAlign w:val="bottom"/>
            <w:hideMark/>
          </w:tcPr>
          <w:p w14:paraId="014D40E4" w14:textId="77777777" w:rsidR="002E3BFC" w:rsidRPr="00C8085C" w:rsidRDefault="002E3BFC" w:rsidP="002E3BFC">
            <w:pPr>
              <w:rPr>
                <w:rFonts w:ascii="Calibri" w:hAnsi="Calibri"/>
                <w:color w:val="000000"/>
              </w:rPr>
            </w:pPr>
          </w:p>
        </w:tc>
        <w:tc>
          <w:tcPr>
            <w:tcW w:w="2477" w:type="dxa"/>
            <w:tcBorders>
              <w:top w:val="nil"/>
              <w:left w:val="nil"/>
              <w:bottom w:val="nil"/>
              <w:right w:val="nil"/>
            </w:tcBorders>
            <w:shd w:val="clear" w:color="auto" w:fill="auto"/>
            <w:vAlign w:val="bottom"/>
            <w:hideMark/>
          </w:tcPr>
          <w:p w14:paraId="0BBF188A" w14:textId="77777777" w:rsidR="002E3BFC" w:rsidRPr="00C8085C" w:rsidRDefault="002E3BFC" w:rsidP="002E3BFC">
            <w:pPr>
              <w:rPr>
                <w:rFonts w:ascii="Calibri" w:hAnsi="Calibri"/>
                <w:color w:val="000000"/>
              </w:rPr>
            </w:pPr>
          </w:p>
        </w:tc>
        <w:tc>
          <w:tcPr>
            <w:tcW w:w="1500" w:type="dxa"/>
            <w:tcBorders>
              <w:top w:val="nil"/>
              <w:left w:val="nil"/>
              <w:bottom w:val="nil"/>
              <w:right w:val="nil"/>
            </w:tcBorders>
            <w:shd w:val="clear" w:color="auto" w:fill="auto"/>
            <w:vAlign w:val="bottom"/>
            <w:hideMark/>
          </w:tcPr>
          <w:p w14:paraId="3D1D11F8" w14:textId="77777777" w:rsidR="002E3BFC" w:rsidRPr="00C8085C" w:rsidRDefault="002E3BFC" w:rsidP="002E3BFC">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1F47200A" w14:textId="77777777" w:rsidR="002E3BFC" w:rsidRPr="00C8085C" w:rsidRDefault="002E3BFC" w:rsidP="002E3BFC">
            <w:pPr>
              <w:rPr>
                <w:rFonts w:ascii="Calibri" w:hAnsi="Calibri"/>
                <w:color w:val="000000"/>
              </w:rPr>
            </w:pPr>
          </w:p>
        </w:tc>
      </w:tr>
    </w:tbl>
    <w:tbl>
      <w:tblPr>
        <w:tblW w:w="13258" w:type="dxa"/>
        <w:tblInd w:w="108" w:type="dxa"/>
        <w:tblLayout w:type="fixed"/>
        <w:tblLook w:val="0000" w:firstRow="0" w:lastRow="0" w:firstColumn="0" w:lastColumn="0" w:noHBand="0" w:noVBand="0"/>
      </w:tblPr>
      <w:tblGrid>
        <w:gridCol w:w="4502"/>
        <w:gridCol w:w="3470"/>
        <w:gridCol w:w="5286"/>
      </w:tblGrid>
      <w:tr w:rsidR="002E3BFC" w:rsidRPr="00255086" w14:paraId="0587BFC7" w14:textId="77777777" w:rsidTr="002E3BFC">
        <w:trPr>
          <w:trHeight w:val="218"/>
        </w:trPr>
        <w:tc>
          <w:tcPr>
            <w:tcW w:w="4502" w:type="dxa"/>
          </w:tcPr>
          <w:p w14:paraId="7E23B53E" w14:textId="77777777" w:rsidR="002E3BFC" w:rsidRPr="00C8085C" w:rsidRDefault="00957803" w:rsidP="002E3BFC">
            <w:pPr>
              <w:pStyle w:val="a3"/>
              <w:numPr>
                <w:ilvl w:val="12"/>
                <w:numId w:val="0"/>
              </w:numPr>
              <w:jc w:val="center"/>
              <w:rPr>
                <w:b/>
                <w:sz w:val="22"/>
                <w:szCs w:val="22"/>
              </w:rPr>
            </w:pPr>
            <w:r>
              <w:br w:type="page"/>
            </w:r>
            <w:r w:rsidR="002E3BFC" w:rsidRPr="00C8085C">
              <w:rPr>
                <w:b/>
                <w:sz w:val="22"/>
                <w:szCs w:val="22"/>
              </w:rPr>
              <w:t>ПОСТАВЩИК</w:t>
            </w:r>
          </w:p>
          <w:p w14:paraId="3AED0D99" w14:textId="77777777" w:rsidR="002E3BFC" w:rsidRPr="00C8085C" w:rsidRDefault="002E3BFC" w:rsidP="002E3BFC">
            <w:pPr>
              <w:pStyle w:val="a3"/>
              <w:numPr>
                <w:ilvl w:val="12"/>
                <w:numId w:val="0"/>
              </w:numPr>
              <w:jc w:val="center"/>
              <w:rPr>
                <w:b/>
                <w:sz w:val="22"/>
                <w:szCs w:val="22"/>
              </w:rPr>
            </w:pPr>
          </w:p>
        </w:tc>
        <w:tc>
          <w:tcPr>
            <w:tcW w:w="3470" w:type="dxa"/>
          </w:tcPr>
          <w:p w14:paraId="332F8D03" w14:textId="77777777" w:rsidR="002E3BFC" w:rsidRPr="00C8085C" w:rsidRDefault="002E3BFC" w:rsidP="002E3BFC">
            <w:pPr>
              <w:pStyle w:val="a3"/>
              <w:numPr>
                <w:ilvl w:val="12"/>
                <w:numId w:val="0"/>
              </w:numPr>
              <w:rPr>
                <w:sz w:val="22"/>
                <w:szCs w:val="22"/>
              </w:rPr>
            </w:pPr>
          </w:p>
        </w:tc>
        <w:tc>
          <w:tcPr>
            <w:tcW w:w="5286" w:type="dxa"/>
          </w:tcPr>
          <w:p w14:paraId="42416B2E" w14:textId="77777777" w:rsidR="002E3BFC" w:rsidRPr="00C8085C" w:rsidRDefault="002E3BFC" w:rsidP="002E3BFC">
            <w:pPr>
              <w:pStyle w:val="a3"/>
              <w:numPr>
                <w:ilvl w:val="12"/>
                <w:numId w:val="0"/>
              </w:numPr>
              <w:jc w:val="center"/>
              <w:rPr>
                <w:b/>
                <w:sz w:val="22"/>
                <w:szCs w:val="22"/>
              </w:rPr>
            </w:pPr>
            <w:r w:rsidRPr="00C8085C">
              <w:rPr>
                <w:b/>
                <w:sz w:val="22"/>
                <w:szCs w:val="22"/>
              </w:rPr>
              <w:t>ПОКУПАТЕЛЬ</w:t>
            </w:r>
          </w:p>
          <w:p w14:paraId="62B99B4D" w14:textId="77777777" w:rsidR="002E3BFC" w:rsidRPr="00255086" w:rsidRDefault="002E3BFC" w:rsidP="002E3BFC">
            <w:pPr>
              <w:shd w:val="clear" w:color="auto" w:fill="FFFFFF"/>
              <w:tabs>
                <w:tab w:val="center" w:pos="4806"/>
              </w:tabs>
              <w:jc w:val="center"/>
              <w:rPr>
                <w:sz w:val="22"/>
                <w:szCs w:val="22"/>
              </w:rPr>
            </w:pPr>
            <w:r w:rsidRPr="00C8085C">
              <w:rPr>
                <w:b/>
                <w:bCs/>
                <w:color w:val="000000"/>
                <w:sz w:val="22"/>
                <w:szCs w:val="22"/>
              </w:rPr>
              <w:t>АО «ДРСК»</w:t>
            </w:r>
          </w:p>
        </w:tc>
      </w:tr>
    </w:tbl>
    <w:p w14:paraId="43D4F0DC" w14:textId="77777777" w:rsidR="00957803" w:rsidRPr="007B68F4" w:rsidRDefault="00957803" w:rsidP="00E31B33">
      <w:pPr>
        <w:tabs>
          <w:tab w:val="left" w:pos="1725"/>
        </w:tabs>
        <w:jc w:val="right"/>
        <w:rPr>
          <w:b/>
          <w:sz w:val="22"/>
          <w:szCs w:val="22"/>
        </w:rPr>
      </w:pPr>
    </w:p>
    <w:sectPr w:rsidR="00957803" w:rsidRPr="007B68F4" w:rsidSect="00E31B33">
      <w:pgSz w:w="16838" w:h="11906" w:orient="landscape"/>
      <w:pgMar w:top="567"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00EAD" w14:textId="77777777" w:rsidR="00922878" w:rsidRDefault="00922878" w:rsidP="00070A4C">
      <w:r>
        <w:separator/>
      </w:r>
    </w:p>
  </w:endnote>
  <w:endnote w:type="continuationSeparator" w:id="0">
    <w:p w14:paraId="01205BDC" w14:textId="77777777" w:rsidR="00922878" w:rsidRDefault="0092287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DBC94" w14:textId="77777777" w:rsidR="00922878" w:rsidRDefault="00922878" w:rsidP="00070A4C">
      <w:r>
        <w:separator/>
      </w:r>
    </w:p>
  </w:footnote>
  <w:footnote w:type="continuationSeparator" w:id="0">
    <w:p w14:paraId="37013607" w14:textId="77777777" w:rsidR="00922878" w:rsidRDefault="00922878"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15:restartNumberingAfterBreak="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15:restartNumberingAfterBreak="0">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2C7D7663"/>
    <w:multiLevelType w:val="hybridMultilevel"/>
    <w:tmpl w:val="852689FE"/>
    <w:lvl w:ilvl="0" w:tplc="3664F9D6">
      <w:start w:val="1"/>
      <w:numFmt w:val="decimal"/>
      <w:lvlText w:val="2.%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20"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2" w15:restartNumberingAfterBreak="0">
    <w:nsid w:val="365637C6"/>
    <w:multiLevelType w:val="hybridMultilevel"/>
    <w:tmpl w:val="CDD860D6"/>
    <w:lvl w:ilvl="0" w:tplc="13E22C02">
      <w:start w:val="1"/>
      <w:numFmt w:val="decimal"/>
      <w:lvlText w:val="10.%1."/>
      <w:lvlJc w:val="left"/>
      <w:pPr>
        <w:ind w:left="643" w:hanging="360"/>
      </w:pPr>
      <w:rPr>
        <w:rFonts w:hint="default"/>
        <w:b/>
        <w:color w:val="auto"/>
      </w:rPr>
    </w:lvl>
    <w:lvl w:ilvl="1" w:tplc="04190019" w:tentative="1">
      <w:start w:val="1"/>
      <w:numFmt w:val="lowerLetter"/>
      <w:lvlText w:val="%2."/>
      <w:lvlJc w:val="left"/>
      <w:pPr>
        <w:ind w:left="-971" w:hanging="360"/>
      </w:pPr>
    </w:lvl>
    <w:lvl w:ilvl="2" w:tplc="0419001B" w:tentative="1">
      <w:start w:val="1"/>
      <w:numFmt w:val="lowerRoman"/>
      <w:lvlText w:val="%3."/>
      <w:lvlJc w:val="right"/>
      <w:pPr>
        <w:ind w:left="-251" w:hanging="180"/>
      </w:pPr>
    </w:lvl>
    <w:lvl w:ilvl="3" w:tplc="0419000F" w:tentative="1">
      <w:start w:val="1"/>
      <w:numFmt w:val="decimal"/>
      <w:lvlText w:val="%4."/>
      <w:lvlJc w:val="left"/>
      <w:pPr>
        <w:ind w:left="469" w:hanging="360"/>
      </w:pPr>
    </w:lvl>
    <w:lvl w:ilvl="4" w:tplc="04190019" w:tentative="1">
      <w:start w:val="1"/>
      <w:numFmt w:val="lowerLetter"/>
      <w:lvlText w:val="%5."/>
      <w:lvlJc w:val="left"/>
      <w:pPr>
        <w:ind w:left="1189" w:hanging="360"/>
      </w:pPr>
    </w:lvl>
    <w:lvl w:ilvl="5" w:tplc="0419001B" w:tentative="1">
      <w:start w:val="1"/>
      <w:numFmt w:val="lowerRoman"/>
      <w:lvlText w:val="%6."/>
      <w:lvlJc w:val="right"/>
      <w:pPr>
        <w:ind w:left="1909" w:hanging="180"/>
      </w:pPr>
    </w:lvl>
    <w:lvl w:ilvl="6" w:tplc="0419000F" w:tentative="1">
      <w:start w:val="1"/>
      <w:numFmt w:val="decimal"/>
      <w:lvlText w:val="%7."/>
      <w:lvlJc w:val="left"/>
      <w:pPr>
        <w:ind w:left="2629" w:hanging="360"/>
      </w:pPr>
    </w:lvl>
    <w:lvl w:ilvl="7" w:tplc="04190019" w:tentative="1">
      <w:start w:val="1"/>
      <w:numFmt w:val="lowerLetter"/>
      <w:lvlText w:val="%8."/>
      <w:lvlJc w:val="left"/>
      <w:pPr>
        <w:ind w:left="3349" w:hanging="360"/>
      </w:pPr>
    </w:lvl>
    <w:lvl w:ilvl="8" w:tplc="0419001B" w:tentative="1">
      <w:start w:val="1"/>
      <w:numFmt w:val="lowerRoman"/>
      <w:lvlText w:val="%9."/>
      <w:lvlJc w:val="right"/>
      <w:pPr>
        <w:ind w:left="4069" w:hanging="180"/>
      </w:pPr>
    </w:lvl>
  </w:abstractNum>
  <w:abstractNum w:abstractNumId="23"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15:restartNumberingAfterBreak="0">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7"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8"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9" w15:restartNumberingAfterBreak="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15:restartNumberingAfterBreak="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1" w15:restartNumberingAfterBreak="0">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F1F5FD8"/>
    <w:multiLevelType w:val="multilevel"/>
    <w:tmpl w:val="798C61AC"/>
    <w:lvl w:ilvl="0">
      <w:start w:val="13"/>
      <w:numFmt w:val="decimal"/>
      <w:lvlText w:val="%1."/>
      <w:lvlJc w:val="left"/>
      <w:pPr>
        <w:ind w:left="480" w:hanging="480"/>
      </w:pPr>
      <w:rPr>
        <w:rFonts w:hint="default"/>
      </w:rPr>
    </w:lvl>
    <w:lvl w:ilvl="1">
      <w:start w:val="3"/>
      <w:numFmt w:val="decimal"/>
      <w:lvlText w:val="%1.%2."/>
      <w:lvlJc w:val="left"/>
      <w:pPr>
        <w:ind w:left="2237" w:hanging="480"/>
      </w:pPr>
      <w:rPr>
        <w:rFonts w:hint="default"/>
      </w:rPr>
    </w:lvl>
    <w:lvl w:ilvl="2">
      <w:start w:val="1"/>
      <w:numFmt w:val="decimal"/>
      <w:lvlText w:val="%1.%2.%3."/>
      <w:lvlJc w:val="left"/>
      <w:pPr>
        <w:ind w:left="4234" w:hanging="720"/>
      </w:pPr>
      <w:rPr>
        <w:rFonts w:hint="default"/>
      </w:rPr>
    </w:lvl>
    <w:lvl w:ilvl="3">
      <w:start w:val="1"/>
      <w:numFmt w:val="decimal"/>
      <w:lvlText w:val="%1.%2.%3.%4."/>
      <w:lvlJc w:val="left"/>
      <w:pPr>
        <w:ind w:left="5991" w:hanging="720"/>
      </w:pPr>
      <w:rPr>
        <w:rFonts w:hint="default"/>
      </w:rPr>
    </w:lvl>
    <w:lvl w:ilvl="4">
      <w:start w:val="1"/>
      <w:numFmt w:val="decimal"/>
      <w:lvlText w:val="%1.%2.%3.%4.%5."/>
      <w:lvlJc w:val="left"/>
      <w:pPr>
        <w:ind w:left="8108" w:hanging="1080"/>
      </w:pPr>
      <w:rPr>
        <w:rFonts w:hint="default"/>
      </w:rPr>
    </w:lvl>
    <w:lvl w:ilvl="5">
      <w:start w:val="1"/>
      <w:numFmt w:val="decimal"/>
      <w:lvlText w:val="%1.%2.%3.%4.%5.%6."/>
      <w:lvlJc w:val="left"/>
      <w:pPr>
        <w:ind w:left="9865" w:hanging="1080"/>
      </w:pPr>
      <w:rPr>
        <w:rFonts w:hint="default"/>
      </w:rPr>
    </w:lvl>
    <w:lvl w:ilvl="6">
      <w:start w:val="1"/>
      <w:numFmt w:val="decimal"/>
      <w:lvlText w:val="%1.%2.%3.%4.%5.%6.%7."/>
      <w:lvlJc w:val="left"/>
      <w:pPr>
        <w:ind w:left="11982" w:hanging="1440"/>
      </w:pPr>
      <w:rPr>
        <w:rFonts w:hint="default"/>
      </w:rPr>
    </w:lvl>
    <w:lvl w:ilvl="7">
      <w:start w:val="1"/>
      <w:numFmt w:val="decimal"/>
      <w:lvlText w:val="%1.%2.%3.%4.%5.%6.%7.%8."/>
      <w:lvlJc w:val="left"/>
      <w:pPr>
        <w:ind w:left="13739" w:hanging="1440"/>
      </w:pPr>
      <w:rPr>
        <w:rFonts w:hint="default"/>
      </w:rPr>
    </w:lvl>
    <w:lvl w:ilvl="8">
      <w:start w:val="1"/>
      <w:numFmt w:val="decimal"/>
      <w:lvlText w:val="%1.%2.%3.%4.%5.%6.%7.%8.%9."/>
      <w:lvlJc w:val="left"/>
      <w:pPr>
        <w:ind w:left="15856" w:hanging="1800"/>
      </w:pPr>
      <w:rPr>
        <w:rFonts w:hint="default"/>
      </w:rPr>
    </w:lvl>
  </w:abstractNum>
  <w:abstractNum w:abstractNumId="37" w15:restartNumberingAfterBreak="0">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1" w15:restartNumberingAfterBreak="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2" w15:restartNumberingAfterBreak="0">
    <w:nsid w:val="790B7BBC"/>
    <w:multiLevelType w:val="hybridMultilevel"/>
    <w:tmpl w:val="09B60AFC"/>
    <w:lvl w:ilvl="0" w:tplc="3664F9D6">
      <w:start w:val="1"/>
      <w:numFmt w:val="decimal"/>
      <w:lvlText w:val="2.%1."/>
      <w:lvlJc w:val="left"/>
      <w:pPr>
        <w:ind w:left="644"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8"/>
  </w:num>
  <w:num w:numId="3">
    <w:abstractNumId w:val="12"/>
  </w:num>
  <w:num w:numId="4">
    <w:abstractNumId w:val="5"/>
  </w:num>
  <w:num w:numId="5">
    <w:abstractNumId w:val="9"/>
  </w:num>
  <w:num w:numId="6">
    <w:abstractNumId w:val="34"/>
  </w:num>
  <w:num w:numId="7">
    <w:abstractNumId w:val="27"/>
  </w:num>
  <w:num w:numId="8">
    <w:abstractNumId w:val="21"/>
  </w:num>
  <w:num w:numId="9">
    <w:abstractNumId w:val="38"/>
  </w:num>
  <w:num w:numId="10">
    <w:abstractNumId w:val="10"/>
  </w:num>
  <w:num w:numId="11">
    <w:abstractNumId w:val="24"/>
  </w:num>
  <w:num w:numId="12">
    <w:abstractNumId w:val="4"/>
  </w:num>
  <w:num w:numId="13">
    <w:abstractNumId w:val="43"/>
  </w:num>
  <w:num w:numId="14">
    <w:abstractNumId w:val="40"/>
  </w:num>
  <w:num w:numId="15">
    <w:abstractNumId w:val="42"/>
  </w:num>
  <w:num w:numId="16">
    <w:abstractNumId w:val="16"/>
  </w:num>
  <w:num w:numId="17">
    <w:abstractNumId w:val="39"/>
  </w:num>
  <w:num w:numId="18">
    <w:abstractNumId w:val="23"/>
  </w:num>
  <w:num w:numId="19">
    <w:abstractNumId w:val="33"/>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41"/>
  </w:num>
  <w:num w:numId="23">
    <w:abstractNumId w:val="11"/>
  </w:num>
  <w:num w:numId="24">
    <w:abstractNumId w:val="37"/>
  </w:num>
  <w:num w:numId="25">
    <w:abstractNumId w:val="3"/>
  </w:num>
  <w:num w:numId="26">
    <w:abstractNumId w:val="2"/>
  </w:num>
  <w:num w:numId="27">
    <w:abstractNumId w:val="15"/>
  </w:num>
  <w:num w:numId="28">
    <w:abstractNumId w:val="8"/>
  </w:num>
  <w:num w:numId="29">
    <w:abstractNumId w:val="19"/>
  </w:num>
  <w:num w:numId="30">
    <w:abstractNumId w:val="22"/>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1"/>
  </w:num>
  <w:num w:numId="35">
    <w:abstractNumId w:val="32"/>
  </w:num>
  <w:num w:numId="36">
    <w:abstractNumId w:val="17"/>
  </w:num>
  <w:num w:numId="37">
    <w:abstractNumId w:val="35"/>
  </w:num>
  <w:num w:numId="38">
    <w:abstractNumId w:val="0"/>
  </w:num>
  <w:num w:numId="39">
    <w:abstractNumId w:val="26"/>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7"/>
  </w:num>
  <w:num w:numId="45">
    <w:abstractNumId w:val="18"/>
  </w:num>
  <w:num w:numId="46">
    <w:abstractNumId w:val="36"/>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072CE"/>
    <w:rsid w:val="00011B17"/>
    <w:rsid w:val="00016790"/>
    <w:rsid w:val="0002027B"/>
    <w:rsid w:val="000202B8"/>
    <w:rsid w:val="00021EB0"/>
    <w:rsid w:val="000220DF"/>
    <w:rsid w:val="00022A64"/>
    <w:rsid w:val="00025FAE"/>
    <w:rsid w:val="0002705F"/>
    <w:rsid w:val="000273F7"/>
    <w:rsid w:val="000332D5"/>
    <w:rsid w:val="00035271"/>
    <w:rsid w:val="00035D4B"/>
    <w:rsid w:val="00036309"/>
    <w:rsid w:val="0003645D"/>
    <w:rsid w:val="0004349F"/>
    <w:rsid w:val="0004705A"/>
    <w:rsid w:val="00047221"/>
    <w:rsid w:val="00050FAE"/>
    <w:rsid w:val="00054F09"/>
    <w:rsid w:val="0006029F"/>
    <w:rsid w:val="00060862"/>
    <w:rsid w:val="00062230"/>
    <w:rsid w:val="000626EF"/>
    <w:rsid w:val="00064120"/>
    <w:rsid w:val="0006456B"/>
    <w:rsid w:val="00070A4C"/>
    <w:rsid w:val="000752CF"/>
    <w:rsid w:val="00081F25"/>
    <w:rsid w:val="000857AF"/>
    <w:rsid w:val="00091882"/>
    <w:rsid w:val="00095F90"/>
    <w:rsid w:val="00096C4A"/>
    <w:rsid w:val="000B1F5C"/>
    <w:rsid w:val="000C2AAF"/>
    <w:rsid w:val="000C7253"/>
    <w:rsid w:val="000D04F3"/>
    <w:rsid w:val="000E01DE"/>
    <w:rsid w:val="000E1749"/>
    <w:rsid w:val="000E7C62"/>
    <w:rsid w:val="000F15F7"/>
    <w:rsid w:val="000F1F3A"/>
    <w:rsid w:val="000F23E9"/>
    <w:rsid w:val="000F64D3"/>
    <w:rsid w:val="000F791A"/>
    <w:rsid w:val="00102B15"/>
    <w:rsid w:val="001030A9"/>
    <w:rsid w:val="00103402"/>
    <w:rsid w:val="00104D25"/>
    <w:rsid w:val="0010647E"/>
    <w:rsid w:val="0011184E"/>
    <w:rsid w:val="00115438"/>
    <w:rsid w:val="00115E3D"/>
    <w:rsid w:val="00120552"/>
    <w:rsid w:val="00124062"/>
    <w:rsid w:val="00125966"/>
    <w:rsid w:val="00126C51"/>
    <w:rsid w:val="001277E2"/>
    <w:rsid w:val="00131F93"/>
    <w:rsid w:val="001422AA"/>
    <w:rsid w:val="00146837"/>
    <w:rsid w:val="00155770"/>
    <w:rsid w:val="001603FF"/>
    <w:rsid w:val="001605F4"/>
    <w:rsid w:val="0017432F"/>
    <w:rsid w:val="00180FB4"/>
    <w:rsid w:val="00193EAC"/>
    <w:rsid w:val="001940EA"/>
    <w:rsid w:val="001951C0"/>
    <w:rsid w:val="001A13A4"/>
    <w:rsid w:val="001A4599"/>
    <w:rsid w:val="001A5F51"/>
    <w:rsid w:val="001A6B4A"/>
    <w:rsid w:val="001B1FD5"/>
    <w:rsid w:val="001B3D9E"/>
    <w:rsid w:val="001B4D2B"/>
    <w:rsid w:val="001B7497"/>
    <w:rsid w:val="001C5702"/>
    <w:rsid w:val="001C6ECF"/>
    <w:rsid w:val="001C7078"/>
    <w:rsid w:val="001D3E5D"/>
    <w:rsid w:val="001D5698"/>
    <w:rsid w:val="001E15CD"/>
    <w:rsid w:val="001E4B63"/>
    <w:rsid w:val="001E5AF4"/>
    <w:rsid w:val="001F13B0"/>
    <w:rsid w:val="002014A5"/>
    <w:rsid w:val="0020160F"/>
    <w:rsid w:val="00202092"/>
    <w:rsid w:val="00206FBB"/>
    <w:rsid w:val="0021765F"/>
    <w:rsid w:val="002214D1"/>
    <w:rsid w:val="00221B97"/>
    <w:rsid w:val="00221D83"/>
    <w:rsid w:val="0022267B"/>
    <w:rsid w:val="002258DF"/>
    <w:rsid w:val="0022695B"/>
    <w:rsid w:val="00230D0C"/>
    <w:rsid w:val="00233240"/>
    <w:rsid w:val="00241772"/>
    <w:rsid w:val="002471D3"/>
    <w:rsid w:val="00251C5C"/>
    <w:rsid w:val="002600C3"/>
    <w:rsid w:val="002604D8"/>
    <w:rsid w:val="00267F79"/>
    <w:rsid w:val="00280477"/>
    <w:rsid w:val="00282DA9"/>
    <w:rsid w:val="00284C20"/>
    <w:rsid w:val="00286D54"/>
    <w:rsid w:val="002912C5"/>
    <w:rsid w:val="002951E6"/>
    <w:rsid w:val="0029621E"/>
    <w:rsid w:val="002A0F4F"/>
    <w:rsid w:val="002A521C"/>
    <w:rsid w:val="002C78E9"/>
    <w:rsid w:val="002D11DF"/>
    <w:rsid w:val="002E3BFC"/>
    <w:rsid w:val="002E6A82"/>
    <w:rsid w:val="002F46D8"/>
    <w:rsid w:val="002F54BB"/>
    <w:rsid w:val="00306E7A"/>
    <w:rsid w:val="003179F3"/>
    <w:rsid w:val="0032130E"/>
    <w:rsid w:val="00324E4E"/>
    <w:rsid w:val="003263DC"/>
    <w:rsid w:val="00336735"/>
    <w:rsid w:val="00336848"/>
    <w:rsid w:val="00350137"/>
    <w:rsid w:val="003561E8"/>
    <w:rsid w:val="00362DC4"/>
    <w:rsid w:val="003630BE"/>
    <w:rsid w:val="00363EFE"/>
    <w:rsid w:val="00364F67"/>
    <w:rsid w:val="0037125F"/>
    <w:rsid w:val="00372947"/>
    <w:rsid w:val="0037436C"/>
    <w:rsid w:val="003744C2"/>
    <w:rsid w:val="00380E0F"/>
    <w:rsid w:val="00383B35"/>
    <w:rsid w:val="00391CF2"/>
    <w:rsid w:val="00393FA6"/>
    <w:rsid w:val="003A0370"/>
    <w:rsid w:val="003A03CE"/>
    <w:rsid w:val="003A3109"/>
    <w:rsid w:val="003A499A"/>
    <w:rsid w:val="003A54E7"/>
    <w:rsid w:val="003B23DF"/>
    <w:rsid w:val="003B28EA"/>
    <w:rsid w:val="003B3028"/>
    <w:rsid w:val="003B5DEE"/>
    <w:rsid w:val="003B5E96"/>
    <w:rsid w:val="003B73DF"/>
    <w:rsid w:val="003B7C52"/>
    <w:rsid w:val="003C0DAE"/>
    <w:rsid w:val="003C755B"/>
    <w:rsid w:val="003C7B2F"/>
    <w:rsid w:val="003E5D37"/>
    <w:rsid w:val="003F3A41"/>
    <w:rsid w:val="003F6DD3"/>
    <w:rsid w:val="00402945"/>
    <w:rsid w:val="00414905"/>
    <w:rsid w:val="00416A9C"/>
    <w:rsid w:val="0041756A"/>
    <w:rsid w:val="0042102B"/>
    <w:rsid w:val="00422D0E"/>
    <w:rsid w:val="004357F4"/>
    <w:rsid w:val="004378C6"/>
    <w:rsid w:val="00437915"/>
    <w:rsid w:val="00437F33"/>
    <w:rsid w:val="00440D7E"/>
    <w:rsid w:val="00441D8E"/>
    <w:rsid w:val="0045195A"/>
    <w:rsid w:val="004520BA"/>
    <w:rsid w:val="004566BB"/>
    <w:rsid w:val="004566F4"/>
    <w:rsid w:val="004601A0"/>
    <w:rsid w:val="00465868"/>
    <w:rsid w:val="00466301"/>
    <w:rsid w:val="00470868"/>
    <w:rsid w:val="0047559F"/>
    <w:rsid w:val="00482C6A"/>
    <w:rsid w:val="00484C4E"/>
    <w:rsid w:val="004864D5"/>
    <w:rsid w:val="004869B8"/>
    <w:rsid w:val="004874BC"/>
    <w:rsid w:val="00487C61"/>
    <w:rsid w:val="00492003"/>
    <w:rsid w:val="004953BD"/>
    <w:rsid w:val="0049706C"/>
    <w:rsid w:val="004A4504"/>
    <w:rsid w:val="004A4ADE"/>
    <w:rsid w:val="004A60B4"/>
    <w:rsid w:val="004B67AA"/>
    <w:rsid w:val="004C2D13"/>
    <w:rsid w:val="004C3485"/>
    <w:rsid w:val="004C71EC"/>
    <w:rsid w:val="004D0471"/>
    <w:rsid w:val="004D6CEA"/>
    <w:rsid w:val="004E409D"/>
    <w:rsid w:val="004E42A5"/>
    <w:rsid w:val="004E7B7D"/>
    <w:rsid w:val="004F0FF0"/>
    <w:rsid w:val="004F4946"/>
    <w:rsid w:val="004F7540"/>
    <w:rsid w:val="00507177"/>
    <w:rsid w:val="005074F7"/>
    <w:rsid w:val="00517ECA"/>
    <w:rsid w:val="005219AC"/>
    <w:rsid w:val="005221D1"/>
    <w:rsid w:val="005244AC"/>
    <w:rsid w:val="00526CD3"/>
    <w:rsid w:val="00530B4B"/>
    <w:rsid w:val="00536243"/>
    <w:rsid w:val="00541E22"/>
    <w:rsid w:val="0054240D"/>
    <w:rsid w:val="00543844"/>
    <w:rsid w:val="00543EE1"/>
    <w:rsid w:val="005469FF"/>
    <w:rsid w:val="005525E8"/>
    <w:rsid w:val="00552A40"/>
    <w:rsid w:val="00552E6F"/>
    <w:rsid w:val="00561B85"/>
    <w:rsid w:val="00562C32"/>
    <w:rsid w:val="00562E77"/>
    <w:rsid w:val="0056548D"/>
    <w:rsid w:val="00566395"/>
    <w:rsid w:val="0057266F"/>
    <w:rsid w:val="0057671C"/>
    <w:rsid w:val="00581025"/>
    <w:rsid w:val="0058194E"/>
    <w:rsid w:val="005866AB"/>
    <w:rsid w:val="00594A47"/>
    <w:rsid w:val="005A090A"/>
    <w:rsid w:val="005A0A38"/>
    <w:rsid w:val="005A2DD8"/>
    <w:rsid w:val="005A3D25"/>
    <w:rsid w:val="005A4549"/>
    <w:rsid w:val="005A4CD1"/>
    <w:rsid w:val="005B1470"/>
    <w:rsid w:val="005B4BF0"/>
    <w:rsid w:val="005B7FC0"/>
    <w:rsid w:val="005D0076"/>
    <w:rsid w:val="005D2AF1"/>
    <w:rsid w:val="005D5123"/>
    <w:rsid w:val="005E2506"/>
    <w:rsid w:val="005E672D"/>
    <w:rsid w:val="005E74AB"/>
    <w:rsid w:val="005F0298"/>
    <w:rsid w:val="005F7636"/>
    <w:rsid w:val="006239F3"/>
    <w:rsid w:val="00625116"/>
    <w:rsid w:val="006400D4"/>
    <w:rsid w:val="00641000"/>
    <w:rsid w:val="00646348"/>
    <w:rsid w:val="00676D6C"/>
    <w:rsid w:val="00677E4B"/>
    <w:rsid w:val="00680051"/>
    <w:rsid w:val="0068129B"/>
    <w:rsid w:val="006820B7"/>
    <w:rsid w:val="0068355A"/>
    <w:rsid w:val="006971F9"/>
    <w:rsid w:val="00697EB2"/>
    <w:rsid w:val="006A3C39"/>
    <w:rsid w:val="006B093C"/>
    <w:rsid w:val="006B1ED8"/>
    <w:rsid w:val="006B2AE9"/>
    <w:rsid w:val="006B338C"/>
    <w:rsid w:val="006C65E3"/>
    <w:rsid w:val="006D127E"/>
    <w:rsid w:val="006D3542"/>
    <w:rsid w:val="006D5107"/>
    <w:rsid w:val="006E2D59"/>
    <w:rsid w:val="006E4F88"/>
    <w:rsid w:val="006E5A29"/>
    <w:rsid w:val="006E5E7C"/>
    <w:rsid w:val="006E6E76"/>
    <w:rsid w:val="006F0CFB"/>
    <w:rsid w:val="006F17E3"/>
    <w:rsid w:val="006F2867"/>
    <w:rsid w:val="006F2F91"/>
    <w:rsid w:val="00710C25"/>
    <w:rsid w:val="007122F0"/>
    <w:rsid w:val="00720287"/>
    <w:rsid w:val="00721836"/>
    <w:rsid w:val="00723D5F"/>
    <w:rsid w:val="007258C7"/>
    <w:rsid w:val="007266CC"/>
    <w:rsid w:val="0073311F"/>
    <w:rsid w:val="00735266"/>
    <w:rsid w:val="007409DA"/>
    <w:rsid w:val="00743AF0"/>
    <w:rsid w:val="00746A25"/>
    <w:rsid w:val="00757121"/>
    <w:rsid w:val="007737ED"/>
    <w:rsid w:val="00775259"/>
    <w:rsid w:val="007757AB"/>
    <w:rsid w:val="00780739"/>
    <w:rsid w:val="00780E9E"/>
    <w:rsid w:val="0078188E"/>
    <w:rsid w:val="00786547"/>
    <w:rsid w:val="00791388"/>
    <w:rsid w:val="00794072"/>
    <w:rsid w:val="007A158A"/>
    <w:rsid w:val="007A4DB0"/>
    <w:rsid w:val="007A75F5"/>
    <w:rsid w:val="007B63C7"/>
    <w:rsid w:val="007B68F4"/>
    <w:rsid w:val="007B755D"/>
    <w:rsid w:val="007C3771"/>
    <w:rsid w:val="007C4958"/>
    <w:rsid w:val="007C7D88"/>
    <w:rsid w:val="007E1373"/>
    <w:rsid w:val="007E29E2"/>
    <w:rsid w:val="007E3337"/>
    <w:rsid w:val="007F1A01"/>
    <w:rsid w:val="007F42A9"/>
    <w:rsid w:val="007F62BA"/>
    <w:rsid w:val="0080131F"/>
    <w:rsid w:val="00803479"/>
    <w:rsid w:val="00812706"/>
    <w:rsid w:val="00815923"/>
    <w:rsid w:val="00817225"/>
    <w:rsid w:val="00820901"/>
    <w:rsid w:val="008210C8"/>
    <w:rsid w:val="00823B2A"/>
    <w:rsid w:val="008276AE"/>
    <w:rsid w:val="00835602"/>
    <w:rsid w:val="00836582"/>
    <w:rsid w:val="00837C74"/>
    <w:rsid w:val="008505EC"/>
    <w:rsid w:val="00850F53"/>
    <w:rsid w:val="008511B5"/>
    <w:rsid w:val="008511E1"/>
    <w:rsid w:val="00853CC0"/>
    <w:rsid w:val="008602D4"/>
    <w:rsid w:val="00860A45"/>
    <w:rsid w:val="00867E36"/>
    <w:rsid w:val="00873A20"/>
    <w:rsid w:val="0087707D"/>
    <w:rsid w:val="00884EC3"/>
    <w:rsid w:val="00893EAF"/>
    <w:rsid w:val="00897618"/>
    <w:rsid w:val="008A1433"/>
    <w:rsid w:val="008A2507"/>
    <w:rsid w:val="008A5EE8"/>
    <w:rsid w:val="008B254A"/>
    <w:rsid w:val="008B2BE2"/>
    <w:rsid w:val="008C4111"/>
    <w:rsid w:val="008C5E64"/>
    <w:rsid w:val="008D5310"/>
    <w:rsid w:val="008E47D1"/>
    <w:rsid w:val="008E5A67"/>
    <w:rsid w:val="008E6F43"/>
    <w:rsid w:val="008E7986"/>
    <w:rsid w:val="008F048C"/>
    <w:rsid w:val="009020D7"/>
    <w:rsid w:val="00904483"/>
    <w:rsid w:val="00910CAF"/>
    <w:rsid w:val="00922878"/>
    <w:rsid w:val="00940611"/>
    <w:rsid w:val="00943D93"/>
    <w:rsid w:val="00945994"/>
    <w:rsid w:val="00945A2C"/>
    <w:rsid w:val="0094742E"/>
    <w:rsid w:val="009512DF"/>
    <w:rsid w:val="00952548"/>
    <w:rsid w:val="0095594D"/>
    <w:rsid w:val="00956B0B"/>
    <w:rsid w:val="00957803"/>
    <w:rsid w:val="009606BB"/>
    <w:rsid w:val="00973A7A"/>
    <w:rsid w:val="00973F38"/>
    <w:rsid w:val="009760D7"/>
    <w:rsid w:val="009763EE"/>
    <w:rsid w:val="00985141"/>
    <w:rsid w:val="00985C34"/>
    <w:rsid w:val="009863E3"/>
    <w:rsid w:val="00993DBB"/>
    <w:rsid w:val="00997B49"/>
    <w:rsid w:val="009A1C21"/>
    <w:rsid w:val="009A6120"/>
    <w:rsid w:val="009B53D3"/>
    <w:rsid w:val="009B5C7E"/>
    <w:rsid w:val="009C049E"/>
    <w:rsid w:val="009C2D1F"/>
    <w:rsid w:val="009C2DB1"/>
    <w:rsid w:val="009D096D"/>
    <w:rsid w:val="009D0F01"/>
    <w:rsid w:val="009D2658"/>
    <w:rsid w:val="009D39BB"/>
    <w:rsid w:val="009F0DED"/>
    <w:rsid w:val="009F20B8"/>
    <w:rsid w:val="009F2FA4"/>
    <w:rsid w:val="00A05AEE"/>
    <w:rsid w:val="00A06303"/>
    <w:rsid w:val="00A066AF"/>
    <w:rsid w:val="00A069D2"/>
    <w:rsid w:val="00A06D10"/>
    <w:rsid w:val="00A16F02"/>
    <w:rsid w:val="00A26E1E"/>
    <w:rsid w:val="00A32BC9"/>
    <w:rsid w:val="00A35BD8"/>
    <w:rsid w:val="00A35F9D"/>
    <w:rsid w:val="00A41B62"/>
    <w:rsid w:val="00A448C9"/>
    <w:rsid w:val="00A46A8D"/>
    <w:rsid w:val="00A4784F"/>
    <w:rsid w:val="00A512B2"/>
    <w:rsid w:val="00A535CF"/>
    <w:rsid w:val="00A577C6"/>
    <w:rsid w:val="00A6121B"/>
    <w:rsid w:val="00A64DEE"/>
    <w:rsid w:val="00A70214"/>
    <w:rsid w:val="00A74052"/>
    <w:rsid w:val="00A758F1"/>
    <w:rsid w:val="00A76B1A"/>
    <w:rsid w:val="00A80300"/>
    <w:rsid w:val="00A830A9"/>
    <w:rsid w:val="00A83D93"/>
    <w:rsid w:val="00A97B18"/>
    <w:rsid w:val="00AA0FB0"/>
    <w:rsid w:val="00AA15D5"/>
    <w:rsid w:val="00AA7A65"/>
    <w:rsid w:val="00AB2184"/>
    <w:rsid w:val="00AB522B"/>
    <w:rsid w:val="00AB5BF5"/>
    <w:rsid w:val="00AD0AB4"/>
    <w:rsid w:val="00AD1C08"/>
    <w:rsid w:val="00AD5B39"/>
    <w:rsid w:val="00AD7B04"/>
    <w:rsid w:val="00AD7DE2"/>
    <w:rsid w:val="00AE09DC"/>
    <w:rsid w:val="00AE50CA"/>
    <w:rsid w:val="00AE6B29"/>
    <w:rsid w:val="00AE7F23"/>
    <w:rsid w:val="00B001D1"/>
    <w:rsid w:val="00B00F79"/>
    <w:rsid w:val="00B01AA0"/>
    <w:rsid w:val="00B01F7D"/>
    <w:rsid w:val="00B02D52"/>
    <w:rsid w:val="00B02F13"/>
    <w:rsid w:val="00B13516"/>
    <w:rsid w:val="00B14E44"/>
    <w:rsid w:val="00B177BE"/>
    <w:rsid w:val="00B26B29"/>
    <w:rsid w:val="00B302EB"/>
    <w:rsid w:val="00B332E0"/>
    <w:rsid w:val="00B343DB"/>
    <w:rsid w:val="00B42DCF"/>
    <w:rsid w:val="00B5188E"/>
    <w:rsid w:val="00B76503"/>
    <w:rsid w:val="00B86500"/>
    <w:rsid w:val="00BA49EE"/>
    <w:rsid w:val="00BB04C5"/>
    <w:rsid w:val="00BB090E"/>
    <w:rsid w:val="00BB1C88"/>
    <w:rsid w:val="00BB2395"/>
    <w:rsid w:val="00BB48AA"/>
    <w:rsid w:val="00BB5EF5"/>
    <w:rsid w:val="00BB73FF"/>
    <w:rsid w:val="00BC0B0B"/>
    <w:rsid w:val="00BC1631"/>
    <w:rsid w:val="00BC2A36"/>
    <w:rsid w:val="00BC37F7"/>
    <w:rsid w:val="00BD0C17"/>
    <w:rsid w:val="00BD3161"/>
    <w:rsid w:val="00BD5E06"/>
    <w:rsid w:val="00BD7154"/>
    <w:rsid w:val="00BE3492"/>
    <w:rsid w:val="00BE732B"/>
    <w:rsid w:val="00BF219E"/>
    <w:rsid w:val="00BF382F"/>
    <w:rsid w:val="00BF399F"/>
    <w:rsid w:val="00BF6D03"/>
    <w:rsid w:val="00BF6D8B"/>
    <w:rsid w:val="00C06A46"/>
    <w:rsid w:val="00C17EB2"/>
    <w:rsid w:val="00C2206D"/>
    <w:rsid w:val="00C2504B"/>
    <w:rsid w:val="00C35C16"/>
    <w:rsid w:val="00C36499"/>
    <w:rsid w:val="00C367E7"/>
    <w:rsid w:val="00C37DCA"/>
    <w:rsid w:val="00C37FA4"/>
    <w:rsid w:val="00C419EE"/>
    <w:rsid w:val="00C430D0"/>
    <w:rsid w:val="00C45910"/>
    <w:rsid w:val="00C46C8F"/>
    <w:rsid w:val="00C471C5"/>
    <w:rsid w:val="00C5169A"/>
    <w:rsid w:val="00C526C3"/>
    <w:rsid w:val="00C64B45"/>
    <w:rsid w:val="00C65187"/>
    <w:rsid w:val="00C66C0A"/>
    <w:rsid w:val="00C70E22"/>
    <w:rsid w:val="00C74E0E"/>
    <w:rsid w:val="00C75501"/>
    <w:rsid w:val="00C807DA"/>
    <w:rsid w:val="00C81864"/>
    <w:rsid w:val="00C830F9"/>
    <w:rsid w:val="00C87974"/>
    <w:rsid w:val="00C92F69"/>
    <w:rsid w:val="00C9756E"/>
    <w:rsid w:val="00CA155A"/>
    <w:rsid w:val="00CA35A5"/>
    <w:rsid w:val="00CA3828"/>
    <w:rsid w:val="00CA521A"/>
    <w:rsid w:val="00CB0340"/>
    <w:rsid w:val="00CB5521"/>
    <w:rsid w:val="00CD36CA"/>
    <w:rsid w:val="00CD4029"/>
    <w:rsid w:val="00CD42F6"/>
    <w:rsid w:val="00CD7E80"/>
    <w:rsid w:val="00CE3385"/>
    <w:rsid w:val="00CE4F63"/>
    <w:rsid w:val="00CE5AD5"/>
    <w:rsid w:val="00CE6381"/>
    <w:rsid w:val="00CE7DA8"/>
    <w:rsid w:val="00CF28F1"/>
    <w:rsid w:val="00CF4583"/>
    <w:rsid w:val="00D050A2"/>
    <w:rsid w:val="00D10F82"/>
    <w:rsid w:val="00D110F6"/>
    <w:rsid w:val="00D16353"/>
    <w:rsid w:val="00D17E4E"/>
    <w:rsid w:val="00D17F3B"/>
    <w:rsid w:val="00D20A8A"/>
    <w:rsid w:val="00D22536"/>
    <w:rsid w:val="00D2285D"/>
    <w:rsid w:val="00D23469"/>
    <w:rsid w:val="00D37343"/>
    <w:rsid w:val="00D42A8F"/>
    <w:rsid w:val="00D43AE4"/>
    <w:rsid w:val="00D452A2"/>
    <w:rsid w:val="00D5246C"/>
    <w:rsid w:val="00D535C1"/>
    <w:rsid w:val="00D5445B"/>
    <w:rsid w:val="00D54470"/>
    <w:rsid w:val="00D546B8"/>
    <w:rsid w:val="00D55732"/>
    <w:rsid w:val="00D55F4D"/>
    <w:rsid w:val="00D562CB"/>
    <w:rsid w:val="00D65D90"/>
    <w:rsid w:val="00D66550"/>
    <w:rsid w:val="00D66F01"/>
    <w:rsid w:val="00D77F89"/>
    <w:rsid w:val="00D817AF"/>
    <w:rsid w:val="00D95300"/>
    <w:rsid w:val="00DB11BF"/>
    <w:rsid w:val="00DB481C"/>
    <w:rsid w:val="00DD3E6C"/>
    <w:rsid w:val="00DD6A92"/>
    <w:rsid w:val="00DE076B"/>
    <w:rsid w:val="00DE0CF7"/>
    <w:rsid w:val="00DE25C9"/>
    <w:rsid w:val="00DE42B1"/>
    <w:rsid w:val="00DF571B"/>
    <w:rsid w:val="00DF7021"/>
    <w:rsid w:val="00E02083"/>
    <w:rsid w:val="00E121E5"/>
    <w:rsid w:val="00E1234B"/>
    <w:rsid w:val="00E13755"/>
    <w:rsid w:val="00E23291"/>
    <w:rsid w:val="00E23640"/>
    <w:rsid w:val="00E24F47"/>
    <w:rsid w:val="00E31B33"/>
    <w:rsid w:val="00E324C5"/>
    <w:rsid w:val="00E3356B"/>
    <w:rsid w:val="00E514E7"/>
    <w:rsid w:val="00E55626"/>
    <w:rsid w:val="00E55C68"/>
    <w:rsid w:val="00E71EFA"/>
    <w:rsid w:val="00E72B23"/>
    <w:rsid w:val="00E73697"/>
    <w:rsid w:val="00E7520E"/>
    <w:rsid w:val="00E90928"/>
    <w:rsid w:val="00E92B92"/>
    <w:rsid w:val="00E957EA"/>
    <w:rsid w:val="00EA01FF"/>
    <w:rsid w:val="00EA19DD"/>
    <w:rsid w:val="00EA38D6"/>
    <w:rsid w:val="00EC56E0"/>
    <w:rsid w:val="00ED3E0F"/>
    <w:rsid w:val="00EE5104"/>
    <w:rsid w:val="00EE5680"/>
    <w:rsid w:val="00EE5757"/>
    <w:rsid w:val="00EF0FBB"/>
    <w:rsid w:val="00EF5B68"/>
    <w:rsid w:val="00EF78FF"/>
    <w:rsid w:val="00F01EC9"/>
    <w:rsid w:val="00F040F7"/>
    <w:rsid w:val="00F07813"/>
    <w:rsid w:val="00F07D12"/>
    <w:rsid w:val="00F10285"/>
    <w:rsid w:val="00F10BDE"/>
    <w:rsid w:val="00F10DCA"/>
    <w:rsid w:val="00F271E2"/>
    <w:rsid w:val="00F27F67"/>
    <w:rsid w:val="00F35489"/>
    <w:rsid w:val="00F37CC8"/>
    <w:rsid w:val="00F46772"/>
    <w:rsid w:val="00F50D0B"/>
    <w:rsid w:val="00F531FC"/>
    <w:rsid w:val="00F56E2E"/>
    <w:rsid w:val="00F631CE"/>
    <w:rsid w:val="00F73B04"/>
    <w:rsid w:val="00F7680A"/>
    <w:rsid w:val="00F859A3"/>
    <w:rsid w:val="00F90D15"/>
    <w:rsid w:val="00F91AE4"/>
    <w:rsid w:val="00F9714D"/>
    <w:rsid w:val="00FA2E27"/>
    <w:rsid w:val="00FA41DA"/>
    <w:rsid w:val="00FA4462"/>
    <w:rsid w:val="00FA6F92"/>
    <w:rsid w:val="00FB0DA1"/>
    <w:rsid w:val="00FB4917"/>
    <w:rsid w:val="00FC2A8E"/>
    <w:rsid w:val="00FD1366"/>
    <w:rsid w:val="00FE215F"/>
    <w:rsid w:val="00FE3D02"/>
    <w:rsid w:val="00FE67EF"/>
    <w:rsid w:val="00FF28BF"/>
    <w:rsid w:val="00FF71E0"/>
    <w:rsid w:val="00FF7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76DA3"/>
  <w15:docId w15:val="{77964C86-519F-4735-BF27-2025C7DB8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desktop-title-subcontent">
    <w:name w:val="desktop-title-subcontent"/>
    <w:basedOn w:val="a0"/>
    <w:rsid w:val="007A4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687754237">
      <w:bodyDiv w:val="1"/>
      <w:marLeft w:val="0"/>
      <w:marRight w:val="0"/>
      <w:marTop w:val="0"/>
      <w:marBottom w:val="0"/>
      <w:divBdr>
        <w:top w:val="none" w:sz="0" w:space="0" w:color="auto"/>
        <w:left w:val="none" w:sz="0" w:space="0" w:color="auto"/>
        <w:bottom w:val="none" w:sz="0" w:space="0" w:color="auto"/>
        <w:right w:val="none" w:sz="0" w:space="0" w:color="auto"/>
      </w:divBdr>
      <w:divsChild>
        <w:div w:id="164172759">
          <w:marLeft w:val="0"/>
          <w:marRight w:val="0"/>
          <w:marTop w:val="0"/>
          <w:marBottom w:val="0"/>
          <w:divBdr>
            <w:top w:val="none" w:sz="0" w:space="0" w:color="auto"/>
            <w:left w:val="none" w:sz="0" w:space="0" w:color="auto"/>
            <w:bottom w:val="none" w:sz="0" w:space="0" w:color="auto"/>
            <w:right w:val="none" w:sz="0" w:space="0" w:color="auto"/>
          </w:divBdr>
          <w:divsChild>
            <w:div w:id="1536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057819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7FFD5-85F6-411E-9AFE-284B93B66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11</Pages>
  <Words>5034</Words>
  <Characters>28698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Строителев Петр Васильевич</cp:lastModifiedBy>
  <cp:revision>18</cp:revision>
  <cp:lastPrinted>2018-04-28T02:34:00Z</cp:lastPrinted>
  <dcterms:created xsi:type="dcterms:W3CDTF">2019-02-13T02:45:00Z</dcterms:created>
  <dcterms:modified xsi:type="dcterms:W3CDTF">2019-03-15T02:34:00Z</dcterms:modified>
</cp:coreProperties>
</file>