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C761A4" w:rsidRPr="00C761A4" w:rsidRDefault="00C761A4" w:rsidP="00C761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bookmarkStart w:id="0" w:name="_Toc533367247"/>
      <w:r w:rsidRPr="00C761A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7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215F4" w:rsidRPr="00C215F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472/УР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C76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C215F4" w:rsidP="00900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24.06</w:t>
            </w:r>
            <w:r w:rsidR="001D7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.2019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5F4" w:rsidRPr="00C215F4" w:rsidRDefault="00C215F4" w:rsidP="00C215F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И ПРЕДМЕТ ЗАКУПКИ: </w:t>
      </w:r>
      <w:r w:rsidRPr="00C215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в электронной форме</w:t>
      </w:r>
      <w:r w:rsidRPr="00C215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21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Pr="00C215F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Капитальный ремонт помещений СП ЦЭС, филиал ХЭС </w:t>
      </w:r>
      <w:r w:rsidRPr="00C215F4">
        <w:rPr>
          <w:rFonts w:ascii="Times New Roman" w:eastAsia="Times New Roman" w:hAnsi="Times New Roman" w:cs="Times New Roman"/>
          <w:sz w:val="24"/>
          <w:szCs w:val="24"/>
          <w:lang w:eastAsia="ru-RU"/>
        </w:rPr>
        <w:t>(Лот № 764 раздел 1.1 ГКПЗ 2019).</w:t>
      </w:r>
    </w:p>
    <w:p w:rsidR="00C215F4" w:rsidRPr="00C215F4" w:rsidRDefault="00C215F4" w:rsidP="00C215F4">
      <w:pPr>
        <w:keepNext/>
        <w:keepLines/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</w:pPr>
      <w:r w:rsidRPr="00C215F4">
        <w:rPr>
          <w:rFonts w:ascii="Times New Roman" w:eastAsia="Times New Roman" w:hAnsi="Times New Roman" w:cs="Times New Roman"/>
          <w:b/>
          <w:sz w:val="24"/>
          <w:szCs w:val="28"/>
          <w:lang w:val="x-none" w:eastAsia="x-none"/>
        </w:rPr>
        <w:t>НМЦ ЛОТА (в соответствии с Извещением о закупке):</w:t>
      </w:r>
      <w:r w:rsidRPr="00C215F4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 </w:t>
      </w:r>
      <w:r w:rsidRPr="00C215F4">
        <w:rPr>
          <w:rFonts w:ascii="Times New Roman" w:eastAsia="Times New Roman" w:hAnsi="Times New Roman" w:cs="Times New Roman"/>
          <w:b/>
          <w:sz w:val="24"/>
          <w:szCs w:val="28"/>
          <w:lang w:val="x-none" w:eastAsia="x-none"/>
        </w:rPr>
        <w:t>6 580 970,00</w:t>
      </w:r>
      <w:r w:rsidRPr="00C215F4">
        <w:rPr>
          <w:rFonts w:ascii="Times New Roman" w:eastAsia="Times New Roman" w:hAnsi="Times New Roman" w:cs="Times New Roman"/>
          <w:sz w:val="24"/>
          <w:szCs w:val="28"/>
          <w:lang w:val="x-none" w:eastAsia="x-none"/>
        </w:rPr>
        <w:t xml:space="preserve"> руб. без НДС.</w:t>
      </w:r>
    </w:p>
    <w:p w:rsidR="00C761A4" w:rsidRPr="00C215F4" w:rsidRDefault="00C761A4" w:rsidP="0085258F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x-none" w:eastAsia="ru-RU"/>
        </w:rPr>
      </w:pPr>
    </w:p>
    <w:p w:rsidR="00C761A4" w:rsidRPr="00C761A4" w:rsidRDefault="00C761A4" w:rsidP="00AA242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761A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КОЛИЧЕСТВО ПОДАННЫХ ЗАЯВОК НА УЧАСТИЕ В ЗАКУПКЕ</w:t>
      </w:r>
      <w:r w:rsidRPr="0085258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: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215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C215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четыре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</w:t>
      </w:r>
      <w:r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A242E" w:rsidRDefault="00AA242E" w:rsidP="00AA242E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4D1" w:rsidRPr="0085258F" w:rsidRDefault="005F3228" w:rsidP="00AA242E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761A4" w:rsidRPr="00C761A4" w:rsidRDefault="00C761A4" w:rsidP="0085258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761A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Style w:val="ae"/>
          <w:rFonts w:ascii="Times New Roman" w:hAnsi="Times New Roman" w:cs="Times New Roman"/>
          <w:b w:val="0"/>
          <w:i w:val="0"/>
          <w:sz w:val="24"/>
          <w:szCs w:val="24"/>
        </w:rPr>
      </w:pP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решением Закупочной комиссии (Протокол №</w:t>
      </w:r>
      <w:r w:rsidR="00C215F4" w:rsidRPr="00C215F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472/УР </w:t>
      </w:r>
      <w:r w:rsidR="0036768F" w:rsidRPr="0036768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-Р</w:t>
      </w:r>
      <w:r w:rsidR="0036768F" w:rsidRPr="0036768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</w:t>
      </w:r>
      <w:r w:rsidR="00C215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21.06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.2019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к процедуре переторжки были допущены следующие участники: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215F4" w:rsidRPr="00C215F4">
        <w:rPr>
          <w:rFonts w:ascii="Times New Roman" w:hAnsi="Times New Roman" w:cs="Times New Roman"/>
          <w:b/>
          <w:bCs/>
          <w:i/>
          <w:sz w:val="24"/>
          <w:szCs w:val="24"/>
        </w:rPr>
        <w:t>ООО "ГОРТРАНС", АО "Востоксельэлектросетьстрой", ООО «Ремонтно-Строительная организация», ООО "Монолит Арго"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Предмет переторжки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C761A4" w:rsidRPr="0085258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цена заявки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 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Участие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процедуре переторжки приняли </w:t>
      </w:r>
      <w:r w:rsidR="00C215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C215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три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у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частник</w:t>
      </w:r>
      <w:r w:rsidR="00C215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а, а именно:</w:t>
      </w:r>
      <w:r w:rsidR="00C215F4" w:rsidRPr="00C215F4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, АО "Востоксельэлектросетьстрой", ООО «Ремонтно-Строительная организация», ООО "Монолит Арго"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Style w:val="ae"/>
          <w:rFonts w:ascii="Times New Roman" w:hAnsi="Times New Roman" w:cs="Times New Roman"/>
          <w:b w:val="0"/>
          <w:i w:val="0"/>
          <w:sz w:val="24"/>
          <w:szCs w:val="24"/>
        </w:rPr>
      </w:pPr>
      <w:r w:rsidRPr="0085258F">
        <w:rPr>
          <w:rFonts w:ascii="Times New Roman" w:hAnsi="Times New Roman" w:cs="Times New Roman"/>
          <w:sz w:val="24"/>
          <w:szCs w:val="24"/>
        </w:rPr>
        <w:t>4 У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частие в процедуре переторжки не 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приняли </w:t>
      </w:r>
      <w:r w:rsidR="00C215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C215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один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  <w:r w:rsidR="00C215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а именно: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215F4">
        <w:rPr>
          <w:rFonts w:ascii="Times New Roman" w:hAnsi="Times New Roman" w:cs="Times New Roman"/>
          <w:b/>
          <w:bCs/>
          <w:i/>
          <w:sz w:val="24"/>
          <w:szCs w:val="24"/>
        </w:rPr>
        <w:t>ООО "ГОРТРАНС"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5. </w:t>
      </w:r>
      <w:r w:rsidR="00C761A4" w:rsidRPr="0085258F">
        <w:rPr>
          <w:rFonts w:ascii="Times New Roman" w:hAnsi="Times New Roman" w:cs="Times New Roman"/>
          <w:sz w:val="24"/>
          <w:szCs w:val="24"/>
          <w:lang w:eastAsia="ru-RU"/>
        </w:rPr>
        <w:t>Процедура переторжки осуществлялась с использованием средств электронной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торговой площадки </w:t>
      </w:r>
      <w:r w:rsidR="00C761A4" w:rsidRPr="0085258F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="00C761A4" w:rsidRPr="0085258F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присутствии секретаря Закупочной комиссии.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6. </w:t>
      </w:r>
      <w:r w:rsidR="00C761A4" w:rsidRPr="0085258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переторжки: </w:t>
      </w:r>
      <w:r w:rsidR="0036768F" w:rsidRPr="0036768F">
        <w:rPr>
          <w:rFonts w:ascii="Times New Roman" w:hAnsi="Times New Roman" w:cs="Times New Roman"/>
          <w:b/>
          <w:sz w:val="24"/>
          <w:szCs w:val="24"/>
        </w:rPr>
        <w:t>1</w:t>
      </w:r>
      <w:r w:rsidR="00C215F4">
        <w:rPr>
          <w:rFonts w:ascii="Times New Roman" w:hAnsi="Times New Roman" w:cs="Times New Roman"/>
          <w:b/>
          <w:sz w:val="24"/>
          <w:szCs w:val="24"/>
        </w:rPr>
        <w:t>3</w:t>
      </w:r>
      <w:r w:rsidR="0036768F" w:rsidRPr="0036768F">
        <w:rPr>
          <w:rFonts w:ascii="Times New Roman" w:hAnsi="Times New Roman" w:cs="Times New Roman"/>
          <w:b/>
          <w:sz w:val="24"/>
          <w:szCs w:val="24"/>
        </w:rPr>
        <w:t>:00 часов местного (Благовещенского) времени (0</w:t>
      </w:r>
      <w:r w:rsidR="00C215F4">
        <w:rPr>
          <w:rFonts w:ascii="Times New Roman" w:hAnsi="Times New Roman" w:cs="Times New Roman"/>
          <w:b/>
          <w:sz w:val="24"/>
          <w:szCs w:val="24"/>
        </w:rPr>
        <w:t>7</w:t>
      </w:r>
      <w:r w:rsidR="0036768F" w:rsidRPr="0036768F">
        <w:rPr>
          <w:rFonts w:ascii="Times New Roman" w:hAnsi="Times New Roman" w:cs="Times New Roman"/>
          <w:b/>
          <w:sz w:val="24"/>
          <w:szCs w:val="24"/>
        </w:rPr>
        <w:t xml:space="preserve">:00 часов Московского времени) </w:t>
      </w:r>
      <w:r w:rsidR="00C215F4">
        <w:rPr>
          <w:rFonts w:ascii="Times New Roman" w:hAnsi="Times New Roman" w:cs="Times New Roman"/>
          <w:b/>
          <w:sz w:val="24"/>
          <w:szCs w:val="24"/>
        </w:rPr>
        <w:t>24.06</w:t>
      </w:r>
      <w:r w:rsidR="00611FE7">
        <w:rPr>
          <w:rFonts w:ascii="Times New Roman" w:hAnsi="Times New Roman" w:cs="Times New Roman"/>
          <w:b/>
          <w:sz w:val="24"/>
          <w:szCs w:val="24"/>
        </w:rPr>
        <w:t>.</w:t>
      </w:r>
      <w:bookmarkStart w:id="1" w:name="_GoBack"/>
      <w:bookmarkEnd w:id="1"/>
      <w:r w:rsidR="0036768F" w:rsidRPr="0036768F">
        <w:rPr>
          <w:rFonts w:ascii="Times New Roman" w:hAnsi="Times New Roman" w:cs="Times New Roman"/>
          <w:b/>
          <w:sz w:val="24"/>
          <w:szCs w:val="24"/>
        </w:rPr>
        <w:t>2019</w:t>
      </w:r>
      <w:r w:rsidR="00C761A4" w:rsidRPr="0085258F">
        <w:rPr>
          <w:rFonts w:ascii="Times New Roman" w:hAnsi="Times New Roman" w:cs="Times New Roman"/>
          <w:b/>
          <w:sz w:val="24"/>
          <w:szCs w:val="24"/>
        </w:rPr>
        <w:t>.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7. </w:t>
      </w:r>
      <w:r w:rsidR="00C761A4" w:rsidRPr="0085258F">
        <w:rPr>
          <w:rFonts w:ascii="Times New Roman" w:hAnsi="Times New Roman" w:cs="Times New Roman"/>
          <w:sz w:val="24"/>
          <w:szCs w:val="24"/>
        </w:rPr>
        <w:t xml:space="preserve">Место проведения процедуры переторжки: </w:t>
      </w:r>
      <w:r w:rsidRPr="0085258F">
        <w:rPr>
          <w:rFonts w:ascii="Times New Roman" w:hAnsi="Times New Roman" w:cs="Times New Roman"/>
          <w:sz w:val="24"/>
          <w:szCs w:val="24"/>
        </w:rPr>
        <w:t xml:space="preserve">Единая электронная торговая площадка по адресу: </w:t>
      </w:r>
      <w:hyperlink r:id="rId10" w:history="1">
        <w:r w:rsidRPr="0085258F">
          <w:rPr>
            <w:rStyle w:val="af1"/>
            <w:rFonts w:ascii="Times New Roman" w:hAnsi="Times New Roman" w:cs="Times New Roman"/>
            <w:sz w:val="24"/>
            <w:szCs w:val="24"/>
          </w:rPr>
          <w:t>https://rushydro.roseltorg.ru»</w:t>
        </w:r>
      </w:hyperlink>
    </w:p>
    <w:p w:rsidR="00C761A4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8. </w:t>
      </w:r>
      <w:r w:rsidR="00C761A4" w:rsidRPr="0085258F">
        <w:rPr>
          <w:rFonts w:ascii="Times New Roman" w:hAnsi="Times New Roman" w:cs="Times New Roman"/>
          <w:sz w:val="24"/>
          <w:szCs w:val="24"/>
        </w:rPr>
        <w:t>В результате проведения переторжки условия заявок на участие в закупке были</w:t>
      </w:r>
      <w:r w:rsidR="00C761A4" w:rsidRPr="0085258F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изменены следующим образом: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6"/>
        <w:gridCol w:w="1298"/>
        <w:gridCol w:w="3381"/>
        <w:gridCol w:w="2042"/>
        <w:gridCol w:w="2373"/>
      </w:tblGrid>
      <w:tr w:rsidR="00C761A4" w:rsidRPr="00C761A4" w:rsidTr="00611FE7">
        <w:trPr>
          <w:trHeight w:val="423"/>
        </w:trPr>
        <w:tc>
          <w:tcPr>
            <w:tcW w:w="249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№</w:t>
            </w:r>
          </w:p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678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Дата и время регистрации заявки</w:t>
            </w:r>
          </w:p>
        </w:tc>
        <w:tc>
          <w:tcPr>
            <w:tcW w:w="1766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067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Цена заявки до переторжки, </w:t>
            </w: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1240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Цена заявки после переторжки, </w:t>
            </w: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611FE7" w:rsidRPr="00C761A4" w:rsidTr="00611FE7">
        <w:trPr>
          <w:trHeight w:val="424"/>
        </w:trPr>
        <w:tc>
          <w:tcPr>
            <w:tcW w:w="249" w:type="pct"/>
          </w:tcPr>
          <w:p w:rsidR="00611FE7" w:rsidRPr="00C761A4" w:rsidRDefault="00611FE7" w:rsidP="00611FE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pct"/>
            <w:vAlign w:val="center"/>
          </w:tcPr>
          <w:p w:rsidR="00611FE7" w:rsidRPr="00611FE7" w:rsidRDefault="00611FE7" w:rsidP="0061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FE7">
              <w:rPr>
                <w:rFonts w:ascii="Times New Roman" w:hAnsi="Times New Roman" w:cs="Times New Roman"/>
                <w:sz w:val="24"/>
                <w:szCs w:val="24"/>
              </w:rPr>
              <w:t>06.06.2019 06:20</w:t>
            </w:r>
          </w:p>
        </w:tc>
        <w:tc>
          <w:tcPr>
            <w:tcW w:w="1766" w:type="pct"/>
            <w:vAlign w:val="center"/>
          </w:tcPr>
          <w:p w:rsidR="00611FE7" w:rsidRPr="00611FE7" w:rsidRDefault="00611FE7" w:rsidP="0061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FE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«Ремонтно-Строительная организация» </w:t>
            </w:r>
            <w:r w:rsidRPr="00611F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2724183909/272401001 </w:t>
            </w:r>
            <w:r w:rsidRPr="00611FE7">
              <w:rPr>
                <w:rFonts w:ascii="Times New Roman" w:hAnsi="Times New Roman" w:cs="Times New Roman"/>
                <w:sz w:val="24"/>
                <w:szCs w:val="24"/>
              </w:rPr>
              <w:br/>
              <w:t>ОГРН 1132724011573</w:t>
            </w:r>
          </w:p>
        </w:tc>
        <w:tc>
          <w:tcPr>
            <w:tcW w:w="1067" w:type="pct"/>
            <w:vAlign w:val="center"/>
          </w:tcPr>
          <w:p w:rsidR="00611FE7" w:rsidRPr="00611FE7" w:rsidRDefault="00611FE7" w:rsidP="0061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E7">
              <w:rPr>
                <w:rFonts w:ascii="Times New Roman" w:hAnsi="Times New Roman" w:cs="Times New Roman"/>
                <w:sz w:val="24"/>
                <w:szCs w:val="24"/>
              </w:rPr>
              <w:t>6 509 707,00</w:t>
            </w:r>
          </w:p>
        </w:tc>
        <w:tc>
          <w:tcPr>
            <w:tcW w:w="1240" w:type="pct"/>
            <w:vAlign w:val="center"/>
          </w:tcPr>
          <w:p w:rsidR="00611FE7" w:rsidRPr="00611FE7" w:rsidRDefault="00611FE7" w:rsidP="0061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1FE7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FE7">
              <w:rPr>
                <w:rFonts w:ascii="Times New Roman" w:hAnsi="Times New Roman" w:cs="Times New Roman"/>
                <w:sz w:val="24"/>
                <w:szCs w:val="24"/>
              </w:rPr>
              <w:t>846,95</w:t>
            </w:r>
          </w:p>
        </w:tc>
      </w:tr>
      <w:tr w:rsidR="00611FE7" w:rsidRPr="00C761A4" w:rsidTr="00611FE7">
        <w:trPr>
          <w:trHeight w:val="424"/>
        </w:trPr>
        <w:tc>
          <w:tcPr>
            <w:tcW w:w="249" w:type="pct"/>
          </w:tcPr>
          <w:p w:rsidR="00611FE7" w:rsidRDefault="00611FE7" w:rsidP="0061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" w:type="pct"/>
            <w:vAlign w:val="center"/>
          </w:tcPr>
          <w:p w:rsidR="00611FE7" w:rsidRPr="00611FE7" w:rsidRDefault="00611FE7" w:rsidP="0061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FE7">
              <w:rPr>
                <w:rFonts w:ascii="Times New Roman" w:hAnsi="Times New Roman" w:cs="Times New Roman"/>
                <w:sz w:val="24"/>
                <w:szCs w:val="24"/>
              </w:rPr>
              <w:t>07.06.2019 03:19</w:t>
            </w:r>
          </w:p>
        </w:tc>
        <w:tc>
          <w:tcPr>
            <w:tcW w:w="1766" w:type="pct"/>
            <w:vAlign w:val="center"/>
          </w:tcPr>
          <w:p w:rsidR="00611FE7" w:rsidRPr="00611FE7" w:rsidRDefault="00611FE7" w:rsidP="0061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FE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"Монолит Арго" </w:t>
            </w:r>
            <w:r w:rsidRPr="00611F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1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2723159999/272301001 </w:t>
            </w:r>
            <w:r w:rsidRPr="00611FE7">
              <w:rPr>
                <w:rFonts w:ascii="Times New Roman" w:hAnsi="Times New Roman" w:cs="Times New Roman"/>
                <w:sz w:val="24"/>
                <w:szCs w:val="24"/>
              </w:rPr>
              <w:br/>
              <w:t>ОГРН 1132723002180</w:t>
            </w:r>
          </w:p>
        </w:tc>
        <w:tc>
          <w:tcPr>
            <w:tcW w:w="1067" w:type="pct"/>
            <w:vAlign w:val="center"/>
          </w:tcPr>
          <w:p w:rsidR="00611FE7" w:rsidRPr="00611FE7" w:rsidRDefault="00611FE7" w:rsidP="0061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6 580 970,00</w:t>
            </w:r>
          </w:p>
        </w:tc>
        <w:tc>
          <w:tcPr>
            <w:tcW w:w="1240" w:type="pct"/>
            <w:vAlign w:val="center"/>
          </w:tcPr>
          <w:p w:rsidR="00611FE7" w:rsidRPr="00611FE7" w:rsidRDefault="00611FE7" w:rsidP="0061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1FE7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FE7">
              <w:rPr>
                <w:rFonts w:ascii="Times New Roman" w:hAnsi="Times New Roman" w:cs="Times New Roman"/>
                <w:sz w:val="24"/>
                <w:szCs w:val="24"/>
              </w:rPr>
              <w:t>093,30</w:t>
            </w:r>
          </w:p>
        </w:tc>
      </w:tr>
      <w:tr w:rsidR="00611FE7" w:rsidRPr="00C761A4" w:rsidTr="00611FE7">
        <w:trPr>
          <w:trHeight w:val="424"/>
        </w:trPr>
        <w:tc>
          <w:tcPr>
            <w:tcW w:w="249" w:type="pct"/>
          </w:tcPr>
          <w:p w:rsidR="00611FE7" w:rsidRDefault="00611FE7" w:rsidP="0061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" w:type="pct"/>
            <w:vAlign w:val="center"/>
          </w:tcPr>
          <w:p w:rsidR="00611FE7" w:rsidRPr="00611FE7" w:rsidRDefault="00611FE7" w:rsidP="0061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FE7">
              <w:rPr>
                <w:rFonts w:ascii="Times New Roman" w:hAnsi="Times New Roman" w:cs="Times New Roman"/>
                <w:sz w:val="24"/>
                <w:szCs w:val="24"/>
              </w:rPr>
              <w:t>07.06.2019 01:53</w:t>
            </w:r>
          </w:p>
        </w:tc>
        <w:tc>
          <w:tcPr>
            <w:tcW w:w="1766" w:type="pct"/>
            <w:vAlign w:val="center"/>
          </w:tcPr>
          <w:p w:rsidR="00611FE7" w:rsidRPr="00611FE7" w:rsidRDefault="00611FE7" w:rsidP="0061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FE7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"Востоксельэлектросетьстрой" </w:t>
            </w:r>
            <w:r w:rsidRPr="00611F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2702011141/272501001 </w:t>
            </w:r>
            <w:r w:rsidRPr="00611FE7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1022701403944</w:t>
            </w:r>
          </w:p>
        </w:tc>
        <w:tc>
          <w:tcPr>
            <w:tcW w:w="1067" w:type="pct"/>
            <w:vAlign w:val="center"/>
          </w:tcPr>
          <w:p w:rsidR="00611FE7" w:rsidRPr="00611FE7" w:rsidRDefault="00611FE7" w:rsidP="0061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E7">
              <w:rPr>
                <w:rFonts w:ascii="Times New Roman" w:hAnsi="Times New Roman" w:cs="Times New Roman"/>
                <w:sz w:val="24"/>
                <w:szCs w:val="24"/>
              </w:rPr>
              <w:t>6 580 920,00</w:t>
            </w:r>
          </w:p>
        </w:tc>
        <w:tc>
          <w:tcPr>
            <w:tcW w:w="1240" w:type="pct"/>
            <w:vAlign w:val="center"/>
          </w:tcPr>
          <w:p w:rsidR="00611FE7" w:rsidRPr="00611FE7" w:rsidRDefault="00611FE7" w:rsidP="0061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1FE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FE7">
              <w:rPr>
                <w:rFonts w:ascii="Times New Roman" w:hAnsi="Times New Roman" w:cs="Times New Roman"/>
                <w:sz w:val="24"/>
                <w:szCs w:val="24"/>
              </w:rPr>
              <w:t>095,15</w:t>
            </w:r>
          </w:p>
        </w:tc>
      </w:tr>
      <w:tr w:rsidR="00611FE7" w:rsidRPr="00C761A4" w:rsidTr="00611FE7">
        <w:trPr>
          <w:trHeight w:val="424"/>
        </w:trPr>
        <w:tc>
          <w:tcPr>
            <w:tcW w:w="249" w:type="pct"/>
          </w:tcPr>
          <w:p w:rsidR="00611FE7" w:rsidRPr="00C761A4" w:rsidRDefault="00611FE7" w:rsidP="00611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" w:type="pct"/>
            <w:vAlign w:val="center"/>
          </w:tcPr>
          <w:p w:rsidR="00611FE7" w:rsidRPr="00611FE7" w:rsidRDefault="00611FE7" w:rsidP="0061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FE7">
              <w:rPr>
                <w:rFonts w:ascii="Times New Roman" w:hAnsi="Times New Roman" w:cs="Times New Roman"/>
                <w:sz w:val="24"/>
                <w:szCs w:val="24"/>
              </w:rPr>
              <w:t>06.06.2019 13:33</w:t>
            </w:r>
          </w:p>
        </w:tc>
        <w:tc>
          <w:tcPr>
            <w:tcW w:w="1766" w:type="pct"/>
            <w:vAlign w:val="center"/>
          </w:tcPr>
          <w:p w:rsidR="00611FE7" w:rsidRPr="00611FE7" w:rsidRDefault="00611FE7" w:rsidP="0061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FE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"ГОРТРАНС" </w:t>
            </w:r>
            <w:r w:rsidRPr="00611F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2722073308/272401001 </w:t>
            </w:r>
            <w:r w:rsidRPr="00611FE7">
              <w:rPr>
                <w:rFonts w:ascii="Times New Roman" w:hAnsi="Times New Roman" w:cs="Times New Roman"/>
                <w:sz w:val="24"/>
                <w:szCs w:val="24"/>
              </w:rPr>
              <w:br/>
              <w:t>ОГРН 1082722004420</w:t>
            </w:r>
          </w:p>
        </w:tc>
        <w:tc>
          <w:tcPr>
            <w:tcW w:w="1067" w:type="pct"/>
            <w:vAlign w:val="center"/>
          </w:tcPr>
          <w:p w:rsidR="00611FE7" w:rsidRPr="00611FE7" w:rsidRDefault="00611FE7" w:rsidP="0061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E7">
              <w:rPr>
                <w:rFonts w:ascii="Times New Roman" w:hAnsi="Times New Roman" w:cs="Times New Roman"/>
                <w:sz w:val="24"/>
                <w:szCs w:val="24"/>
              </w:rPr>
              <w:t>6 580 970,00</w:t>
            </w:r>
          </w:p>
        </w:tc>
        <w:tc>
          <w:tcPr>
            <w:tcW w:w="1240" w:type="pct"/>
            <w:vAlign w:val="center"/>
          </w:tcPr>
          <w:p w:rsidR="00611FE7" w:rsidRPr="00611FE7" w:rsidRDefault="00611FE7" w:rsidP="00611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F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1FE7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FE7">
              <w:rPr>
                <w:rFonts w:ascii="Times New Roman" w:hAnsi="Times New Roman" w:cs="Times New Roman"/>
                <w:sz w:val="24"/>
                <w:szCs w:val="24"/>
              </w:rPr>
              <w:t>970,00</w:t>
            </w:r>
          </w:p>
        </w:tc>
      </w:tr>
    </w:tbl>
    <w:p w:rsidR="00C761A4" w:rsidRDefault="00C761A4" w:rsidP="0085258F">
      <w:pPr>
        <w:tabs>
          <w:tab w:val="num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68F" w:rsidRPr="0085258F" w:rsidRDefault="0036768F" w:rsidP="0085258F">
      <w:pPr>
        <w:tabs>
          <w:tab w:val="num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689" w:rsidRPr="0085258F" w:rsidRDefault="0046606D" w:rsidP="0085258F">
      <w:pPr>
        <w:pStyle w:val="ac"/>
        <w:rPr>
          <w:b/>
          <w:i/>
          <w:sz w:val="24"/>
        </w:rPr>
      </w:pPr>
      <w:r w:rsidRPr="0085258F">
        <w:rPr>
          <w:b/>
          <w:i/>
          <w:sz w:val="24"/>
        </w:rPr>
        <w:t>С</w:t>
      </w:r>
      <w:r w:rsidR="00182689" w:rsidRPr="0085258F">
        <w:rPr>
          <w:b/>
          <w:i/>
          <w:sz w:val="24"/>
        </w:rPr>
        <w:t xml:space="preserve">екретарь </w:t>
      </w:r>
      <w:r w:rsidR="00587F80" w:rsidRPr="0085258F">
        <w:rPr>
          <w:b/>
          <w:i/>
          <w:sz w:val="24"/>
        </w:rPr>
        <w:t>Закупочной комиссии 1</w:t>
      </w:r>
      <w:r w:rsidR="00EE6A91" w:rsidRPr="0085258F">
        <w:rPr>
          <w:b/>
          <w:i/>
          <w:sz w:val="24"/>
        </w:rPr>
        <w:t xml:space="preserve"> уровня </w:t>
      </w:r>
      <w:r w:rsidR="00182689" w:rsidRPr="0085258F">
        <w:rPr>
          <w:b/>
          <w:i/>
          <w:sz w:val="24"/>
        </w:rPr>
        <w:t>АО «ДРСК»</w:t>
      </w:r>
      <w:r w:rsidR="00182689" w:rsidRPr="0085258F">
        <w:rPr>
          <w:b/>
          <w:i/>
          <w:sz w:val="24"/>
        </w:rPr>
        <w:tab/>
      </w:r>
      <w:r w:rsidR="005B7405" w:rsidRPr="0085258F">
        <w:rPr>
          <w:b/>
          <w:i/>
          <w:sz w:val="24"/>
        </w:rPr>
        <w:t>Елисеева М.Г.</w:t>
      </w:r>
    </w:p>
    <w:p w:rsidR="00571E36" w:rsidRPr="0085258F" w:rsidRDefault="00571E36" w:rsidP="0085258F">
      <w:pPr>
        <w:pStyle w:val="ac"/>
        <w:rPr>
          <w:sz w:val="24"/>
        </w:rPr>
      </w:pPr>
    </w:p>
    <w:p w:rsidR="0010513B" w:rsidRPr="0085258F" w:rsidRDefault="0010513B" w:rsidP="0085258F">
      <w:pPr>
        <w:pStyle w:val="ac"/>
        <w:rPr>
          <w:sz w:val="24"/>
        </w:rPr>
      </w:pPr>
    </w:p>
    <w:p w:rsidR="0010513B" w:rsidRPr="0085258F" w:rsidRDefault="0010513B" w:rsidP="0085258F">
      <w:pPr>
        <w:pStyle w:val="ac"/>
        <w:rPr>
          <w:sz w:val="24"/>
        </w:rPr>
      </w:pPr>
    </w:p>
    <w:p w:rsidR="00BB7680" w:rsidRPr="0085258F" w:rsidRDefault="00544340" w:rsidP="0085258F">
      <w:pPr>
        <w:pStyle w:val="ac"/>
        <w:rPr>
          <w:sz w:val="24"/>
          <w:szCs w:val="20"/>
        </w:rPr>
      </w:pPr>
      <w:r w:rsidRPr="0085258F">
        <w:rPr>
          <w:sz w:val="24"/>
          <w:szCs w:val="20"/>
        </w:rPr>
        <w:t>и</w:t>
      </w:r>
      <w:r w:rsidR="008D611E" w:rsidRPr="0085258F">
        <w:rPr>
          <w:sz w:val="24"/>
          <w:szCs w:val="20"/>
        </w:rPr>
        <w:t>сп.</w:t>
      </w:r>
      <w:r w:rsidR="00E749D7" w:rsidRPr="0085258F">
        <w:rPr>
          <w:sz w:val="24"/>
          <w:szCs w:val="20"/>
        </w:rPr>
        <w:t xml:space="preserve"> Игнатова Т.А.</w:t>
      </w:r>
      <w:r w:rsidRPr="0085258F">
        <w:rPr>
          <w:sz w:val="24"/>
          <w:szCs w:val="20"/>
        </w:rPr>
        <w:t xml:space="preserve"> </w:t>
      </w:r>
    </w:p>
    <w:p w:rsidR="008D611E" w:rsidRPr="0085258F" w:rsidRDefault="00544340" w:rsidP="0085258F">
      <w:pPr>
        <w:pStyle w:val="ac"/>
        <w:rPr>
          <w:sz w:val="24"/>
          <w:szCs w:val="20"/>
        </w:rPr>
      </w:pPr>
      <w:r w:rsidRPr="0085258F">
        <w:rPr>
          <w:sz w:val="24"/>
          <w:szCs w:val="20"/>
        </w:rPr>
        <w:t>т</w:t>
      </w:r>
      <w:r w:rsidR="008D611E" w:rsidRPr="0085258F">
        <w:rPr>
          <w:sz w:val="24"/>
          <w:szCs w:val="20"/>
        </w:rPr>
        <w:t>ел. 397</w:t>
      </w:r>
      <w:r w:rsidR="00E749D7" w:rsidRPr="0085258F">
        <w:rPr>
          <w:sz w:val="24"/>
          <w:szCs w:val="20"/>
        </w:rPr>
        <w:t>307</w:t>
      </w:r>
    </w:p>
    <w:sectPr w:rsidR="008D611E" w:rsidRPr="0085258F" w:rsidSect="00544340">
      <w:headerReference w:type="default" r:id="rId11"/>
      <w:footerReference w:type="default" r:id="rId12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D1F" w:rsidRDefault="005B3D1F" w:rsidP="000F4708">
      <w:pPr>
        <w:spacing w:after="0" w:line="240" w:lineRule="auto"/>
      </w:pPr>
      <w:r>
        <w:separator/>
      </w:r>
    </w:p>
  </w:endnote>
  <w:endnote w:type="continuationSeparator" w:id="0">
    <w:p w:rsidR="005B3D1F" w:rsidRDefault="005B3D1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FE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D1F" w:rsidRDefault="005B3D1F" w:rsidP="000F4708">
      <w:pPr>
        <w:spacing w:after="0" w:line="240" w:lineRule="auto"/>
      </w:pPr>
      <w:r>
        <w:separator/>
      </w:r>
    </w:p>
  </w:footnote>
  <w:footnote w:type="continuationSeparator" w:id="0">
    <w:p w:rsidR="005B3D1F" w:rsidRDefault="005B3D1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8222DE" w:rsidP="009769B3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85258F">
      <w:rPr>
        <w:i/>
        <w:sz w:val="18"/>
        <w:szCs w:val="18"/>
      </w:rPr>
      <w:t>переторжки</w:t>
    </w:r>
    <w:r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5C20AA"/>
    <w:multiLevelType w:val="hybridMultilevel"/>
    <w:tmpl w:val="9D987418"/>
    <w:lvl w:ilvl="0" w:tplc="C4C0852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4503D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0513B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D2274"/>
    <w:rsid w:val="001D7BAF"/>
    <w:rsid w:val="001E33F9"/>
    <w:rsid w:val="001F5F34"/>
    <w:rsid w:val="0020195D"/>
    <w:rsid w:val="00204400"/>
    <w:rsid w:val="00210C1E"/>
    <w:rsid w:val="002120C8"/>
    <w:rsid w:val="002120F0"/>
    <w:rsid w:val="002275BB"/>
    <w:rsid w:val="00227DAC"/>
    <w:rsid w:val="00231873"/>
    <w:rsid w:val="00240371"/>
    <w:rsid w:val="00252BA7"/>
    <w:rsid w:val="00253E55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388A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68F"/>
    <w:rsid w:val="00367A84"/>
    <w:rsid w:val="00371528"/>
    <w:rsid w:val="00384CAA"/>
    <w:rsid w:val="003930F2"/>
    <w:rsid w:val="003A6C51"/>
    <w:rsid w:val="003C1EDD"/>
    <w:rsid w:val="003C20B3"/>
    <w:rsid w:val="003D62C8"/>
    <w:rsid w:val="003F2505"/>
    <w:rsid w:val="00411CE4"/>
    <w:rsid w:val="004178A6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166F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4E32A9"/>
    <w:rsid w:val="00514153"/>
    <w:rsid w:val="00515CBE"/>
    <w:rsid w:val="00524AB5"/>
    <w:rsid w:val="00526BB9"/>
    <w:rsid w:val="00526FD4"/>
    <w:rsid w:val="0053137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97F67"/>
    <w:rsid w:val="005A0BDA"/>
    <w:rsid w:val="005A6439"/>
    <w:rsid w:val="005B2730"/>
    <w:rsid w:val="005B3D1F"/>
    <w:rsid w:val="005B5865"/>
    <w:rsid w:val="005B632A"/>
    <w:rsid w:val="005B7405"/>
    <w:rsid w:val="005C2141"/>
    <w:rsid w:val="005D3697"/>
    <w:rsid w:val="005D66B4"/>
    <w:rsid w:val="005D6FB5"/>
    <w:rsid w:val="005E0B50"/>
    <w:rsid w:val="005E1345"/>
    <w:rsid w:val="005E6542"/>
    <w:rsid w:val="005F3228"/>
    <w:rsid w:val="005F61A1"/>
    <w:rsid w:val="00601F1E"/>
    <w:rsid w:val="00611FE7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0E78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56405"/>
    <w:rsid w:val="0076282C"/>
    <w:rsid w:val="00776DE5"/>
    <w:rsid w:val="007856C0"/>
    <w:rsid w:val="007B10EC"/>
    <w:rsid w:val="007B404E"/>
    <w:rsid w:val="007C3F20"/>
    <w:rsid w:val="007C41F0"/>
    <w:rsid w:val="007D4F66"/>
    <w:rsid w:val="007E09C3"/>
    <w:rsid w:val="007E4C68"/>
    <w:rsid w:val="007F0EA6"/>
    <w:rsid w:val="007F255C"/>
    <w:rsid w:val="0080278E"/>
    <w:rsid w:val="00807ED5"/>
    <w:rsid w:val="008222DE"/>
    <w:rsid w:val="00824454"/>
    <w:rsid w:val="00835839"/>
    <w:rsid w:val="0085258F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C7BDD"/>
    <w:rsid w:val="008D0CCD"/>
    <w:rsid w:val="008D481B"/>
    <w:rsid w:val="008D611E"/>
    <w:rsid w:val="008D70A2"/>
    <w:rsid w:val="008E5F84"/>
    <w:rsid w:val="008E6471"/>
    <w:rsid w:val="008F22E2"/>
    <w:rsid w:val="008F5FF6"/>
    <w:rsid w:val="0090036E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043A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A242E"/>
    <w:rsid w:val="00AB4A41"/>
    <w:rsid w:val="00AC117D"/>
    <w:rsid w:val="00AC3D98"/>
    <w:rsid w:val="00AD0933"/>
    <w:rsid w:val="00AD6D2F"/>
    <w:rsid w:val="00AE3BB2"/>
    <w:rsid w:val="00AE495E"/>
    <w:rsid w:val="00AF54C4"/>
    <w:rsid w:val="00AF59CC"/>
    <w:rsid w:val="00B001DD"/>
    <w:rsid w:val="00B06164"/>
    <w:rsid w:val="00B14536"/>
    <w:rsid w:val="00B20C16"/>
    <w:rsid w:val="00B220C2"/>
    <w:rsid w:val="00B232C2"/>
    <w:rsid w:val="00B27C08"/>
    <w:rsid w:val="00B476FF"/>
    <w:rsid w:val="00B57C3F"/>
    <w:rsid w:val="00B57DE3"/>
    <w:rsid w:val="00B65911"/>
    <w:rsid w:val="00B65A36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15F4"/>
    <w:rsid w:val="00C26636"/>
    <w:rsid w:val="00C367E7"/>
    <w:rsid w:val="00C438F5"/>
    <w:rsid w:val="00C62F29"/>
    <w:rsid w:val="00C75C4C"/>
    <w:rsid w:val="00C761A4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35F"/>
    <w:rsid w:val="00D05F7D"/>
    <w:rsid w:val="00D14C5A"/>
    <w:rsid w:val="00D26329"/>
    <w:rsid w:val="00D306C2"/>
    <w:rsid w:val="00D34809"/>
    <w:rsid w:val="00D35C9F"/>
    <w:rsid w:val="00D43162"/>
    <w:rsid w:val="00D4683A"/>
    <w:rsid w:val="00D57A49"/>
    <w:rsid w:val="00D62F0D"/>
    <w:rsid w:val="00D62F88"/>
    <w:rsid w:val="00D67F43"/>
    <w:rsid w:val="00D7622E"/>
    <w:rsid w:val="00D76365"/>
    <w:rsid w:val="00D82055"/>
    <w:rsid w:val="00DA4BD6"/>
    <w:rsid w:val="00DA7FA7"/>
    <w:rsid w:val="00DD1CEF"/>
    <w:rsid w:val="00DD3BB3"/>
    <w:rsid w:val="00DF5ED9"/>
    <w:rsid w:val="00DF7E5C"/>
    <w:rsid w:val="00E00A4C"/>
    <w:rsid w:val="00E04D57"/>
    <w:rsid w:val="00E151E3"/>
    <w:rsid w:val="00E37636"/>
    <w:rsid w:val="00E45419"/>
    <w:rsid w:val="00E5494F"/>
    <w:rsid w:val="00E54E1C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5203"/>
    <w:rsid w:val="00F17E85"/>
    <w:rsid w:val="00F24E57"/>
    <w:rsid w:val="00F338CF"/>
    <w:rsid w:val="00F420EC"/>
    <w:rsid w:val="00F6533B"/>
    <w:rsid w:val="00F660EE"/>
    <w:rsid w:val="00F96F29"/>
    <w:rsid w:val="00FA65A5"/>
    <w:rsid w:val="00FD56CB"/>
    <w:rsid w:val="00FD60FA"/>
    <w:rsid w:val="00F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D1B9"/>
  <w15:docId w15:val="{8C005BE5-525A-41D1-B561-83D2B762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2"/>
    <w:next w:val="a5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5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5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5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5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5F3228"/>
    <w:pPr>
      <w:spacing w:after="0" w:line="240" w:lineRule="auto"/>
    </w:pPr>
  </w:style>
  <w:style w:type="paragraph" w:customStyle="1" w:styleId="a">
    <w:name w:val="Обычный+ без отступа"/>
    <w:basedOn w:val="a0"/>
    <w:rsid w:val="00C761A4"/>
    <w:pPr>
      <w:numPr>
        <w:numId w:val="11"/>
      </w:numPr>
      <w:tabs>
        <w:tab w:val="clear" w:pos="926"/>
      </w:tabs>
      <w:autoSpaceDE w:val="0"/>
      <w:autoSpaceDN w:val="0"/>
      <w:spacing w:before="120" w:after="0" w:line="360" w:lineRule="auto"/>
      <w:ind w:left="0" w:firstLine="0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2157C-741D-4377-9FDA-83A0E6EC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7</cp:revision>
  <cp:lastPrinted>2019-06-25T05:11:00Z</cp:lastPrinted>
  <dcterms:created xsi:type="dcterms:W3CDTF">2019-03-29T06:19:00Z</dcterms:created>
  <dcterms:modified xsi:type="dcterms:W3CDTF">2019-06-25T05:11:00Z</dcterms:modified>
</cp:coreProperties>
</file>