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8D5928" w:rsidRPr="008D5928">
        <w:rPr>
          <w:b/>
          <w:bCs/>
          <w:iCs/>
          <w:snapToGrid/>
          <w:spacing w:val="40"/>
          <w:sz w:val="29"/>
          <w:szCs w:val="29"/>
        </w:rPr>
        <w:t>441/УКСР-ВП</w:t>
      </w:r>
    </w:p>
    <w:p w:rsidR="001C59C2" w:rsidRPr="008D5928" w:rsidRDefault="00BA7D6E" w:rsidP="001C59C2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 w:rsidRPr="003B5EFA">
        <w:rPr>
          <w:b/>
          <w:bCs/>
          <w:sz w:val="26"/>
          <w:szCs w:val="26"/>
        </w:rPr>
        <w:t xml:space="preserve">заседания </w:t>
      </w:r>
      <w:r w:rsidR="001C59C2" w:rsidRPr="008D5928">
        <w:rPr>
          <w:b/>
          <w:bCs/>
          <w:sz w:val="26"/>
          <w:szCs w:val="26"/>
        </w:rPr>
        <w:t>Закупочной комиссии по аукциону в электронной форме на право заключения договора на «</w:t>
      </w:r>
      <w:r w:rsidR="008D5928" w:rsidRPr="008D5928">
        <w:rPr>
          <w:b/>
          <w:bCs/>
          <w:sz w:val="26"/>
          <w:szCs w:val="26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филиала «ЭС ЕАО» (заявитель Понкратов Г.И.) закупка 136401.</w:t>
      </w:r>
    </w:p>
    <w:p w:rsidR="003B5EFA" w:rsidRPr="001C59C2" w:rsidRDefault="003B5EFA" w:rsidP="00286846">
      <w:pPr>
        <w:pStyle w:val="a6"/>
        <w:spacing w:line="240" w:lineRule="auto"/>
        <w:jc w:val="center"/>
        <w:rPr>
          <w:b/>
          <w:bCs/>
          <w:sz w:val="26"/>
          <w:szCs w:val="26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1C59C2" w:rsidRPr="001C59C2" w:rsidTr="00B51947">
        <w:tc>
          <w:tcPr>
            <w:tcW w:w="4935" w:type="dxa"/>
          </w:tcPr>
          <w:p w:rsidR="001C59C2" w:rsidRPr="001C59C2" w:rsidRDefault="001C59C2" w:rsidP="001C59C2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1C59C2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1C59C2" w:rsidRPr="001C59C2" w:rsidRDefault="001C59C2" w:rsidP="008D5928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1C59C2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8D5928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14</w:t>
            </w:r>
            <w:r w:rsidRPr="001C59C2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Pr="001C59C2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0</w:t>
            </w:r>
            <w:r w:rsidR="008D5928">
              <w:rPr>
                <w:b/>
                <w:bCs/>
                <w:snapToGrid/>
                <w:sz w:val="26"/>
                <w:szCs w:val="26"/>
                <w:lang w:eastAsia="en-US"/>
              </w:rPr>
              <w:t>6</w:t>
            </w:r>
            <w:r w:rsidRPr="001C59C2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   </w:t>
            </w:r>
            <w:r w:rsidRPr="001C59C2">
              <w:rPr>
                <w:b/>
                <w:snapToGrid/>
                <w:sz w:val="26"/>
                <w:szCs w:val="26"/>
                <w:lang w:eastAsia="en-US"/>
              </w:rPr>
              <w:t>2019 г.</w:t>
            </w:r>
            <w:r w:rsidRPr="001C59C2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1C59C2" w:rsidRPr="001C59C2" w:rsidTr="00B51947">
        <w:tc>
          <w:tcPr>
            <w:tcW w:w="4935" w:type="dxa"/>
          </w:tcPr>
          <w:p w:rsidR="001C59C2" w:rsidRPr="001C59C2" w:rsidRDefault="008D5928" w:rsidP="001C59C2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  <w:lang w:eastAsia="en-US"/>
              </w:rPr>
            </w:pPr>
            <w:r w:rsidRPr="008D5928">
              <w:rPr>
                <w:b/>
                <w:snapToGrid/>
                <w:sz w:val="26"/>
                <w:szCs w:val="26"/>
              </w:rPr>
              <w:t>31907828054</w:t>
            </w:r>
          </w:p>
        </w:tc>
        <w:tc>
          <w:tcPr>
            <w:tcW w:w="4918" w:type="dxa"/>
          </w:tcPr>
          <w:p w:rsidR="001C59C2" w:rsidRPr="001C59C2" w:rsidRDefault="001C59C2" w:rsidP="001C59C2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</w:pPr>
          </w:p>
        </w:tc>
      </w:tr>
    </w:tbl>
    <w:p w:rsidR="006B14E3" w:rsidRDefault="0082501E" w:rsidP="009B45E3">
      <w:pPr>
        <w:pStyle w:val="a6"/>
        <w:spacing w:line="240" w:lineRule="auto"/>
        <w:jc w:val="center"/>
        <w:rPr>
          <w:sz w:val="26"/>
          <w:szCs w:val="26"/>
        </w:rPr>
      </w:pPr>
      <w:r w:rsidRPr="003B5EFA">
        <w:rPr>
          <w:b/>
          <w:bCs/>
          <w:sz w:val="26"/>
          <w:szCs w:val="26"/>
        </w:rPr>
        <w:t xml:space="preserve"> </w:t>
      </w:r>
      <w:r w:rsidR="003B5EFA" w:rsidRPr="003B5EFA">
        <w:rPr>
          <w:b/>
          <w:bCs/>
          <w:sz w:val="26"/>
          <w:szCs w:val="26"/>
        </w:rPr>
        <w:t xml:space="preserve"> </w:t>
      </w:r>
    </w:p>
    <w:p w:rsidR="001C59C2" w:rsidRDefault="00CA7529" w:rsidP="001C59C2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="001C59C2">
        <w:rPr>
          <w:b w:val="0"/>
          <w:sz w:val="24"/>
          <w:szCs w:val="24"/>
        </w:rPr>
        <w:t>аукцион</w:t>
      </w:r>
      <w:r w:rsidR="005B1A7A" w:rsidRPr="003B5EFA">
        <w:rPr>
          <w:sz w:val="24"/>
          <w:szCs w:val="24"/>
        </w:rPr>
        <w:t xml:space="preserve"> </w:t>
      </w:r>
      <w:r w:rsidR="005B1A7A" w:rsidRPr="003B5EFA">
        <w:rPr>
          <w:b w:val="0"/>
          <w:sz w:val="24"/>
          <w:szCs w:val="24"/>
        </w:rPr>
        <w:t>в электронной форме</w:t>
      </w:r>
      <w:r w:rsidR="00A71C69" w:rsidRPr="003B5EFA">
        <w:rPr>
          <w:b w:val="0"/>
          <w:sz w:val="24"/>
          <w:szCs w:val="24"/>
        </w:rPr>
        <w:t xml:space="preserve"> </w:t>
      </w:r>
      <w:r w:rsidR="0082501E" w:rsidRPr="003B5EFA">
        <w:rPr>
          <w:b w:val="0"/>
          <w:sz w:val="24"/>
          <w:szCs w:val="24"/>
        </w:rPr>
        <w:t xml:space="preserve">на право заключения </w:t>
      </w:r>
      <w:r w:rsidR="003B5EFA" w:rsidRPr="003B5EFA">
        <w:rPr>
          <w:b w:val="0"/>
          <w:sz w:val="24"/>
          <w:szCs w:val="24"/>
        </w:rPr>
        <w:t xml:space="preserve">договора на </w:t>
      </w:r>
      <w:r w:rsidR="001C59C2" w:rsidRPr="001C59C2">
        <w:rPr>
          <w:b w:val="0"/>
          <w:sz w:val="24"/>
          <w:szCs w:val="24"/>
        </w:rPr>
        <w:t>«</w:t>
      </w:r>
      <w:r w:rsidR="008D5928" w:rsidRPr="008D5928">
        <w:rPr>
          <w:b w:val="0"/>
          <w:sz w:val="24"/>
          <w:szCs w:val="24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филиала «ЭС ЕАО» (заявитель Понкратов Г.И.) закупка 136401.</w:t>
      </w:r>
    </w:p>
    <w:p w:rsidR="001C59C2" w:rsidRPr="001C59C2" w:rsidRDefault="001C59C2" w:rsidP="001C59C2">
      <w:pPr>
        <w:pStyle w:val="Tableheader"/>
        <w:rPr>
          <w:b w:val="0"/>
          <w:sz w:val="24"/>
          <w:szCs w:val="24"/>
        </w:rPr>
      </w:pPr>
    </w:p>
    <w:p w:rsidR="00592298" w:rsidRPr="003B5EFA" w:rsidRDefault="00592298" w:rsidP="001C59C2">
      <w:pPr>
        <w:pStyle w:val="Tableheader"/>
        <w:rPr>
          <w:sz w:val="24"/>
          <w:szCs w:val="24"/>
        </w:rPr>
      </w:pPr>
      <w:r w:rsidRPr="003B5EFA">
        <w:rPr>
          <w:sz w:val="24"/>
          <w:szCs w:val="24"/>
        </w:rPr>
        <w:t xml:space="preserve">КОЛИЧЕСТВО ПОДАННЫХ ЗАЯВОК НА УЧАСТИЕ В ЗАКУПКЕ: </w:t>
      </w:r>
      <w:r w:rsidR="008D5928">
        <w:rPr>
          <w:sz w:val="24"/>
          <w:szCs w:val="24"/>
        </w:rPr>
        <w:t>4</w:t>
      </w:r>
      <w:r w:rsidR="003B5EFA" w:rsidRPr="003B5EFA">
        <w:rPr>
          <w:sz w:val="24"/>
          <w:szCs w:val="24"/>
        </w:rPr>
        <w:t xml:space="preserve"> (</w:t>
      </w:r>
      <w:r w:rsidR="008D5928">
        <w:rPr>
          <w:sz w:val="24"/>
          <w:szCs w:val="24"/>
        </w:rPr>
        <w:t>четыре</w:t>
      </w:r>
      <w:r w:rsidR="003B5EFA" w:rsidRPr="003B5EFA">
        <w:rPr>
          <w:sz w:val="24"/>
          <w:szCs w:val="24"/>
        </w:rPr>
        <w:t xml:space="preserve">) </w:t>
      </w:r>
      <w:r w:rsidR="009B45E3">
        <w:rPr>
          <w:i/>
          <w:sz w:val="24"/>
          <w:szCs w:val="24"/>
        </w:rPr>
        <w:t>заяв</w:t>
      </w:r>
      <w:r w:rsidRPr="003B5EFA">
        <w:rPr>
          <w:i/>
          <w:sz w:val="24"/>
          <w:szCs w:val="24"/>
        </w:rPr>
        <w:t>к</w:t>
      </w:r>
      <w:r w:rsidR="009B45E3">
        <w:rPr>
          <w:i/>
          <w:sz w:val="24"/>
          <w:szCs w:val="24"/>
        </w:rPr>
        <w:t>и</w:t>
      </w:r>
      <w:r w:rsidRPr="003B5EFA">
        <w:rPr>
          <w:sz w:val="24"/>
          <w:szCs w:val="24"/>
        </w:rPr>
        <w:t>.</w:t>
      </w:r>
    </w:p>
    <w:tbl>
      <w:tblPr>
        <w:tblStyle w:val="af1"/>
        <w:tblW w:w="9464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5528"/>
        <w:gridCol w:w="1985"/>
      </w:tblGrid>
      <w:tr w:rsidR="008D5928" w:rsidRPr="00BD0CCA" w:rsidTr="009460A3">
        <w:trPr>
          <w:trHeight w:val="659"/>
        </w:trPr>
        <w:tc>
          <w:tcPr>
            <w:tcW w:w="392" w:type="dxa"/>
            <w:hideMark/>
          </w:tcPr>
          <w:p w:rsidR="008D5928" w:rsidRPr="0053127A" w:rsidRDefault="008D5928" w:rsidP="009460A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3127A">
              <w:rPr>
                <w:b/>
                <w:i/>
                <w:sz w:val="18"/>
                <w:szCs w:val="18"/>
              </w:rPr>
              <w:t>№</w:t>
            </w:r>
          </w:p>
          <w:p w:rsidR="008D5928" w:rsidRPr="0053127A" w:rsidRDefault="008D5928" w:rsidP="009460A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3127A">
              <w:rPr>
                <w:b/>
                <w:i/>
                <w:sz w:val="18"/>
                <w:szCs w:val="18"/>
              </w:rPr>
              <w:t>п/п</w:t>
            </w:r>
          </w:p>
        </w:tc>
        <w:tc>
          <w:tcPr>
            <w:tcW w:w="1559" w:type="dxa"/>
            <w:hideMark/>
          </w:tcPr>
          <w:p w:rsidR="008D5928" w:rsidRPr="0053127A" w:rsidRDefault="008D5928" w:rsidP="009460A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3127A">
              <w:rPr>
                <w:b/>
                <w:i/>
                <w:sz w:val="18"/>
                <w:szCs w:val="18"/>
              </w:rPr>
              <w:t>Дата и время внесения изменений в заявку</w:t>
            </w:r>
          </w:p>
        </w:tc>
        <w:tc>
          <w:tcPr>
            <w:tcW w:w="5528" w:type="dxa"/>
          </w:tcPr>
          <w:p w:rsidR="008D5928" w:rsidRPr="0053127A" w:rsidRDefault="008D5928" w:rsidP="009460A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3127A">
              <w:rPr>
                <w:b/>
                <w:i/>
                <w:sz w:val="18"/>
                <w:szCs w:val="18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985" w:type="dxa"/>
            <w:hideMark/>
          </w:tcPr>
          <w:p w:rsidR="008D5928" w:rsidRPr="0053127A" w:rsidRDefault="008D5928" w:rsidP="009460A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3127A">
              <w:rPr>
                <w:b/>
                <w:i/>
                <w:sz w:val="18"/>
                <w:szCs w:val="18"/>
              </w:rPr>
              <w:t>Цена заявки , руб. без НДС</w:t>
            </w:r>
          </w:p>
        </w:tc>
      </w:tr>
      <w:tr w:rsidR="008D5928" w:rsidRPr="00937538" w:rsidTr="009460A3">
        <w:trPr>
          <w:trHeight w:val="288"/>
        </w:trPr>
        <w:tc>
          <w:tcPr>
            <w:tcW w:w="392" w:type="dxa"/>
          </w:tcPr>
          <w:p w:rsidR="008D5928" w:rsidRPr="009B14CA" w:rsidRDefault="008D5928" w:rsidP="009460A3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9B14CA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8" w:rsidRPr="009B14CA" w:rsidRDefault="008D5928" w:rsidP="009460A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14CA">
              <w:rPr>
                <w:sz w:val="24"/>
                <w:szCs w:val="24"/>
              </w:rPr>
              <w:t>15.05.2019 07:05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28" w:rsidRPr="009B14CA" w:rsidRDefault="008D5928" w:rsidP="009460A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4CA">
              <w:rPr>
                <w:sz w:val="24"/>
                <w:szCs w:val="24"/>
              </w:rPr>
              <w:t>ООО «Сельэлектрострой» (ИНН/КПП 7901542241/790101001 ОГРН 1137901001226)</w:t>
            </w:r>
            <w:r>
              <w:rPr>
                <w:sz w:val="24"/>
                <w:szCs w:val="24"/>
              </w:rPr>
              <w:t xml:space="preserve"> №441/УКС-1</w:t>
            </w:r>
          </w:p>
        </w:tc>
        <w:tc>
          <w:tcPr>
            <w:tcW w:w="1985" w:type="dxa"/>
          </w:tcPr>
          <w:p w:rsidR="008D5928" w:rsidRPr="009B14CA" w:rsidRDefault="008D5928" w:rsidP="009460A3">
            <w:pPr>
              <w:ind w:firstLine="34"/>
              <w:jc w:val="center"/>
              <w:rPr>
                <w:sz w:val="24"/>
                <w:szCs w:val="24"/>
              </w:rPr>
            </w:pPr>
            <w:r w:rsidRPr="009B14CA">
              <w:rPr>
                <w:sz w:val="24"/>
                <w:szCs w:val="24"/>
              </w:rPr>
              <w:t>30 834 950,00</w:t>
            </w:r>
          </w:p>
        </w:tc>
      </w:tr>
      <w:tr w:rsidR="008D5928" w:rsidRPr="00937538" w:rsidTr="009460A3">
        <w:trPr>
          <w:trHeight w:val="288"/>
        </w:trPr>
        <w:tc>
          <w:tcPr>
            <w:tcW w:w="392" w:type="dxa"/>
          </w:tcPr>
          <w:p w:rsidR="008D5928" w:rsidRPr="009B14CA" w:rsidRDefault="008D5928" w:rsidP="009460A3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9B14CA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8" w:rsidRPr="009B14CA" w:rsidRDefault="008D5928" w:rsidP="009460A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14CA">
              <w:rPr>
                <w:sz w:val="24"/>
                <w:szCs w:val="24"/>
              </w:rPr>
              <w:t>17.05.2019 06:09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28" w:rsidRPr="009B14CA" w:rsidRDefault="008D5928" w:rsidP="009460A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4CA">
              <w:rPr>
                <w:sz w:val="24"/>
                <w:szCs w:val="24"/>
              </w:rPr>
              <w:t>ООО «ПОДРЯДЧИК ДВ» (ИНН/КПП 2801209946/280101001 ОГРН 1152801006115)</w:t>
            </w:r>
            <w:r>
              <w:rPr>
                <w:sz w:val="24"/>
                <w:szCs w:val="24"/>
              </w:rPr>
              <w:t xml:space="preserve"> №441/УКС-2</w:t>
            </w:r>
          </w:p>
        </w:tc>
        <w:tc>
          <w:tcPr>
            <w:tcW w:w="1985" w:type="dxa"/>
          </w:tcPr>
          <w:p w:rsidR="008D5928" w:rsidRPr="009B14CA" w:rsidRDefault="008D5928" w:rsidP="009460A3">
            <w:pPr>
              <w:ind w:firstLine="34"/>
              <w:jc w:val="center"/>
              <w:rPr>
                <w:sz w:val="24"/>
                <w:szCs w:val="24"/>
              </w:rPr>
            </w:pPr>
            <w:r w:rsidRPr="009B14CA">
              <w:rPr>
                <w:sz w:val="24"/>
                <w:szCs w:val="24"/>
              </w:rPr>
              <w:t>30 834 950,00</w:t>
            </w:r>
          </w:p>
        </w:tc>
      </w:tr>
      <w:tr w:rsidR="008D5928" w:rsidRPr="00937538" w:rsidTr="009460A3">
        <w:trPr>
          <w:trHeight w:val="288"/>
        </w:trPr>
        <w:tc>
          <w:tcPr>
            <w:tcW w:w="392" w:type="dxa"/>
          </w:tcPr>
          <w:p w:rsidR="008D5928" w:rsidRPr="009B14CA" w:rsidRDefault="008D5928" w:rsidP="009460A3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9B14CA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8" w:rsidRPr="009B14CA" w:rsidRDefault="008D5928" w:rsidP="009460A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14CA">
              <w:rPr>
                <w:sz w:val="24"/>
                <w:szCs w:val="24"/>
              </w:rPr>
              <w:t>20.05.2019 07:53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28" w:rsidRPr="009B14CA" w:rsidRDefault="008D5928" w:rsidP="009460A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4CA">
              <w:rPr>
                <w:sz w:val="24"/>
                <w:szCs w:val="24"/>
              </w:rPr>
              <w:t>АО «Востоксельэлектросетьстрой» (ИНН/КПП 2702011141/272501001 ОГРН 1022701403944)</w:t>
            </w:r>
            <w:r>
              <w:rPr>
                <w:sz w:val="24"/>
                <w:szCs w:val="24"/>
              </w:rPr>
              <w:t xml:space="preserve"> №441/УКС-3</w:t>
            </w:r>
          </w:p>
        </w:tc>
        <w:tc>
          <w:tcPr>
            <w:tcW w:w="1985" w:type="dxa"/>
          </w:tcPr>
          <w:p w:rsidR="008D5928" w:rsidRPr="009B14CA" w:rsidRDefault="008D5928" w:rsidP="009460A3">
            <w:pPr>
              <w:ind w:firstLine="34"/>
              <w:jc w:val="center"/>
              <w:rPr>
                <w:sz w:val="24"/>
                <w:szCs w:val="24"/>
              </w:rPr>
            </w:pPr>
            <w:r w:rsidRPr="009B14CA">
              <w:rPr>
                <w:sz w:val="24"/>
                <w:szCs w:val="24"/>
              </w:rPr>
              <w:t>30 834 950,00</w:t>
            </w:r>
          </w:p>
        </w:tc>
      </w:tr>
      <w:tr w:rsidR="008D5928" w:rsidRPr="00937538" w:rsidTr="009460A3">
        <w:trPr>
          <w:trHeight w:val="288"/>
        </w:trPr>
        <w:tc>
          <w:tcPr>
            <w:tcW w:w="392" w:type="dxa"/>
          </w:tcPr>
          <w:p w:rsidR="008D5928" w:rsidRPr="009B14CA" w:rsidRDefault="008D5928" w:rsidP="009460A3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9B14CA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8" w:rsidRPr="009B14CA" w:rsidRDefault="008D5928" w:rsidP="009460A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14CA">
              <w:rPr>
                <w:sz w:val="24"/>
                <w:szCs w:val="24"/>
              </w:rPr>
              <w:t>20.05.2019 08:23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28" w:rsidRPr="009B14CA" w:rsidRDefault="008D5928" w:rsidP="009460A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4CA">
              <w:rPr>
                <w:sz w:val="24"/>
                <w:szCs w:val="24"/>
              </w:rPr>
              <w:t>ООО «СКЭНЕРГО» (ИНН/КПП 2723187668/272101001 ОГРН 1162724068902)</w:t>
            </w:r>
            <w:r>
              <w:rPr>
                <w:sz w:val="24"/>
                <w:szCs w:val="24"/>
              </w:rPr>
              <w:t xml:space="preserve"> №441/УКС-4</w:t>
            </w:r>
          </w:p>
        </w:tc>
        <w:tc>
          <w:tcPr>
            <w:tcW w:w="1985" w:type="dxa"/>
          </w:tcPr>
          <w:p w:rsidR="008D5928" w:rsidRPr="009B14CA" w:rsidRDefault="008D5928" w:rsidP="009460A3">
            <w:pPr>
              <w:ind w:firstLine="34"/>
              <w:jc w:val="center"/>
              <w:rPr>
                <w:sz w:val="24"/>
                <w:szCs w:val="24"/>
              </w:rPr>
            </w:pPr>
            <w:r w:rsidRPr="009B14CA">
              <w:rPr>
                <w:sz w:val="24"/>
                <w:szCs w:val="24"/>
              </w:rPr>
              <w:t>30 400 000,00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8D5928">
        <w:rPr>
          <w:sz w:val="24"/>
          <w:szCs w:val="24"/>
        </w:rPr>
        <w:t>2</w:t>
      </w:r>
      <w:r>
        <w:rPr>
          <w:sz w:val="24"/>
          <w:szCs w:val="24"/>
        </w:rPr>
        <w:t xml:space="preserve"> (</w:t>
      </w:r>
      <w:r w:rsidR="008D5928">
        <w:rPr>
          <w:sz w:val="24"/>
          <w:szCs w:val="24"/>
        </w:rPr>
        <w:t>две</w:t>
      </w:r>
      <w:r>
        <w:rPr>
          <w:sz w:val="24"/>
          <w:szCs w:val="24"/>
        </w:rPr>
        <w:t xml:space="preserve">) </w:t>
      </w:r>
      <w:r w:rsidR="008D5928">
        <w:rPr>
          <w:sz w:val="24"/>
          <w:szCs w:val="24"/>
        </w:rPr>
        <w:t>заяв</w:t>
      </w:r>
      <w:r w:rsidRPr="00C36A4F">
        <w:rPr>
          <w:sz w:val="24"/>
          <w:szCs w:val="24"/>
        </w:rPr>
        <w:t>к</w:t>
      </w:r>
      <w:r w:rsidR="008D5928">
        <w:rPr>
          <w:sz w:val="24"/>
          <w:szCs w:val="24"/>
        </w:rPr>
        <w:t>и</w:t>
      </w:r>
      <w:r w:rsidRPr="00C36A4F">
        <w:rPr>
          <w:sz w:val="24"/>
          <w:szCs w:val="24"/>
        </w:rPr>
        <w:t>.</w:t>
      </w:r>
    </w:p>
    <w:p w:rsidR="001C59C2" w:rsidRDefault="001C59C2" w:rsidP="009B45E3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9B45E3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295934" w:rsidRPr="00295934" w:rsidRDefault="00295934" w:rsidP="008D5928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295934">
        <w:rPr>
          <w:bCs/>
          <w:i/>
          <w:iCs/>
          <w:snapToGrid/>
          <w:sz w:val="24"/>
          <w:szCs w:val="24"/>
        </w:rPr>
        <w:t xml:space="preserve">О ранжировке заявок </w:t>
      </w:r>
    </w:p>
    <w:p w:rsidR="00295934" w:rsidRPr="00295934" w:rsidRDefault="00295934" w:rsidP="008D5928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295934">
        <w:rPr>
          <w:bCs/>
          <w:i/>
          <w:iCs/>
          <w:snapToGrid/>
          <w:sz w:val="24"/>
          <w:szCs w:val="24"/>
        </w:rPr>
        <w:t>О выборе победителя закупки</w:t>
      </w:r>
    </w:p>
    <w:p w:rsidR="00EF3658" w:rsidRPr="00EF3658" w:rsidRDefault="00EF3658" w:rsidP="00295934">
      <w:pPr>
        <w:tabs>
          <w:tab w:val="left" w:pos="284"/>
          <w:tab w:val="left" w:pos="567"/>
        </w:tabs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295934" w:rsidRPr="00295934" w:rsidRDefault="00295934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295934">
        <w:rPr>
          <w:b/>
          <w:bCs/>
          <w:i/>
          <w:iCs/>
          <w:snapToGrid/>
          <w:sz w:val="24"/>
          <w:szCs w:val="24"/>
          <w:u w:val="single"/>
        </w:rPr>
        <w:t>ВОПРОС № 2</w:t>
      </w:r>
      <w:r w:rsidRPr="00295934">
        <w:rPr>
          <w:b/>
          <w:bCs/>
          <w:i/>
          <w:iCs/>
          <w:snapToGrid/>
          <w:sz w:val="24"/>
          <w:szCs w:val="24"/>
        </w:rPr>
        <w:t xml:space="preserve"> «О ранжировке заявок»</w:t>
      </w:r>
    </w:p>
    <w:p w:rsidR="00640BC1" w:rsidRPr="00640BC1" w:rsidRDefault="00640BC1" w:rsidP="00640BC1">
      <w:pPr>
        <w:keepNext/>
        <w:numPr>
          <w:ilvl w:val="0"/>
          <w:numId w:val="42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4"/>
          <w:szCs w:val="24"/>
        </w:rPr>
      </w:pPr>
      <w:r w:rsidRPr="00640BC1">
        <w:rPr>
          <w:snapToGrid/>
          <w:sz w:val="24"/>
          <w:szCs w:val="24"/>
        </w:rPr>
        <w:t>Утвердить ранжировку заявок:</w:t>
      </w:r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8"/>
        <w:gridCol w:w="1323"/>
        <w:gridCol w:w="2235"/>
        <w:gridCol w:w="1601"/>
        <w:gridCol w:w="1770"/>
        <w:gridCol w:w="1542"/>
      </w:tblGrid>
      <w:tr w:rsidR="001C59C2" w:rsidRPr="001C59C2" w:rsidTr="00B51947">
        <w:trPr>
          <w:trHeight w:val="897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1C59C2" w:rsidRPr="001C59C2" w:rsidRDefault="001C59C2" w:rsidP="001C59C2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1C59C2">
              <w:rPr>
                <w:b/>
                <w:i/>
                <w:sz w:val="18"/>
                <w:szCs w:val="18"/>
              </w:rPr>
              <w:t xml:space="preserve">Место в ранжировке (порядковый № </w:t>
            </w:r>
            <w:r w:rsidRPr="001C59C2">
              <w:rPr>
                <w:b/>
                <w:i/>
                <w:sz w:val="18"/>
                <w:szCs w:val="18"/>
              </w:rPr>
              <w:lastRenderedPageBreak/>
              <w:t>заявки)</w:t>
            </w:r>
          </w:p>
        </w:tc>
        <w:tc>
          <w:tcPr>
            <w:tcW w:w="1323" w:type="dxa"/>
            <w:vAlign w:val="center"/>
          </w:tcPr>
          <w:p w:rsidR="001C59C2" w:rsidRPr="001C59C2" w:rsidRDefault="001C59C2" w:rsidP="001C59C2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1C59C2">
              <w:rPr>
                <w:b/>
                <w:i/>
                <w:sz w:val="18"/>
                <w:szCs w:val="18"/>
              </w:rPr>
              <w:lastRenderedPageBreak/>
              <w:t>Дата и время регистрации заявки</w:t>
            </w:r>
          </w:p>
        </w:tc>
        <w:tc>
          <w:tcPr>
            <w:tcW w:w="2235" w:type="dxa"/>
            <w:vAlign w:val="center"/>
          </w:tcPr>
          <w:p w:rsidR="001C59C2" w:rsidRPr="001C59C2" w:rsidRDefault="001C59C2" w:rsidP="001C59C2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1C59C2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601" w:type="dxa"/>
            <w:vAlign w:val="center"/>
          </w:tcPr>
          <w:p w:rsidR="001C59C2" w:rsidRPr="001C59C2" w:rsidRDefault="001C59C2" w:rsidP="001C59C2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1C59C2">
              <w:rPr>
                <w:b/>
                <w:i/>
                <w:sz w:val="18"/>
                <w:szCs w:val="18"/>
              </w:rPr>
              <w:t xml:space="preserve">Цена заявки до аукциона, </w:t>
            </w:r>
            <w:r w:rsidRPr="001C59C2">
              <w:rPr>
                <w:b/>
                <w:i/>
                <w:sz w:val="18"/>
                <w:szCs w:val="18"/>
              </w:rPr>
              <w:br/>
              <w:t xml:space="preserve">руб. без НДС 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vAlign w:val="center"/>
          </w:tcPr>
          <w:p w:rsidR="001C59C2" w:rsidRPr="001C59C2" w:rsidRDefault="001C59C2" w:rsidP="001C59C2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1C59C2">
              <w:rPr>
                <w:b/>
                <w:i/>
                <w:sz w:val="18"/>
                <w:szCs w:val="18"/>
              </w:rPr>
              <w:t xml:space="preserve">Цена заявки после аукциона, </w:t>
            </w:r>
            <w:r w:rsidRPr="001C59C2">
              <w:rPr>
                <w:b/>
                <w:i/>
                <w:sz w:val="18"/>
                <w:szCs w:val="18"/>
              </w:rPr>
              <w:br/>
              <w:t xml:space="preserve">руб. без НДС </w:t>
            </w:r>
          </w:p>
        </w:tc>
        <w:tc>
          <w:tcPr>
            <w:tcW w:w="1542" w:type="dxa"/>
            <w:vAlign w:val="center"/>
          </w:tcPr>
          <w:p w:rsidR="001C59C2" w:rsidRPr="001C59C2" w:rsidRDefault="001C59C2" w:rsidP="001C59C2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1C59C2">
              <w:rPr>
                <w:b/>
                <w:i/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8D5928" w:rsidRPr="001C59C2" w:rsidTr="00B51947">
        <w:trPr>
          <w:trHeight w:val="985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8D5928" w:rsidRPr="00764AD0" w:rsidRDefault="008D5928" w:rsidP="008D592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64AD0">
              <w:rPr>
                <w:sz w:val="22"/>
                <w:szCs w:val="22"/>
              </w:rPr>
              <w:t>1 место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28" w:rsidRPr="00764AD0" w:rsidRDefault="008D5928" w:rsidP="008D59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07.06.2019</w:t>
            </w:r>
            <w:r w:rsidRPr="00764AD0">
              <w:rPr>
                <w:sz w:val="22"/>
                <w:szCs w:val="22"/>
              </w:rPr>
              <w:t xml:space="preserve"> 09: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28" w:rsidRPr="009B14CA" w:rsidRDefault="008D5928" w:rsidP="008D59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4CA">
              <w:rPr>
                <w:sz w:val="24"/>
                <w:szCs w:val="24"/>
              </w:rPr>
              <w:t>ООО «Сельэлектрострой» (ИНН/КПП 7901542241/790101001 ОГРН 1137901001226)</w:t>
            </w:r>
            <w:r>
              <w:rPr>
                <w:sz w:val="24"/>
                <w:szCs w:val="24"/>
              </w:rPr>
              <w:t xml:space="preserve"> №441/УКС-1</w:t>
            </w:r>
          </w:p>
        </w:tc>
        <w:tc>
          <w:tcPr>
            <w:tcW w:w="1601" w:type="dxa"/>
            <w:vAlign w:val="center"/>
          </w:tcPr>
          <w:p w:rsidR="008D5928" w:rsidRPr="009B14CA" w:rsidRDefault="008D5928" w:rsidP="008D5928">
            <w:pPr>
              <w:ind w:firstLine="0"/>
              <w:jc w:val="center"/>
              <w:rPr>
                <w:sz w:val="24"/>
                <w:szCs w:val="24"/>
              </w:rPr>
            </w:pPr>
            <w:r w:rsidRPr="009B14CA">
              <w:rPr>
                <w:sz w:val="24"/>
                <w:szCs w:val="24"/>
              </w:rPr>
              <w:t>30 834 950,00</w:t>
            </w:r>
          </w:p>
        </w:tc>
        <w:tc>
          <w:tcPr>
            <w:tcW w:w="1770" w:type="dxa"/>
            <w:vAlign w:val="center"/>
          </w:tcPr>
          <w:p w:rsidR="008D5928" w:rsidRPr="00764AD0" w:rsidRDefault="008D5928" w:rsidP="008D5928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30 526 600,50</w:t>
            </w:r>
          </w:p>
        </w:tc>
        <w:tc>
          <w:tcPr>
            <w:tcW w:w="1542" w:type="dxa"/>
            <w:vAlign w:val="center"/>
          </w:tcPr>
          <w:p w:rsidR="008D5928" w:rsidRPr="00764AD0" w:rsidRDefault="008D5928" w:rsidP="008D5928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  <w:shd w:val="clear" w:color="auto" w:fill="FFFF99"/>
              </w:rPr>
            </w:pPr>
            <w:r w:rsidRPr="00764AD0">
              <w:rPr>
                <w:i/>
                <w:sz w:val="22"/>
                <w:szCs w:val="22"/>
                <w:shd w:val="clear" w:color="auto" w:fill="FFFF99"/>
              </w:rPr>
              <w:br/>
            </w:r>
            <w:r w:rsidRPr="00764AD0">
              <w:rPr>
                <w:sz w:val="22"/>
                <w:szCs w:val="22"/>
              </w:rPr>
              <w:t>«Нет»</w:t>
            </w:r>
          </w:p>
        </w:tc>
      </w:tr>
      <w:tr w:rsidR="008D5928" w:rsidRPr="001C59C2" w:rsidTr="00B51947">
        <w:trPr>
          <w:trHeight w:val="1098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8D5928" w:rsidRPr="00764AD0" w:rsidRDefault="008D5928" w:rsidP="008D592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64AD0">
              <w:rPr>
                <w:sz w:val="22"/>
                <w:szCs w:val="22"/>
              </w:rPr>
              <w:t>2 место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28" w:rsidRPr="00764AD0" w:rsidRDefault="008D5928" w:rsidP="008D59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07.06.2019</w:t>
            </w:r>
            <w:r w:rsidRPr="00764A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09:101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28" w:rsidRPr="009B14CA" w:rsidRDefault="008D5928" w:rsidP="008D59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4CA">
              <w:rPr>
                <w:sz w:val="24"/>
                <w:szCs w:val="24"/>
              </w:rPr>
              <w:t>АО «Востоксельэлектросетьстрой» (ИНН/КПП 2702011141/272501001 ОГРН 1022701403944)</w:t>
            </w:r>
            <w:r>
              <w:rPr>
                <w:sz w:val="24"/>
                <w:szCs w:val="24"/>
              </w:rPr>
              <w:t xml:space="preserve"> №441/УКС-3</w:t>
            </w:r>
          </w:p>
        </w:tc>
        <w:tc>
          <w:tcPr>
            <w:tcW w:w="1601" w:type="dxa"/>
            <w:vAlign w:val="center"/>
          </w:tcPr>
          <w:p w:rsidR="008D5928" w:rsidRPr="009B14CA" w:rsidRDefault="008D5928" w:rsidP="008D5928">
            <w:pPr>
              <w:ind w:firstLine="0"/>
              <w:jc w:val="center"/>
              <w:rPr>
                <w:sz w:val="24"/>
                <w:szCs w:val="24"/>
              </w:rPr>
            </w:pPr>
            <w:r w:rsidRPr="009B14CA">
              <w:rPr>
                <w:sz w:val="24"/>
                <w:szCs w:val="24"/>
              </w:rPr>
              <w:t>30 834 950,00</w:t>
            </w:r>
          </w:p>
        </w:tc>
        <w:tc>
          <w:tcPr>
            <w:tcW w:w="1770" w:type="dxa"/>
            <w:vAlign w:val="center"/>
          </w:tcPr>
          <w:p w:rsidR="008D5928" w:rsidRPr="00764AD0" w:rsidRDefault="008D5928" w:rsidP="008D592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30 680 775,25</w:t>
            </w:r>
          </w:p>
          <w:p w:rsidR="008D5928" w:rsidRPr="00764AD0" w:rsidRDefault="008D5928" w:rsidP="008D592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42" w:type="dxa"/>
            <w:vAlign w:val="center"/>
          </w:tcPr>
          <w:p w:rsidR="008D5928" w:rsidRPr="00764AD0" w:rsidRDefault="008D5928" w:rsidP="008D5928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64AD0">
              <w:rPr>
                <w:sz w:val="22"/>
                <w:szCs w:val="22"/>
              </w:rPr>
              <w:t>«Нет»</w:t>
            </w:r>
          </w:p>
        </w:tc>
      </w:tr>
    </w:tbl>
    <w:p w:rsidR="00EF3658" w:rsidRDefault="00EF3658" w:rsidP="0082501E">
      <w:pPr>
        <w:spacing w:line="240" w:lineRule="auto"/>
        <w:rPr>
          <w:b/>
          <w:snapToGrid/>
          <w:sz w:val="26"/>
          <w:szCs w:val="26"/>
        </w:rPr>
      </w:pPr>
    </w:p>
    <w:p w:rsidR="00295934" w:rsidRDefault="00295934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295934">
        <w:rPr>
          <w:b/>
          <w:bCs/>
          <w:i/>
          <w:iCs/>
          <w:snapToGrid/>
          <w:sz w:val="24"/>
          <w:szCs w:val="24"/>
          <w:u w:val="single"/>
        </w:rPr>
        <w:t xml:space="preserve">ВОПРОС № </w:t>
      </w:r>
      <w:r w:rsidR="001C59C2">
        <w:rPr>
          <w:b/>
          <w:bCs/>
          <w:i/>
          <w:iCs/>
          <w:snapToGrid/>
          <w:sz w:val="24"/>
          <w:szCs w:val="24"/>
          <w:u w:val="single"/>
        </w:rPr>
        <w:t>2</w:t>
      </w:r>
      <w:r w:rsidRPr="00295934">
        <w:rPr>
          <w:b/>
          <w:bCs/>
          <w:i/>
          <w:iCs/>
          <w:snapToGrid/>
          <w:sz w:val="24"/>
          <w:szCs w:val="24"/>
          <w:u w:val="single"/>
        </w:rPr>
        <w:t xml:space="preserve"> «О выборе победителя закупки»</w:t>
      </w:r>
    </w:p>
    <w:p w:rsidR="001C59C2" w:rsidRDefault="001C59C2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8D5928" w:rsidRPr="008D5928" w:rsidRDefault="008D5928" w:rsidP="008D5928">
      <w:pPr>
        <w:tabs>
          <w:tab w:val="left" w:pos="-567"/>
          <w:tab w:val="left" w:pos="-284"/>
        </w:tabs>
        <w:spacing w:line="240" w:lineRule="auto"/>
        <w:ind w:firstLine="709"/>
        <w:contextualSpacing/>
        <w:rPr>
          <w:sz w:val="24"/>
          <w:szCs w:val="24"/>
        </w:rPr>
      </w:pPr>
      <w:r w:rsidRPr="008D5928">
        <w:rPr>
          <w:sz w:val="24"/>
          <w:szCs w:val="24"/>
        </w:rPr>
        <w:t>Признать Победителем закупки Участника, занявшего 1 (первое) место в ранжировке по степени предпочтительности для Заказчика: ООО «Сельэлектрострой» (ИНН/КПП 7901542241/790101001 ОГРН 1137901001226) №441/УКС-1</w:t>
      </w:r>
      <w:r w:rsidRPr="008D5928">
        <w:rPr>
          <w:b/>
          <w:i/>
          <w:snapToGrid/>
          <w:sz w:val="24"/>
          <w:szCs w:val="24"/>
        </w:rPr>
        <w:t xml:space="preserve"> </w:t>
      </w:r>
      <w:r w:rsidRPr="008D5928">
        <w:rPr>
          <w:sz w:val="24"/>
          <w:szCs w:val="24"/>
        </w:rPr>
        <w:t xml:space="preserve">с ценой заявки не более </w:t>
      </w:r>
      <w:r w:rsidRPr="008D5928">
        <w:rPr>
          <w:b/>
          <w:i/>
          <w:sz w:val="24"/>
          <w:szCs w:val="24"/>
        </w:rPr>
        <w:t xml:space="preserve">30 526 600,50 </w:t>
      </w:r>
      <w:r w:rsidRPr="008D5928">
        <w:rPr>
          <w:sz w:val="24"/>
          <w:szCs w:val="24"/>
        </w:rPr>
        <w:t xml:space="preserve"> руб. без учета НДС. </w:t>
      </w:r>
    </w:p>
    <w:p w:rsidR="008D5928" w:rsidRPr="008D5928" w:rsidRDefault="008D5928" w:rsidP="008D5928">
      <w:pPr>
        <w:tabs>
          <w:tab w:val="left" w:pos="-567"/>
          <w:tab w:val="left" w:pos="-284"/>
        </w:tabs>
        <w:spacing w:line="240" w:lineRule="auto"/>
        <w:ind w:firstLine="0"/>
        <w:contextualSpacing/>
        <w:rPr>
          <w:bCs/>
          <w:snapToGrid/>
          <w:sz w:val="24"/>
          <w:szCs w:val="24"/>
          <w:lang w:eastAsia="en-US"/>
        </w:rPr>
      </w:pPr>
      <w:r w:rsidRPr="008D5928">
        <w:rPr>
          <w:b/>
          <w:bCs/>
          <w:i/>
          <w:snapToGrid/>
          <w:sz w:val="24"/>
          <w:szCs w:val="24"/>
          <w:lang w:eastAsia="en-US"/>
        </w:rPr>
        <w:t>Срок выполнения работ</w:t>
      </w:r>
      <w:r w:rsidRPr="008D5928">
        <w:rPr>
          <w:bCs/>
          <w:snapToGrid/>
          <w:sz w:val="24"/>
          <w:szCs w:val="24"/>
          <w:lang w:eastAsia="en-US"/>
        </w:rPr>
        <w:t>: с момента заключения договора по 20.12.2019 г.</w:t>
      </w:r>
    </w:p>
    <w:p w:rsidR="008D5928" w:rsidRPr="008D5928" w:rsidRDefault="008D5928" w:rsidP="008D5928">
      <w:pPr>
        <w:widowControl w:val="0"/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line="240" w:lineRule="auto"/>
        <w:ind w:firstLine="0"/>
        <w:rPr>
          <w:b/>
          <w:i/>
          <w:snapToGrid/>
          <w:sz w:val="24"/>
          <w:szCs w:val="24"/>
        </w:rPr>
      </w:pPr>
      <w:r w:rsidRPr="008D5928">
        <w:rPr>
          <w:b/>
          <w:bCs/>
          <w:i/>
          <w:snapToGrid/>
          <w:sz w:val="24"/>
          <w:szCs w:val="24"/>
          <w:lang w:eastAsia="en-US"/>
        </w:rPr>
        <w:t>Условия оплаты</w:t>
      </w:r>
      <w:r w:rsidRPr="008D5928">
        <w:rPr>
          <w:bCs/>
          <w:snapToGrid/>
          <w:sz w:val="24"/>
          <w:szCs w:val="24"/>
          <w:lang w:eastAsia="en-US"/>
        </w:rPr>
        <w:t xml:space="preserve">: </w:t>
      </w:r>
      <w:r w:rsidRPr="008D5928">
        <w:rPr>
          <w:snapToGrid/>
          <w:color w:val="000000"/>
          <w:sz w:val="24"/>
          <w:szCs w:val="24"/>
        </w:rPr>
        <w:t>З</w:t>
      </w:r>
      <w:r w:rsidRPr="008D5928">
        <w:rPr>
          <w:snapToGrid/>
          <w:sz w:val="24"/>
          <w:szCs w:val="24"/>
        </w:rPr>
        <w:t>аказчик производит оплату выполненных работ в течение 30 (тридцати) календарных дней с даты подписания актов выполненных работ, на основании выставленных Подрядчиком счетов.</w:t>
      </w:r>
    </w:p>
    <w:p w:rsidR="008D5928" w:rsidRPr="008D5928" w:rsidRDefault="008D5928" w:rsidP="008D5928">
      <w:pPr>
        <w:tabs>
          <w:tab w:val="left" w:pos="-567"/>
          <w:tab w:val="left" w:pos="-284"/>
        </w:tabs>
        <w:spacing w:line="240" w:lineRule="auto"/>
        <w:ind w:firstLine="0"/>
        <w:contextualSpacing/>
        <w:rPr>
          <w:snapToGrid/>
          <w:sz w:val="24"/>
          <w:szCs w:val="24"/>
        </w:rPr>
      </w:pPr>
      <w:r w:rsidRPr="008D5928">
        <w:rPr>
          <w:snapToGrid/>
          <w:sz w:val="24"/>
          <w:szCs w:val="24"/>
        </w:rPr>
        <w:t>Окончательный расчет, за исключением обеспечительного платежа, если это предусмотрено условиями договора, Заказчик обязан произвести в течение 30 (тридцати) календарных дней с даты подписания Заказчиком акта приёмки законченного строительством объекта, по форме КС-11 или КС-14 утвержденной постановлением Госкомстата России от 30.10.1997 г. №71а, на основании выставленного Подрядчиком счета.</w:t>
      </w:r>
    </w:p>
    <w:p w:rsidR="008D5928" w:rsidRPr="008D5928" w:rsidRDefault="008D5928" w:rsidP="008D5928">
      <w:pPr>
        <w:spacing w:line="240" w:lineRule="auto"/>
        <w:ind w:firstLine="0"/>
        <w:rPr>
          <w:snapToGrid/>
          <w:sz w:val="24"/>
          <w:szCs w:val="24"/>
        </w:rPr>
      </w:pPr>
      <w:r w:rsidRPr="008D5928">
        <w:rPr>
          <w:snapToGrid/>
          <w:sz w:val="24"/>
          <w:szCs w:val="24"/>
        </w:rPr>
        <w:t>Заказчик перечисляет на расчетный счет Подрядчика аванс (30% от стоимости работ).</w:t>
      </w:r>
    </w:p>
    <w:p w:rsidR="008D5928" w:rsidRPr="008D5928" w:rsidRDefault="008D5928" w:rsidP="008D5928">
      <w:pPr>
        <w:spacing w:line="240" w:lineRule="auto"/>
        <w:ind w:firstLine="0"/>
        <w:rPr>
          <w:snapToGrid/>
          <w:sz w:val="24"/>
          <w:szCs w:val="24"/>
        </w:rPr>
      </w:pPr>
      <w:r w:rsidRPr="008D5928">
        <w:rPr>
          <w:snapToGrid/>
          <w:sz w:val="24"/>
          <w:szCs w:val="24"/>
        </w:rPr>
        <w:t xml:space="preserve">Предварительная оплата (аванс), вносится в течение 30 (тридцати) календарных дней с даты получения Заказчиком счета, выставленного Подрядчиком, но не ранее чем за 30 (тридцать) календарных дней до даты начала выполнения работ. </w:t>
      </w:r>
    </w:p>
    <w:p w:rsidR="008D5928" w:rsidRPr="008D5928" w:rsidRDefault="008D5928" w:rsidP="008D5928">
      <w:pPr>
        <w:tabs>
          <w:tab w:val="left" w:pos="-567"/>
          <w:tab w:val="left" w:pos="-284"/>
        </w:tabs>
        <w:spacing w:line="240" w:lineRule="auto"/>
        <w:ind w:firstLine="0"/>
        <w:contextualSpacing/>
        <w:rPr>
          <w:snapToGrid/>
          <w:sz w:val="24"/>
          <w:szCs w:val="24"/>
        </w:rPr>
      </w:pPr>
      <w:r w:rsidRPr="008D5928">
        <w:rPr>
          <w:snapToGrid/>
          <w:sz w:val="24"/>
          <w:szCs w:val="24"/>
        </w:rPr>
        <w:t>Списание аванса производится Заказчиком в следующем порядке:</w:t>
      </w:r>
    </w:p>
    <w:p w:rsidR="008D5928" w:rsidRPr="008D5928" w:rsidRDefault="008D5928" w:rsidP="008D5928">
      <w:pPr>
        <w:tabs>
          <w:tab w:val="left" w:pos="-567"/>
          <w:tab w:val="left" w:pos="-284"/>
        </w:tabs>
        <w:spacing w:line="240" w:lineRule="auto"/>
        <w:ind w:firstLine="0"/>
        <w:contextualSpacing/>
        <w:rPr>
          <w:snapToGrid/>
          <w:sz w:val="24"/>
          <w:szCs w:val="24"/>
        </w:rPr>
      </w:pPr>
      <w:r w:rsidRPr="008D5928">
        <w:rPr>
          <w:snapToGrid/>
          <w:sz w:val="24"/>
          <w:szCs w:val="24"/>
        </w:rPr>
        <w:t>-при продолжительности выполнения работ менее 3 (трех) месяцев – единовременно, по предъявлению акта выполненных работ.</w:t>
      </w:r>
    </w:p>
    <w:p w:rsidR="008D5928" w:rsidRPr="008D5928" w:rsidRDefault="008D5928" w:rsidP="008D5928">
      <w:pPr>
        <w:tabs>
          <w:tab w:val="left" w:pos="-567"/>
          <w:tab w:val="left" w:pos="-284"/>
        </w:tabs>
        <w:spacing w:line="240" w:lineRule="auto"/>
        <w:ind w:firstLine="0"/>
        <w:contextualSpacing/>
        <w:rPr>
          <w:snapToGrid/>
          <w:sz w:val="24"/>
          <w:szCs w:val="24"/>
        </w:rPr>
      </w:pPr>
      <w:r w:rsidRPr="008D5928">
        <w:rPr>
          <w:snapToGrid/>
          <w:sz w:val="24"/>
          <w:szCs w:val="24"/>
        </w:rPr>
        <w:t>-при продолжительности выполнения работ более 3 (трех) месяцев – погашение аванса производится по мере подписания Актов о приемке выполненных работ (форма КС-2), подписанных обеими сторонами, путем пропорционального зачета авансового платежа в счет сумм, подлежащих оплате.</w:t>
      </w:r>
    </w:p>
    <w:p w:rsidR="008D5928" w:rsidRPr="008D5928" w:rsidRDefault="008D5928" w:rsidP="008D5928">
      <w:pPr>
        <w:tabs>
          <w:tab w:val="left" w:pos="-567"/>
          <w:tab w:val="left" w:pos="-284"/>
        </w:tabs>
        <w:spacing w:line="240" w:lineRule="auto"/>
        <w:ind w:firstLine="0"/>
        <w:contextualSpacing/>
        <w:rPr>
          <w:snapToGrid/>
          <w:sz w:val="24"/>
          <w:szCs w:val="24"/>
        </w:rPr>
      </w:pPr>
      <w:r w:rsidRPr="008D5928">
        <w:rPr>
          <w:snapToGrid/>
          <w:sz w:val="24"/>
          <w:szCs w:val="24"/>
        </w:rPr>
        <w:t xml:space="preserve"> Подрядчик не позднее, чем за 5 (пять) рабочих дней до предполагаемой даты выплаты авансового платежа, обязан предоставить Заказчику Банковскую гарантию возврата авансового платежа, соответствующую требованиям, установленным разделом 7 Договора и предварительно согласованную с Заказчиком.</w:t>
      </w:r>
    </w:p>
    <w:p w:rsidR="008D5928" w:rsidRPr="008D5928" w:rsidRDefault="008D5928" w:rsidP="008D5928">
      <w:pPr>
        <w:tabs>
          <w:tab w:val="left" w:pos="-1418"/>
          <w:tab w:val="left" w:pos="1276"/>
        </w:tabs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8D5928">
        <w:rPr>
          <w:b/>
          <w:bCs/>
          <w:i/>
          <w:snapToGrid/>
          <w:sz w:val="24"/>
          <w:szCs w:val="24"/>
          <w:lang w:eastAsia="en-US"/>
        </w:rPr>
        <w:t>Гарантийные обязательства</w:t>
      </w:r>
      <w:r w:rsidRPr="008D5928">
        <w:rPr>
          <w:bCs/>
          <w:snapToGrid/>
          <w:sz w:val="24"/>
          <w:szCs w:val="24"/>
          <w:lang w:eastAsia="en-US"/>
        </w:rPr>
        <w:t xml:space="preserve">: </w:t>
      </w:r>
      <w:r w:rsidRPr="008D5928">
        <w:rPr>
          <w:bCs/>
          <w:iCs/>
          <w:snapToGrid/>
          <w:sz w:val="24"/>
          <w:szCs w:val="24"/>
        </w:rPr>
        <w:t>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</w:t>
      </w:r>
      <w:r w:rsidRPr="008D5928">
        <w:rPr>
          <w:b/>
          <w:bCs/>
          <w:i/>
          <w:iCs/>
          <w:snapToGrid/>
          <w:sz w:val="24"/>
          <w:szCs w:val="24"/>
        </w:rPr>
        <w:t xml:space="preserve"> не менее 60 месяцев </w:t>
      </w:r>
      <w:r w:rsidRPr="008D5928">
        <w:rPr>
          <w:bCs/>
          <w:iCs/>
          <w:snapToGrid/>
          <w:sz w:val="24"/>
          <w:szCs w:val="24"/>
        </w:rPr>
        <w:t>с момента сдачи Объекта в эксплуатацию.</w:t>
      </w:r>
    </w:p>
    <w:p w:rsidR="008D5928" w:rsidRPr="008D5928" w:rsidRDefault="008D5928" w:rsidP="008D5928">
      <w:pPr>
        <w:tabs>
          <w:tab w:val="left" w:pos="-1418"/>
          <w:tab w:val="left" w:pos="1276"/>
        </w:tabs>
        <w:spacing w:line="240" w:lineRule="auto"/>
        <w:ind w:firstLine="0"/>
        <w:contextualSpacing/>
        <w:rPr>
          <w:bCs/>
          <w:iCs/>
          <w:snapToGrid/>
          <w:sz w:val="24"/>
          <w:szCs w:val="24"/>
        </w:rPr>
      </w:pPr>
      <w:r w:rsidRPr="008D5928">
        <w:rPr>
          <w:bCs/>
          <w:iCs/>
          <w:snapToGrid/>
          <w:sz w:val="24"/>
          <w:szCs w:val="24"/>
        </w:rPr>
        <w:lastRenderedPageBreak/>
        <w:t xml:space="preserve">Гарантийный срок на поставляемые Подрядчиком оборудование и материалы устанавливается с момента сдачи Объекта и составляет </w:t>
      </w:r>
      <w:r w:rsidRPr="008D5928">
        <w:rPr>
          <w:b/>
          <w:bCs/>
          <w:i/>
          <w:iCs/>
          <w:snapToGrid/>
          <w:sz w:val="24"/>
          <w:szCs w:val="24"/>
        </w:rPr>
        <w:t>не менее 60 месяцев</w:t>
      </w:r>
      <w:r w:rsidRPr="008D5928">
        <w:rPr>
          <w:bCs/>
          <w:iCs/>
          <w:snapToGrid/>
          <w:sz w:val="24"/>
          <w:szCs w:val="24"/>
        </w:rPr>
        <w:t>, если иное не установлено заводом изготовителем.</w:t>
      </w:r>
    </w:p>
    <w:p w:rsidR="008D5928" w:rsidRPr="008D5928" w:rsidRDefault="008D5928" w:rsidP="008D5928">
      <w:pPr>
        <w:tabs>
          <w:tab w:val="left" w:pos="-1418"/>
          <w:tab w:val="left" w:pos="1276"/>
        </w:tabs>
        <w:spacing w:line="240" w:lineRule="auto"/>
        <w:ind w:firstLine="0"/>
        <w:contextualSpacing/>
        <w:rPr>
          <w:bCs/>
          <w:iCs/>
          <w:snapToGrid/>
          <w:sz w:val="24"/>
          <w:szCs w:val="24"/>
        </w:rPr>
      </w:pPr>
      <w:r w:rsidRPr="008D5928">
        <w:rPr>
          <w:snapToGrid/>
          <w:sz w:val="24"/>
          <w:szCs w:val="24"/>
        </w:rPr>
        <w:t xml:space="preserve">Подрядчик несет ответственность за недостатки разработанной проектно-сметной документации, в том числе и за те, которые обнаружены при ее реализации впоследствии в ходе </w:t>
      </w:r>
      <w:r w:rsidRPr="008D5928">
        <w:rPr>
          <w:i/>
          <w:snapToGrid/>
          <w:sz w:val="24"/>
          <w:szCs w:val="24"/>
        </w:rPr>
        <w:t>строительства, реконструкции</w:t>
      </w:r>
      <w:r w:rsidRPr="008D5928">
        <w:rPr>
          <w:snapToGrid/>
          <w:sz w:val="24"/>
          <w:szCs w:val="24"/>
        </w:rPr>
        <w:t>, а также в процессе эксплуатации объекта, созданного на основе проектно-сметной документации и данных проектно-изыскательских работ,</w:t>
      </w:r>
      <w:r w:rsidRPr="008D5928">
        <w:rPr>
          <w:snapToGrid/>
          <w:kern w:val="28"/>
          <w:sz w:val="24"/>
          <w:szCs w:val="24"/>
        </w:rPr>
        <w:t xml:space="preserve"> в течение гарантийного срока </w:t>
      </w:r>
      <w:r w:rsidRPr="008D5928">
        <w:rPr>
          <w:b/>
          <w:bCs/>
          <w:snapToGrid/>
          <w:sz w:val="24"/>
          <w:szCs w:val="24"/>
        </w:rPr>
        <w:t xml:space="preserve">– </w:t>
      </w:r>
      <w:r w:rsidRPr="008D5928">
        <w:rPr>
          <w:b/>
          <w:bCs/>
          <w:i/>
          <w:iCs/>
          <w:snapToGrid/>
          <w:sz w:val="24"/>
          <w:szCs w:val="24"/>
        </w:rPr>
        <w:t>не менее 60 месяцев</w:t>
      </w:r>
      <w:r w:rsidRPr="008D5928">
        <w:rPr>
          <w:bCs/>
          <w:iCs/>
          <w:snapToGrid/>
          <w:sz w:val="24"/>
          <w:szCs w:val="24"/>
        </w:rPr>
        <w:t xml:space="preserve"> </w:t>
      </w:r>
      <w:r w:rsidRPr="008D5928">
        <w:rPr>
          <w:snapToGrid/>
          <w:sz w:val="24"/>
          <w:szCs w:val="24"/>
        </w:rPr>
        <w:t>с момента подписания акт</w:t>
      </w:r>
      <w:bookmarkStart w:id="2" w:name="_GoBack"/>
      <w:bookmarkEnd w:id="2"/>
      <w:r w:rsidRPr="008D5928">
        <w:rPr>
          <w:snapToGrid/>
          <w:sz w:val="24"/>
          <w:szCs w:val="24"/>
        </w:rPr>
        <w:t>а сдачи-приемки выполненных работ по настоящему договору в полном объеме.</w:t>
      </w:r>
    </w:p>
    <w:p w:rsidR="008D5928" w:rsidRPr="008D5928" w:rsidRDefault="008D5928" w:rsidP="008D5928">
      <w:pPr>
        <w:numPr>
          <w:ilvl w:val="0"/>
          <w:numId w:val="45"/>
        </w:numPr>
        <w:tabs>
          <w:tab w:val="left" w:pos="0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8D5928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 (в случае проведения таковых), в том числе получение положительного экспертного заключения/согласования в части ценообразующих документов в соответствии с действующим у Заказчика Регламентом согласования ценообразующей документации (при условии наличия данного требования в ЛНД(А) Заказчика).</w:t>
      </w:r>
    </w:p>
    <w:p w:rsidR="008D5928" w:rsidRPr="008D5928" w:rsidRDefault="008D5928" w:rsidP="008D5928">
      <w:pPr>
        <w:numPr>
          <w:ilvl w:val="0"/>
          <w:numId w:val="45"/>
        </w:numPr>
        <w:tabs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8D5928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8D5928" w:rsidDel="004E6453">
        <w:rPr>
          <w:sz w:val="24"/>
          <w:szCs w:val="24"/>
        </w:rPr>
        <w:t xml:space="preserve"> </w:t>
      </w:r>
      <w:r w:rsidRPr="008D5928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1C59C2" w:rsidRDefault="001C59C2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1C59C2" w:rsidRDefault="001C59C2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1C59C2" w:rsidRPr="00295934" w:rsidRDefault="001C59C2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r w:rsidR="003B5EFA" w:rsidRPr="00143318">
        <w:rPr>
          <w:i/>
          <w:snapToGrid/>
          <w:sz w:val="20"/>
        </w:rPr>
        <w:t>Ирдуганова И.Н.</w:t>
      </w: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>Тел. 397-</w:t>
      </w:r>
      <w:r w:rsidR="003B5EFA" w:rsidRPr="00143318">
        <w:rPr>
          <w:i/>
          <w:snapToGrid/>
          <w:sz w:val="20"/>
        </w:rPr>
        <w:t>147</w:t>
      </w:r>
    </w:p>
    <w:sectPr w:rsidR="006E69CD" w:rsidRPr="00143318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AA2" w:rsidRDefault="00220AA2" w:rsidP="00355095">
      <w:pPr>
        <w:spacing w:line="240" w:lineRule="auto"/>
      </w:pPr>
      <w:r>
        <w:separator/>
      </w:r>
    </w:p>
  </w:endnote>
  <w:endnote w:type="continuationSeparator" w:id="0">
    <w:p w:rsidR="00220AA2" w:rsidRDefault="00220AA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D592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D592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AA2" w:rsidRDefault="00220AA2" w:rsidP="00355095">
      <w:pPr>
        <w:spacing w:line="240" w:lineRule="auto"/>
      </w:pPr>
      <w:r>
        <w:separator/>
      </w:r>
    </w:p>
  </w:footnote>
  <w:footnote w:type="continuationSeparator" w:id="0">
    <w:p w:rsidR="00220AA2" w:rsidRDefault="00220AA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295934">
      <w:rPr>
        <w:i/>
        <w:sz w:val="20"/>
      </w:rPr>
      <w:t xml:space="preserve">ВП </w:t>
    </w:r>
    <w:r w:rsidR="00021AA3">
      <w:rPr>
        <w:i/>
        <w:sz w:val="20"/>
      </w:rPr>
      <w:t xml:space="preserve"> </w:t>
    </w:r>
    <w:r w:rsidR="003B5EFA">
      <w:rPr>
        <w:i/>
        <w:sz w:val="20"/>
      </w:rPr>
      <w:t xml:space="preserve">заявок закупка </w:t>
    </w:r>
    <w:r w:rsidR="008D5928">
      <w:rPr>
        <w:i/>
        <w:sz w:val="20"/>
      </w:rPr>
      <w:t>136401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80E3DAB"/>
    <w:multiLevelType w:val="hybridMultilevel"/>
    <w:tmpl w:val="FF62DF50"/>
    <w:lvl w:ilvl="0" w:tplc="1AD4BD66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E238F1"/>
    <w:multiLevelType w:val="hybridMultilevel"/>
    <w:tmpl w:val="1ABA9C94"/>
    <w:lvl w:ilvl="0" w:tplc="FF12105E">
      <w:start w:val="1"/>
      <w:numFmt w:val="decimal"/>
      <w:lvlText w:val="%1."/>
      <w:lvlJc w:val="left"/>
      <w:pPr>
        <w:ind w:left="30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807" w:hanging="360"/>
      </w:pPr>
    </w:lvl>
    <w:lvl w:ilvl="2" w:tplc="0419001B">
      <w:start w:val="1"/>
      <w:numFmt w:val="lowerRoman"/>
      <w:lvlText w:val="%3."/>
      <w:lvlJc w:val="right"/>
      <w:pPr>
        <w:ind w:left="4527" w:hanging="180"/>
      </w:pPr>
    </w:lvl>
    <w:lvl w:ilvl="3" w:tplc="0419000F">
      <w:start w:val="1"/>
      <w:numFmt w:val="decimal"/>
      <w:lvlText w:val="%4."/>
      <w:lvlJc w:val="left"/>
      <w:pPr>
        <w:ind w:left="5247" w:hanging="360"/>
      </w:pPr>
    </w:lvl>
    <w:lvl w:ilvl="4" w:tplc="04190019">
      <w:start w:val="1"/>
      <w:numFmt w:val="lowerLetter"/>
      <w:lvlText w:val="%5."/>
      <w:lvlJc w:val="left"/>
      <w:pPr>
        <w:ind w:left="5967" w:hanging="360"/>
      </w:pPr>
    </w:lvl>
    <w:lvl w:ilvl="5" w:tplc="0419001B">
      <w:start w:val="1"/>
      <w:numFmt w:val="lowerRoman"/>
      <w:lvlText w:val="%6."/>
      <w:lvlJc w:val="right"/>
      <w:pPr>
        <w:ind w:left="6687" w:hanging="180"/>
      </w:pPr>
    </w:lvl>
    <w:lvl w:ilvl="6" w:tplc="0419000F">
      <w:start w:val="1"/>
      <w:numFmt w:val="decimal"/>
      <w:lvlText w:val="%7."/>
      <w:lvlJc w:val="left"/>
      <w:pPr>
        <w:ind w:left="7407" w:hanging="360"/>
      </w:pPr>
    </w:lvl>
    <w:lvl w:ilvl="7" w:tplc="04190019">
      <w:start w:val="1"/>
      <w:numFmt w:val="lowerLetter"/>
      <w:lvlText w:val="%8."/>
      <w:lvlJc w:val="left"/>
      <w:pPr>
        <w:ind w:left="8127" w:hanging="360"/>
      </w:pPr>
    </w:lvl>
    <w:lvl w:ilvl="8" w:tplc="0419001B">
      <w:start w:val="1"/>
      <w:numFmt w:val="lowerRoman"/>
      <w:lvlText w:val="%9."/>
      <w:lvlJc w:val="right"/>
      <w:pPr>
        <w:ind w:left="8847" w:hanging="180"/>
      </w:pPr>
    </w:lvl>
  </w:abstractNum>
  <w:abstractNum w:abstractNumId="27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5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3"/>
  </w:num>
  <w:num w:numId="3">
    <w:abstractNumId w:val="12"/>
  </w:num>
  <w:num w:numId="4">
    <w:abstractNumId w:val="8"/>
  </w:num>
  <w:num w:numId="5">
    <w:abstractNumId w:val="30"/>
  </w:num>
  <w:num w:numId="6">
    <w:abstractNumId w:val="6"/>
  </w:num>
  <w:num w:numId="7">
    <w:abstractNumId w:val="33"/>
  </w:num>
  <w:num w:numId="8">
    <w:abstractNumId w:val="28"/>
  </w:num>
  <w:num w:numId="9">
    <w:abstractNumId w:val="10"/>
  </w:num>
  <w:num w:numId="10">
    <w:abstractNumId w:val="32"/>
  </w:num>
  <w:num w:numId="11">
    <w:abstractNumId w:val="13"/>
  </w:num>
  <w:num w:numId="12">
    <w:abstractNumId w:val="19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38"/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0"/>
  </w:num>
  <w:num w:numId="33">
    <w:abstractNumId w:val="31"/>
  </w:num>
  <w:num w:numId="34">
    <w:abstractNumId w:val="35"/>
  </w:num>
  <w:num w:numId="35">
    <w:abstractNumId w:val="5"/>
  </w:num>
  <w:num w:numId="36">
    <w:abstractNumId w:val="11"/>
  </w:num>
  <w:num w:numId="37">
    <w:abstractNumId w:val="4"/>
  </w:num>
  <w:num w:numId="38">
    <w:abstractNumId w:val="9"/>
  </w:num>
  <w:num w:numId="39">
    <w:abstractNumId w:val="14"/>
  </w:num>
  <w:num w:numId="40">
    <w:abstractNumId w:val="27"/>
  </w:num>
  <w:num w:numId="41">
    <w:abstractNumId w:val="40"/>
  </w:num>
  <w:num w:numId="42">
    <w:abstractNumId w:val="39"/>
  </w:num>
  <w:num w:numId="43">
    <w:abstractNumId w:val="23"/>
  </w:num>
  <w:num w:numId="44">
    <w:abstractNumId w:val="26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F72"/>
    <w:rsid w:val="000302B2"/>
    <w:rsid w:val="000315E3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2C9"/>
    <w:rsid w:val="000C17A4"/>
    <w:rsid w:val="000C78A3"/>
    <w:rsid w:val="000D09C3"/>
    <w:rsid w:val="000D12B2"/>
    <w:rsid w:val="000D18F2"/>
    <w:rsid w:val="000D521C"/>
    <w:rsid w:val="000E0186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24A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C59C2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AA2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5934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0BC1"/>
    <w:rsid w:val="006427FD"/>
    <w:rsid w:val="006617AD"/>
    <w:rsid w:val="006629E9"/>
    <w:rsid w:val="006634CE"/>
    <w:rsid w:val="00666317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0F92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5928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5322A"/>
    <w:rsid w:val="00960DEE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B45E3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043E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064D6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4A5B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1BFC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B61AD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FC767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2B617-8BBF-49BC-A915-1874FC959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47</cp:revision>
  <cp:lastPrinted>2019-01-15T06:33:00Z</cp:lastPrinted>
  <dcterms:created xsi:type="dcterms:W3CDTF">2018-02-01T00:38:00Z</dcterms:created>
  <dcterms:modified xsi:type="dcterms:W3CDTF">2019-06-14T01:53:00Z</dcterms:modified>
</cp:coreProperties>
</file>