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CAD" w:rsidRDefault="00D62CAD" w:rsidP="00D83669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rFonts w:ascii="Times New Roman" w:hAnsi="Times New Roman"/>
          <w:sz w:val="32"/>
          <w:szCs w:val="32"/>
        </w:rPr>
      </w:pPr>
      <w:bookmarkStart w:id="0" w:name="_Toc429140214"/>
      <w:bookmarkStart w:id="1" w:name="_Toc323988391"/>
      <w:r>
        <w:rPr>
          <w:rFonts w:ascii="Times New Roman" w:hAnsi="Times New Roman"/>
          <w:sz w:val="32"/>
          <w:szCs w:val="32"/>
        </w:rPr>
        <w:t>Бюллетень для голосования члена Закупочной комиссии</w:t>
      </w:r>
      <w:bookmarkEnd w:id="0"/>
      <w:bookmarkEnd w:id="1"/>
    </w:p>
    <w:p w:rsidR="00D62CAD" w:rsidRPr="00FB190D" w:rsidRDefault="00D62CAD" w:rsidP="00D83669">
      <w:pPr>
        <w:spacing w:line="240" w:lineRule="auto"/>
        <w:ind w:left="6237" w:firstLine="0"/>
        <w:rPr>
          <w:sz w:val="22"/>
          <w:szCs w:val="22"/>
        </w:rPr>
      </w:pPr>
      <w:r w:rsidRPr="00FB190D">
        <w:rPr>
          <w:sz w:val="22"/>
          <w:szCs w:val="22"/>
        </w:rPr>
        <w:t xml:space="preserve">Приложение № </w:t>
      </w:r>
      <w:r w:rsidR="0038127B">
        <w:rPr>
          <w:sz w:val="22"/>
          <w:szCs w:val="22"/>
        </w:rPr>
        <w:t>4</w:t>
      </w:r>
      <w:bookmarkStart w:id="2" w:name="_GoBack"/>
      <w:bookmarkEnd w:id="2"/>
      <w:r w:rsidRPr="00FB190D">
        <w:rPr>
          <w:sz w:val="22"/>
          <w:szCs w:val="22"/>
        </w:rPr>
        <w:t xml:space="preserve"> к Заключению  Закупочной комиссии </w:t>
      </w:r>
    </w:p>
    <w:p w:rsidR="00D62CAD" w:rsidRPr="00FB190D" w:rsidRDefault="00D62CAD" w:rsidP="00A5127F">
      <w:pPr>
        <w:spacing w:line="240" w:lineRule="auto"/>
        <w:ind w:left="6237" w:firstLine="0"/>
        <w:rPr>
          <w:sz w:val="22"/>
          <w:szCs w:val="22"/>
        </w:rPr>
      </w:pPr>
      <w:r w:rsidRPr="00FB190D">
        <w:rPr>
          <w:sz w:val="22"/>
          <w:szCs w:val="22"/>
        </w:rPr>
        <w:t>от __________ г. №</w:t>
      </w:r>
      <w:r w:rsidR="00377625">
        <w:rPr>
          <w:sz w:val="22"/>
          <w:szCs w:val="22"/>
        </w:rPr>
        <w:t>275/УКС-ВП</w:t>
      </w:r>
    </w:p>
    <w:p w:rsidR="00D62CAD" w:rsidRPr="00FB190D" w:rsidRDefault="00D62CAD" w:rsidP="00D83669">
      <w:pPr>
        <w:spacing w:line="240" w:lineRule="auto"/>
        <w:jc w:val="center"/>
        <w:rPr>
          <w:b/>
        </w:rPr>
      </w:pPr>
    </w:p>
    <w:p w:rsidR="00D62CAD" w:rsidRPr="00E639E8" w:rsidRDefault="00D62CAD" w:rsidP="00D83669">
      <w:pPr>
        <w:spacing w:line="240" w:lineRule="auto"/>
        <w:jc w:val="center"/>
        <w:rPr>
          <w:b/>
          <w:sz w:val="24"/>
          <w:szCs w:val="24"/>
        </w:rPr>
      </w:pPr>
      <w:r w:rsidRPr="00E639E8">
        <w:rPr>
          <w:b/>
          <w:sz w:val="24"/>
          <w:szCs w:val="24"/>
        </w:rPr>
        <w:t>БЮЛЛЕТЕНЬ</w:t>
      </w:r>
    </w:p>
    <w:p w:rsidR="00377625" w:rsidRPr="00E639E8" w:rsidRDefault="00D62CAD" w:rsidP="00377625">
      <w:pPr>
        <w:pStyle w:val="a8"/>
        <w:tabs>
          <w:tab w:val="left" w:pos="1134"/>
        </w:tabs>
        <w:spacing w:before="0" w:line="240" w:lineRule="auto"/>
        <w:jc w:val="center"/>
        <w:rPr>
          <w:b/>
          <w:bCs/>
          <w:snapToGrid w:val="0"/>
          <w:sz w:val="24"/>
        </w:rPr>
      </w:pPr>
      <w:r w:rsidRPr="00E639E8">
        <w:rPr>
          <w:b/>
          <w:bCs/>
          <w:sz w:val="24"/>
        </w:rPr>
        <w:t>для голосования в отношении</w:t>
      </w:r>
      <w:r w:rsidR="00180EB4" w:rsidRPr="00E639E8">
        <w:rPr>
          <w:b/>
          <w:bCs/>
          <w:sz w:val="24"/>
        </w:rPr>
        <w:t xml:space="preserve"> </w:t>
      </w:r>
      <w:r w:rsidR="00F717F4" w:rsidRPr="00E639E8">
        <w:rPr>
          <w:b/>
          <w:bCs/>
          <w:sz w:val="24"/>
        </w:rPr>
        <w:t xml:space="preserve">запроса </w:t>
      </w:r>
      <w:r w:rsidR="003B5558" w:rsidRPr="00E639E8">
        <w:rPr>
          <w:b/>
          <w:bCs/>
          <w:sz w:val="24"/>
        </w:rPr>
        <w:t>котировок в электронной форме</w:t>
      </w:r>
      <w:r w:rsidRPr="00E639E8">
        <w:rPr>
          <w:b/>
          <w:bCs/>
          <w:sz w:val="24"/>
        </w:rPr>
        <w:t xml:space="preserve"> </w:t>
      </w:r>
      <w:r w:rsidR="00377625" w:rsidRPr="00E639E8">
        <w:rPr>
          <w:b/>
          <w:bCs/>
          <w:snapToGrid w:val="0"/>
          <w:sz w:val="24"/>
        </w:rPr>
        <w:t xml:space="preserve">«Мероприятия по строительству для технологического присоединения потребителей г. Белогорска и Белогорского района (с. Васильевка, с. Амурское, с. </w:t>
      </w:r>
      <w:proofErr w:type="spellStart"/>
      <w:r w:rsidR="00377625" w:rsidRPr="00E639E8">
        <w:rPr>
          <w:b/>
          <w:bCs/>
          <w:snapToGrid w:val="0"/>
          <w:sz w:val="24"/>
        </w:rPr>
        <w:t>Новоназаровка</w:t>
      </w:r>
      <w:proofErr w:type="spellEnd"/>
      <w:r w:rsidR="00377625" w:rsidRPr="00E639E8">
        <w:rPr>
          <w:b/>
          <w:bCs/>
          <w:snapToGrid w:val="0"/>
          <w:sz w:val="24"/>
        </w:rPr>
        <w:t xml:space="preserve">, с. </w:t>
      </w:r>
      <w:proofErr w:type="spellStart"/>
      <w:r w:rsidR="00377625" w:rsidRPr="00E639E8">
        <w:rPr>
          <w:b/>
          <w:bCs/>
          <w:snapToGrid w:val="0"/>
          <w:sz w:val="24"/>
        </w:rPr>
        <w:t>Междугранка</w:t>
      </w:r>
      <w:proofErr w:type="spellEnd"/>
      <w:r w:rsidR="00377625" w:rsidRPr="00E639E8">
        <w:rPr>
          <w:b/>
          <w:bCs/>
          <w:snapToGrid w:val="0"/>
          <w:sz w:val="24"/>
        </w:rPr>
        <w:t xml:space="preserve">) к сетям 10-0,4 </w:t>
      </w:r>
      <w:proofErr w:type="spellStart"/>
      <w:r w:rsidR="00377625" w:rsidRPr="00E639E8">
        <w:rPr>
          <w:b/>
          <w:bCs/>
          <w:snapToGrid w:val="0"/>
          <w:sz w:val="24"/>
        </w:rPr>
        <w:t>кВ</w:t>
      </w:r>
      <w:proofErr w:type="spellEnd"/>
      <w:proofErr w:type="gramStart"/>
      <w:r w:rsidR="00377625" w:rsidRPr="00E639E8">
        <w:rPr>
          <w:b/>
          <w:bCs/>
          <w:snapToGrid w:val="0"/>
          <w:sz w:val="24"/>
        </w:rPr>
        <w:t>»,  закупка</w:t>
      </w:r>
      <w:proofErr w:type="gramEnd"/>
      <w:r w:rsidR="00377625" w:rsidRPr="00E639E8">
        <w:rPr>
          <w:b/>
          <w:bCs/>
          <w:snapToGrid w:val="0"/>
          <w:sz w:val="24"/>
        </w:rPr>
        <w:t xml:space="preserve">  № 10909</w:t>
      </w:r>
    </w:p>
    <w:p w:rsidR="00D62CAD" w:rsidRPr="00377625" w:rsidRDefault="00D62CAD" w:rsidP="00377625">
      <w:pPr>
        <w:pStyle w:val="a8"/>
        <w:tabs>
          <w:tab w:val="left" w:pos="1134"/>
        </w:tabs>
        <w:spacing w:before="0" w:line="240" w:lineRule="auto"/>
        <w:jc w:val="center"/>
        <w:rPr>
          <w:sz w:val="24"/>
        </w:rPr>
      </w:pPr>
      <w:r w:rsidRPr="00377625">
        <w:rPr>
          <w:sz w:val="24"/>
        </w:rPr>
        <w:t xml:space="preserve">Время окончания приемки бюллетеней: </w:t>
      </w:r>
      <w:r w:rsidR="004B0BB2" w:rsidRPr="00377625">
        <w:rPr>
          <w:sz w:val="24"/>
        </w:rPr>
        <w:t>16</w:t>
      </w:r>
      <w:r w:rsidR="00EF3643" w:rsidRPr="00377625">
        <w:rPr>
          <w:sz w:val="24"/>
        </w:rPr>
        <w:t xml:space="preserve">:00 (благовещенского времени) </w:t>
      </w:r>
      <w:r w:rsidR="00377625" w:rsidRPr="00377625">
        <w:rPr>
          <w:sz w:val="24"/>
        </w:rPr>
        <w:t>08.04</w:t>
      </w:r>
      <w:r w:rsidR="00833D3B" w:rsidRPr="00377625">
        <w:rPr>
          <w:sz w:val="24"/>
        </w:rPr>
        <w:t>.2019</w:t>
      </w:r>
    </w:p>
    <w:p w:rsidR="00D62CAD" w:rsidRPr="00377625" w:rsidRDefault="00D62CAD" w:rsidP="00377625">
      <w:pPr>
        <w:spacing w:line="240" w:lineRule="auto"/>
        <w:ind w:firstLine="0"/>
        <w:rPr>
          <w:sz w:val="24"/>
          <w:szCs w:val="24"/>
        </w:rPr>
      </w:pPr>
      <w:r w:rsidRPr="00377625">
        <w:rPr>
          <w:sz w:val="24"/>
          <w:szCs w:val="24"/>
        </w:rPr>
        <w:t xml:space="preserve">Адрес электронной почты, на который необходимо отправить копию заполненного бюллетеня: </w:t>
      </w:r>
      <w:hyperlink r:id="rId7" w:history="1">
        <w:r w:rsidR="00377625" w:rsidRPr="00A23C31">
          <w:rPr>
            <w:snapToGrid w:val="0"/>
            <w:color w:val="0000FF" w:themeColor="hyperlink"/>
            <w:sz w:val="24"/>
            <w:szCs w:val="24"/>
            <w:u w:val="single"/>
          </w:rPr>
          <w:t>irduganova-in@drsk.ru</w:t>
        </w:r>
      </w:hyperlink>
    </w:p>
    <w:p w:rsidR="00D62CAD" w:rsidRDefault="00D62CAD" w:rsidP="00D83669">
      <w:pPr>
        <w:pBdr>
          <w:bottom w:val="single" w:sz="12" w:space="1" w:color="auto"/>
        </w:pBdr>
        <w:spacing w:line="240" w:lineRule="auto"/>
        <w:rPr>
          <w:sz w:val="24"/>
          <w:szCs w:val="24"/>
        </w:rPr>
      </w:pPr>
    </w:p>
    <w:p w:rsidR="00F83552" w:rsidRDefault="00F83552" w:rsidP="00E414CB">
      <w:pPr>
        <w:keepNext/>
        <w:tabs>
          <w:tab w:val="left" w:pos="426"/>
        </w:tabs>
        <w:snapToGrid/>
        <w:spacing w:line="240" w:lineRule="auto"/>
        <w:ind w:left="360" w:firstLine="0"/>
        <w:rPr>
          <w:sz w:val="26"/>
          <w:szCs w:val="26"/>
          <w:shd w:val="clear" w:color="auto" w:fill="FFFF99"/>
        </w:rPr>
      </w:pPr>
    </w:p>
    <w:p w:rsidR="00377625" w:rsidRPr="00377625" w:rsidRDefault="00377625" w:rsidP="00377625">
      <w:pPr>
        <w:tabs>
          <w:tab w:val="left" w:pos="426"/>
        </w:tabs>
        <w:snapToGrid/>
        <w:spacing w:line="240" w:lineRule="auto"/>
        <w:ind w:firstLine="0"/>
        <w:rPr>
          <w:b/>
          <w:bCs/>
          <w:i/>
          <w:iCs/>
          <w:snapToGrid w:val="0"/>
          <w:sz w:val="24"/>
          <w:szCs w:val="24"/>
          <w:u w:val="single"/>
        </w:rPr>
      </w:pPr>
      <w:r w:rsidRPr="00377625">
        <w:rPr>
          <w:b/>
          <w:bCs/>
          <w:iCs/>
          <w:snapToGrid w:val="0"/>
          <w:sz w:val="24"/>
          <w:szCs w:val="24"/>
          <w:u w:val="single"/>
        </w:rPr>
        <w:t>ВОПРОС № 1</w:t>
      </w:r>
      <w:r w:rsidRPr="00377625">
        <w:rPr>
          <w:b/>
          <w:bCs/>
          <w:i/>
          <w:iCs/>
          <w:snapToGrid w:val="0"/>
          <w:sz w:val="24"/>
          <w:szCs w:val="24"/>
          <w:u w:val="single"/>
        </w:rPr>
        <w:t xml:space="preserve"> </w:t>
      </w:r>
      <w:r w:rsidRPr="00377625">
        <w:rPr>
          <w:b/>
          <w:bCs/>
          <w:iCs/>
          <w:snapToGrid w:val="0"/>
          <w:sz w:val="24"/>
          <w:szCs w:val="24"/>
        </w:rPr>
        <w:t>«</w:t>
      </w:r>
      <w:r w:rsidRPr="00377625">
        <w:rPr>
          <w:b/>
          <w:bCs/>
          <w:i/>
          <w:iCs/>
          <w:snapToGrid w:val="0"/>
          <w:sz w:val="24"/>
          <w:szCs w:val="24"/>
        </w:rPr>
        <w:t>Об утверждении цен поступивших заявок Участников»</w:t>
      </w:r>
    </w:p>
    <w:p w:rsidR="00377625" w:rsidRPr="00377625" w:rsidRDefault="00377625" w:rsidP="00377625">
      <w:pPr>
        <w:tabs>
          <w:tab w:val="left" w:pos="426"/>
        </w:tabs>
        <w:snapToGrid/>
        <w:spacing w:line="240" w:lineRule="auto"/>
        <w:ind w:firstLine="0"/>
        <w:rPr>
          <w:b/>
          <w:snapToGrid w:val="0"/>
          <w:sz w:val="24"/>
          <w:szCs w:val="24"/>
        </w:rPr>
      </w:pPr>
      <w:r w:rsidRPr="00377625">
        <w:rPr>
          <w:b/>
          <w:snapToGrid w:val="0"/>
          <w:sz w:val="24"/>
          <w:szCs w:val="24"/>
        </w:rPr>
        <w:t>РАССМАТРИВАЕМЫЕ ДОКУМЕНТЫ:</w:t>
      </w:r>
    </w:p>
    <w:p w:rsidR="00377625" w:rsidRPr="00377625" w:rsidRDefault="00377625" w:rsidP="00377625">
      <w:pPr>
        <w:numPr>
          <w:ilvl w:val="3"/>
          <w:numId w:val="3"/>
        </w:numPr>
        <w:tabs>
          <w:tab w:val="left" w:pos="426"/>
          <w:tab w:val="left" w:pos="709"/>
          <w:tab w:val="left" w:pos="851"/>
        </w:tabs>
        <w:snapToGrid/>
        <w:spacing w:after="200" w:line="240" w:lineRule="auto"/>
        <w:ind w:left="0" w:firstLine="0"/>
        <w:contextualSpacing/>
        <w:jc w:val="left"/>
        <w:rPr>
          <w:i/>
          <w:snapToGrid w:val="0"/>
          <w:sz w:val="24"/>
          <w:szCs w:val="24"/>
        </w:rPr>
      </w:pPr>
      <w:r w:rsidRPr="00377625">
        <w:rPr>
          <w:i/>
          <w:sz w:val="24"/>
          <w:szCs w:val="24"/>
        </w:rPr>
        <w:t>Заявки участников.</w:t>
      </w:r>
    </w:p>
    <w:p w:rsidR="00377625" w:rsidRPr="00377625" w:rsidRDefault="00377625" w:rsidP="00377625">
      <w:pPr>
        <w:tabs>
          <w:tab w:val="left" w:pos="426"/>
        </w:tabs>
        <w:snapToGrid/>
        <w:spacing w:line="240" w:lineRule="auto"/>
        <w:ind w:firstLine="0"/>
        <w:rPr>
          <w:b/>
          <w:snapToGrid w:val="0"/>
          <w:sz w:val="24"/>
          <w:szCs w:val="24"/>
        </w:rPr>
      </w:pPr>
      <w:r w:rsidRPr="00377625">
        <w:rPr>
          <w:b/>
          <w:snapToGrid w:val="0"/>
          <w:sz w:val="24"/>
          <w:szCs w:val="24"/>
        </w:rPr>
        <w:t>ОТМЕТИЛИ:</w:t>
      </w:r>
    </w:p>
    <w:p w:rsidR="00377625" w:rsidRPr="00377625" w:rsidRDefault="00377625" w:rsidP="00377625">
      <w:pPr>
        <w:numPr>
          <w:ilvl w:val="0"/>
          <w:numId w:val="8"/>
        </w:numPr>
        <w:tabs>
          <w:tab w:val="left" w:pos="0"/>
          <w:tab w:val="left" w:pos="567"/>
          <w:tab w:val="left" w:pos="993"/>
        </w:tabs>
        <w:snapToGrid/>
        <w:spacing w:line="240" w:lineRule="auto"/>
        <w:ind w:left="0" w:firstLine="0"/>
        <w:jc w:val="left"/>
        <w:rPr>
          <w:sz w:val="24"/>
          <w:szCs w:val="24"/>
        </w:rPr>
      </w:pPr>
      <w:r w:rsidRPr="00377625">
        <w:rPr>
          <w:sz w:val="24"/>
          <w:szCs w:val="24"/>
        </w:rPr>
        <w:t xml:space="preserve">Извещение о закупке опубликовано на сайте в информационно-телекоммуникационной сети «Интернет» </w:t>
      </w:r>
      <w:r w:rsidR="00280B18">
        <w:rPr>
          <w:color w:val="0000FF"/>
          <w:sz w:val="24"/>
          <w:szCs w:val="24"/>
          <w:u w:val="single"/>
          <w:lang w:val="en-US"/>
        </w:rPr>
        <w:fldChar w:fldCharType="begin"/>
      </w:r>
      <w:r w:rsidR="00280B18" w:rsidRPr="0038127B">
        <w:rPr>
          <w:color w:val="0000FF"/>
          <w:sz w:val="24"/>
          <w:szCs w:val="24"/>
          <w:u w:val="single"/>
        </w:rPr>
        <w:instrText xml:space="preserve"> </w:instrText>
      </w:r>
      <w:r w:rsidR="00280B18">
        <w:rPr>
          <w:color w:val="0000FF"/>
          <w:sz w:val="24"/>
          <w:szCs w:val="24"/>
          <w:u w:val="single"/>
          <w:lang w:val="en-US"/>
        </w:rPr>
        <w:instrText>HYPERLINK</w:instrText>
      </w:r>
      <w:r w:rsidR="00280B18" w:rsidRPr="0038127B">
        <w:rPr>
          <w:color w:val="0000FF"/>
          <w:sz w:val="24"/>
          <w:szCs w:val="24"/>
          <w:u w:val="single"/>
        </w:rPr>
        <w:instrText xml:space="preserve"> "</w:instrText>
      </w:r>
      <w:r w:rsidR="00280B18">
        <w:rPr>
          <w:color w:val="0000FF"/>
          <w:sz w:val="24"/>
          <w:szCs w:val="24"/>
          <w:u w:val="single"/>
          <w:lang w:val="en-US"/>
        </w:rPr>
        <w:instrText>http</w:instrText>
      </w:r>
      <w:r w:rsidR="00280B18" w:rsidRPr="0038127B">
        <w:rPr>
          <w:color w:val="0000FF"/>
          <w:sz w:val="24"/>
          <w:szCs w:val="24"/>
          <w:u w:val="single"/>
        </w:rPr>
        <w:instrText>://</w:instrText>
      </w:r>
      <w:r w:rsidR="00280B18">
        <w:rPr>
          <w:color w:val="0000FF"/>
          <w:sz w:val="24"/>
          <w:szCs w:val="24"/>
          <w:u w:val="single"/>
          <w:lang w:val="en-US"/>
        </w:rPr>
        <w:instrText>www</w:instrText>
      </w:r>
      <w:r w:rsidR="00280B18" w:rsidRPr="0038127B">
        <w:rPr>
          <w:color w:val="0000FF"/>
          <w:sz w:val="24"/>
          <w:szCs w:val="24"/>
          <w:u w:val="single"/>
        </w:rPr>
        <w:instrText>.</w:instrText>
      </w:r>
      <w:r w:rsidR="00280B18">
        <w:rPr>
          <w:color w:val="0000FF"/>
          <w:sz w:val="24"/>
          <w:szCs w:val="24"/>
          <w:u w:val="single"/>
          <w:lang w:val="en-US"/>
        </w:rPr>
        <w:instrText>zakupki</w:instrText>
      </w:r>
      <w:r w:rsidR="00280B18" w:rsidRPr="0038127B">
        <w:rPr>
          <w:color w:val="0000FF"/>
          <w:sz w:val="24"/>
          <w:szCs w:val="24"/>
          <w:u w:val="single"/>
        </w:rPr>
        <w:instrText>.</w:instrText>
      </w:r>
      <w:r w:rsidR="00280B18">
        <w:rPr>
          <w:color w:val="0000FF"/>
          <w:sz w:val="24"/>
          <w:szCs w:val="24"/>
          <w:u w:val="single"/>
          <w:lang w:val="en-US"/>
        </w:rPr>
        <w:instrText>gov</w:instrText>
      </w:r>
      <w:r w:rsidR="00280B18" w:rsidRPr="0038127B">
        <w:rPr>
          <w:color w:val="0000FF"/>
          <w:sz w:val="24"/>
          <w:szCs w:val="24"/>
          <w:u w:val="single"/>
        </w:rPr>
        <w:instrText>.</w:instrText>
      </w:r>
      <w:r w:rsidR="00280B18">
        <w:rPr>
          <w:color w:val="0000FF"/>
          <w:sz w:val="24"/>
          <w:szCs w:val="24"/>
          <w:u w:val="single"/>
          <w:lang w:val="en-US"/>
        </w:rPr>
        <w:instrText>ru</w:instrText>
      </w:r>
      <w:r w:rsidR="00280B18" w:rsidRPr="0038127B">
        <w:rPr>
          <w:color w:val="0000FF"/>
          <w:sz w:val="24"/>
          <w:szCs w:val="24"/>
          <w:u w:val="single"/>
        </w:rPr>
        <w:instrText xml:space="preserve">" </w:instrText>
      </w:r>
      <w:r w:rsidR="00280B18">
        <w:rPr>
          <w:color w:val="0000FF"/>
          <w:sz w:val="24"/>
          <w:szCs w:val="24"/>
          <w:u w:val="single"/>
          <w:lang w:val="en-US"/>
        </w:rPr>
        <w:fldChar w:fldCharType="separate"/>
      </w:r>
      <w:r w:rsidRPr="00377625">
        <w:rPr>
          <w:color w:val="0000FF"/>
          <w:sz w:val="24"/>
          <w:szCs w:val="24"/>
          <w:u w:val="single"/>
          <w:lang w:val="en-US"/>
        </w:rPr>
        <w:t>www</w:t>
      </w:r>
      <w:r w:rsidRPr="00377625">
        <w:rPr>
          <w:color w:val="0000FF"/>
          <w:sz w:val="24"/>
          <w:szCs w:val="24"/>
          <w:u w:val="single"/>
        </w:rPr>
        <w:t>.</w:t>
      </w:r>
      <w:proofErr w:type="spellStart"/>
      <w:r w:rsidRPr="00377625">
        <w:rPr>
          <w:color w:val="0000FF"/>
          <w:sz w:val="24"/>
          <w:szCs w:val="24"/>
          <w:u w:val="single"/>
          <w:lang w:val="en-US"/>
        </w:rPr>
        <w:t>zakupki</w:t>
      </w:r>
      <w:proofErr w:type="spellEnd"/>
      <w:r w:rsidRPr="00377625">
        <w:rPr>
          <w:color w:val="0000FF"/>
          <w:sz w:val="24"/>
          <w:szCs w:val="24"/>
          <w:u w:val="single"/>
        </w:rPr>
        <w:t>.</w:t>
      </w:r>
      <w:proofErr w:type="spellStart"/>
      <w:r w:rsidRPr="00377625">
        <w:rPr>
          <w:color w:val="0000FF"/>
          <w:sz w:val="24"/>
          <w:szCs w:val="24"/>
          <w:u w:val="single"/>
          <w:lang w:val="en-US"/>
        </w:rPr>
        <w:t>gov</w:t>
      </w:r>
      <w:proofErr w:type="spellEnd"/>
      <w:r w:rsidRPr="00377625">
        <w:rPr>
          <w:color w:val="0000FF"/>
          <w:sz w:val="24"/>
          <w:szCs w:val="24"/>
          <w:u w:val="single"/>
        </w:rPr>
        <w:t>.</w:t>
      </w:r>
      <w:proofErr w:type="spellStart"/>
      <w:r w:rsidRPr="00377625">
        <w:rPr>
          <w:color w:val="0000FF"/>
          <w:sz w:val="24"/>
          <w:szCs w:val="24"/>
          <w:u w:val="single"/>
          <w:lang w:val="en-US"/>
        </w:rPr>
        <w:t>ru</w:t>
      </w:r>
      <w:proofErr w:type="spellEnd"/>
      <w:r w:rsidR="00280B18">
        <w:rPr>
          <w:color w:val="0000FF"/>
          <w:sz w:val="24"/>
          <w:szCs w:val="24"/>
          <w:u w:val="single"/>
          <w:lang w:val="en-US"/>
        </w:rPr>
        <w:fldChar w:fldCharType="end"/>
      </w:r>
      <w:r w:rsidRPr="00377625">
        <w:rPr>
          <w:sz w:val="24"/>
          <w:szCs w:val="24"/>
        </w:rPr>
        <w:t xml:space="preserve"> от  07.03.2019 г. № </w:t>
      </w:r>
      <w:r w:rsidRPr="00377625">
        <w:rPr>
          <w:bCs/>
          <w:sz w:val="24"/>
          <w:szCs w:val="24"/>
        </w:rPr>
        <w:t>31907615742</w:t>
      </w:r>
      <w:r w:rsidRPr="00377625">
        <w:rPr>
          <w:i/>
          <w:sz w:val="24"/>
          <w:szCs w:val="24"/>
        </w:rPr>
        <w:t>.</w:t>
      </w:r>
    </w:p>
    <w:p w:rsidR="00377625" w:rsidRPr="00377625" w:rsidRDefault="00377625" w:rsidP="00377625">
      <w:pPr>
        <w:numPr>
          <w:ilvl w:val="0"/>
          <w:numId w:val="8"/>
        </w:numPr>
        <w:tabs>
          <w:tab w:val="left" w:pos="0"/>
          <w:tab w:val="left" w:pos="284"/>
          <w:tab w:val="left" w:pos="567"/>
          <w:tab w:val="left" w:pos="993"/>
        </w:tabs>
        <w:snapToGrid/>
        <w:spacing w:line="240" w:lineRule="auto"/>
        <w:ind w:left="0" w:firstLine="0"/>
        <w:jc w:val="left"/>
        <w:rPr>
          <w:sz w:val="24"/>
          <w:szCs w:val="24"/>
        </w:rPr>
      </w:pPr>
      <w:r w:rsidRPr="00377625">
        <w:rPr>
          <w:sz w:val="24"/>
          <w:szCs w:val="24"/>
        </w:rPr>
        <w:t xml:space="preserve">Открытие доступа к заявкам проводилось с </w:t>
      </w:r>
      <w:r w:rsidRPr="00377625">
        <w:rPr>
          <w:rFonts w:eastAsia="Calibri"/>
          <w:color w:val="000000"/>
          <w:sz w:val="24"/>
          <w:szCs w:val="24"/>
        </w:rPr>
        <w:t>15:00 (время амурского) 19.03.2019 г</w:t>
      </w:r>
      <w:r w:rsidRPr="00377625">
        <w:rPr>
          <w:sz w:val="24"/>
          <w:szCs w:val="24"/>
        </w:rPr>
        <w:t xml:space="preserve">. по адресу  Единой электронной торговой площадки (АО «ЕЭТП») в сети «Интернет»: </w:t>
      </w:r>
      <w:hyperlink r:id="rId8" w:history="1">
        <w:r w:rsidRPr="00377625">
          <w:rPr>
            <w:rFonts w:eastAsiaTheme="minorEastAsia"/>
            <w:sz w:val="24"/>
            <w:szCs w:val="24"/>
          </w:rPr>
          <w:t>https://rushydro.roseltorg.ru</w:t>
        </w:r>
      </w:hyperlink>
      <w:r w:rsidRPr="00377625">
        <w:rPr>
          <w:sz w:val="24"/>
          <w:szCs w:val="24"/>
        </w:rPr>
        <w:t>.</w:t>
      </w:r>
    </w:p>
    <w:p w:rsidR="00377625" w:rsidRPr="00377625" w:rsidRDefault="00377625" w:rsidP="00377625">
      <w:pPr>
        <w:numPr>
          <w:ilvl w:val="0"/>
          <w:numId w:val="8"/>
        </w:numPr>
        <w:tabs>
          <w:tab w:val="left" w:pos="0"/>
          <w:tab w:val="left" w:pos="142"/>
          <w:tab w:val="left" w:pos="284"/>
          <w:tab w:val="left" w:pos="567"/>
          <w:tab w:val="left" w:pos="993"/>
        </w:tabs>
        <w:snapToGrid/>
        <w:spacing w:line="240" w:lineRule="auto"/>
        <w:ind w:left="0" w:firstLine="0"/>
        <w:jc w:val="left"/>
        <w:rPr>
          <w:sz w:val="24"/>
          <w:szCs w:val="24"/>
        </w:rPr>
      </w:pPr>
      <w:r w:rsidRPr="00377625">
        <w:rPr>
          <w:sz w:val="24"/>
          <w:szCs w:val="24"/>
        </w:rPr>
        <w:tab/>
        <w:t xml:space="preserve">Начальная (максимальная) цена лота составляет: </w:t>
      </w:r>
      <w:r w:rsidRPr="00377625">
        <w:rPr>
          <w:snapToGrid w:val="0"/>
          <w:sz w:val="24"/>
          <w:szCs w:val="24"/>
        </w:rPr>
        <w:t>3 178 061,01</w:t>
      </w:r>
      <w:r w:rsidRPr="00377625">
        <w:rPr>
          <w:b/>
          <w:i/>
          <w:snapToGrid w:val="0"/>
          <w:sz w:val="24"/>
          <w:szCs w:val="24"/>
        </w:rPr>
        <w:t xml:space="preserve"> </w:t>
      </w:r>
      <w:r w:rsidRPr="00377625">
        <w:rPr>
          <w:snapToGrid w:val="0"/>
          <w:sz w:val="24"/>
          <w:szCs w:val="24"/>
        </w:rPr>
        <w:t>руб. без учета НДС.</w:t>
      </w:r>
    </w:p>
    <w:p w:rsidR="00377625" w:rsidRPr="00377625" w:rsidRDefault="00377625" w:rsidP="00377625">
      <w:pPr>
        <w:numPr>
          <w:ilvl w:val="0"/>
          <w:numId w:val="8"/>
        </w:numPr>
        <w:tabs>
          <w:tab w:val="left" w:pos="0"/>
          <w:tab w:val="left" w:pos="284"/>
          <w:tab w:val="left" w:pos="567"/>
          <w:tab w:val="left" w:pos="993"/>
        </w:tabs>
        <w:snapToGrid/>
        <w:spacing w:line="240" w:lineRule="auto"/>
        <w:ind w:left="0" w:firstLine="0"/>
        <w:jc w:val="left"/>
        <w:rPr>
          <w:sz w:val="24"/>
          <w:szCs w:val="24"/>
        </w:rPr>
      </w:pPr>
      <w:r w:rsidRPr="00377625">
        <w:rPr>
          <w:sz w:val="24"/>
          <w:szCs w:val="24"/>
        </w:rPr>
        <w:t>До момента окончания срока подачи заявок были поданы 2 (две) заявки.</w:t>
      </w:r>
    </w:p>
    <w:tbl>
      <w:tblPr>
        <w:tblW w:w="9728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1701"/>
        <w:gridCol w:w="5245"/>
        <w:gridCol w:w="2109"/>
      </w:tblGrid>
      <w:tr w:rsidR="00377625" w:rsidRPr="00377625" w:rsidTr="009315E2">
        <w:trPr>
          <w:cantSplit/>
          <w:trHeight w:val="112"/>
        </w:trPr>
        <w:tc>
          <w:tcPr>
            <w:tcW w:w="673" w:type="dxa"/>
            <w:vAlign w:val="center"/>
          </w:tcPr>
          <w:p w:rsidR="00377625" w:rsidRPr="00377625" w:rsidRDefault="00377625" w:rsidP="00377625">
            <w:pPr>
              <w:keepNext/>
              <w:snapToGrid/>
              <w:spacing w:line="240" w:lineRule="auto"/>
              <w:ind w:left="-81" w:firstLine="0"/>
              <w:jc w:val="center"/>
              <w:rPr>
                <w:b/>
                <w:i/>
                <w:snapToGrid w:val="0"/>
                <w:sz w:val="20"/>
              </w:rPr>
            </w:pPr>
            <w:r w:rsidRPr="00377625">
              <w:rPr>
                <w:b/>
                <w:i/>
                <w:snapToGrid w:val="0"/>
                <w:sz w:val="20"/>
              </w:rPr>
              <w:t>№</w:t>
            </w:r>
          </w:p>
          <w:p w:rsidR="00377625" w:rsidRPr="00377625" w:rsidRDefault="00377625" w:rsidP="00377625">
            <w:pPr>
              <w:keepNext/>
              <w:snapToGrid/>
              <w:spacing w:line="240" w:lineRule="auto"/>
              <w:ind w:left="-81" w:firstLine="0"/>
              <w:jc w:val="center"/>
              <w:rPr>
                <w:b/>
                <w:i/>
                <w:snapToGrid w:val="0"/>
                <w:sz w:val="20"/>
              </w:rPr>
            </w:pPr>
            <w:r w:rsidRPr="00377625">
              <w:rPr>
                <w:b/>
                <w:i/>
                <w:snapToGrid w:val="0"/>
                <w:sz w:val="20"/>
              </w:rPr>
              <w:t>п/п</w:t>
            </w:r>
          </w:p>
        </w:tc>
        <w:tc>
          <w:tcPr>
            <w:tcW w:w="1701" w:type="dxa"/>
            <w:vAlign w:val="center"/>
          </w:tcPr>
          <w:p w:rsidR="00377625" w:rsidRPr="00377625" w:rsidRDefault="00377625" w:rsidP="00377625">
            <w:pPr>
              <w:keepNext/>
              <w:snapToGrid/>
              <w:spacing w:line="240" w:lineRule="auto"/>
              <w:ind w:left="57" w:right="57" w:firstLine="0"/>
              <w:jc w:val="center"/>
              <w:rPr>
                <w:b/>
                <w:i/>
                <w:snapToGrid w:val="0"/>
                <w:sz w:val="20"/>
              </w:rPr>
            </w:pPr>
            <w:r w:rsidRPr="00377625">
              <w:rPr>
                <w:b/>
                <w:i/>
                <w:snapToGrid w:val="0"/>
                <w:sz w:val="20"/>
              </w:rPr>
              <w:t>Дата и время регистрации заявки</w:t>
            </w:r>
          </w:p>
        </w:tc>
        <w:tc>
          <w:tcPr>
            <w:tcW w:w="5245" w:type="dxa"/>
            <w:vAlign w:val="center"/>
          </w:tcPr>
          <w:p w:rsidR="00377625" w:rsidRPr="00377625" w:rsidRDefault="00377625" w:rsidP="00377625">
            <w:pPr>
              <w:keepNext/>
              <w:snapToGrid/>
              <w:spacing w:line="240" w:lineRule="auto"/>
              <w:ind w:left="57" w:right="57" w:firstLine="0"/>
              <w:jc w:val="center"/>
              <w:rPr>
                <w:b/>
                <w:i/>
                <w:snapToGrid w:val="0"/>
                <w:sz w:val="20"/>
              </w:rPr>
            </w:pPr>
            <w:r w:rsidRPr="00377625">
              <w:rPr>
                <w:b/>
                <w:i/>
                <w:snapToGrid w:val="0"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109" w:type="dxa"/>
            <w:vAlign w:val="center"/>
          </w:tcPr>
          <w:p w:rsidR="00377625" w:rsidRPr="00377625" w:rsidRDefault="00377625" w:rsidP="00377625">
            <w:pPr>
              <w:snapToGrid/>
              <w:spacing w:after="200" w:line="240" w:lineRule="auto"/>
              <w:ind w:firstLine="34"/>
              <w:jc w:val="center"/>
              <w:rPr>
                <w:rFonts w:eastAsiaTheme="minorHAnsi"/>
                <w:b/>
                <w:i/>
                <w:sz w:val="20"/>
                <w:lang w:eastAsia="en-US"/>
              </w:rPr>
            </w:pPr>
            <w:r w:rsidRPr="00377625">
              <w:rPr>
                <w:rFonts w:eastAsiaTheme="minorHAnsi"/>
                <w:b/>
                <w:i/>
                <w:sz w:val="20"/>
                <w:lang w:eastAsia="en-US"/>
              </w:rPr>
              <w:t>Цена заявки, руб. без НДС</w:t>
            </w:r>
          </w:p>
        </w:tc>
      </w:tr>
      <w:tr w:rsidR="00377625" w:rsidRPr="00377625" w:rsidTr="009315E2">
        <w:trPr>
          <w:cantSplit/>
          <w:trHeight w:val="112"/>
        </w:trPr>
        <w:tc>
          <w:tcPr>
            <w:tcW w:w="673" w:type="dxa"/>
          </w:tcPr>
          <w:p w:rsidR="00377625" w:rsidRPr="00377625" w:rsidRDefault="00377625" w:rsidP="00377625">
            <w:pPr>
              <w:snapToGrid/>
              <w:spacing w:after="200" w:line="240" w:lineRule="auto"/>
              <w:ind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377625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vAlign w:val="center"/>
          </w:tcPr>
          <w:p w:rsidR="00377625" w:rsidRPr="00377625" w:rsidRDefault="00377625" w:rsidP="00377625">
            <w:pPr>
              <w:widowControl w:val="0"/>
              <w:autoSpaceDE w:val="0"/>
              <w:autoSpaceDN w:val="0"/>
              <w:adjustRightInd w:val="0"/>
              <w:snapToGrid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77625">
              <w:rPr>
                <w:rFonts w:eastAsiaTheme="minorHAnsi"/>
                <w:sz w:val="24"/>
                <w:szCs w:val="24"/>
                <w:lang w:eastAsia="en-US"/>
              </w:rPr>
              <w:t>17.03.2019 23:12 (MSK +03:00)</w:t>
            </w:r>
          </w:p>
        </w:tc>
        <w:tc>
          <w:tcPr>
            <w:tcW w:w="5245" w:type="dxa"/>
            <w:vAlign w:val="center"/>
          </w:tcPr>
          <w:p w:rsidR="00377625" w:rsidRPr="00377625" w:rsidRDefault="00377625" w:rsidP="00377625">
            <w:pPr>
              <w:widowControl w:val="0"/>
              <w:autoSpaceDE w:val="0"/>
              <w:autoSpaceDN w:val="0"/>
              <w:adjustRightInd w:val="0"/>
              <w:snapToGrid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77625">
              <w:rPr>
                <w:rFonts w:eastAsiaTheme="minorHAnsi"/>
                <w:sz w:val="24"/>
                <w:szCs w:val="24"/>
                <w:lang w:eastAsia="en-US"/>
              </w:rPr>
              <w:t>ООО Производственно-коммерческая компания "</w:t>
            </w:r>
            <w:proofErr w:type="spellStart"/>
            <w:r w:rsidRPr="00377625">
              <w:rPr>
                <w:rFonts w:eastAsiaTheme="minorHAnsi"/>
                <w:sz w:val="24"/>
                <w:szCs w:val="24"/>
                <w:lang w:eastAsia="en-US"/>
              </w:rPr>
              <w:t>Электросервис</w:t>
            </w:r>
            <w:proofErr w:type="spellEnd"/>
            <w:r w:rsidRPr="00377625">
              <w:rPr>
                <w:rFonts w:eastAsiaTheme="minorHAnsi"/>
                <w:sz w:val="24"/>
                <w:szCs w:val="24"/>
                <w:lang w:eastAsia="en-US"/>
              </w:rPr>
              <w:t>" ИНН/КПП 6323033935/</w:t>
            </w:r>
            <w:r w:rsidRPr="00377625">
              <w:rPr>
                <w:rFonts w:eastAsiaTheme="minorHAnsi"/>
                <w:sz w:val="24"/>
                <w:szCs w:val="24"/>
                <w:lang w:eastAsia="en-US"/>
              </w:rPr>
              <w:tab/>
              <w:t>632101001 ОГРН</w:t>
            </w:r>
            <w:r w:rsidRPr="00377625">
              <w:rPr>
                <w:rFonts w:eastAsiaTheme="minorHAnsi"/>
                <w:sz w:val="24"/>
                <w:szCs w:val="24"/>
                <w:lang w:eastAsia="en-US"/>
              </w:rPr>
              <w:tab/>
              <w:t>1036301054877</w:t>
            </w:r>
          </w:p>
        </w:tc>
        <w:tc>
          <w:tcPr>
            <w:tcW w:w="2109" w:type="dxa"/>
          </w:tcPr>
          <w:p w:rsidR="00377625" w:rsidRPr="00377625" w:rsidRDefault="00377625" w:rsidP="00377625">
            <w:pPr>
              <w:snapToGrid/>
              <w:spacing w:after="200" w:line="276" w:lineRule="auto"/>
              <w:ind w:firstLine="3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77625">
              <w:rPr>
                <w:rFonts w:eastAsiaTheme="minorHAnsi"/>
                <w:sz w:val="24"/>
                <w:szCs w:val="24"/>
                <w:lang w:eastAsia="en-US"/>
              </w:rPr>
              <w:t>3 178 061,01</w:t>
            </w:r>
          </w:p>
        </w:tc>
      </w:tr>
      <w:tr w:rsidR="00377625" w:rsidRPr="00377625" w:rsidTr="009315E2">
        <w:trPr>
          <w:cantSplit/>
          <w:trHeight w:val="112"/>
        </w:trPr>
        <w:tc>
          <w:tcPr>
            <w:tcW w:w="673" w:type="dxa"/>
          </w:tcPr>
          <w:p w:rsidR="00377625" w:rsidRPr="00377625" w:rsidRDefault="00377625" w:rsidP="00377625">
            <w:pPr>
              <w:snapToGrid/>
              <w:spacing w:after="200" w:line="240" w:lineRule="auto"/>
              <w:ind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377625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vAlign w:val="center"/>
          </w:tcPr>
          <w:p w:rsidR="00377625" w:rsidRPr="00377625" w:rsidRDefault="00377625" w:rsidP="00377625">
            <w:pPr>
              <w:widowControl w:val="0"/>
              <w:autoSpaceDE w:val="0"/>
              <w:autoSpaceDN w:val="0"/>
              <w:adjustRightInd w:val="0"/>
              <w:snapToGrid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77625">
              <w:rPr>
                <w:rFonts w:eastAsiaTheme="minorHAnsi"/>
                <w:sz w:val="24"/>
                <w:szCs w:val="24"/>
                <w:lang w:eastAsia="en-US"/>
              </w:rPr>
              <w:t>18.03.2019 05:40 (MSK +03:00)</w:t>
            </w:r>
          </w:p>
        </w:tc>
        <w:tc>
          <w:tcPr>
            <w:tcW w:w="5245" w:type="dxa"/>
            <w:vAlign w:val="center"/>
          </w:tcPr>
          <w:p w:rsidR="00377625" w:rsidRPr="00377625" w:rsidRDefault="00377625" w:rsidP="00377625">
            <w:pPr>
              <w:widowControl w:val="0"/>
              <w:autoSpaceDE w:val="0"/>
              <w:autoSpaceDN w:val="0"/>
              <w:adjustRightInd w:val="0"/>
              <w:snapToGrid/>
              <w:spacing w:after="200" w:line="240" w:lineRule="auto"/>
              <w:ind w:firstLine="3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77625">
              <w:rPr>
                <w:rFonts w:eastAsiaTheme="minorHAnsi"/>
                <w:sz w:val="24"/>
                <w:szCs w:val="24"/>
                <w:lang w:eastAsia="en-US"/>
              </w:rPr>
              <w:t>ООО "</w:t>
            </w:r>
            <w:proofErr w:type="spellStart"/>
            <w:r w:rsidRPr="00377625">
              <w:rPr>
                <w:rFonts w:eastAsiaTheme="minorHAnsi"/>
                <w:sz w:val="24"/>
                <w:szCs w:val="24"/>
                <w:lang w:eastAsia="en-US"/>
              </w:rPr>
              <w:t>ВостокЭнергоСоюз</w:t>
            </w:r>
            <w:proofErr w:type="spellEnd"/>
            <w:r w:rsidRPr="00377625">
              <w:rPr>
                <w:rFonts w:eastAsiaTheme="minorHAnsi"/>
                <w:sz w:val="24"/>
                <w:szCs w:val="24"/>
                <w:lang w:eastAsia="en-US"/>
              </w:rPr>
              <w:t>" ИНН/КПП 2801169250/</w:t>
            </w:r>
            <w:r w:rsidRPr="00377625">
              <w:rPr>
                <w:rFonts w:eastAsiaTheme="minorHAnsi"/>
                <w:sz w:val="24"/>
                <w:szCs w:val="24"/>
                <w:lang w:eastAsia="en-US"/>
              </w:rPr>
              <w:tab/>
              <w:t>280101001</w:t>
            </w:r>
            <w:r w:rsidRPr="00377625">
              <w:rPr>
                <w:rFonts w:eastAsiaTheme="minorHAnsi"/>
                <w:sz w:val="24"/>
                <w:szCs w:val="24"/>
                <w:lang w:eastAsia="en-US"/>
              </w:rPr>
              <w:tab/>
              <w:t>ОГРН 1122801001300</w:t>
            </w:r>
          </w:p>
        </w:tc>
        <w:tc>
          <w:tcPr>
            <w:tcW w:w="2109" w:type="dxa"/>
          </w:tcPr>
          <w:p w:rsidR="00377625" w:rsidRPr="00377625" w:rsidRDefault="00377625" w:rsidP="00377625">
            <w:pPr>
              <w:snapToGrid/>
              <w:spacing w:after="200" w:line="276" w:lineRule="auto"/>
              <w:ind w:firstLine="3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77625">
              <w:rPr>
                <w:rFonts w:eastAsiaTheme="minorHAnsi"/>
                <w:sz w:val="24"/>
                <w:szCs w:val="24"/>
                <w:lang w:eastAsia="en-US"/>
              </w:rPr>
              <w:t>3 150 061,00</w:t>
            </w:r>
          </w:p>
        </w:tc>
      </w:tr>
    </w:tbl>
    <w:p w:rsidR="00377625" w:rsidRPr="00377625" w:rsidRDefault="00377625" w:rsidP="00E639E8">
      <w:pPr>
        <w:keepNext/>
        <w:numPr>
          <w:ilvl w:val="0"/>
          <w:numId w:val="8"/>
        </w:numPr>
        <w:tabs>
          <w:tab w:val="left" w:pos="426"/>
          <w:tab w:val="left" w:pos="993"/>
        </w:tabs>
        <w:snapToGrid/>
        <w:spacing w:line="240" w:lineRule="auto"/>
        <w:ind w:left="0" w:firstLine="0"/>
        <w:jc w:val="left"/>
        <w:rPr>
          <w:sz w:val="24"/>
          <w:szCs w:val="24"/>
        </w:rPr>
      </w:pPr>
      <w:r w:rsidRPr="00377625">
        <w:rPr>
          <w:sz w:val="24"/>
          <w:szCs w:val="24"/>
        </w:rPr>
        <w:t>Члены Закупочной комиссии, специалисты Организатора закупки и приглашенные эксперты изучили поступившие заявки Участников. Результаты экспертной оценки заявок Участников отражены в Сводном экспертном заключении.</w:t>
      </w:r>
    </w:p>
    <w:p w:rsidR="00377625" w:rsidRPr="00377625" w:rsidRDefault="00377625" w:rsidP="00E639E8">
      <w:pPr>
        <w:tabs>
          <w:tab w:val="left" w:pos="426"/>
        </w:tabs>
        <w:suppressAutoHyphens/>
        <w:snapToGrid/>
        <w:spacing w:line="240" w:lineRule="auto"/>
        <w:ind w:firstLine="0"/>
        <w:rPr>
          <w:b/>
          <w:snapToGrid w:val="0"/>
          <w:sz w:val="24"/>
          <w:szCs w:val="24"/>
        </w:rPr>
      </w:pPr>
      <w:r w:rsidRPr="00377625">
        <w:rPr>
          <w:b/>
          <w:snapToGrid w:val="0"/>
          <w:sz w:val="24"/>
          <w:szCs w:val="24"/>
        </w:rPr>
        <w:t>РЕШИЛИ:</w:t>
      </w:r>
    </w:p>
    <w:p w:rsidR="00377625" w:rsidRPr="00377625" w:rsidRDefault="00377625" w:rsidP="00E639E8">
      <w:pPr>
        <w:keepNext/>
        <w:numPr>
          <w:ilvl w:val="1"/>
          <w:numId w:val="2"/>
        </w:numPr>
        <w:tabs>
          <w:tab w:val="left" w:pos="426"/>
          <w:tab w:val="left" w:pos="851"/>
        </w:tabs>
        <w:snapToGrid/>
        <w:spacing w:line="240" w:lineRule="auto"/>
        <w:ind w:left="0" w:firstLine="0"/>
        <w:jc w:val="left"/>
        <w:rPr>
          <w:sz w:val="24"/>
          <w:szCs w:val="24"/>
        </w:rPr>
      </w:pPr>
      <w:r w:rsidRPr="00377625">
        <w:rPr>
          <w:sz w:val="24"/>
          <w:szCs w:val="24"/>
        </w:rPr>
        <w:t>Признать объем полученной информации достаточным для принятия решения.</w:t>
      </w:r>
    </w:p>
    <w:p w:rsidR="00377625" w:rsidRPr="00377625" w:rsidRDefault="00377625" w:rsidP="00377625">
      <w:pPr>
        <w:keepNext/>
        <w:numPr>
          <w:ilvl w:val="1"/>
          <w:numId w:val="2"/>
        </w:numPr>
        <w:tabs>
          <w:tab w:val="left" w:pos="426"/>
          <w:tab w:val="left" w:pos="851"/>
        </w:tabs>
        <w:snapToGrid/>
        <w:spacing w:line="240" w:lineRule="auto"/>
        <w:ind w:left="0" w:firstLine="0"/>
        <w:jc w:val="left"/>
        <w:rPr>
          <w:sz w:val="24"/>
          <w:szCs w:val="24"/>
        </w:rPr>
      </w:pPr>
      <w:r w:rsidRPr="00377625">
        <w:rPr>
          <w:sz w:val="24"/>
          <w:szCs w:val="24"/>
        </w:rPr>
        <w:t>Принять к рассмотрению заявки следующих участников.</w:t>
      </w:r>
    </w:p>
    <w:tbl>
      <w:tblPr>
        <w:tblW w:w="9728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1701"/>
        <w:gridCol w:w="5245"/>
        <w:gridCol w:w="2109"/>
      </w:tblGrid>
      <w:tr w:rsidR="00377625" w:rsidRPr="00377625" w:rsidTr="009315E2">
        <w:trPr>
          <w:cantSplit/>
          <w:trHeight w:val="112"/>
        </w:trPr>
        <w:tc>
          <w:tcPr>
            <w:tcW w:w="673" w:type="dxa"/>
            <w:vAlign w:val="center"/>
          </w:tcPr>
          <w:p w:rsidR="00377625" w:rsidRPr="00377625" w:rsidRDefault="00377625" w:rsidP="00377625">
            <w:pPr>
              <w:keepNext/>
              <w:snapToGrid/>
              <w:spacing w:line="240" w:lineRule="auto"/>
              <w:ind w:left="-81" w:firstLine="0"/>
              <w:jc w:val="center"/>
              <w:rPr>
                <w:b/>
                <w:i/>
                <w:snapToGrid w:val="0"/>
                <w:sz w:val="20"/>
              </w:rPr>
            </w:pPr>
            <w:r w:rsidRPr="00377625">
              <w:rPr>
                <w:b/>
                <w:i/>
                <w:snapToGrid w:val="0"/>
                <w:sz w:val="20"/>
              </w:rPr>
              <w:t>№</w:t>
            </w:r>
          </w:p>
          <w:p w:rsidR="00377625" w:rsidRPr="00377625" w:rsidRDefault="00377625" w:rsidP="00377625">
            <w:pPr>
              <w:keepNext/>
              <w:snapToGrid/>
              <w:spacing w:line="240" w:lineRule="auto"/>
              <w:ind w:left="-81" w:firstLine="0"/>
              <w:jc w:val="center"/>
              <w:rPr>
                <w:b/>
                <w:i/>
                <w:snapToGrid w:val="0"/>
                <w:sz w:val="20"/>
              </w:rPr>
            </w:pPr>
            <w:r w:rsidRPr="00377625">
              <w:rPr>
                <w:b/>
                <w:i/>
                <w:snapToGrid w:val="0"/>
                <w:sz w:val="20"/>
              </w:rPr>
              <w:t>п/п</w:t>
            </w:r>
          </w:p>
        </w:tc>
        <w:tc>
          <w:tcPr>
            <w:tcW w:w="1701" w:type="dxa"/>
            <w:vAlign w:val="center"/>
          </w:tcPr>
          <w:p w:rsidR="00377625" w:rsidRPr="00377625" w:rsidRDefault="00377625" w:rsidP="00377625">
            <w:pPr>
              <w:keepNext/>
              <w:snapToGrid/>
              <w:spacing w:line="240" w:lineRule="auto"/>
              <w:ind w:left="57" w:right="57" w:firstLine="0"/>
              <w:jc w:val="center"/>
              <w:rPr>
                <w:b/>
                <w:i/>
                <w:snapToGrid w:val="0"/>
                <w:sz w:val="20"/>
              </w:rPr>
            </w:pPr>
            <w:r w:rsidRPr="00377625">
              <w:rPr>
                <w:b/>
                <w:i/>
                <w:snapToGrid w:val="0"/>
                <w:sz w:val="20"/>
              </w:rPr>
              <w:t>Дата и время регистрации заявки</w:t>
            </w:r>
          </w:p>
        </w:tc>
        <w:tc>
          <w:tcPr>
            <w:tcW w:w="5245" w:type="dxa"/>
            <w:vAlign w:val="center"/>
          </w:tcPr>
          <w:p w:rsidR="00377625" w:rsidRPr="00377625" w:rsidRDefault="00377625" w:rsidP="00377625">
            <w:pPr>
              <w:keepNext/>
              <w:snapToGrid/>
              <w:spacing w:line="240" w:lineRule="auto"/>
              <w:ind w:left="57" w:right="57" w:firstLine="0"/>
              <w:jc w:val="center"/>
              <w:rPr>
                <w:b/>
                <w:i/>
                <w:snapToGrid w:val="0"/>
                <w:sz w:val="20"/>
              </w:rPr>
            </w:pPr>
            <w:r w:rsidRPr="00377625">
              <w:rPr>
                <w:b/>
                <w:i/>
                <w:snapToGrid w:val="0"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109" w:type="dxa"/>
            <w:vAlign w:val="center"/>
          </w:tcPr>
          <w:p w:rsidR="00377625" w:rsidRPr="00377625" w:rsidRDefault="00377625" w:rsidP="00377625">
            <w:pPr>
              <w:snapToGrid/>
              <w:spacing w:after="200" w:line="240" w:lineRule="auto"/>
              <w:ind w:firstLine="34"/>
              <w:jc w:val="center"/>
              <w:rPr>
                <w:rFonts w:eastAsiaTheme="minorHAnsi"/>
                <w:b/>
                <w:i/>
                <w:sz w:val="20"/>
                <w:lang w:eastAsia="en-US"/>
              </w:rPr>
            </w:pPr>
            <w:r w:rsidRPr="00377625">
              <w:rPr>
                <w:rFonts w:eastAsiaTheme="minorHAnsi"/>
                <w:b/>
                <w:i/>
                <w:sz w:val="20"/>
                <w:lang w:eastAsia="en-US"/>
              </w:rPr>
              <w:t>Цена заявки, руб. без НДС</w:t>
            </w:r>
          </w:p>
        </w:tc>
      </w:tr>
      <w:tr w:rsidR="00377625" w:rsidRPr="00377625" w:rsidTr="009315E2">
        <w:trPr>
          <w:cantSplit/>
          <w:trHeight w:val="112"/>
        </w:trPr>
        <w:tc>
          <w:tcPr>
            <w:tcW w:w="673" w:type="dxa"/>
          </w:tcPr>
          <w:p w:rsidR="00377625" w:rsidRPr="00377625" w:rsidRDefault="00377625" w:rsidP="00377625">
            <w:pPr>
              <w:snapToGrid/>
              <w:spacing w:after="200" w:line="240" w:lineRule="auto"/>
              <w:ind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377625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vAlign w:val="center"/>
          </w:tcPr>
          <w:p w:rsidR="00377625" w:rsidRPr="00377625" w:rsidRDefault="00377625" w:rsidP="00377625">
            <w:pPr>
              <w:widowControl w:val="0"/>
              <w:autoSpaceDE w:val="0"/>
              <w:autoSpaceDN w:val="0"/>
              <w:adjustRightInd w:val="0"/>
              <w:snapToGrid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77625">
              <w:rPr>
                <w:rFonts w:eastAsiaTheme="minorHAnsi"/>
                <w:sz w:val="24"/>
                <w:szCs w:val="24"/>
                <w:lang w:eastAsia="en-US"/>
              </w:rPr>
              <w:t>17.03.2019 23:12 (MSK +03:00)</w:t>
            </w:r>
          </w:p>
        </w:tc>
        <w:tc>
          <w:tcPr>
            <w:tcW w:w="5245" w:type="dxa"/>
            <w:vAlign w:val="center"/>
          </w:tcPr>
          <w:p w:rsidR="00377625" w:rsidRPr="00377625" w:rsidRDefault="00377625" w:rsidP="00377625">
            <w:pPr>
              <w:widowControl w:val="0"/>
              <w:autoSpaceDE w:val="0"/>
              <w:autoSpaceDN w:val="0"/>
              <w:adjustRightInd w:val="0"/>
              <w:snapToGrid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77625">
              <w:rPr>
                <w:rFonts w:eastAsiaTheme="minorHAnsi"/>
                <w:sz w:val="24"/>
                <w:szCs w:val="24"/>
                <w:lang w:eastAsia="en-US"/>
              </w:rPr>
              <w:t>ООО Производственно-коммерческая компания "</w:t>
            </w:r>
            <w:proofErr w:type="spellStart"/>
            <w:r w:rsidRPr="00377625">
              <w:rPr>
                <w:rFonts w:eastAsiaTheme="minorHAnsi"/>
                <w:sz w:val="24"/>
                <w:szCs w:val="24"/>
                <w:lang w:eastAsia="en-US"/>
              </w:rPr>
              <w:t>Электросервис</w:t>
            </w:r>
            <w:proofErr w:type="spellEnd"/>
            <w:r w:rsidRPr="00377625">
              <w:rPr>
                <w:rFonts w:eastAsiaTheme="minorHAnsi"/>
                <w:sz w:val="24"/>
                <w:szCs w:val="24"/>
                <w:lang w:eastAsia="en-US"/>
              </w:rPr>
              <w:t>" ИНН/КПП 6323033935/</w:t>
            </w:r>
            <w:r w:rsidRPr="00377625">
              <w:rPr>
                <w:rFonts w:eastAsiaTheme="minorHAnsi"/>
                <w:sz w:val="24"/>
                <w:szCs w:val="24"/>
                <w:lang w:eastAsia="en-US"/>
              </w:rPr>
              <w:tab/>
              <w:t>632101001 ОГРН</w:t>
            </w:r>
            <w:r w:rsidRPr="00377625">
              <w:rPr>
                <w:rFonts w:eastAsiaTheme="minorHAnsi"/>
                <w:sz w:val="24"/>
                <w:szCs w:val="24"/>
                <w:lang w:eastAsia="en-US"/>
              </w:rPr>
              <w:tab/>
              <w:t>1036301054877</w:t>
            </w:r>
          </w:p>
        </w:tc>
        <w:tc>
          <w:tcPr>
            <w:tcW w:w="2109" w:type="dxa"/>
          </w:tcPr>
          <w:p w:rsidR="00377625" w:rsidRPr="00377625" w:rsidRDefault="00377625" w:rsidP="00377625">
            <w:pPr>
              <w:snapToGrid/>
              <w:spacing w:after="200" w:line="276" w:lineRule="auto"/>
              <w:ind w:firstLine="3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77625">
              <w:rPr>
                <w:rFonts w:eastAsiaTheme="minorHAnsi"/>
                <w:sz w:val="24"/>
                <w:szCs w:val="24"/>
                <w:lang w:eastAsia="en-US"/>
              </w:rPr>
              <w:t>3 178 061,01</w:t>
            </w:r>
          </w:p>
        </w:tc>
      </w:tr>
      <w:tr w:rsidR="00377625" w:rsidRPr="00377625" w:rsidTr="009315E2">
        <w:trPr>
          <w:cantSplit/>
          <w:trHeight w:val="112"/>
        </w:trPr>
        <w:tc>
          <w:tcPr>
            <w:tcW w:w="673" w:type="dxa"/>
          </w:tcPr>
          <w:p w:rsidR="00377625" w:rsidRPr="00377625" w:rsidRDefault="00377625" w:rsidP="00377625">
            <w:pPr>
              <w:snapToGrid/>
              <w:spacing w:after="200" w:line="240" w:lineRule="auto"/>
              <w:ind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377625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vAlign w:val="center"/>
          </w:tcPr>
          <w:p w:rsidR="00377625" w:rsidRPr="00377625" w:rsidRDefault="00377625" w:rsidP="00377625">
            <w:pPr>
              <w:widowControl w:val="0"/>
              <w:autoSpaceDE w:val="0"/>
              <w:autoSpaceDN w:val="0"/>
              <w:adjustRightInd w:val="0"/>
              <w:snapToGrid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77625">
              <w:rPr>
                <w:rFonts w:eastAsiaTheme="minorHAnsi"/>
                <w:sz w:val="24"/>
                <w:szCs w:val="24"/>
                <w:lang w:eastAsia="en-US"/>
              </w:rPr>
              <w:t>18.03.2019 05:40 (MSK +03:00)</w:t>
            </w:r>
          </w:p>
        </w:tc>
        <w:tc>
          <w:tcPr>
            <w:tcW w:w="5245" w:type="dxa"/>
            <w:vAlign w:val="center"/>
          </w:tcPr>
          <w:p w:rsidR="00377625" w:rsidRPr="00377625" w:rsidRDefault="00377625" w:rsidP="00377625">
            <w:pPr>
              <w:widowControl w:val="0"/>
              <w:autoSpaceDE w:val="0"/>
              <w:autoSpaceDN w:val="0"/>
              <w:adjustRightInd w:val="0"/>
              <w:snapToGrid/>
              <w:spacing w:after="200" w:line="240" w:lineRule="auto"/>
              <w:ind w:firstLine="3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77625">
              <w:rPr>
                <w:rFonts w:eastAsiaTheme="minorHAnsi"/>
                <w:sz w:val="24"/>
                <w:szCs w:val="24"/>
                <w:lang w:eastAsia="en-US"/>
              </w:rPr>
              <w:t>ООО "</w:t>
            </w:r>
            <w:proofErr w:type="spellStart"/>
            <w:r w:rsidRPr="00377625">
              <w:rPr>
                <w:rFonts w:eastAsiaTheme="minorHAnsi"/>
                <w:sz w:val="24"/>
                <w:szCs w:val="24"/>
                <w:lang w:eastAsia="en-US"/>
              </w:rPr>
              <w:t>ВостокЭнергоСоюз</w:t>
            </w:r>
            <w:proofErr w:type="spellEnd"/>
            <w:r w:rsidRPr="00377625">
              <w:rPr>
                <w:rFonts w:eastAsiaTheme="minorHAnsi"/>
                <w:sz w:val="24"/>
                <w:szCs w:val="24"/>
                <w:lang w:eastAsia="en-US"/>
              </w:rPr>
              <w:t>" ИНН/КПП 2801169250/</w:t>
            </w:r>
            <w:r w:rsidRPr="00377625">
              <w:rPr>
                <w:rFonts w:eastAsiaTheme="minorHAnsi"/>
                <w:sz w:val="24"/>
                <w:szCs w:val="24"/>
                <w:lang w:eastAsia="en-US"/>
              </w:rPr>
              <w:tab/>
              <w:t>280101001</w:t>
            </w:r>
            <w:r w:rsidRPr="00377625">
              <w:rPr>
                <w:rFonts w:eastAsiaTheme="minorHAnsi"/>
                <w:sz w:val="24"/>
                <w:szCs w:val="24"/>
                <w:lang w:eastAsia="en-US"/>
              </w:rPr>
              <w:tab/>
              <w:t>ОГРН 1122801001300</w:t>
            </w:r>
          </w:p>
        </w:tc>
        <w:tc>
          <w:tcPr>
            <w:tcW w:w="2109" w:type="dxa"/>
          </w:tcPr>
          <w:p w:rsidR="00377625" w:rsidRPr="00377625" w:rsidRDefault="00377625" w:rsidP="00377625">
            <w:pPr>
              <w:snapToGrid/>
              <w:spacing w:after="200" w:line="276" w:lineRule="auto"/>
              <w:ind w:firstLine="3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77625">
              <w:rPr>
                <w:rFonts w:eastAsiaTheme="minorHAnsi"/>
                <w:sz w:val="24"/>
                <w:szCs w:val="24"/>
                <w:lang w:eastAsia="en-US"/>
              </w:rPr>
              <w:t>3 150 061,00</w:t>
            </w:r>
          </w:p>
        </w:tc>
      </w:tr>
    </w:tbl>
    <w:p w:rsidR="004177DE" w:rsidRDefault="004177DE" w:rsidP="004177DE">
      <w:pPr>
        <w:keepNext/>
        <w:tabs>
          <w:tab w:val="left" w:pos="426"/>
        </w:tabs>
        <w:spacing w:line="240" w:lineRule="auto"/>
        <w:ind w:left="360"/>
        <w:rPr>
          <w:sz w:val="26"/>
          <w:szCs w:val="26"/>
          <w:shd w:val="clear" w:color="auto" w:fill="FFFF99"/>
        </w:rPr>
      </w:pPr>
    </w:p>
    <w:tbl>
      <w:tblPr>
        <w:tblW w:w="9559" w:type="dxa"/>
        <w:tblInd w:w="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2503"/>
        <w:gridCol w:w="3528"/>
      </w:tblGrid>
      <w:tr w:rsidR="004177DE" w:rsidTr="00377625">
        <w:trPr>
          <w:trHeight w:val="256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E" w:rsidRDefault="004177DE" w:rsidP="00377625">
            <w:pPr>
              <w:spacing w:line="240" w:lineRule="auto"/>
              <w:ind w:firstLine="84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</w:t>
            </w:r>
          </w:p>
        </w:tc>
        <w:tc>
          <w:tcPr>
            <w:tcW w:w="2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7DE" w:rsidRDefault="004177DE" w:rsidP="00BD2DA3">
            <w:pPr>
              <w:spacing w:line="24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E" w:rsidRDefault="004177DE" w:rsidP="00BD2DA3">
            <w:pPr>
              <w:spacing w:line="240" w:lineRule="auto"/>
              <w:ind w:firstLine="24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ПРОТИВ</w:t>
            </w:r>
          </w:p>
        </w:tc>
      </w:tr>
    </w:tbl>
    <w:p w:rsidR="00377625" w:rsidRPr="00377625" w:rsidRDefault="00377625" w:rsidP="00377625">
      <w:pPr>
        <w:tabs>
          <w:tab w:val="left" w:pos="426"/>
          <w:tab w:val="right" w:pos="9360"/>
        </w:tabs>
        <w:snapToGrid/>
        <w:spacing w:line="240" w:lineRule="auto"/>
        <w:ind w:firstLine="0"/>
        <w:rPr>
          <w:b/>
          <w:bCs/>
          <w:i/>
          <w:iCs/>
          <w:sz w:val="24"/>
          <w:szCs w:val="24"/>
        </w:rPr>
      </w:pPr>
      <w:r w:rsidRPr="00377625">
        <w:rPr>
          <w:b/>
          <w:bCs/>
          <w:iCs/>
          <w:sz w:val="24"/>
          <w:szCs w:val="24"/>
          <w:u w:val="single"/>
        </w:rPr>
        <w:t>ВОПРОС № 2</w:t>
      </w:r>
      <w:r w:rsidRPr="00377625">
        <w:rPr>
          <w:b/>
          <w:bCs/>
          <w:i/>
          <w:iCs/>
          <w:sz w:val="24"/>
          <w:szCs w:val="24"/>
          <w:u w:val="single"/>
        </w:rPr>
        <w:t xml:space="preserve"> </w:t>
      </w:r>
      <w:r w:rsidRPr="00377625">
        <w:rPr>
          <w:b/>
          <w:bCs/>
          <w:i/>
          <w:iCs/>
          <w:sz w:val="24"/>
          <w:szCs w:val="24"/>
        </w:rPr>
        <w:t>«О признании заявок соответствующими условиям Документации о закупке»</w:t>
      </w:r>
    </w:p>
    <w:p w:rsidR="00377625" w:rsidRPr="00377625" w:rsidRDefault="00377625" w:rsidP="00377625">
      <w:pPr>
        <w:tabs>
          <w:tab w:val="left" w:pos="426"/>
        </w:tabs>
        <w:snapToGrid/>
        <w:spacing w:line="240" w:lineRule="auto"/>
        <w:ind w:firstLine="0"/>
        <w:rPr>
          <w:b/>
          <w:snapToGrid w:val="0"/>
          <w:sz w:val="24"/>
          <w:szCs w:val="24"/>
        </w:rPr>
      </w:pPr>
      <w:r w:rsidRPr="00377625">
        <w:rPr>
          <w:b/>
          <w:snapToGrid w:val="0"/>
          <w:sz w:val="24"/>
          <w:szCs w:val="24"/>
        </w:rPr>
        <w:t>РАССМАТРИВАЕМЫЕ ДОКУМЕНТЫ:</w:t>
      </w:r>
    </w:p>
    <w:p w:rsidR="00377625" w:rsidRPr="00377625" w:rsidRDefault="00377625" w:rsidP="00377625">
      <w:pPr>
        <w:numPr>
          <w:ilvl w:val="3"/>
          <w:numId w:val="4"/>
        </w:numPr>
        <w:tabs>
          <w:tab w:val="left" w:pos="426"/>
          <w:tab w:val="left" w:pos="709"/>
          <w:tab w:val="left" w:pos="851"/>
        </w:tabs>
        <w:snapToGrid/>
        <w:spacing w:after="200" w:line="240" w:lineRule="auto"/>
        <w:ind w:left="0" w:firstLine="0"/>
        <w:contextualSpacing/>
        <w:jc w:val="left"/>
        <w:rPr>
          <w:i/>
          <w:snapToGrid w:val="0"/>
          <w:sz w:val="24"/>
          <w:szCs w:val="24"/>
        </w:rPr>
      </w:pPr>
      <w:r w:rsidRPr="00377625">
        <w:rPr>
          <w:i/>
          <w:snapToGrid w:val="0"/>
          <w:sz w:val="24"/>
          <w:szCs w:val="24"/>
        </w:rPr>
        <w:lastRenderedPageBreak/>
        <w:t xml:space="preserve">Индивидуальные заключения </w:t>
      </w:r>
      <w:proofErr w:type="gramStart"/>
      <w:r w:rsidRPr="00377625">
        <w:rPr>
          <w:i/>
          <w:snapToGrid w:val="0"/>
          <w:sz w:val="24"/>
          <w:szCs w:val="24"/>
        </w:rPr>
        <w:t>экспертов  Шурыгина</w:t>
      </w:r>
      <w:proofErr w:type="gramEnd"/>
      <w:r w:rsidRPr="00377625">
        <w:rPr>
          <w:i/>
          <w:snapToGrid w:val="0"/>
          <w:sz w:val="24"/>
          <w:szCs w:val="24"/>
        </w:rPr>
        <w:t xml:space="preserve"> А.С.,  Елисеевой М.Г., Лаптева И.А., </w:t>
      </w:r>
      <w:proofErr w:type="spellStart"/>
      <w:r w:rsidRPr="00377625">
        <w:rPr>
          <w:i/>
          <w:snapToGrid w:val="0"/>
          <w:sz w:val="24"/>
          <w:szCs w:val="24"/>
        </w:rPr>
        <w:t>Генчик</w:t>
      </w:r>
      <w:proofErr w:type="spellEnd"/>
      <w:r w:rsidRPr="00377625">
        <w:rPr>
          <w:i/>
          <w:snapToGrid w:val="0"/>
          <w:sz w:val="24"/>
          <w:szCs w:val="24"/>
        </w:rPr>
        <w:t xml:space="preserve"> Е.М.</w:t>
      </w:r>
    </w:p>
    <w:p w:rsidR="00377625" w:rsidRPr="00377625" w:rsidRDefault="00377625" w:rsidP="00377625">
      <w:pPr>
        <w:numPr>
          <w:ilvl w:val="3"/>
          <w:numId w:val="4"/>
        </w:numPr>
        <w:tabs>
          <w:tab w:val="left" w:pos="426"/>
          <w:tab w:val="left" w:pos="709"/>
          <w:tab w:val="left" w:pos="851"/>
        </w:tabs>
        <w:snapToGrid/>
        <w:spacing w:after="200" w:line="240" w:lineRule="auto"/>
        <w:ind w:left="0" w:firstLine="0"/>
        <w:contextualSpacing/>
        <w:jc w:val="left"/>
        <w:rPr>
          <w:i/>
          <w:snapToGrid w:val="0"/>
          <w:sz w:val="24"/>
          <w:szCs w:val="24"/>
        </w:rPr>
      </w:pPr>
      <w:r w:rsidRPr="00377625">
        <w:rPr>
          <w:bCs/>
          <w:i/>
          <w:iCs/>
          <w:snapToGrid w:val="0"/>
          <w:sz w:val="24"/>
          <w:szCs w:val="24"/>
        </w:rPr>
        <w:t xml:space="preserve"> </w:t>
      </w:r>
      <w:r w:rsidRPr="00377625">
        <w:rPr>
          <w:i/>
          <w:sz w:val="24"/>
          <w:szCs w:val="24"/>
        </w:rPr>
        <w:t>Заявки участников.</w:t>
      </w:r>
    </w:p>
    <w:p w:rsidR="00377625" w:rsidRPr="00377625" w:rsidRDefault="00377625" w:rsidP="00377625">
      <w:pPr>
        <w:numPr>
          <w:ilvl w:val="3"/>
          <w:numId w:val="4"/>
        </w:numPr>
        <w:tabs>
          <w:tab w:val="left" w:pos="426"/>
          <w:tab w:val="left" w:pos="709"/>
          <w:tab w:val="left" w:pos="851"/>
        </w:tabs>
        <w:snapToGrid/>
        <w:spacing w:after="200" w:line="240" w:lineRule="auto"/>
        <w:ind w:left="0" w:firstLine="0"/>
        <w:contextualSpacing/>
        <w:jc w:val="left"/>
        <w:rPr>
          <w:i/>
          <w:snapToGrid w:val="0"/>
          <w:sz w:val="24"/>
          <w:szCs w:val="24"/>
        </w:rPr>
      </w:pPr>
      <w:r w:rsidRPr="00377625">
        <w:rPr>
          <w:i/>
          <w:sz w:val="24"/>
          <w:szCs w:val="24"/>
        </w:rPr>
        <w:t>Сводное экспертное заключение.</w:t>
      </w:r>
    </w:p>
    <w:p w:rsidR="00377625" w:rsidRPr="00377625" w:rsidRDefault="00377625" w:rsidP="00377625">
      <w:pPr>
        <w:tabs>
          <w:tab w:val="left" w:pos="426"/>
        </w:tabs>
        <w:snapToGrid/>
        <w:spacing w:line="240" w:lineRule="auto"/>
        <w:ind w:firstLine="0"/>
        <w:rPr>
          <w:b/>
          <w:snapToGrid w:val="0"/>
          <w:sz w:val="24"/>
          <w:szCs w:val="24"/>
        </w:rPr>
      </w:pPr>
      <w:r w:rsidRPr="00377625">
        <w:rPr>
          <w:b/>
          <w:snapToGrid w:val="0"/>
          <w:sz w:val="24"/>
          <w:szCs w:val="24"/>
        </w:rPr>
        <w:t>ОТМЕТИЛИ:</w:t>
      </w:r>
    </w:p>
    <w:p w:rsidR="00377625" w:rsidRPr="00377625" w:rsidRDefault="00377625" w:rsidP="00377625">
      <w:pPr>
        <w:keepNext/>
        <w:tabs>
          <w:tab w:val="left" w:pos="426"/>
        </w:tabs>
        <w:snapToGrid/>
        <w:spacing w:line="240" w:lineRule="auto"/>
        <w:ind w:left="426" w:firstLine="0"/>
        <w:contextualSpacing/>
        <w:rPr>
          <w:sz w:val="24"/>
          <w:szCs w:val="24"/>
        </w:rPr>
      </w:pPr>
      <w:r w:rsidRPr="00377625">
        <w:rPr>
          <w:sz w:val="24"/>
          <w:szCs w:val="24"/>
        </w:rPr>
        <w:t>Предлагается признать заявки:</w:t>
      </w:r>
    </w:p>
    <w:tbl>
      <w:tblPr>
        <w:tblW w:w="9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5528"/>
        <w:gridCol w:w="3214"/>
      </w:tblGrid>
      <w:tr w:rsidR="00377625" w:rsidRPr="00377625" w:rsidTr="009315E2">
        <w:trPr>
          <w:trHeight w:val="333"/>
        </w:trPr>
        <w:tc>
          <w:tcPr>
            <w:tcW w:w="851" w:type="dxa"/>
          </w:tcPr>
          <w:p w:rsidR="00377625" w:rsidRPr="00377625" w:rsidRDefault="00377625" w:rsidP="00377625">
            <w:pPr>
              <w:tabs>
                <w:tab w:val="left" w:pos="284"/>
                <w:tab w:val="left" w:pos="993"/>
              </w:tabs>
              <w:suppressAutoHyphens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z w:val="20"/>
                <w:lang w:eastAsia="en-US"/>
              </w:rPr>
            </w:pPr>
            <w:r w:rsidRPr="00377625">
              <w:rPr>
                <w:rFonts w:eastAsiaTheme="minorHAnsi"/>
                <w:b/>
                <w:i/>
                <w:sz w:val="20"/>
                <w:lang w:eastAsia="en-US"/>
              </w:rPr>
              <w:t>№</w:t>
            </w:r>
          </w:p>
        </w:tc>
        <w:tc>
          <w:tcPr>
            <w:tcW w:w="5528" w:type="dxa"/>
          </w:tcPr>
          <w:p w:rsidR="00377625" w:rsidRPr="00377625" w:rsidRDefault="00377625" w:rsidP="00377625">
            <w:pPr>
              <w:tabs>
                <w:tab w:val="left" w:pos="284"/>
                <w:tab w:val="left" w:pos="993"/>
              </w:tabs>
              <w:suppressAutoHyphens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z w:val="20"/>
                <w:lang w:eastAsia="en-US"/>
              </w:rPr>
            </w:pPr>
            <w:r w:rsidRPr="00377625">
              <w:rPr>
                <w:rFonts w:eastAsiaTheme="minorHAnsi"/>
                <w:b/>
                <w:i/>
                <w:sz w:val="20"/>
                <w:lang w:eastAsia="en-US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3214" w:type="dxa"/>
          </w:tcPr>
          <w:p w:rsidR="00377625" w:rsidRPr="00377625" w:rsidRDefault="00377625" w:rsidP="00377625">
            <w:pPr>
              <w:tabs>
                <w:tab w:val="left" w:pos="284"/>
                <w:tab w:val="left" w:pos="993"/>
              </w:tabs>
              <w:suppressAutoHyphens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z w:val="20"/>
                <w:lang w:eastAsia="en-US"/>
              </w:rPr>
            </w:pPr>
            <w:r w:rsidRPr="00377625">
              <w:rPr>
                <w:rFonts w:eastAsiaTheme="minorHAnsi"/>
                <w:b/>
                <w:i/>
                <w:sz w:val="20"/>
                <w:lang w:eastAsia="en-US"/>
              </w:rPr>
              <w:t>Наличие «желательных условий» в Протоколе разногласий по проекту Договора</w:t>
            </w:r>
          </w:p>
        </w:tc>
      </w:tr>
      <w:tr w:rsidR="00377625" w:rsidRPr="00377625" w:rsidTr="009315E2">
        <w:trPr>
          <w:trHeight w:val="230"/>
        </w:trPr>
        <w:tc>
          <w:tcPr>
            <w:tcW w:w="851" w:type="dxa"/>
          </w:tcPr>
          <w:p w:rsidR="00377625" w:rsidRPr="00377625" w:rsidRDefault="00377625" w:rsidP="00377625">
            <w:pPr>
              <w:tabs>
                <w:tab w:val="left" w:pos="64"/>
                <w:tab w:val="left" w:pos="993"/>
              </w:tabs>
              <w:suppressAutoHyphens/>
              <w:spacing w:line="240" w:lineRule="auto"/>
              <w:ind w:firstLine="206"/>
              <w:rPr>
                <w:snapToGrid w:val="0"/>
                <w:sz w:val="26"/>
                <w:szCs w:val="26"/>
              </w:rPr>
            </w:pPr>
            <w:r w:rsidRPr="00377625">
              <w:rPr>
                <w:snapToGrid w:val="0"/>
                <w:sz w:val="26"/>
                <w:szCs w:val="26"/>
              </w:rPr>
              <w:t>1</w:t>
            </w:r>
          </w:p>
        </w:tc>
        <w:tc>
          <w:tcPr>
            <w:tcW w:w="5528" w:type="dxa"/>
            <w:vAlign w:val="center"/>
          </w:tcPr>
          <w:p w:rsidR="00377625" w:rsidRPr="00377625" w:rsidRDefault="00377625" w:rsidP="00377625">
            <w:pPr>
              <w:widowControl w:val="0"/>
              <w:autoSpaceDE w:val="0"/>
              <w:autoSpaceDN w:val="0"/>
              <w:adjustRightInd w:val="0"/>
              <w:snapToGrid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77625">
              <w:rPr>
                <w:rFonts w:eastAsiaTheme="minorHAnsi"/>
                <w:sz w:val="24"/>
                <w:szCs w:val="24"/>
                <w:lang w:eastAsia="en-US"/>
              </w:rPr>
              <w:t>ООО Производственно-коммерческая компания "</w:t>
            </w:r>
            <w:proofErr w:type="spellStart"/>
            <w:r w:rsidRPr="00377625">
              <w:rPr>
                <w:rFonts w:eastAsiaTheme="minorHAnsi"/>
                <w:sz w:val="24"/>
                <w:szCs w:val="24"/>
                <w:lang w:eastAsia="en-US"/>
              </w:rPr>
              <w:t>Электросервис</w:t>
            </w:r>
            <w:proofErr w:type="spellEnd"/>
            <w:r w:rsidRPr="00377625">
              <w:rPr>
                <w:rFonts w:eastAsiaTheme="minorHAnsi"/>
                <w:sz w:val="24"/>
                <w:szCs w:val="24"/>
                <w:lang w:eastAsia="en-US"/>
              </w:rPr>
              <w:t>" ИНН/КПП 6323033935/</w:t>
            </w:r>
            <w:r w:rsidRPr="00377625">
              <w:rPr>
                <w:rFonts w:eastAsiaTheme="minorHAnsi"/>
                <w:sz w:val="24"/>
                <w:szCs w:val="24"/>
                <w:lang w:eastAsia="en-US"/>
              </w:rPr>
              <w:tab/>
              <w:t>632101001 ОГРН</w:t>
            </w:r>
            <w:r w:rsidRPr="00377625">
              <w:rPr>
                <w:rFonts w:eastAsiaTheme="minorHAnsi"/>
                <w:sz w:val="24"/>
                <w:szCs w:val="24"/>
                <w:lang w:eastAsia="en-US"/>
              </w:rPr>
              <w:tab/>
              <w:t>1036301054877</w:t>
            </w:r>
          </w:p>
        </w:tc>
        <w:tc>
          <w:tcPr>
            <w:tcW w:w="3214" w:type="dxa"/>
          </w:tcPr>
          <w:p w:rsidR="00377625" w:rsidRPr="00377625" w:rsidRDefault="00377625" w:rsidP="00377625">
            <w:pPr>
              <w:snapToGrid/>
              <w:spacing w:after="200" w:line="240" w:lineRule="auto"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77625">
              <w:rPr>
                <w:rFonts w:eastAsiaTheme="minorHAnsi"/>
                <w:sz w:val="26"/>
                <w:szCs w:val="26"/>
                <w:lang w:eastAsia="en-US"/>
              </w:rPr>
              <w:t>нет разногласий</w:t>
            </w:r>
          </w:p>
        </w:tc>
      </w:tr>
      <w:tr w:rsidR="00377625" w:rsidRPr="00377625" w:rsidTr="009315E2">
        <w:trPr>
          <w:trHeight w:val="230"/>
        </w:trPr>
        <w:tc>
          <w:tcPr>
            <w:tcW w:w="851" w:type="dxa"/>
          </w:tcPr>
          <w:p w:rsidR="00377625" w:rsidRPr="00377625" w:rsidRDefault="00377625" w:rsidP="00377625">
            <w:pPr>
              <w:tabs>
                <w:tab w:val="left" w:pos="284"/>
                <w:tab w:val="left" w:pos="993"/>
              </w:tabs>
              <w:suppressAutoHyphens/>
              <w:spacing w:line="240" w:lineRule="auto"/>
              <w:ind w:firstLine="206"/>
              <w:rPr>
                <w:snapToGrid w:val="0"/>
                <w:sz w:val="26"/>
                <w:szCs w:val="26"/>
              </w:rPr>
            </w:pPr>
            <w:r w:rsidRPr="00377625">
              <w:rPr>
                <w:snapToGrid w:val="0"/>
                <w:sz w:val="26"/>
                <w:szCs w:val="26"/>
              </w:rPr>
              <w:t>2</w:t>
            </w:r>
          </w:p>
        </w:tc>
        <w:tc>
          <w:tcPr>
            <w:tcW w:w="5528" w:type="dxa"/>
            <w:vAlign w:val="center"/>
          </w:tcPr>
          <w:p w:rsidR="00377625" w:rsidRPr="00377625" w:rsidRDefault="00377625" w:rsidP="00377625">
            <w:pPr>
              <w:widowControl w:val="0"/>
              <w:autoSpaceDE w:val="0"/>
              <w:autoSpaceDN w:val="0"/>
              <w:adjustRightInd w:val="0"/>
              <w:snapToGrid/>
              <w:spacing w:after="200" w:line="240" w:lineRule="auto"/>
              <w:ind w:firstLine="3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77625">
              <w:rPr>
                <w:rFonts w:eastAsiaTheme="minorHAnsi"/>
                <w:sz w:val="24"/>
                <w:szCs w:val="24"/>
                <w:lang w:eastAsia="en-US"/>
              </w:rPr>
              <w:t>ООО "</w:t>
            </w:r>
            <w:proofErr w:type="spellStart"/>
            <w:r w:rsidRPr="00377625">
              <w:rPr>
                <w:rFonts w:eastAsiaTheme="minorHAnsi"/>
                <w:sz w:val="24"/>
                <w:szCs w:val="24"/>
                <w:lang w:eastAsia="en-US"/>
              </w:rPr>
              <w:t>ВостокЭнергоСоюз</w:t>
            </w:r>
            <w:proofErr w:type="spellEnd"/>
            <w:r w:rsidRPr="00377625">
              <w:rPr>
                <w:rFonts w:eastAsiaTheme="minorHAnsi"/>
                <w:sz w:val="24"/>
                <w:szCs w:val="24"/>
                <w:lang w:eastAsia="en-US"/>
              </w:rPr>
              <w:t>" ИНН/КПП 2801169250/</w:t>
            </w:r>
            <w:r w:rsidRPr="00377625">
              <w:rPr>
                <w:rFonts w:eastAsiaTheme="minorHAnsi"/>
                <w:sz w:val="24"/>
                <w:szCs w:val="24"/>
                <w:lang w:eastAsia="en-US"/>
              </w:rPr>
              <w:tab/>
              <w:t>280101001</w:t>
            </w:r>
            <w:r w:rsidRPr="00377625">
              <w:rPr>
                <w:rFonts w:eastAsiaTheme="minorHAnsi"/>
                <w:sz w:val="24"/>
                <w:szCs w:val="24"/>
                <w:lang w:eastAsia="en-US"/>
              </w:rPr>
              <w:tab/>
              <w:t>ОГРН 1122801001300</w:t>
            </w:r>
          </w:p>
        </w:tc>
        <w:tc>
          <w:tcPr>
            <w:tcW w:w="3214" w:type="dxa"/>
          </w:tcPr>
          <w:p w:rsidR="00377625" w:rsidRPr="00377625" w:rsidRDefault="00377625" w:rsidP="00377625">
            <w:pPr>
              <w:snapToGrid/>
              <w:spacing w:after="200" w:line="240" w:lineRule="auto"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77625">
              <w:rPr>
                <w:rFonts w:eastAsiaTheme="minorHAnsi"/>
                <w:sz w:val="26"/>
                <w:szCs w:val="26"/>
                <w:lang w:eastAsia="en-US"/>
              </w:rPr>
              <w:t>нет разногласий</w:t>
            </w:r>
          </w:p>
        </w:tc>
      </w:tr>
    </w:tbl>
    <w:p w:rsidR="00377625" w:rsidRPr="00377625" w:rsidRDefault="00377625" w:rsidP="00377625">
      <w:pPr>
        <w:keepNext/>
        <w:tabs>
          <w:tab w:val="left" w:pos="-142"/>
          <w:tab w:val="left" w:pos="426"/>
        </w:tabs>
        <w:snapToGrid/>
        <w:spacing w:line="240" w:lineRule="auto"/>
        <w:ind w:firstLine="0"/>
        <w:contextualSpacing/>
        <w:rPr>
          <w:sz w:val="24"/>
          <w:szCs w:val="24"/>
        </w:rPr>
      </w:pPr>
      <w:r w:rsidRPr="00377625">
        <w:rPr>
          <w:sz w:val="24"/>
          <w:szCs w:val="24"/>
        </w:rPr>
        <w:t>удовлетворяющим по существу условиям Документации о закупке и принять их к дальнейшему рассмотрению.</w:t>
      </w:r>
    </w:p>
    <w:p w:rsidR="00377625" w:rsidRPr="00377625" w:rsidRDefault="00377625" w:rsidP="00377625">
      <w:pPr>
        <w:tabs>
          <w:tab w:val="left" w:pos="426"/>
          <w:tab w:val="left" w:pos="993"/>
        </w:tabs>
        <w:suppressAutoHyphens/>
        <w:snapToGrid/>
        <w:spacing w:line="240" w:lineRule="auto"/>
        <w:ind w:firstLine="0"/>
        <w:rPr>
          <w:b/>
          <w:snapToGrid w:val="0"/>
          <w:sz w:val="24"/>
          <w:szCs w:val="24"/>
        </w:rPr>
      </w:pPr>
      <w:r w:rsidRPr="00377625">
        <w:rPr>
          <w:b/>
          <w:snapToGrid w:val="0"/>
          <w:sz w:val="24"/>
          <w:szCs w:val="24"/>
        </w:rPr>
        <w:t xml:space="preserve">РЕШИЛИ: </w:t>
      </w:r>
    </w:p>
    <w:p w:rsidR="00377625" w:rsidRPr="00377625" w:rsidRDefault="00377625" w:rsidP="00377625">
      <w:pPr>
        <w:tabs>
          <w:tab w:val="left" w:pos="426"/>
          <w:tab w:val="left" w:pos="993"/>
        </w:tabs>
        <w:suppressAutoHyphens/>
        <w:snapToGrid/>
        <w:spacing w:line="240" w:lineRule="auto"/>
        <w:ind w:firstLine="0"/>
        <w:rPr>
          <w:snapToGrid w:val="0"/>
          <w:sz w:val="24"/>
          <w:szCs w:val="24"/>
        </w:rPr>
      </w:pPr>
      <w:r w:rsidRPr="00377625">
        <w:rPr>
          <w:b/>
          <w:snapToGrid w:val="0"/>
          <w:sz w:val="24"/>
          <w:szCs w:val="24"/>
        </w:rPr>
        <w:t xml:space="preserve">       Признать</w:t>
      </w:r>
      <w:r w:rsidRPr="00377625">
        <w:rPr>
          <w:snapToGrid w:val="0"/>
          <w:sz w:val="24"/>
          <w:szCs w:val="24"/>
        </w:rPr>
        <w:t xml:space="preserve"> заявки:</w:t>
      </w:r>
    </w:p>
    <w:tbl>
      <w:tblPr>
        <w:tblW w:w="9481" w:type="dxa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9"/>
        <w:gridCol w:w="5528"/>
        <w:gridCol w:w="3214"/>
      </w:tblGrid>
      <w:tr w:rsidR="00377625" w:rsidRPr="00377625" w:rsidTr="009315E2">
        <w:trPr>
          <w:trHeight w:val="333"/>
        </w:trPr>
        <w:tc>
          <w:tcPr>
            <w:tcW w:w="739" w:type="dxa"/>
          </w:tcPr>
          <w:p w:rsidR="00377625" w:rsidRPr="00377625" w:rsidRDefault="00377625" w:rsidP="00377625">
            <w:pPr>
              <w:tabs>
                <w:tab w:val="left" w:pos="284"/>
                <w:tab w:val="left" w:pos="993"/>
              </w:tabs>
              <w:suppressAutoHyphens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z w:val="20"/>
                <w:lang w:eastAsia="en-US"/>
              </w:rPr>
            </w:pPr>
            <w:r w:rsidRPr="00377625">
              <w:rPr>
                <w:rFonts w:eastAsiaTheme="minorHAnsi"/>
                <w:b/>
                <w:i/>
                <w:sz w:val="20"/>
                <w:lang w:eastAsia="en-US"/>
              </w:rPr>
              <w:t>№</w:t>
            </w:r>
          </w:p>
        </w:tc>
        <w:tc>
          <w:tcPr>
            <w:tcW w:w="5528" w:type="dxa"/>
          </w:tcPr>
          <w:p w:rsidR="00377625" w:rsidRPr="00377625" w:rsidRDefault="00377625" w:rsidP="00377625">
            <w:pPr>
              <w:tabs>
                <w:tab w:val="left" w:pos="284"/>
                <w:tab w:val="left" w:pos="993"/>
              </w:tabs>
              <w:suppressAutoHyphens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z w:val="20"/>
                <w:lang w:eastAsia="en-US"/>
              </w:rPr>
            </w:pPr>
            <w:r w:rsidRPr="00377625">
              <w:rPr>
                <w:rFonts w:eastAsiaTheme="minorHAnsi"/>
                <w:b/>
                <w:i/>
                <w:sz w:val="20"/>
                <w:lang w:eastAsia="en-US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3214" w:type="dxa"/>
          </w:tcPr>
          <w:p w:rsidR="00377625" w:rsidRPr="00377625" w:rsidRDefault="00377625" w:rsidP="00377625">
            <w:pPr>
              <w:tabs>
                <w:tab w:val="left" w:pos="284"/>
                <w:tab w:val="left" w:pos="993"/>
              </w:tabs>
              <w:suppressAutoHyphens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z w:val="20"/>
                <w:lang w:eastAsia="en-US"/>
              </w:rPr>
            </w:pPr>
            <w:r w:rsidRPr="00377625">
              <w:rPr>
                <w:rFonts w:eastAsiaTheme="minorHAnsi"/>
                <w:b/>
                <w:i/>
                <w:sz w:val="20"/>
                <w:lang w:eastAsia="en-US"/>
              </w:rPr>
              <w:t>Наличие «желательных условий» в Протоколе разногласий по проекту Договора</w:t>
            </w:r>
          </w:p>
        </w:tc>
      </w:tr>
      <w:tr w:rsidR="00377625" w:rsidRPr="00377625" w:rsidTr="009315E2">
        <w:trPr>
          <w:trHeight w:val="230"/>
        </w:trPr>
        <w:tc>
          <w:tcPr>
            <w:tcW w:w="739" w:type="dxa"/>
          </w:tcPr>
          <w:p w:rsidR="00377625" w:rsidRPr="00377625" w:rsidRDefault="00377625" w:rsidP="00377625">
            <w:pPr>
              <w:tabs>
                <w:tab w:val="left" w:pos="64"/>
                <w:tab w:val="left" w:pos="993"/>
              </w:tabs>
              <w:suppressAutoHyphens/>
              <w:spacing w:line="240" w:lineRule="auto"/>
              <w:ind w:firstLine="206"/>
              <w:rPr>
                <w:snapToGrid w:val="0"/>
                <w:sz w:val="26"/>
                <w:szCs w:val="26"/>
              </w:rPr>
            </w:pPr>
            <w:r w:rsidRPr="00377625">
              <w:rPr>
                <w:snapToGrid w:val="0"/>
                <w:sz w:val="26"/>
                <w:szCs w:val="26"/>
              </w:rPr>
              <w:t>1</w:t>
            </w:r>
          </w:p>
        </w:tc>
        <w:tc>
          <w:tcPr>
            <w:tcW w:w="5528" w:type="dxa"/>
            <w:vAlign w:val="center"/>
          </w:tcPr>
          <w:p w:rsidR="00377625" w:rsidRPr="00377625" w:rsidRDefault="00377625" w:rsidP="00377625">
            <w:pPr>
              <w:widowControl w:val="0"/>
              <w:autoSpaceDE w:val="0"/>
              <w:autoSpaceDN w:val="0"/>
              <w:adjustRightInd w:val="0"/>
              <w:snapToGrid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77625">
              <w:rPr>
                <w:rFonts w:eastAsiaTheme="minorHAnsi"/>
                <w:sz w:val="24"/>
                <w:szCs w:val="24"/>
                <w:lang w:eastAsia="en-US"/>
              </w:rPr>
              <w:t>ООО Производственно-коммерческая компания "</w:t>
            </w:r>
            <w:proofErr w:type="spellStart"/>
            <w:r w:rsidRPr="00377625">
              <w:rPr>
                <w:rFonts w:eastAsiaTheme="minorHAnsi"/>
                <w:sz w:val="24"/>
                <w:szCs w:val="24"/>
                <w:lang w:eastAsia="en-US"/>
              </w:rPr>
              <w:t>Электросервис</w:t>
            </w:r>
            <w:proofErr w:type="spellEnd"/>
            <w:r w:rsidRPr="00377625">
              <w:rPr>
                <w:rFonts w:eastAsiaTheme="minorHAnsi"/>
                <w:sz w:val="24"/>
                <w:szCs w:val="24"/>
                <w:lang w:eastAsia="en-US"/>
              </w:rPr>
              <w:t>" ИНН/КПП 6323033935/</w:t>
            </w:r>
            <w:r w:rsidRPr="00377625">
              <w:rPr>
                <w:rFonts w:eastAsiaTheme="minorHAnsi"/>
                <w:sz w:val="24"/>
                <w:szCs w:val="24"/>
                <w:lang w:eastAsia="en-US"/>
              </w:rPr>
              <w:tab/>
              <w:t>632101001 ОГРН</w:t>
            </w:r>
            <w:r w:rsidRPr="00377625">
              <w:rPr>
                <w:rFonts w:eastAsiaTheme="minorHAnsi"/>
                <w:sz w:val="24"/>
                <w:szCs w:val="24"/>
                <w:lang w:eastAsia="en-US"/>
              </w:rPr>
              <w:tab/>
              <w:t>1036301054877</w:t>
            </w:r>
          </w:p>
        </w:tc>
        <w:tc>
          <w:tcPr>
            <w:tcW w:w="3214" w:type="dxa"/>
          </w:tcPr>
          <w:p w:rsidR="00377625" w:rsidRPr="00377625" w:rsidRDefault="00377625" w:rsidP="00377625">
            <w:pPr>
              <w:snapToGrid/>
              <w:spacing w:after="200" w:line="276" w:lineRule="auto"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77625">
              <w:rPr>
                <w:rFonts w:eastAsiaTheme="minorHAnsi"/>
                <w:sz w:val="26"/>
                <w:szCs w:val="26"/>
                <w:lang w:eastAsia="en-US"/>
              </w:rPr>
              <w:t>нет разногласий</w:t>
            </w:r>
          </w:p>
        </w:tc>
      </w:tr>
      <w:tr w:rsidR="00377625" w:rsidRPr="00377625" w:rsidTr="009315E2">
        <w:trPr>
          <w:trHeight w:val="230"/>
        </w:trPr>
        <w:tc>
          <w:tcPr>
            <w:tcW w:w="739" w:type="dxa"/>
          </w:tcPr>
          <w:p w:rsidR="00377625" w:rsidRPr="00377625" w:rsidRDefault="00377625" w:rsidP="00377625">
            <w:pPr>
              <w:tabs>
                <w:tab w:val="left" w:pos="284"/>
                <w:tab w:val="left" w:pos="993"/>
              </w:tabs>
              <w:suppressAutoHyphens/>
              <w:spacing w:line="240" w:lineRule="auto"/>
              <w:ind w:firstLine="206"/>
              <w:rPr>
                <w:snapToGrid w:val="0"/>
                <w:sz w:val="26"/>
                <w:szCs w:val="26"/>
              </w:rPr>
            </w:pPr>
            <w:r w:rsidRPr="00377625">
              <w:rPr>
                <w:snapToGrid w:val="0"/>
                <w:sz w:val="26"/>
                <w:szCs w:val="26"/>
              </w:rPr>
              <w:t>2</w:t>
            </w:r>
          </w:p>
        </w:tc>
        <w:tc>
          <w:tcPr>
            <w:tcW w:w="5528" w:type="dxa"/>
            <w:vAlign w:val="center"/>
          </w:tcPr>
          <w:p w:rsidR="00377625" w:rsidRPr="00377625" w:rsidRDefault="00377625" w:rsidP="00377625">
            <w:pPr>
              <w:widowControl w:val="0"/>
              <w:autoSpaceDE w:val="0"/>
              <w:autoSpaceDN w:val="0"/>
              <w:adjustRightInd w:val="0"/>
              <w:snapToGrid/>
              <w:spacing w:after="200" w:line="240" w:lineRule="auto"/>
              <w:ind w:firstLine="3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77625">
              <w:rPr>
                <w:rFonts w:eastAsiaTheme="minorHAnsi"/>
                <w:sz w:val="24"/>
                <w:szCs w:val="24"/>
                <w:lang w:eastAsia="en-US"/>
              </w:rPr>
              <w:t>ООО "</w:t>
            </w:r>
            <w:proofErr w:type="spellStart"/>
            <w:r w:rsidRPr="00377625">
              <w:rPr>
                <w:rFonts w:eastAsiaTheme="minorHAnsi"/>
                <w:sz w:val="24"/>
                <w:szCs w:val="24"/>
                <w:lang w:eastAsia="en-US"/>
              </w:rPr>
              <w:t>ВостокЭнергоСоюз</w:t>
            </w:r>
            <w:proofErr w:type="spellEnd"/>
            <w:r w:rsidRPr="00377625">
              <w:rPr>
                <w:rFonts w:eastAsiaTheme="minorHAnsi"/>
                <w:sz w:val="24"/>
                <w:szCs w:val="24"/>
                <w:lang w:eastAsia="en-US"/>
              </w:rPr>
              <w:t>" ИНН/КПП 2801169250/</w:t>
            </w:r>
            <w:r w:rsidRPr="00377625">
              <w:rPr>
                <w:rFonts w:eastAsiaTheme="minorHAnsi"/>
                <w:sz w:val="24"/>
                <w:szCs w:val="24"/>
                <w:lang w:eastAsia="en-US"/>
              </w:rPr>
              <w:tab/>
              <w:t>280101001</w:t>
            </w:r>
            <w:r w:rsidRPr="00377625">
              <w:rPr>
                <w:rFonts w:eastAsiaTheme="minorHAnsi"/>
                <w:sz w:val="24"/>
                <w:szCs w:val="24"/>
                <w:lang w:eastAsia="en-US"/>
              </w:rPr>
              <w:tab/>
              <w:t>ОГРН 1122801001300</w:t>
            </w:r>
          </w:p>
        </w:tc>
        <w:tc>
          <w:tcPr>
            <w:tcW w:w="3214" w:type="dxa"/>
          </w:tcPr>
          <w:p w:rsidR="00377625" w:rsidRPr="00377625" w:rsidRDefault="00377625" w:rsidP="00377625">
            <w:pPr>
              <w:snapToGrid/>
              <w:spacing w:after="200" w:line="276" w:lineRule="auto"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377625">
              <w:rPr>
                <w:rFonts w:eastAsiaTheme="minorHAnsi"/>
                <w:sz w:val="26"/>
                <w:szCs w:val="26"/>
                <w:lang w:eastAsia="en-US"/>
              </w:rPr>
              <w:t>нет разногласий</w:t>
            </w:r>
          </w:p>
        </w:tc>
      </w:tr>
    </w:tbl>
    <w:p w:rsidR="00377625" w:rsidRPr="00377625" w:rsidRDefault="00377625" w:rsidP="00377625">
      <w:pPr>
        <w:tabs>
          <w:tab w:val="right" w:pos="426"/>
          <w:tab w:val="left" w:pos="709"/>
        </w:tabs>
        <w:snapToGrid/>
        <w:spacing w:line="240" w:lineRule="auto"/>
        <w:ind w:firstLine="0"/>
        <w:contextualSpacing/>
        <w:rPr>
          <w:snapToGrid w:val="0"/>
          <w:sz w:val="24"/>
          <w:szCs w:val="24"/>
        </w:rPr>
      </w:pPr>
      <w:r w:rsidRPr="00377625">
        <w:rPr>
          <w:snapToGrid w:val="0"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377625" w:rsidRDefault="00377625" w:rsidP="004177DE">
      <w:pPr>
        <w:spacing w:line="240" w:lineRule="auto"/>
        <w:rPr>
          <w:b/>
          <w:bCs/>
          <w:i/>
          <w:iCs/>
          <w:sz w:val="26"/>
          <w:szCs w:val="26"/>
          <w:u w:val="single"/>
        </w:rPr>
      </w:pPr>
    </w:p>
    <w:tbl>
      <w:tblPr>
        <w:tblW w:w="0" w:type="auto"/>
        <w:tblInd w:w="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5"/>
        <w:gridCol w:w="1437"/>
        <w:gridCol w:w="2025"/>
      </w:tblGrid>
      <w:tr w:rsidR="004177DE" w:rsidTr="00BD2DA3"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E" w:rsidRDefault="004177DE" w:rsidP="00377625">
            <w:pPr>
              <w:spacing w:line="240" w:lineRule="auto"/>
              <w:ind w:firstLine="84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7DE" w:rsidRDefault="004177DE" w:rsidP="00BD2DA3">
            <w:pPr>
              <w:spacing w:line="24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E" w:rsidRDefault="004177DE" w:rsidP="00BD2DA3">
            <w:pPr>
              <w:spacing w:line="240" w:lineRule="auto"/>
              <w:ind w:firstLine="24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ПРОТИВ</w:t>
            </w:r>
          </w:p>
        </w:tc>
      </w:tr>
    </w:tbl>
    <w:p w:rsidR="004177DE" w:rsidRDefault="004177DE" w:rsidP="004177DE">
      <w:pPr>
        <w:tabs>
          <w:tab w:val="left" w:pos="426"/>
          <w:tab w:val="right" w:pos="9360"/>
        </w:tabs>
        <w:spacing w:line="240" w:lineRule="auto"/>
        <w:rPr>
          <w:b/>
          <w:bCs/>
          <w:i/>
          <w:iCs/>
          <w:sz w:val="26"/>
          <w:szCs w:val="26"/>
          <w:u w:val="single"/>
        </w:rPr>
      </w:pPr>
    </w:p>
    <w:p w:rsidR="00377625" w:rsidRPr="00377625" w:rsidRDefault="00377625" w:rsidP="00377625">
      <w:pPr>
        <w:tabs>
          <w:tab w:val="left" w:pos="426"/>
          <w:tab w:val="right" w:pos="9360"/>
        </w:tabs>
        <w:snapToGrid/>
        <w:spacing w:line="240" w:lineRule="auto"/>
        <w:ind w:firstLine="0"/>
        <w:jc w:val="left"/>
        <w:rPr>
          <w:b/>
          <w:bCs/>
          <w:i/>
          <w:iCs/>
          <w:sz w:val="24"/>
          <w:szCs w:val="24"/>
        </w:rPr>
      </w:pPr>
      <w:r w:rsidRPr="00377625">
        <w:rPr>
          <w:b/>
          <w:bCs/>
          <w:iCs/>
          <w:sz w:val="24"/>
          <w:szCs w:val="24"/>
          <w:u w:val="single"/>
        </w:rPr>
        <w:t>ВОПРОС № 3</w:t>
      </w:r>
      <w:r w:rsidRPr="00377625">
        <w:rPr>
          <w:b/>
          <w:bCs/>
          <w:i/>
          <w:iCs/>
          <w:sz w:val="24"/>
          <w:szCs w:val="24"/>
          <w:u w:val="single"/>
        </w:rPr>
        <w:t xml:space="preserve"> </w:t>
      </w:r>
      <w:r w:rsidRPr="00377625">
        <w:rPr>
          <w:b/>
          <w:bCs/>
          <w:i/>
          <w:iCs/>
          <w:sz w:val="24"/>
          <w:szCs w:val="24"/>
        </w:rPr>
        <w:t xml:space="preserve">«О </w:t>
      </w:r>
      <w:proofErr w:type="spellStart"/>
      <w:r w:rsidRPr="00377625">
        <w:rPr>
          <w:b/>
          <w:bCs/>
          <w:i/>
          <w:iCs/>
          <w:sz w:val="24"/>
          <w:szCs w:val="24"/>
        </w:rPr>
        <w:t>ранжировке</w:t>
      </w:r>
      <w:proofErr w:type="spellEnd"/>
      <w:r w:rsidRPr="00377625">
        <w:rPr>
          <w:b/>
          <w:bCs/>
          <w:i/>
          <w:iCs/>
          <w:sz w:val="24"/>
          <w:szCs w:val="24"/>
        </w:rPr>
        <w:t xml:space="preserve"> заявок»</w:t>
      </w:r>
    </w:p>
    <w:p w:rsidR="00377625" w:rsidRPr="00377625" w:rsidRDefault="00377625" w:rsidP="00377625">
      <w:pPr>
        <w:tabs>
          <w:tab w:val="left" w:pos="426"/>
        </w:tabs>
        <w:snapToGrid/>
        <w:spacing w:line="240" w:lineRule="auto"/>
        <w:ind w:firstLine="0"/>
        <w:rPr>
          <w:b/>
          <w:snapToGrid w:val="0"/>
          <w:sz w:val="24"/>
          <w:szCs w:val="24"/>
        </w:rPr>
      </w:pPr>
      <w:r w:rsidRPr="00377625">
        <w:rPr>
          <w:b/>
          <w:snapToGrid w:val="0"/>
          <w:sz w:val="24"/>
          <w:szCs w:val="24"/>
        </w:rPr>
        <w:t>РАССМАТРИВАЕМЫЕ ДОКУМЕНТЫ:</w:t>
      </w:r>
    </w:p>
    <w:p w:rsidR="00377625" w:rsidRPr="00377625" w:rsidRDefault="00377625" w:rsidP="00377625">
      <w:pPr>
        <w:numPr>
          <w:ilvl w:val="0"/>
          <w:numId w:val="6"/>
        </w:numPr>
        <w:tabs>
          <w:tab w:val="left" w:pos="426"/>
        </w:tabs>
        <w:snapToGrid/>
        <w:spacing w:after="200" w:line="240" w:lineRule="auto"/>
        <w:ind w:left="0" w:firstLine="0"/>
        <w:contextualSpacing/>
        <w:jc w:val="left"/>
        <w:rPr>
          <w:i/>
          <w:snapToGrid w:val="0"/>
          <w:sz w:val="24"/>
          <w:szCs w:val="24"/>
        </w:rPr>
      </w:pPr>
      <w:r w:rsidRPr="00377625">
        <w:rPr>
          <w:i/>
          <w:snapToGrid w:val="0"/>
          <w:sz w:val="24"/>
          <w:szCs w:val="24"/>
        </w:rPr>
        <w:t>Сводное экспертное заключение</w:t>
      </w:r>
    </w:p>
    <w:p w:rsidR="00377625" w:rsidRPr="00377625" w:rsidRDefault="00377625" w:rsidP="00377625">
      <w:pPr>
        <w:tabs>
          <w:tab w:val="left" w:pos="426"/>
        </w:tabs>
        <w:snapToGrid/>
        <w:spacing w:line="240" w:lineRule="auto"/>
        <w:ind w:firstLine="0"/>
        <w:jc w:val="left"/>
        <w:rPr>
          <w:b/>
          <w:snapToGrid w:val="0"/>
          <w:sz w:val="24"/>
          <w:szCs w:val="24"/>
        </w:rPr>
      </w:pPr>
      <w:r w:rsidRPr="00377625">
        <w:rPr>
          <w:b/>
          <w:snapToGrid w:val="0"/>
          <w:sz w:val="24"/>
          <w:szCs w:val="24"/>
        </w:rPr>
        <w:t>ОТМЕТИЛИ:</w:t>
      </w:r>
    </w:p>
    <w:p w:rsidR="00377625" w:rsidRPr="00377625" w:rsidRDefault="00377625" w:rsidP="00377625">
      <w:pPr>
        <w:tabs>
          <w:tab w:val="left" w:pos="426"/>
        </w:tabs>
        <w:snapToGrid/>
        <w:spacing w:line="240" w:lineRule="auto"/>
        <w:rPr>
          <w:snapToGrid w:val="0"/>
          <w:sz w:val="24"/>
          <w:szCs w:val="24"/>
        </w:rPr>
      </w:pPr>
      <w:r w:rsidRPr="00377625">
        <w:rPr>
          <w:snapToGrid w:val="0"/>
          <w:sz w:val="24"/>
          <w:szCs w:val="24"/>
        </w:rPr>
        <w:t>В соответствии с требованиями и условиями, предусмотренными Извещением о закупке и Документацией о закупке, предлагается ранжировать заявки по степени их предпочтительности для Заказчика.</w:t>
      </w:r>
    </w:p>
    <w:p w:rsidR="00377625" w:rsidRPr="00377625" w:rsidRDefault="00377625" w:rsidP="00377625">
      <w:pPr>
        <w:tabs>
          <w:tab w:val="left" w:pos="426"/>
        </w:tabs>
        <w:snapToGrid/>
        <w:spacing w:line="240" w:lineRule="auto"/>
        <w:ind w:firstLine="0"/>
        <w:rPr>
          <w:b/>
          <w:bCs/>
          <w:iCs/>
          <w:sz w:val="24"/>
          <w:szCs w:val="24"/>
        </w:rPr>
      </w:pPr>
      <w:r w:rsidRPr="00377625">
        <w:rPr>
          <w:b/>
          <w:bCs/>
          <w:iCs/>
          <w:sz w:val="24"/>
          <w:szCs w:val="24"/>
        </w:rPr>
        <w:t>РЕШИЛИ:</w:t>
      </w:r>
    </w:p>
    <w:p w:rsidR="00377625" w:rsidRPr="00377625" w:rsidRDefault="00377625" w:rsidP="00377625">
      <w:pPr>
        <w:tabs>
          <w:tab w:val="left" w:pos="426"/>
        </w:tabs>
        <w:snapToGrid/>
        <w:spacing w:line="240" w:lineRule="auto"/>
        <w:rPr>
          <w:snapToGrid w:val="0"/>
          <w:sz w:val="24"/>
          <w:szCs w:val="24"/>
        </w:rPr>
      </w:pPr>
      <w:r w:rsidRPr="00377625">
        <w:rPr>
          <w:snapToGrid w:val="0"/>
          <w:sz w:val="24"/>
          <w:szCs w:val="24"/>
        </w:rPr>
        <w:t xml:space="preserve">Утвердить </w:t>
      </w:r>
      <w:proofErr w:type="spellStart"/>
      <w:r w:rsidRPr="00377625">
        <w:rPr>
          <w:snapToGrid w:val="0"/>
          <w:sz w:val="24"/>
          <w:szCs w:val="24"/>
        </w:rPr>
        <w:t>ранжировку</w:t>
      </w:r>
      <w:proofErr w:type="spellEnd"/>
      <w:r w:rsidRPr="00377625">
        <w:rPr>
          <w:snapToGrid w:val="0"/>
          <w:sz w:val="24"/>
          <w:szCs w:val="24"/>
        </w:rPr>
        <w:t xml:space="preserve"> заявок:</w:t>
      </w:r>
    </w:p>
    <w:tbl>
      <w:tblPr>
        <w:tblW w:w="9860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1408"/>
        <w:gridCol w:w="3817"/>
        <w:gridCol w:w="1853"/>
        <w:gridCol w:w="2109"/>
      </w:tblGrid>
      <w:tr w:rsidR="00377625" w:rsidRPr="00377625" w:rsidTr="009315E2">
        <w:trPr>
          <w:cantSplit/>
          <w:trHeight w:val="112"/>
        </w:trPr>
        <w:tc>
          <w:tcPr>
            <w:tcW w:w="673" w:type="dxa"/>
            <w:vAlign w:val="center"/>
          </w:tcPr>
          <w:p w:rsidR="00377625" w:rsidRPr="00377625" w:rsidRDefault="00377625" w:rsidP="00377625">
            <w:pPr>
              <w:keepNext/>
              <w:snapToGrid/>
              <w:spacing w:line="240" w:lineRule="auto"/>
              <w:ind w:left="-81" w:firstLine="0"/>
              <w:jc w:val="center"/>
              <w:rPr>
                <w:b/>
                <w:i/>
                <w:snapToGrid w:val="0"/>
                <w:sz w:val="20"/>
              </w:rPr>
            </w:pPr>
            <w:r w:rsidRPr="00377625">
              <w:rPr>
                <w:b/>
                <w:i/>
                <w:snapToGrid w:val="0"/>
                <w:sz w:val="20"/>
              </w:rPr>
              <w:t xml:space="preserve">Место в </w:t>
            </w:r>
            <w:proofErr w:type="spellStart"/>
            <w:r w:rsidRPr="00377625">
              <w:rPr>
                <w:b/>
                <w:i/>
                <w:snapToGrid w:val="0"/>
                <w:sz w:val="20"/>
              </w:rPr>
              <w:t>ранжировке</w:t>
            </w:r>
            <w:proofErr w:type="spellEnd"/>
          </w:p>
        </w:tc>
        <w:tc>
          <w:tcPr>
            <w:tcW w:w="1408" w:type="dxa"/>
            <w:vAlign w:val="center"/>
          </w:tcPr>
          <w:p w:rsidR="00377625" w:rsidRPr="00377625" w:rsidRDefault="00377625" w:rsidP="00377625">
            <w:pPr>
              <w:keepNext/>
              <w:snapToGrid/>
              <w:spacing w:line="240" w:lineRule="auto"/>
              <w:ind w:left="57" w:right="57" w:firstLine="0"/>
              <w:jc w:val="center"/>
              <w:rPr>
                <w:b/>
                <w:i/>
                <w:snapToGrid w:val="0"/>
                <w:sz w:val="20"/>
              </w:rPr>
            </w:pPr>
            <w:r w:rsidRPr="00377625">
              <w:rPr>
                <w:b/>
                <w:i/>
                <w:snapToGrid w:val="0"/>
                <w:sz w:val="20"/>
              </w:rPr>
              <w:t>Дата и время регистрации заявки</w:t>
            </w:r>
          </w:p>
        </w:tc>
        <w:tc>
          <w:tcPr>
            <w:tcW w:w="3817" w:type="dxa"/>
            <w:vAlign w:val="center"/>
          </w:tcPr>
          <w:p w:rsidR="00377625" w:rsidRPr="00377625" w:rsidRDefault="00377625" w:rsidP="00377625">
            <w:pPr>
              <w:keepNext/>
              <w:snapToGrid/>
              <w:spacing w:line="240" w:lineRule="auto"/>
              <w:ind w:left="57" w:right="57" w:firstLine="0"/>
              <w:jc w:val="center"/>
              <w:rPr>
                <w:b/>
                <w:i/>
                <w:snapToGrid w:val="0"/>
                <w:sz w:val="20"/>
              </w:rPr>
            </w:pPr>
            <w:r w:rsidRPr="00377625">
              <w:rPr>
                <w:b/>
                <w:i/>
                <w:snapToGrid w:val="0"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53" w:type="dxa"/>
            <w:vAlign w:val="center"/>
          </w:tcPr>
          <w:p w:rsidR="00377625" w:rsidRPr="00377625" w:rsidRDefault="00377625" w:rsidP="00377625">
            <w:pPr>
              <w:snapToGrid/>
              <w:spacing w:after="200" w:line="240" w:lineRule="auto"/>
              <w:ind w:firstLine="34"/>
              <w:jc w:val="center"/>
              <w:rPr>
                <w:rFonts w:eastAsiaTheme="minorHAnsi"/>
                <w:b/>
                <w:i/>
                <w:sz w:val="20"/>
                <w:lang w:eastAsia="en-US"/>
              </w:rPr>
            </w:pPr>
            <w:r w:rsidRPr="00377625">
              <w:rPr>
                <w:rFonts w:eastAsiaTheme="minorHAnsi"/>
                <w:b/>
                <w:i/>
                <w:sz w:val="20"/>
                <w:lang w:eastAsia="en-US"/>
              </w:rPr>
              <w:t>Цена заявки, руб. без НДС</w:t>
            </w:r>
          </w:p>
        </w:tc>
        <w:tc>
          <w:tcPr>
            <w:tcW w:w="2109" w:type="dxa"/>
          </w:tcPr>
          <w:p w:rsidR="00377625" w:rsidRPr="00377625" w:rsidRDefault="00377625" w:rsidP="00377625">
            <w:pPr>
              <w:snapToGrid/>
              <w:spacing w:after="200" w:line="240" w:lineRule="auto"/>
              <w:ind w:firstLine="34"/>
              <w:jc w:val="center"/>
              <w:rPr>
                <w:rFonts w:eastAsiaTheme="minorHAnsi"/>
                <w:b/>
                <w:i/>
                <w:sz w:val="20"/>
                <w:lang w:eastAsia="en-US"/>
              </w:rPr>
            </w:pPr>
            <w:r w:rsidRPr="00377625">
              <w:rPr>
                <w:rFonts w:eastAsiaTheme="minorHAnsi"/>
                <w:b/>
                <w:i/>
                <w:sz w:val="20"/>
                <w:lang w:eastAsia="en-US"/>
              </w:rPr>
              <w:t>Возможность применения приоритета в соответствии с 925-ПП</w:t>
            </w:r>
          </w:p>
        </w:tc>
      </w:tr>
      <w:tr w:rsidR="00377625" w:rsidRPr="00377625" w:rsidTr="009315E2">
        <w:trPr>
          <w:cantSplit/>
          <w:trHeight w:val="112"/>
        </w:trPr>
        <w:tc>
          <w:tcPr>
            <w:tcW w:w="673" w:type="dxa"/>
          </w:tcPr>
          <w:p w:rsidR="00377625" w:rsidRPr="00377625" w:rsidRDefault="00377625" w:rsidP="00377625">
            <w:pPr>
              <w:snapToGrid/>
              <w:spacing w:after="200" w:line="240" w:lineRule="auto"/>
              <w:ind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377625">
              <w:rPr>
                <w:sz w:val="26"/>
                <w:szCs w:val="26"/>
              </w:rPr>
              <w:t>1 место</w:t>
            </w:r>
          </w:p>
        </w:tc>
        <w:tc>
          <w:tcPr>
            <w:tcW w:w="1408" w:type="dxa"/>
            <w:vAlign w:val="center"/>
          </w:tcPr>
          <w:p w:rsidR="00377625" w:rsidRPr="00377625" w:rsidRDefault="00377625" w:rsidP="00377625">
            <w:pPr>
              <w:widowControl w:val="0"/>
              <w:autoSpaceDE w:val="0"/>
              <w:autoSpaceDN w:val="0"/>
              <w:adjustRightInd w:val="0"/>
              <w:snapToGrid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77625">
              <w:rPr>
                <w:rFonts w:eastAsiaTheme="minorHAnsi"/>
                <w:sz w:val="24"/>
                <w:szCs w:val="24"/>
                <w:lang w:eastAsia="en-US"/>
              </w:rPr>
              <w:t>18.03.2019 05:40 (MSK +03:00)</w:t>
            </w:r>
          </w:p>
        </w:tc>
        <w:tc>
          <w:tcPr>
            <w:tcW w:w="3817" w:type="dxa"/>
            <w:vAlign w:val="center"/>
          </w:tcPr>
          <w:p w:rsidR="00377625" w:rsidRPr="00377625" w:rsidRDefault="00377625" w:rsidP="00377625">
            <w:pPr>
              <w:widowControl w:val="0"/>
              <w:autoSpaceDE w:val="0"/>
              <w:autoSpaceDN w:val="0"/>
              <w:adjustRightInd w:val="0"/>
              <w:snapToGrid/>
              <w:spacing w:after="200" w:line="240" w:lineRule="auto"/>
              <w:ind w:firstLine="3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77625">
              <w:rPr>
                <w:rFonts w:eastAsiaTheme="minorHAnsi"/>
                <w:sz w:val="24"/>
                <w:szCs w:val="24"/>
                <w:lang w:eastAsia="en-US"/>
              </w:rPr>
              <w:t>ООО "</w:t>
            </w:r>
            <w:proofErr w:type="spellStart"/>
            <w:r w:rsidRPr="00377625">
              <w:rPr>
                <w:rFonts w:eastAsiaTheme="minorHAnsi"/>
                <w:sz w:val="24"/>
                <w:szCs w:val="24"/>
                <w:lang w:eastAsia="en-US"/>
              </w:rPr>
              <w:t>ВостокЭнергоСоюз</w:t>
            </w:r>
            <w:proofErr w:type="spellEnd"/>
            <w:r w:rsidRPr="00377625">
              <w:rPr>
                <w:rFonts w:eastAsiaTheme="minorHAnsi"/>
                <w:sz w:val="24"/>
                <w:szCs w:val="24"/>
                <w:lang w:eastAsia="en-US"/>
              </w:rPr>
              <w:t>" ИНН/КПП 2801169250/</w:t>
            </w:r>
            <w:r w:rsidRPr="00377625">
              <w:rPr>
                <w:rFonts w:eastAsiaTheme="minorHAnsi"/>
                <w:sz w:val="24"/>
                <w:szCs w:val="24"/>
                <w:lang w:eastAsia="en-US"/>
              </w:rPr>
              <w:tab/>
              <w:t>280101001</w:t>
            </w:r>
            <w:r w:rsidRPr="00377625">
              <w:rPr>
                <w:rFonts w:eastAsiaTheme="minorHAnsi"/>
                <w:sz w:val="24"/>
                <w:szCs w:val="24"/>
                <w:lang w:eastAsia="en-US"/>
              </w:rPr>
              <w:tab/>
              <w:t>ОГРН 1122801001300</w:t>
            </w:r>
          </w:p>
        </w:tc>
        <w:tc>
          <w:tcPr>
            <w:tcW w:w="1853" w:type="dxa"/>
          </w:tcPr>
          <w:p w:rsidR="00377625" w:rsidRPr="00377625" w:rsidRDefault="00377625" w:rsidP="00377625">
            <w:pPr>
              <w:snapToGrid/>
              <w:spacing w:after="200" w:line="276" w:lineRule="auto"/>
              <w:ind w:firstLine="3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77625">
              <w:rPr>
                <w:rFonts w:eastAsiaTheme="minorHAnsi"/>
                <w:sz w:val="24"/>
                <w:szCs w:val="24"/>
                <w:lang w:eastAsia="en-US"/>
              </w:rPr>
              <w:t>3 150 061,00</w:t>
            </w:r>
          </w:p>
        </w:tc>
        <w:tc>
          <w:tcPr>
            <w:tcW w:w="2109" w:type="dxa"/>
          </w:tcPr>
          <w:p w:rsidR="00377625" w:rsidRPr="00377625" w:rsidRDefault="00377625" w:rsidP="00377625">
            <w:pPr>
              <w:snapToGrid/>
              <w:spacing w:after="200" w:line="276" w:lineRule="auto"/>
              <w:ind w:firstLine="3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77625">
              <w:rPr>
                <w:rFonts w:eastAsiaTheme="minorHAnsi"/>
                <w:sz w:val="24"/>
                <w:szCs w:val="24"/>
                <w:lang w:eastAsia="en-US"/>
              </w:rPr>
              <w:t>нет</w:t>
            </w:r>
          </w:p>
        </w:tc>
      </w:tr>
      <w:tr w:rsidR="00377625" w:rsidRPr="00377625" w:rsidTr="009315E2">
        <w:trPr>
          <w:cantSplit/>
          <w:trHeight w:val="112"/>
        </w:trPr>
        <w:tc>
          <w:tcPr>
            <w:tcW w:w="673" w:type="dxa"/>
          </w:tcPr>
          <w:p w:rsidR="00377625" w:rsidRPr="00377625" w:rsidRDefault="00377625" w:rsidP="00377625">
            <w:pPr>
              <w:snapToGrid/>
              <w:spacing w:after="20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377625">
              <w:rPr>
                <w:sz w:val="26"/>
                <w:szCs w:val="26"/>
              </w:rPr>
              <w:lastRenderedPageBreak/>
              <w:t>2 место</w:t>
            </w:r>
          </w:p>
        </w:tc>
        <w:tc>
          <w:tcPr>
            <w:tcW w:w="1408" w:type="dxa"/>
            <w:vAlign w:val="center"/>
          </w:tcPr>
          <w:p w:rsidR="00377625" w:rsidRPr="00377625" w:rsidRDefault="00377625" w:rsidP="00377625">
            <w:pPr>
              <w:widowControl w:val="0"/>
              <w:autoSpaceDE w:val="0"/>
              <w:autoSpaceDN w:val="0"/>
              <w:adjustRightInd w:val="0"/>
              <w:snapToGrid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77625">
              <w:rPr>
                <w:rFonts w:eastAsiaTheme="minorHAnsi"/>
                <w:sz w:val="24"/>
                <w:szCs w:val="24"/>
                <w:lang w:eastAsia="en-US"/>
              </w:rPr>
              <w:t>17.03.2019 23:12 (MSK +03:00)</w:t>
            </w:r>
          </w:p>
        </w:tc>
        <w:tc>
          <w:tcPr>
            <w:tcW w:w="3817" w:type="dxa"/>
            <w:vAlign w:val="center"/>
          </w:tcPr>
          <w:p w:rsidR="00377625" w:rsidRPr="00377625" w:rsidRDefault="00377625" w:rsidP="00377625">
            <w:pPr>
              <w:widowControl w:val="0"/>
              <w:autoSpaceDE w:val="0"/>
              <w:autoSpaceDN w:val="0"/>
              <w:adjustRightInd w:val="0"/>
              <w:snapToGrid/>
              <w:spacing w:after="200" w:line="240" w:lineRule="auto"/>
              <w:ind w:firstLine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77625">
              <w:rPr>
                <w:rFonts w:eastAsiaTheme="minorHAnsi"/>
                <w:sz w:val="24"/>
                <w:szCs w:val="24"/>
                <w:lang w:eastAsia="en-US"/>
              </w:rPr>
              <w:t>ООО Производственно-коммерческая компания "</w:t>
            </w:r>
            <w:proofErr w:type="spellStart"/>
            <w:r w:rsidRPr="00377625">
              <w:rPr>
                <w:rFonts w:eastAsiaTheme="minorHAnsi"/>
                <w:sz w:val="24"/>
                <w:szCs w:val="24"/>
                <w:lang w:eastAsia="en-US"/>
              </w:rPr>
              <w:t>Электросервис</w:t>
            </w:r>
            <w:proofErr w:type="spellEnd"/>
            <w:r w:rsidRPr="00377625">
              <w:rPr>
                <w:rFonts w:eastAsiaTheme="minorHAnsi"/>
                <w:sz w:val="24"/>
                <w:szCs w:val="24"/>
                <w:lang w:eastAsia="en-US"/>
              </w:rPr>
              <w:t>" ИНН/КПП 6323033935/</w:t>
            </w:r>
            <w:r w:rsidRPr="00377625">
              <w:rPr>
                <w:rFonts w:eastAsiaTheme="minorHAnsi"/>
                <w:sz w:val="24"/>
                <w:szCs w:val="24"/>
                <w:lang w:eastAsia="en-US"/>
              </w:rPr>
              <w:tab/>
              <w:t>632101001 ОГРН</w:t>
            </w:r>
            <w:r w:rsidRPr="00377625">
              <w:rPr>
                <w:rFonts w:eastAsiaTheme="minorHAnsi"/>
                <w:sz w:val="24"/>
                <w:szCs w:val="24"/>
                <w:lang w:eastAsia="en-US"/>
              </w:rPr>
              <w:tab/>
              <w:t>1036301054877</w:t>
            </w:r>
          </w:p>
        </w:tc>
        <w:tc>
          <w:tcPr>
            <w:tcW w:w="1853" w:type="dxa"/>
          </w:tcPr>
          <w:p w:rsidR="00377625" w:rsidRPr="00377625" w:rsidRDefault="00377625" w:rsidP="00377625">
            <w:pPr>
              <w:snapToGrid/>
              <w:spacing w:after="200" w:line="276" w:lineRule="auto"/>
              <w:ind w:firstLine="3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77625">
              <w:rPr>
                <w:rFonts w:eastAsiaTheme="minorHAnsi"/>
                <w:sz w:val="24"/>
                <w:szCs w:val="24"/>
                <w:lang w:eastAsia="en-US"/>
              </w:rPr>
              <w:t>3 178 061,01</w:t>
            </w:r>
          </w:p>
        </w:tc>
        <w:tc>
          <w:tcPr>
            <w:tcW w:w="2109" w:type="dxa"/>
          </w:tcPr>
          <w:p w:rsidR="00377625" w:rsidRPr="00377625" w:rsidRDefault="00377625" w:rsidP="00377625">
            <w:pPr>
              <w:snapToGrid/>
              <w:spacing w:after="200" w:line="276" w:lineRule="auto"/>
              <w:ind w:firstLine="34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77625">
              <w:rPr>
                <w:rFonts w:eastAsiaTheme="minorHAnsi"/>
                <w:sz w:val="24"/>
                <w:szCs w:val="24"/>
                <w:lang w:eastAsia="en-US"/>
              </w:rPr>
              <w:t>нет</w:t>
            </w:r>
          </w:p>
        </w:tc>
      </w:tr>
    </w:tbl>
    <w:p w:rsidR="004177DE" w:rsidRPr="0006049D" w:rsidRDefault="004177DE" w:rsidP="004177DE">
      <w:pPr>
        <w:tabs>
          <w:tab w:val="left" w:pos="426"/>
        </w:tabs>
        <w:spacing w:line="240" w:lineRule="auto"/>
        <w:rPr>
          <w:b/>
          <w:snapToGrid w:val="0"/>
          <w:spacing w:val="4"/>
          <w:sz w:val="26"/>
          <w:szCs w:val="26"/>
        </w:rPr>
      </w:pPr>
    </w:p>
    <w:tbl>
      <w:tblPr>
        <w:tblW w:w="0" w:type="auto"/>
        <w:tblInd w:w="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5"/>
        <w:gridCol w:w="1437"/>
        <w:gridCol w:w="2025"/>
      </w:tblGrid>
      <w:tr w:rsidR="004177DE" w:rsidTr="00BD2DA3"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E" w:rsidRDefault="004177DE" w:rsidP="00377625">
            <w:pPr>
              <w:spacing w:line="240" w:lineRule="auto"/>
              <w:ind w:firstLine="84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7DE" w:rsidRDefault="004177DE" w:rsidP="00BD2DA3">
            <w:pPr>
              <w:spacing w:line="24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DE" w:rsidRDefault="004177DE" w:rsidP="00BD2DA3">
            <w:pPr>
              <w:spacing w:line="240" w:lineRule="auto"/>
              <w:ind w:firstLine="24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ПРОТИВ</w:t>
            </w:r>
          </w:p>
        </w:tc>
      </w:tr>
    </w:tbl>
    <w:p w:rsidR="00E639E8" w:rsidRDefault="00E639E8" w:rsidP="00377625">
      <w:pPr>
        <w:tabs>
          <w:tab w:val="left" w:pos="426"/>
        </w:tabs>
        <w:snapToGrid/>
        <w:spacing w:line="240" w:lineRule="auto"/>
        <w:ind w:firstLine="0"/>
        <w:rPr>
          <w:b/>
          <w:bCs/>
          <w:iCs/>
          <w:sz w:val="24"/>
          <w:szCs w:val="24"/>
          <w:u w:val="single"/>
        </w:rPr>
      </w:pPr>
    </w:p>
    <w:p w:rsidR="00377625" w:rsidRPr="00377625" w:rsidRDefault="00377625" w:rsidP="00377625">
      <w:pPr>
        <w:tabs>
          <w:tab w:val="left" w:pos="426"/>
        </w:tabs>
        <w:snapToGrid/>
        <w:spacing w:line="240" w:lineRule="auto"/>
        <w:ind w:firstLine="0"/>
        <w:rPr>
          <w:b/>
          <w:bCs/>
          <w:i/>
          <w:iCs/>
          <w:sz w:val="24"/>
          <w:szCs w:val="24"/>
          <w:u w:val="single"/>
        </w:rPr>
      </w:pPr>
      <w:r w:rsidRPr="00377625">
        <w:rPr>
          <w:b/>
          <w:bCs/>
          <w:iCs/>
          <w:sz w:val="24"/>
          <w:szCs w:val="24"/>
          <w:u w:val="single"/>
        </w:rPr>
        <w:t>ВОПРОС № 4</w:t>
      </w:r>
      <w:r w:rsidRPr="00377625">
        <w:rPr>
          <w:b/>
          <w:bCs/>
          <w:i/>
          <w:iCs/>
          <w:sz w:val="24"/>
          <w:szCs w:val="24"/>
          <w:u w:val="single"/>
        </w:rPr>
        <w:t xml:space="preserve"> </w:t>
      </w:r>
      <w:r w:rsidRPr="00377625">
        <w:rPr>
          <w:b/>
          <w:bCs/>
          <w:iCs/>
          <w:sz w:val="24"/>
          <w:szCs w:val="24"/>
        </w:rPr>
        <w:t>«О выборе победителя закупки»</w:t>
      </w:r>
    </w:p>
    <w:p w:rsidR="00377625" w:rsidRPr="00377625" w:rsidRDefault="00377625" w:rsidP="00E639E8">
      <w:pPr>
        <w:tabs>
          <w:tab w:val="left" w:pos="426"/>
        </w:tabs>
        <w:snapToGrid/>
        <w:spacing w:line="240" w:lineRule="auto"/>
        <w:ind w:firstLine="0"/>
        <w:rPr>
          <w:b/>
          <w:snapToGrid w:val="0"/>
          <w:sz w:val="24"/>
          <w:szCs w:val="24"/>
        </w:rPr>
      </w:pPr>
      <w:r w:rsidRPr="00377625">
        <w:rPr>
          <w:b/>
          <w:snapToGrid w:val="0"/>
          <w:sz w:val="24"/>
          <w:szCs w:val="24"/>
        </w:rPr>
        <w:t>РАССМАТРИВАЕМЫЕ ДОКУМЕНТЫ:</w:t>
      </w:r>
    </w:p>
    <w:p w:rsidR="00377625" w:rsidRPr="00377625" w:rsidRDefault="00377625" w:rsidP="00E639E8">
      <w:pPr>
        <w:numPr>
          <w:ilvl w:val="3"/>
          <w:numId w:val="5"/>
        </w:numPr>
        <w:tabs>
          <w:tab w:val="left" w:pos="426"/>
          <w:tab w:val="left" w:pos="709"/>
          <w:tab w:val="left" w:pos="851"/>
        </w:tabs>
        <w:snapToGrid/>
        <w:spacing w:after="200" w:line="240" w:lineRule="auto"/>
        <w:ind w:left="0" w:firstLine="0"/>
        <w:contextualSpacing/>
        <w:rPr>
          <w:i/>
          <w:snapToGrid w:val="0"/>
          <w:sz w:val="24"/>
          <w:szCs w:val="24"/>
        </w:rPr>
      </w:pPr>
      <w:r w:rsidRPr="00377625">
        <w:rPr>
          <w:i/>
          <w:sz w:val="24"/>
          <w:szCs w:val="24"/>
        </w:rPr>
        <w:t>Сводное экспертное заключение.</w:t>
      </w:r>
    </w:p>
    <w:p w:rsidR="00377625" w:rsidRPr="00377625" w:rsidRDefault="00377625" w:rsidP="00E639E8">
      <w:pPr>
        <w:tabs>
          <w:tab w:val="left" w:pos="426"/>
        </w:tabs>
        <w:snapToGrid/>
        <w:spacing w:line="240" w:lineRule="auto"/>
        <w:ind w:firstLine="0"/>
        <w:rPr>
          <w:b/>
          <w:snapToGrid w:val="0"/>
          <w:sz w:val="24"/>
          <w:szCs w:val="24"/>
        </w:rPr>
      </w:pPr>
      <w:r w:rsidRPr="00377625">
        <w:rPr>
          <w:b/>
          <w:snapToGrid w:val="0"/>
          <w:sz w:val="24"/>
          <w:szCs w:val="24"/>
        </w:rPr>
        <w:t>ОТМЕТИЛИ:</w:t>
      </w:r>
    </w:p>
    <w:p w:rsidR="00377625" w:rsidRPr="00377625" w:rsidRDefault="00377625" w:rsidP="00E639E8">
      <w:pPr>
        <w:keepNext/>
        <w:numPr>
          <w:ilvl w:val="0"/>
          <w:numId w:val="7"/>
        </w:numPr>
        <w:tabs>
          <w:tab w:val="left" w:pos="426"/>
        </w:tabs>
        <w:snapToGrid/>
        <w:spacing w:line="240" w:lineRule="auto"/>
        <w:ind w:left="0" w:firstLine="0"/>
        <w:rPr>
          <w:sz w:val="24"/>
          <w:szCs w:val="24"/>
        </w:rPr>
      </w:pPr>
      <w:r w:rsidRPr="00377625">
        <w:rPr>
          <w:sz w:val="24"/>
          <w:szCs w:val="24"/>
        </w:rPr>
        <w:t xml:space="preserve">Извещение о закупке официально размещено в Единой информационной системе в сфере закупок на сайте www.zakupki.gov.ru от 07.03.2019 № </w:t>
      </w:r>
      <w:r w:rsidRPr="00377625">
        <w:rPr>
          <w:rFonts w:eastAsiaTheme="minorHAnsi"/>
          <w:sz w:val="24"/>
          <w:szCs w:val="24"/>
          <w:lang w:eastAsia="en-US"/>
        </w:rPr>
        <w:t>31907615742.</w:t>
      </w:r>
    </w:p>
    <w:p w:rsidR="00377625" w:rsidRPr="00377625" w:rsidRDefault="00377625" w:rsidP="00E639E8">
      <w:pPr>
        <w:keepNext/>
        <w:numPr>
          <w:ilvl w:val="0"/>
          <w:numId w:val="7"/>
        </w:numPr>
        <w:tabs>
          <w:tab w:val="left" w:pos="426"/>
        </w:tabs>
        <w:snapToGrid/>
        <w:spacing w:line="240" w:lineRule="auto"/>
        <w:ind w:left="0" w:firstLine="0"/>
        <w:rPr>
          <w:sz w:val="24"/>
          <w:szCs w:val="24"/>
        </w:rPr>
      </w:pPr>
      <w:r w:rsidRPr="00377625">
        <w:rPr>
          <w:sz w:val="24"/>
          <w:szCs w:val="24"/>
        </w:rPr>
        <w:t>Начальная (максимальная) цена лота составляет: 3 178 061,</w:t>
      </w:r>
      <w:proofErr w:type="gramStart"/>
      <w:r w:rsidRPr="00377625">
        <w:rPr>
          <w:sz w:val="24"/>
          <w:szCs w:val="24"/>
        </w:rPr>
        <w:t>01  руб.</w:t>
      </w:r>
      <w:proofErr w:type="gramEnd"/>
      <w:r w:rsidRPr="00377625">
        <w:rPr>
          <w:sz w:val="24"/>
          <w:szCs w:val="24"/>
        </w:rPr>
        <w:t xml:space="preserve"> без НДС .</w:t>
      </w:r>
    </w:p>
    <w:p w:rsidR="00377625" w:rsidRPr="00377625" w:rsidRDefault="00377625" w:rsidP="00E639E8">
      <w:pPr>
        <w:numPr>
          <w:ilvl w:val="0"/>
          <w:numId w:val="7"/>
        </w:numPr>
        <w:tabs>
          <w:tab w:val="left" w:pos="426"/>
        </w:tabs>
        <w:snapToGrid/>
        <w:spacing w:line="240" w:lineRule="auto"/>
        <w:ind w:left="0" w:firstLine="0"/>
        <w:contextualSpacing/>
        <w:rPr>
          <w:rFonts w:eastAsiaTheme="minorHAnsi"/>
          <w:snapToGrid w:val="0"/>
          <w:sz w:val="24"/>
          <w:szCs w:val="24"/>
          <w:lang w:eastAsia="en-US"/>
        </w:rPr>
      </w:pPr>
      <w:r w:rsidRPr="00377625">
        <w:rPr>
          <w:rFonts w:eastAsiaTheme="minorHAnsi"/>
          <w:snapToGrid w:val="0"/>
          <w:sz w:val="24"/>
          <w:szCs w:val="24"/>
          <w:lang w:eastAsia="en-US"/>
        </w:rPr>
        <w:t xml:space="preserve">На основании приведенной ранжировки поступивших заявок предлагается признать победителем закупки предлагается признать Победителем закупки Участника, занявшего 1 (первое) место в </w:t>
      </w:r>
      <w:proofErr w:type="spellStart"/>
      <w:r w:rsidRPr="00377625">
        <w:rPr>
          <w:rFonts w:eastAsiaTheme="minorHAnsi"/>
          <w:snapToGrid w:val="0"/>
          <w:sz w:val="24"/>
          <w:szCs w:val="24"/>
          <w:lang w:eastAsia="en-US"/>
        </w:rPr>
        <w:t>ранжировке</w:t>
      </w:r>
      <w:proofErr w:type="spellEnd"/>
      <w:r w:rsidRPr="00377625">
        <w:rPr>
          <w:rFonts w:eastAsiaTheme="minorHAnsi"/>
          <w:snapToGrid w:val="0"/>
          <w:sz w:val="24"/>
          <w:szCs w:val="24"/>
          <w:lang w:eastAsia="en-US"/>
        </w:rPr>
        <w:t xml:space="preserve"> по степени предпочтительности для Заказчика.</w:t>
      </w:r>
    </w:p>
    <w:p w:rsidR="00377625" w:rsidRPr="00377625" w:rsidRDefault="00377625" w:rsidP="00E639E8">
      <w:pPr>
        <w:widowControl w:val="0"/>
        <w:autoSpaceDE w:val="0"/>
        <w:autoSpaceDN w:val="0"/>
        <w:adjustRightInd w:val="0"/>
        <w:snapToGrid/>
        <w:spacing w:line="240" w:lineRule="auto"/>
        <w:ind w:firstLine="0"/>
        <w:rPr>
          <w:rFonts w:eastAsiaTheme="minorHAnsi"/>
          <w:b/>
          <w:snapToGrid w:val="0"/>
          <w:sz w:val="24"/>
          <w:szCs w:val="24"/>
          <w:lang w:eastAsia="en-US"/>
        </w:rPr>
      </w:pPr>
      <w:r w:rsidRPr="00377625">
        <w:rPr>
          <w:rFonts w:eastAsiaTheme="minorHAnsi"/>
          <w:b/>
          <w:snapToGrid w:val="0"/>
          <w:sz w:val="24"/>
          <w:szCs w:val="24"/>
          <w:lang w:eastAsia="en-US"/>
        </w:rPr>
        <w:t>РЕШИЛИ:</w:t>
      </w:r>
    </w:p>
    <w:p w:rsidR="00377625" w:rsidRPr="00377625" w:rsidRDefault="00377625" w:rsidP="00E639E8">
      <w:pPr>
        <w:numPr>
          <w:ilvl w:val="0"/>
          <w:numId w:val="9"/>
        </w:numPr>
        <w:tabs>
          <w:tab w:val="left" w:pos="0"/>
          <w:tab w:val="left" w:pos="284"/>
          <w:tab w:val="left" w:pos="1276"/>
          <w:tab w:val="left" w:pos="1418"/>
        </w:tabs>
        <w:autoSpaceDE w:val="0"/>
        <w:autoSpaceDN w:val="0"/>
        <w:adjustRightInd w:val="0"/>
        <w:snapToGrid/>
        <w:spacing w:after="200" w:line="240" w:lineRule="auto"/>
        <w:ind w:left="0" w:firstLine="0"/>
        <w:contextualSpacing/>
        <w:rPr>
          <w:bCs/>
          <w:iCs/>
          <w:sz w:val="24"/>
          <w:szCs w:val="24"/>
        </w:rPr>
      </w:pPr>
      <w:r w:rsidRPr="00377625">
        <w:rPr>
          <w:snapToGrid w:val="0"/>
          <w:sz w:val="24"/>
          <w:szCs w:val="24"/>
        </w:rPr>
        <w:t xml:space="preserve">Признать Победителем закупки Участника, занявшего 1 (первое) место в </w:t>
      </w:r>
      <w:proofErr w:type="spellStart"/>
      <w:r w:rsidRPr="00377625">
        <w:rPr>
          <w:snapToGrid w:val="0"/>
          <w:sz w:val="24"/>
          <w:szCs w:val="24"/>
        </w:rPr>
        <w:t>ранжировке</w:t>
      </w:r>
      <w:proofErr w:type="spellEnd"/>
      <w:r w:rsidRPr="00377625">
        <w:rPr>
          <w:snapToGrid w:val="0"/>
          <w:sz w:val="24"/>
          <w:szCs w:val="24"/>
        </w:rPr>
        <w:t xml:space="preserve"> по степени предпочтительности для Заказчика: </w:t>
      </w:r>
      <w:r w:rsidRPr="00377625">
        <w:rPr>
          <w:rFonts w:eastAsiaTheme="minorHAnsi"/>
          <w:sz w:val="24"/>
          <w:szCs w:val="24"/>
          <w:lang w:eastAsia="en-US"/>
        </w:rPr>
        <w:t>ООО "</w:t>
      </w:r>
      <w:proofErr w:type="spellStart"/>
      <w:r w:rsidRPr="00377625">
        <w:rPr>
          <w:rFonts w:eastAsiaTheme="minorHAnsi"/>
          <w:sz w:val="24"/>
          <w:szCs w:val="24"/>
          <w:lang w:eastAsia="en-US"/>
        </w:rPr>
        <w:t>ВостокЭнергоСоюз</w:t>
      </w:r>
      <w:proofErr w:type="spellEnd"/>
      <w:r w:rsidRPr="00377625">
        <w:rPr>
          <w:rFonts w:eastAsiaTheme="minorHAnsi"/>
          <w:sz w:val="24"/>
          <w:szCs w:val="24"/>
          <w:lang w:eastAsia="en-US"/>
        </w:rPr>
        <w:t>" ИНН/КПП 2801169250/</w:t>
      </w:r>
      <w:r w:rsidRPr="00377625">
        <w:rPr>
          <w:rFonts w:eastAsiaTheme="minorHAnsi"/>
          <w:sz w:val="24"/>
          <w:szCs w:val="24"/>
          <w:lang w:eastAsia="en-US"/>
        </w:rPr>
        <w:tab/>
        <w:t>280101001</w:t>
      </w:r>
      <w:r w:rsidRPr="00377625">
        <w:rPr>
          <w:rFonts w:eastAsiaTheme="minorHAnsi"/>
          <w:sz w:val="24"/>
          <w:szCs w:val="24"/>
          <w:lang w:eastAsia="en-US"/>
        </w:rPr>
        <w:tab/>
        <w:t>ОГРН 1122801001300</w:t>
      </w:r>
      <w:r w:rsidRPr="00377625">
        <w:rPr>
          <w:snapToGrid w:val="0"/>
          <w:sz w:val="24"/>
          <w:szCs w:val="24"/>
        </w:rPr>
        <w:t xml:space="preserve"> с ценой заявки не более 3 150 061,01 руб. без учета НДС. </w:t>
      </w:r>
      <w:r w:rsidRPr="00377625">
        <w:rPr>
          <w:rFonts w:eastAsiaTheme="minorHAnsi"/>
          <w:snapToGrid w:val="0"/>
          <w:sz w:val="24"/>
          <w:szCs w:val="24"/>
          <w:lang w:eastAsia="en-US"/>
        </w:rPr>
        <w:t xml:space="preserve">Срок выполнения работ: с момента заключения договора до 15.05.2019 г. Условия оплаты: </w:t>
      </w:r>
      <w:r w:rsidRPr="00377625">
        <w:rPr>
          <w:color w:val="000000"/>
          <w:sz w:val="24"/>
          <w:szCs w:val="24"/>
        </w:rPr>
        <w:t xml:space="preserve">Заказчик производит оплату выполненных работ в течение 30 (тридцати) календарных дней с даты подписания актов выполненных работ, на основании выставленных Подрядчиком счетов. </w:t>
      </w:r>
      <w:r w:rsidRPr="00377625">
        <w:rPr>
          <w:sz w:val="24"/>
          <w:szCs w:val="24"/>
        </w:rPr>
        <w:t>Окончательный расчет, за исключением обеспечительного платежа, если это предусмотрено условиями договора, Заказчик обязан произвести в течение 30 (тридцати) календарных дней с даты подписания Заказчиком акта приёмки законченного строительством объекта, по форме КС-11, утвержденной постановлением Госкомстата России от 30.10.1997 г. №71а, на основании выставленного Подрядчиком счета</w:t>
      </w:r>
      <w:r w:rsidRPr="00377625">
        <w:rPr>
          <w:rFonts w:eastAsiaTheme="minorHAnsi"/>
          <w:snapToGrid w:val="0"/>
          <w:sz w:val="24"/>
          <w:szCs w:val="24"/>
          <w:lang w:eastAsia="en-US"/>
        </w:rPr>
        <w:t>.</w:t>
      </w:r>
      <w:r w:rsidRPr="00377625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Pr="00377625">
        <w:rPr>
          <w:sz w:val="24"/>
          <w:szCs w:val="24"/>
        </w:rPr>
        <w:t>Гарантийные обязательства:</w:t>
      </w:r>
      <w:r w:rsidRPr="00377625">
        <w:rPr>
          <w:bCs/>
          <w:iCs/>
          <w:sz w:val="24"/>
          <w:szCs w:val="24"/>
        </w:rPr>
        <w:t xml:space="preserve"> Гарантийный срок нормальной эксплуатации объекта (без аварий, нарушения технологических параметров его работы, работы в пределах проектных параметров и режимов) и работ </w:t>
      </w:r>
      <w:r w:rsidRPr="00377625">
        <w:rPr>
          <w:bCs/>
          <w:iCs/>
          <w:color w:val="000000" w:themeColor="text1"/>
          <w:sz w:val="24"/>
          <w:szCs w:val="24"/>
        </w:rPr>
        <w:t>устанавливается</w:t>
      </w:r>
      <w:r w:rsidRPr="00377625">
        <w:rPr>
          <w:bCs/>
          <w:i/>
          <w:iCs/>
          <w:color w:val="000000" w:themeColor="text1"/>
          <w:sz w:val="24"/>
          <w:szCs w:val="24"/>
        </w:rPr>
        <w:t xml:space="preserve"> 60 (шестьдесят</w:t>
      </w:r>
      <w:r w:rsidRPr="00377625">
        <w:rPr>
          <w:i/>
          <w:color w:val="000000" w:themeColor="text1"/>
          <w:sz w:val="24"/>
          <w:szCs w:val="24"/>
        </w:rPr>
        <w:t>) месяцев</w:t>
      </w:r>
      <w:r w:rsidRPr="00377625">
        <w:rPr>
          <w:bCs/>
          <w:iCs/>
          <w:color w:val="000000" w:themeColor="text1"/>
          <w:sz w:val="24"/>
          <w:szCs w:val="24"/>
        </w:rPr>
        <w:t xml:space="preserve"> с момента </w:t>
      </w:r>
      <w:r w:rsidRPr="00377625">
        <w:rPr>
          <w:bCs/>
          <w:iCs/>
          <w:sz w:val="24"/>
          <w:szCs w:val="24"/>
        </w:rPr>
        <w:t xml:space="preserve">сдачи Объекта в эксплуатацию. Гарантийный срок на поставляемые Подрядчиком оборудование и материалы устанавливается с момента сдачи Объекта в эксплуатацию и составляет не менее </w:t>
      </w:r>
      <w:r w:rsidRPr="00377625">
        <w:rPr>
          <w:bCs/>
          <w:i/>
          <w:iCs/>
          <w:color w:val="000000" w:themeColor="text1"/>
          <w:sz w:val="24"/>
          <w:szCs w:val="24"/>
        </w:rPr>
        <w:t>60 (шестидесяти</w:t>
      </w:r>
      <w:r w:rsidRPr="00377625">
        <w:rPr>
          <w:bCs/>
          <w:iCs/>
          <w:color w:val="000000" w:themeColor="text1"/>
          <w:sz w:val="24"/>
          <w:szCs w:val="24"/>
        </w:rPr>
        <w:t xml:space="preserve">) </w:t>
      </w:r>
      <w:r w:rsidRPr="00377625">
        <w:rPr>
          <w:bCs/>
          <w:i/>
          <w:iCs/>
          <w:color w:val="000000" w:themeColor="text1"/>
          <w:sz w:val="24"/>
          <w:szCs w:val="24"/>
        </w:rPr>
        <w:t>месяцев</w:t>
      </w:r>
      <w:r w:rsidRPr="00377625">
        <w:rPr>
          <w:bCs/>
          <w:iCs/>
          <w:color w:val="000000" w:themeColor="text1"/>
          <w:sz w:val="24"/>
          <w:szCs w:val="24"/>
        </w:rPr>
        <w:t>, если иное</w:t>
      </w:r>
      <w:r w:rsidRPr="00377625">
        <w:rPr>
          <w:bCs/>
          <w:iCs/>
          <w:sz w:val="24"/>
          <w:szCs w:val="24"/>
        </w:rPr>
        <w:t xml:space="preserve"> не установлено заводом изготовителем</w:t>
      </w:r>
    </w:p>
    <w:p w:rsidR="00E639E8" w:rsidRDefault="00377625" w:rsidP="00E639E8">
      <w:pPr>
        <w:numPr>
          <w:ilvl w:val="0"/>
          <w:numId w:val="9"/>
        </w:numPr>
        <w:tabs>
          <w:tab w:val="left" w:pos="0"/>
          <w:tab w:val="left" w:pos="284"/>
        </w:tabs>
        <w:snapToGrid/>
        <w:spacing w:after="200" w:line="240" w:lineRule="auto"/>
        <w:ind w:left="0" w:firstLine="0"/>
        <w:contextualSpacing/>
        <w:rPr>
          <w:rFonts w:eastAsiaTheme="minorHAnsi"/>
          <w:snapToGrid w:val="0"/>
          <w:sz w:val="24"/>
          <w:szCs w:val="24"/>
          <w:lang w:eastAsia="en-US"/>
        </w:rPr>
      </w:pPr>
      <w:r w:rsidRPr="00377625">
        <w:rPr>
          <w:rFonts w:eastAsiaTheme="minorHAnsi" w:cstheme="minorBidi"/>
          <w:sz w:val="24"/>
          <w:szCs w:val="24"/>
          <w:lang w:eastAsia="en-US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4177DE" w:rsidRPr="00E639E8" w:rsidRDefault="00377625" w:rsidP="00E639E8">
      <w:pPr>
        <w:numPr>
          <w:ilvl w:val="0"/>
          <w:numId w:val="9"/>
        </w:numPr>
        <w:tabs>
          <w:tab w:val="left" w:pos="0"/>
          <w:tab w:val="left" w:pos="284"/>
        </w:tabs>
        <w:snapToGrid/>
        <w:spacing w:after="200" w:line="240" w:lineRule="auto"/>
        <w:ind w:left="0" w:firstLine="0"/>
        <w:contextualSpacing/>
        <w:rPr>
          <w:rFonts w:eastAsiaTheme="minorHAnsi"/>
          <w:snapToGrid w:val="0"/>
          <w:sz w:val="24"/>
          <w:szCs w:val="24"/>
          <w:lang w:eastAsia="en-US"/>
        </w:rPr>
      </w:pPr>
      <w:r w:rsidRPr="00E639E8">
        <w:rPr>
          <w:rFonts w:eastAsiaTheme="minorHAnsi" w:cstheme="minorBidi"/>
          <w:sz w:val="24"/>
          <w:szCs w:val="24"/>
          <w:lang w:eastAsia="en-US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 том числе конечных), по форме и с приложением подтверждающих документов согласно Документации о закупке</w:t>
      </w:r>
    </w:p>
    <w:p w:rsidR="00833D3B" w:rsidRPr="00E414CB" w:rsidRDefault="00833D3B" w:rsidP="00E414CB">
      <w:pPr>
        <w:keepNext/>
        <w:tabs>
          <w:tab w:val="left" w:pos="426"/>
        </w:tabs>
        <w:snapToGrid/>
        <w:spacing w:line="240" w:lineRule="auto"/>
        <w:ind w:left="360" w:firstLine="0"/>
        <w:rPr>
          <w:sz w:val="26"/>
          <w:szCs w:val="26"/>
          <w:shd w:val="clear" w:color="auto" w:fill="FFFF99"/>
        </w:rPr>
      </w:pPr>
    </w:p>
    <w:tbl>
      <w:tblPr>
        <w:tblW w:w="0" w:type="auto"/>
        <w:tblInd w:w="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5"/>
        <w:gridCol w:w="1437"/>
        <w:gridCol w:w="2025"/>
      </w:tblGrid>
      <w:tr w:rsidR="00A50D36" w:rsidTr="00E639E8">
        <w:trPr>
          <w:trHeight w:val="228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36" w:rsidRDefault="00A50D36" w:rsidP="00E639E8">
            <w:pPr>
              <w:spacing w:line="240" w:lineRule="auto"/>
              <w:ind w:firstLine="84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</w:t>
            </w:r>
          </w:p>
        </w:tc>
        <w:tc>
          <w:tcPr>
            <w:tcW w:w="14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0D36" w:rsidRDefault="00A50D36" w:rsidP="00911813">
            <w:pPr>
              <w:spacing w:line="24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36" w:rsidRDefault="00A50D36" w:rsidP="00911813">
            <w:pPr>
              <w:spacing w:line="240" w:lineRule="auto"/>
              <w:ind w:firstLine="24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ПРОТИВ</w:t>
            </w:r>
          </w:p>
        </w:tc>
      </w:tr>
    </w:tbl>
    <w:p w:rsidR="00A50D36" w:rsidRPr="00A50D36" w:rsidRDefault="00A50D36" w:rsidP="00A50D36">
      <w:pPr>
        <w:snapToGrid/>
        <w:spacing w:line="240" w:lineRule="auto"/>
        <w:rPr>
          <w:snapToGrid w:val="0"/>
          <w:sz w:val="18"/>
          <w:szCs w:val="18"/>
        </w:rPr>
      </w:pPr>
      <w:r w:rsidRPr="00A50D36">
        <w:rPr>
          <w:b/>
          <w:snapToGrid w:val="0"/>
          <w:sz w:val="18"/>
          <w:szCs w:val="18"/>
        </w:rPr>
        <w:t xml:space="preserve">Примечание: </w:t>
      </w:r>
      <w:proofErr w:type="gramStart"/>
      <w:r w:rsidRPr="00A50D36">
        <w:rPr>
          <w:snapToGrid w:val="0"/>
          <w:sz w:val="18"/>
          <w:szCs w:val="18"/>
        </w:rPr>
        <w:t>В</w:t>
      </w:r>
      <w:proofErr w:type="gramEnd"/>
      <w:r w:rsidRPr="00A50D36">
        <w:rPr>
          <w:snapToGrid w:val="0"/>
          <w:sz w:val="18"/>
          <w:szCs w:val="18"/>
        </w:rPr>
        <w:t xml:space="preserve"> случае голосования члена комиссии «против» проекта решения – к бюллетеню в обязательном порядке должно прилагаться особое мнение члена Комиссии, поясняющее причину такого голосования, оформленное в произвольном виде</w:t>
      </w:r>
    </w:p>
    <w:p w:rsidR="00C84414" w:rsidRPr="00C84414" w:rsidRDefault="00C84414" w:rsidP="00C84414">
      <w:pPr>
        <w:pBdr>
          <w:bottom w:val="single" w:sz="12" w:space="1" w:color="auto"/>
        </w:pBdr>
        <w:snapToGrid/>
        <w:spacing w:line="240" w:lineRule="auto"/>
        <w:jc w:val="center"/>
        <w:rPr>
          <w:b/>
          <w:snapToGrid w:val="0"/>
        </w:rPr>
      </w:pPr>
    </w:p>
    <w:p w:rsidR="00C84414" w:rsidRPr="00C84414" w:rsidRDefault="00C84414" w:rsidP="00C84414">
      <w:pPr>
        <w:tabs>
          <w:tab w:val="right" w:pos="10206"/>
        </w:tabs>
        <w:snapToGrid/>
        <w:spacing w:line="240" w:lineRule="auto"/>
        <w:ind w:firstLine="0"/>
        <w:rPr>
          <w:snapToGrid w:val="0"/>
          <w:sz w:val="24"/>
          <w:szCs w:val="24"/>
        </w:rPr>
      </w:pPr>
      <w:r w:rsidRPr="00C84414">
        <w:rPr>
          <w:snapToGrid w:val="0"/>
          <w:sz w:val="24"/>
          <w:szCs w:val="24"/>
        </w:rPr>
        <w:t xml:space="preserve">Ф.И.О. и подпись </w:t>
      </w:r>
    </w:p>
    <w:p w:rsidR="00C84414" w:rsidRPr="00C84414" w:rsidRDefault="00C84414" w:rsidP="00C84414">
      <w:pPr>
        <w:tabs>
          <w:tab w:val="left" w:pos="4678"/>
          <w:tab w:val="right" w:pos="10206"/>
        </w:tabs>
        <w:snapToGrid/>
        <w:spacing w:line="240" w:lineRule="auto"/>
        <w:ind w:left="-360" w:firstLine="360"/>
        <w:rPr>
          <w:snapToGrid w:val="0"/>
          <w:sz w:val="24"/>
          <w:szCs w:val="24"/>
        </w:rPr>
      </w:pPr>
      <w:r w:rsidRPr="00C84414">
        <w:rPr>
          <w:snapToGrid w:val="0"/>
          <w:sz w:val="24"/>
          <w:szCs w:val="24"/>
        </w:rPr>
        <w:t xml:space="preserve">члена Закупочной комиссии: </w:t>
      </w:r>
      <w:r w:rsidRPr="00C84414">
        <w:rPr>
          <w:snapToGrid w:val="0"/>
          <w:sz w:val="24"/>
          <w:szCs w:val="24"/>
        </w:rPr>
        <w:tab/>
        <w:t>___________________ /__________________/</w:t>
      </w:r>
    </w:p>
    <w:p w:rsidR="00C84414" w:rsidRPr="00C84414" w:rsidRDefault="00C84414" w:rsidP="00C84414">
      <w:pPr>
        <w:tabs>
          <w:tab w:val="left" w:pos="8364"/>
        </w:tabs>
        <w:snapToGrid/>
        <w:spacing w:line="240" w:lineRule="auto"/>
        <w:ind w:firstLine="4678"/>
        <w:rPr>
          <w:i/>
          <w:snapToGrid w:val="0"/>
          <w:sz w:val="24"/>
          <w:szCs w:val="24"/>
        </w:rPr>
      </w:pPr>
      <w:r w:rsidRPr="00C84414">
        <w:rPr>
          <w:i/>
          <w:snapToGrid w:val="0"/>
          <w:sz w:val="24"/>
          <w:szCs w:val="24"/>
        </w:rPr>
        <w:t>(подпись)</w:t>
      </w:r>
      <w:r w:rsidRPr="00C84414">
        <w:rPr>
          <w:i/>
          <w:snapToGrid w:val="0"/>
          <w:sz w:val="24"/>
          <w:szCs w:val="24"/>
        </w:rPr>
        <w:tab/>
        <w:t>(Ф.И.О.)</w:t>
      </w:r>
    </w:p>
    <w:p w:rsidR="00C84414" w:rsidRPr="00C84414" w:rsidRDefault="00C84414" w:rsidP="00C84414">
      <w:pPr>
        <w:tabs>
          <w:tab w:val="right" w:pos="9000"/>
        </w:tabs>
        <w:snapToGrid/>
        <w:spacing w:line="240" w:lineRule="auto"/>
        <w:ind w:firstLine="0"/>
        <w:rPr>
          <w:snapToGrid w:val="0"/>
          <w:sz w:val="24"/>
          <w:szCs w:val="24"/>
        </w:rPr>
      </w:pPr>
      <w:r w:rsidRPr="00C84414">
        <w:rPr>
          <w:snapToGrid w:val="0"/>
          <w:sz w:val="24"/>
          <w:szCs w:val="24"/>
        </w:rPr>
        <w:tab/>
        <w:t>__________________20___г.</w:t>
      </w:r>
      <w:r w:rsidRPr="00C84414">
        <w:rPr>
          <w:b/>
          <w:snapToGrid w:val="0"/>
          <w:sz w:val="24"/>
          <w:szCs w:val="24"/>
          <w:shd w:val="clear" w:color="auto" w:fill="FFFF99"/>
        </w:rPr>
        <w:t xml:space="preserve"> </w:t>
      </w:r>
    </w:p>
    <w:p w:rsidR="00CD384F" w:rsidRDefault="00C84414" w:rsidP="00E639E8">
      <w:pPr>
        <w:tabs>
          <w:tab w:val="right" w:pos="7920"/>
        </w:tabs>
        <w:snapToGrid/>
        <w:spacing w:line="240" w:lineRule="auto"/>
        <w:rPr>
          <w:b/>
          <w:bCs/>
          <w:i/>
          <w:iCs/>
          <w:sz w:val="26"/>
          <w:szCs w:val="26"/>
        </w:rPr>
      </w:pPr>
      <w:r w:rsidRPr="00C84414">
        <w:rPr>
          <w:i/>
          <w:snapToGrid w:val="0"/>
          <w:sz w:val="20"/>
        </w:rPr>
        <w:tab/>
        <w:t>(дата)</w:t>
      </w:r>
    </w:p>
    <w:sectPr w:rsidR="00CD384F" w:rsidSect="00106522">
      <w:footerReference w:type="default" r:id="rId9"/>
      <w:pgSz w:w="11906" w:h="16838"/>
      <w:pgMar w:top="567" w:right="850" w:bottom="568" w:left="1701" w:header="708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B18" w:rsidRDefault="00280B18" w:rsidP="00180EB4">
      <w:pPr>
        <w:spacing w:line="240" w:lineRule="auto"/>
      </w:pPr>
      <w:r>
        <w:separator/>
      </w:r>
    </w:p>
  </w:endnote>
  <w:endnote w:type="continuationSeparator" w:id="0">
    <w:p w:rsidR="00280B18" w:rsidRDefault="00280B18" w:rsidP="00180E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EB4" w:rsidRPr="00180EB4" w:rsidRDefault="00180EB4" w:rsidP="00833D3B">
    <w:pPr>
      <w:tabs>
        <w:tab w:val="left" w:pos="4678"/>
        <w:tab w:val="right" w:pos="10206"/>
      </w:tabs>
      <w:spacing w:line="240" w:lineRule="auto"/>
      <w:ind w:left="-360" w:firstLine="360"/>
      <w:jc w:val="right"/>
      <w:rPr>
        <w:b/>
      </w:rPr>
    </w:pPr>
    <w:r>
      <w:rPr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B18" w:rsidRDefault="00280B18" w:rsidP="00180EB4">
      <w:pPr>
        <w:spacing w:line="240" w:lineRule="auto"/>
      </w:pPr>
      <w:r>
        <w:separator/>
      </w:r>
    </w:p>
  </w:footnote>
  <w:footnote w:type="continuationSeparator" w:id="0">
    <w:p w:rsidR="00280B18" w:rsidRDefault="00280B18" w:rsidP="00180EB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6B7B4E"/>
    <w:multiLevelType w:val="hybridMultilevel"/>
    <w:tmpl w:val="D7E8824E"/>
    <w:lvl w:ilvl="0" w:tplc="0419000F">
      <w:start w:val="1"/>
      <w:numFmt w:val="decimal"/>
      <w:lvlText w:val="%1."/>
      <w:lvlJc w:val="left"/>
      <w:pPr>
        <w:ind w:left="3087" w:hanging="360"/>
      </w:pPr>
    </w:lvl>
    <w:lvl w:ilvl="1" w:tplc="04190019" w:tentative="1">
      <w:start w:val="1"/>
      <w:numFmt w:val="lowerLetter"/>
      <w:lvlText w:val="%2."/>
      <w:lvlJc w:val="left"/>
      <w:pPr>
        <w:ind w:left="3807" w:hanging="360"/>
      </w:pPr>
    </w:lvl>
    <w:lvl w:ilvl="2" w:tplc="0419001B" w:tentative="1">
      <w:start w:val="1"/>
      <w:numFmt w:val="lowerRoman"/>
      <w:lvlText w:val="%3."/>
      <w:lvlJc w:val="right"/>
      <w:pPr>
        <w:ind w:left="4527" w:hanging="180"/>
      </w:pPr>
    </w:lvl>
    <w:lvl w:ilvl="3" w:tplc="0419000F" w:tentative="1">
      <w:start w:val="1"/>
      <w:numFmt w:val="decimal"/>
      <w:lvlText w:val="%4."/>
      <w:lvlJc w:val="left"/>
      <w:pPr>
        <w:ind w:left="5247" w:hanging="360"/>
      </w:pPr>
    </w:lvl>
    <w:lvl w:ilvl="4" w:tplc="04190019" w:tentative="1">
      <w:start w:val="1"/>
      <w:numFmt w:val="lowerLetter"/>
      <w:lvlText w:val="%5."/>
      <w:lvlJc w:val="left"/>
      <w:pPr>
        <w:ind w:left="5967" w:hanging="360"/>
      </w:pPr>
    </w:lvl>
    <w:lvl w:ilvl="5" w:tplc="0419001B" w:tentative="1">
      <w:start w:val="1"/>
      <w:numFmt w:val="lowerRoman"/>
      <w:lvlText w:val="%6."/>
      <w:lvlJc w:val="right"/>
      <w:pPr>
        <w:ind w:left="6687" w:hanging="180"/>
      </w:pPr>
    </w:lvl>
    <w:lvl w:ilvl="6" w:tplc="0419000F" w:tentative="1">
      <w:start w:val="1"/>
      <w:numFmt w:val="decimal"/>
      <w:lvlText w:val="%7."/>
      <w:lvlJc w:val="left"/>
      <w:pPr>
        <w:ind w:left="7407" w:hanging="360"/>
      </w:pPr>
    </w:lvl>
    <w:lvl w:ilvl="7" w:tplc="04190019" w:tentative="1">
      <w:start w:val="1"/>
      <w:numFmt w:val="lowerLetter"/>
      <w:lvlText w:val="%8."/>
      <w:lvlJc w:val="left"/>
      <w:pPr>
        <w:ind w:left="8127" w:hanging="360"/>
      </w:pPr>
    </w:lvl>
    <w:lvl w:ilvl="8" w:tplc="0419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3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4C773569"/>
    <w:multiLevelType w:val="hybridMultilevel"/>
    <w:tmpl w:val="74EAA9C2"/>
    <w:lvl w:ilvl="0" w:tplc="672A0C5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786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4EEC6DEB"/>
    <w:multiLevelType w:val="hybridMultilevel"/>
    <w:tmpl w:val="57500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EB5238"/>
    <w:multiLevelType w:val="hybridMultilevel"/>
    <w:tmpl w:val="EFBCA12C"/>
    <w:lvl w:ilvl="0" w:tplc="74348138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644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4A2CE9"/>
    <w:multiLevelType w:val="hybridMultilevel"/>
    <w:tmpl w:val="8D208DB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78995C18"/>
    <w:multiLevelType w:val="hybridMultilevel"/>
    <w:tmpl w:val="B114CBE0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0"/>
  </w:num>
  <w:num w:numId="6">
    <w:abstractNumId w:val="13"/>
  </w:num>
  <w:num w:numId="7">
    <w:abstractNumId w:val="2"/>
  </w:num>
  <w:num w:numId="8">
    <w:abstractNumId w:val="0"/>
  </w:num>
  <w:num w:numId="9">
    <w:abstractNumId w:val="6"/>
  </w:num>
  <w:num w:numId="10">
    <w:abstractNumId w:val="1"/>
  </w:num>
  <w:num w:numId="11">
    <w:abstractNumId w:val="9"/>
  </w:num>
  <w:num w:numId="12">
    <w:abstractNumId w:val="8"/>
  </w:num>
  <w:num w:numId="13">
    <w:abstractNumId w:val="7"/>
  </w:num>
  <w:num w:numId="14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CAD"/>
    <w:rsid w:val="0002384F"/>
    <w:rsid w:val="00026E2A"/>
    <w:rsid w:val="000733C1"/>
    <w:rsid w:val="00082CA1"/>
    <w:rsid w:val="00083598"/>
    <w:rsid w:val="00084AE1"/>
    <w:rsid w:val="000A3886"/>
    <w:rsid w:val="000B25A1"/>
    <w:rsid w:val="000B4746"/>
    <w:rsid w:val="00106522"/>
    <w:rsid w:val="00110B36"/>
    <w:rsid w:val="00123D93"/>
    <w:rsid w:val="00131ED9"/>
    <w:rsid w:val="00180EB4"/>
    <w:rsid w:val="00185646"/>
    <w:rsid w:val="002471FE"/>
    <w:rsid w:val="00280B18"/>
    <w:rsid w:val="002D3A5A"/>
    <w:rsid w:val="00377625"/>
    <w:rsid w:val="0038127B"/>
    <w:rsid w:val="003A06C5"/>
    <w:rsid w:val="003B5558"/>
    <w:rsid w:val="003E2C84"/>
    <w:rsid w:val="003F03EE"/>
    <w:rsid w:val="004177DE"/>
    <w:rsid w:val="00425DDB"/>
    <w:rsid w:val="00435B06"/>
    <w:rsid w:val="004B0BB2"/>
    <w:rsid w:val="004B1017"/>
    <w:rsid w:val="004B7039"/>
    <w:rsid w:val="004E4A49"/>
    <w:rsid w:val="004F23AD"/>
    <w:rsid w:val="00537CAB"/>
    <w:rsid w:val="00580939"/>
    <w:rsid w:val="00583FC9"/>
    <w:rsid w:val="005C2583"/>
    <w:rsid w:val="00610059"/>
    <w:rsid w:val="00622EC3"/>
    <w:rsid w:val="006A73B8"/>
    <w:rsid w:val="006E2B24"/>
    <w:rsid w:val="00704B94"/>
    <w:rsid w:val="00712B53"/>
    <w:rsid w:val="00721795"/>
    <w:rsid w:val="00722C37"/>
    <w:rsid w:val="00730CD2"/>
    <w:rsid w:val="00740830"/>
    <w:rsid w:val="00760C33"/>
    <w:rsid w:val="007718CA"/>
    <w:rsid w:val="00780AF1"/>
    <w:rsid w:val="007B248C"/>
    <w:rsid w:val="007C1303"/>
    <w:rsid w:val="00833D3B"/>
    <w:rsid w:val="00835153"/>
    <w:rsid w:val="0087078E"/>
    <w:rsid w:val="008B1237"/>
    <w:rsid w:val="008B352D"/>
    <w:rsid w:val="008C34F1"/>
    <w:rsid w:val="008E4FCE"/>
    <w:rsid w:val="008F3403"/>
    <w:rsid w:val="00901DD5"/>
    <w:rsid w:val="009347A3"/>
    <w:rsid w:val="00934B21"/>
    <w:rsid w:val="0099158F"/>
    <w:rsid w:val="009C0F50"/>
    <w:rsid w:val="009C4664"/>
    <w:rsid w:val="009D2C76"/>
    <w:rsid w:val="00A50D36"/>
    <w:rsid w:val="00A5127F"/>
    <w:rsid w:val="00A61A29"/>
    <w:rsid w:val="00A7414D"/>
    <w:rsid w:val="00A80DCC"/>
    <w:rsid w:val="00AF6773"/>
    <w:rsid w:val="00B7206D"/>
    <w:rsid w:val="00BB4B21"/>
    <w:rsid w:val="00BF5D2B"/>
    <w:rsid w:val="00C114A7"/>
    <w:rsid w:val="00C16D7C"/>
    <w:rsid w:val="00C41B22"/>
    <w:rsid w:val="00C432C5"/>
    <w:rsid w:val="00C525C4"/>
    <w:rsid w:val="00C63E2C"/>
    <w:rsid w:val="00C64AAE"/>
    <w:rsid w:val="00C84414"/>
    <w:rsid w:val="00C91DEC"/>
    <w:rsid w:val="00CD384F"/>
    <w:rsid w:val="00D56A58"/>
    <w:rsid w:val="00D62CAD"/>
    <w:rsid w:val="00D83669"/>
    <w:rsid w:val="00DA34F9"/>
    <w:rsid w:val="00DE5620"/>
    <w:rsid w:val="00E0431B"/>
    <w:rsid w:val="00E12265"/>
    <w:rsid w:val="00E35C6C"/>
    <w:rsid w:val="00E35F13"/>
    <w:rsid w:val="00E414CB"/>
    <w:rsid w:val="00E639E8"/>
    <w:rsid w:val="00EB2BA6"/>
    <w:rsid w:val="00EC44A0"/>
    <w:rsid w:val="00EF3643"/>
    <w:rsid w:val="00F04BC6"/>
    <w:rsid w:val="00F06266"/>
    <w:rsid w:val="00F20E1E"/>
    <w:rsid w:val="00F41990"/>
    <w:rsid w:val="00F42849"/>
    <w:rsid w:val="00F43BE0"/>
    <w:rsid w:val="00F51C61"/>
    <w:rsid w:val="00F709E3"/>
    <w:rsid w:val="00F717F4"/>
    <w:rsid w:val="00F83552"/>
    <w:rsid w:val="00FB1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E01D5"/>
  <w15:docId w15:val="{205A017A-250F-4874-8477-D1580C6A2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669"/>
    <w:pPr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D62C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semiHidden/>
    <w:unhideWhenUsed/>
    <w:qFormat/>
    <w:rsid w:val="00D62CAD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</w:style>
  <w:style w:type="paragraph" w:styleId="4">
    <w:name w:val="heading 4"/>
    <w:aliases w:val="H4"/>
    <w:basedOn w:val="a"/>
    <w:next w:val="a"/>
    <w:link w:val="40"/>
    <w:semiHidden/>
    <w:unhideWhenUsed/>
    <w:qFormat/>
    <w:rsid w:val="00D62CAD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/>
      <w:outlineLvl w:val="3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semiHidden/>
    <w:rsid w:val="00D62CA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semiHidden/>
    <w:rsid w:val="00D62CAD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D62CAD"/>
    <w:pPr>
      <w:snapToGrid/>
      <w:spacing w:line="240" w:lineRule="auto"/>
      <w:ind w:firstLine="0"/>
      <w:jc w:val="center"/>
    </w:pPr>
    <w:rPr>
      <w:b/>
      <w:smallCaps/>
      <w:sz w:val="32"/>
    </w:rPr>
  </w:style>
  <w:style w:type="character" w:customStyle="1" w:styleId="a4">
    <w:name w:val="Заголовок Знак"/>
    <w:basedOn w:val="a0"/>
    <w:link w:val="a3"/>
    <w:rsid w:val="00D62CAD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D62CAD"/>
    <w:pPr>
      <w:spacing w:line="240" w:lineRule="auto"/>
    </w:pPr>
    <w:rPr>
      <w:i/>
    </w:rPr>
  </w:style>
  <w:style w:type="character" w:customStyle="1" w:styleId="a6">
    <w:name w:val="Основной текст с отступом Знак"/>
    <w:basedOn w:val="a0"/>
    <w:link w:val="a5"/>
    <w:semiHidden/>
    <w:rsid w:val="00D62CAD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1">
    <w:name w:val="Стиль Заголовок 1 + по ширине"/>
    <w:basedOn w:val="10"/>
    <w:rsid w:val="00D62CAD"/>
    <w:pPr>
      <w:numPr>
        <w:numId w:val="1"/>
      </w:numPr>
      <w:tabs>
        <w:tab w:val="clear" w:pos="567"/>
        <w:tab w:val="num" w:pos="360"/>
      </w:tabs>
      <w:suppressAutoHyphens/>
      <w:snapToGrid/>
      <w:spacing w:after="240" w:line="240" w:lineRule="auto"/>
      <w:ind w:left="0" w:firstLine="567"/>
    </w:pPr>
    <w:rPr>
      <w:rFonts w:ascii="Arial" w:eastAsia="Times New Roman" w:hAnsi="Arial" w:cs="Times New Roman"/>
      <w:color w:val="auto"/>
      <w:kern w:val="28"/>
      <w:sz w:val="40"/>
      <w:szCs w:val="20"/>
    </w:rPr>
  </w:style>
  <w:style w:type="character" w:customStyle="1" w:styleId="a7">
    <w:name w:val="комментарий"/>
    <w:rsid w:val="00D62CAD"/>
    <w:rPr>
      <w:b/>
      <w:bCs w:val="0"/>
      <w:i/>
      <w:iCs w:val="0"/>
      <w:shd w:val="clear" w:color="auto" w:fill="FFFF99"/>
    </w:rPr>
  </w:style>
  <w:style w:type="character" w:customStyle="1" w:styleId="11">
    <w:name w:val="Заголовок 1 Знак"/>
    <w:basedOn w:val="a0"/>
    <w:link w:val="10"/>
    <w:uiPriority w:val="9"/>
    <w:rsid w:val="00D62C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List Number"/>
    <w:basedOn w:val="a"/>
    <w:rsid w:val="00180EB4"/>
    <w:pPr>
      <w:autoSpaceDE w:val="0"/>
      <w:autoSpaceDN w:val="0"/>
      <w:snapToGrid/>
      <w:spacing w:before="60"/>
      <w:ind w:firstLine="0"/>
    </w:pPr>
    <w:rPr>
      <w:szCs w:val="24"/>
    </w:rPr>
  </w:style>
  <w:style w:type="character" w:styleId="a9">
    <w:name w:val="Hyperlink"/>
    <w:uiPriority w:val="99"/>
    <w:semiHidden/>
    <w:rsid w:val="00180EB4"/>
    <w:rPr>
      <w:rFonts w:cs="Times New Roman"/>
      <w:color w:val="0000FF"/>
      <w:u w:val="single"/>
    </w:rPr>
  </w:style>
  <w:style w:type="paragraph" w:customStyle="1" w:styleId="25">
    <w:name w:val="Основной текст 25"/>
    <w:basedOn w:val="a"/>
    <w:rsid w:val="00180EB4"/>
    <w:pPr>
      <w:snapToGrid/>
      <w:spacing w:line="240" w:lineRule="auto"/>
    </w:pPr>
    <w:rPr>
      <w:sz w:val="24"/>
    </w:rPr>
  </w:style>
  <w:style w:type="table" w:customStyle="1" w:styleId="41">
    <w:name w:val="Сетка таблицы4"/>
    <w:basedOn w:val="a1"/>
    <w:next w:val="aa"/>
    <w:uiPriority w:val="59"/>
    <w:rsid w:val="00180E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59"/>
    <w:rsid w:val="00180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180EB4"/>
    <w:pPr>
      <w:snapToGrid/>
      <w:ind w:left="720"/>
      <w:contextualSpacing/>
    </w:pPr>
  </w:style>
  <w:style w:type="paragraph" w:customStyle="1" w:styleId="ac">
    <w:name w:val="Подподпункт"/>
    <w:basedOn w:val="a"/>
    <w:link w:val="ad"/>
    <w:rsid w:val="00180EB4"/>
    <w:pPr>
      <w:tabs>
        <w:tab w:val="num" w:pos="1844"/>
      </w:tabs>
      <w:snapToGrid/>
      <w:ind w:left="1844" w:hanging="567"/>
    </w:pPr>
    <w:rPr>
      <w:snapToGrid w:val="0"/>
    </w:rPr>
  </w:style>
  <w:style w:type="character" w:customStyle="1" w:styleId="ad">
    <w:name w:val="Подподпункт Знак"/>
    <w:link w:val="ac"/>
    <w:locked/>
    <w:rsid w:val="00180EB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80EB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180E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180EB4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180E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180EB4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180EB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2">
    <w:name w:val="line number"/>
    <w:basedOn w:val="a0"/>
    <w:uiPriority w:val="99"/>
    <w:semiHidden/>
    <w:unhideWhenUsed/>
    <w:rsid w:val="00EF3643"/>
  </w:style>
  <w:style w:type="paragraph" w:styleId="af3">
    <w:name w:val="Body Text"/>
    <w:basedOn w:val="a"/>
    <w:link w:val="af4"/>
    <w:unhideWhenUsed/>
    <w:rsid w:val="00D83669"/>
    <w:pPr>
      <w:spacing w:after="120"/>
    </w:pPr>
  </w:style>
  <w:style w:type="character" w:customStyle="1" w:styleId="af4">
    <w:name w:val="Основной текст Знак"/>
    <w:basedOn w:val="a0"/>
    <w:link w:val="af3"/>
    <w:rsid w:val="00D8366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5">
    <w:name w:val="Сетка таблицы5"/>
    <w:basedOn w:val="a1"/>
    <w:uiPriority w:val="59"/>
    <w:rsid w:val="00C114A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uiPriority w:val="59"/>
    <w:rsid w:val="00C114A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hydro.roseltorg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rduganova-in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1129</Words>
  <Characters>6440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Ирдуганова Ирина Николаевна</cp:lastModifiedBy>
  <cp:revision>60</cp:revision>
  <dcterms:created xsi:type="dcterms:W3CDTF">2016-07-28T05:51:00Z</dcterms:created>
  <dcterms:modified xsi:type="dcterms:W3CDTF">2019-04-02T01:59:00Z</dcterms:modified>
</cp:coreProperties>
</file>