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661C6F" w:rsidRDefault="00880075" w:rsidP="00661C6F">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CA43E5" w:rsidRPr="00661C6F">
        <w:rPr>
          <w:i/>
          <w:iCs/>
          <w:color w:val="0000CC"/>
        </w:rPr>
        <w:t>строительству</w:t>
      </w:r>
      <w:r w:rsidR="007548EE" w:rsidRPr="00661C6F">
        <w:rPr>
          <w:i/>
          <w:iCs/>
          <w:color w:val="0000CC"/>
        </w:rPr>
        <w:t xml:space="preserve"> объекта </w:t>
      </w:r>
      <w:r w:rsidR="000B0E18" w:rsidRPr="00661C6F">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661C6F" w:rsidRPr="00661C6F">
        <w:rPr>
          <w:b/>
          <w:i/>
        </w:rPr>
        <w:t>Хасанский район, с. Андреевка, п. Перевозное, п. Безверхово, пгт. Славянка</w:t>
      </w:r>
      <w:r w:rsidR="000B0E18" w:rsidRPr="00661C6F">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661C6F" w:rsidRPr="00661C6F" w:rsidRDefault="00661C6F" w:rsidP="00661C6F">
      <w:pPr>
        <w:tabs>
          <w:tab w:val="num" w:pos="360"/>
        </w:tabs>
        <w:spacing w:line="276" w:lineRule="auto"/>
        <w:ind w:firstLine="142"/>
        <w:jc w:val="both"/>
        <w:rPr>
          <w:color w:val="000000" w:themeColor="text1"/>
        </w:rPr>
      </w:pPr>
      <w:r>
        <w:rPr>
          <w:color w:val="000000" w:themeColor="text1"/>
        </w:rPr>
        <w:t xml:space="preserve">         1.3</w:t>
      </w:r>
      <w:r w:rsidRPr="00661C6F">
        <w:rPr>
          <w:color w:val="000000" w:themeColor="text1"/>
        </w:rPr>
        <w:t xml:space="preserve">.1.  № 18-5526 от 10.12.2018 г. (Андрушко Л.С., Приморский край, Хасанский р-н, п. Перевозное, ул. Луговая, д. 1 (ориентир) в 292 м на северо-запад от ориентира), 15 кВт. 380 В; </w:t>
      </w:r>
    </w:p>
    <w:p w:rsidR="00661C6F" w:rsidRPr="00661C6F" w:rsidRDefault="00661C6F" w:rsidP="00661C6F">
      <w:pPr>
        <w:widowControl w:val="0"/>
        <w:tabs>
          <w:tab w:val="left" w:pos="993"/>
        </w:tabs>
        <w:ind w:firstLine="709"/>
        <w:contextualSpacing/>
        <w:jc w:val="both"/>
        <w:rPr>
          <w:color w:val="000000" w:themeColor="text1"/>
        </w:rPr>
      </w:pPr>
      <w:r>
        <w:rPr>
          <w:color w:val="000000" w:themeColor="text1"/>
        </w:rPr>
        <w:t>1.3</w:t>
      </w:r>
      <w:r w:rsidRPr="00661C6F">
        <w:rPr>
          <w:color w:val="000000" w:themeColor="text1"/>
        </w:rPr>
        <w:t>.2.  № 18-5373 от 29.11.2018 г. (Онуфриенко П.Л. Приморский край, Хасанский р-н, с. Перевозная, ул. Луговая, д. 1 (ориентир) в 1500 м на северо-восток от ориентира), 15 кВт, 380 В;</w:t>
      </w:r>
    </w:p>
    <w:p w:rsidR="00661C6F" w:rsidRPr="00661C6F" w:rsidRDefault="00661C6F" w:rsidP="00661C6F">
      <w:pPr>
        <w:widowControl w:val="0"/>
        <w:tabs>
          <w:tab w:val="left" w:pos="993"/>
        </w:tabs>
        <w:ind w:firstLine="709"/>
        <w:contextualSpacing/>
        <w:jc w:val="both"/>
        <w:rPr>
          <w:color w:val="000000" w:themeColor="text1"/>
        </w:rPr>
      </w:pPr>
      <w:r>
        <w:rPr>
          <w:color w:val="000000" w:themeColor="text1"/>
        </w:rPr>
        <w:t>1.3</w:t>
      </w:r>
      <w:r w:rsidRPr="00661C6F">
        <w:rPr>
          <w:color w:val="000000" w:themeColor="text1"/>
        </w:rPr>
        <w:t>.3. №18-5372 от 29.11.2018 г. (Краснобородько О.Н. Приморский край, Хасанский р-н, с. Перевозная, ул. Луговая, д. 1 (ориентир) в 1515 м на северо-восток от ориентира), 15 кВт, 380 В;</w:t>
      </w:r>
    </w:p>
    <w:p w:rsidR="00661C6F" w:rsidRPr="00661C6F" w:rsidRDefault="00661C6F" w:rsidP="00661C6F">
      <w:pPr>
        <w:widowControl w:val="0"/>
        <w:tabs>
          <w:tab w:val="left" w:pos="993"/>
        </w:tabs>
        <w:ind w:firstLine="709"/>
        <w:contextualSpacing/>
        <w:jc w:val="both"/>
        <w:rPr>
          <w:color w:val="000000" w:themeColor="text1"/>
        </w:rPr>
      </w:pPr>
      <w:r>
        <w:rPr>
          <w:color w:val="000000" w:themeColor="text1"/>
        </w:rPr>
        <w:t>1.3</w:t>
      </w:r>
      <w:r w:rsidRPr="00661C6F">
        <w:rPr>
          <w:color w:val="000000" w:themeColor="text1"/>
        </w:rPr>
        <w:t>.4. № 18-5178 от 23.11.2018г. (Макарова Е.Б., Приморский край, Хасанский р-н, с. Андреевка, ул. Заречная, д. 2-Б (ориентир) в 8 м на юго-запад от ориентира), 15 кВт, 380 В;</w:t>
      </w:r>
    </w:p>
    <w:p w:rsidR="00661C6F" w:rsidRPr="00661C6F" w:rsidRDefault="00661C6F" w:rsidP="00661C6F">
      <w:pPr>
        <w:widowControl w:val="0"/>
        <w:tabs>
          <w:tab w:val="left" w:pos="993"/>
        </w:tabs>
        <w:ind w:firstLine="709"/>
        <w:contextualSpacing/>
        <w:jc w:val="both"/>
        <w:rPr>
          <w:color w:val="000000" w:themeColor="text1"/>
        </w:rPr>
      </w:pPr>
      <w:r>
        <w:rPr>
          <w:color w:val="000000" w:themeColor="text1"/>
        </w:rPr>
        <w:t>1.3</w:t>
      </w:r>
      <w:r w:rsidRPr="00661C6F">
        <w:rPr>
          <w:color w:val="000000" w:themeColor="text1"/>
        </w:rPr>
        <w:t>.5. №18-5535 от 11.12.2018г. (Емельянова Г.Б. Приморский край, Хасанский р-н, с. Андреевка, ул. Ключевая, д. 1 (ориентир) в 520 м на юго-восток от ориентира), 15 кВт, 380 В;</w:t>
      </w:r>
    </w:p>
    <w:p w:rsidR="00661C6F" w:rsidRPr="00661C6F" w:rsidRDefault="00661C6F" w:rsidP="00661C6F">
      <w:pPr>
        <w:tabs>
          <w:tab w:val="num" w:pos="360"/>
        </w:tabs>
        <w:spacing w:line="276" w:lineRule="auto"/>
        <w:ind w:firstLine="709"/>
        <w:jc w:val="both"/>
        <w:rPr>
          <w:color w:val="000000" w:themeColor="text1"/>
        </w:rPr>
      </w:pPr>
      <w:r w:rsidRPr="00661C6F">
        <w:rPr>
          <w:color w:val="000000" w:themeColor="text1"/>
        </w:rPr>
        <w:t>1</w:t>
      </w:r>
      <w:r>
        <w:rPr>
          <w:color w:val="000000" w:themeColor="text1"/>
        </w:rPr>
        <w:t>.3</w:t>
      </w:r>
      <w:r w:rsidRPr="00661C6F">
        <w:rPr>
          <w:color w:val="000000" w:themeColor="text1"/>
        </w:rPr>
        <w:t xml:space="preserve">.6.  № 18-4318 от 27.09.2018 г. (Демин Н.Ю., Приморский край, Хасанский р-н, с. Безверхово, ул.Комарова, д. 26 (ориентир) в 2142 м на север от ориентира), 15 кВт. 380 В; </w:t>
      </w:r>
    </w:p>
    <w:p w:rsidR="00661C6F" w:rsidRDefault="00661C6F" w:rsidP="00661C6F">
      <w:pPr>
        <w:widowControl w:val="0"/>
        <w:tabs>
          <w:tab w:val="left" w:pos="993"/>
        </w:tabs>
        <w:ind w:firstLine="709"/>
        <w:jc w:val="both"/>
        <w:rPr>
          <w:color w:val="000000" w:themeColor="text1"/>
        </w:rPr>
      </w:pPr>
      <w:r>
        <w:rPr>
          <w:color w:val="000000" w:themeColor="text1"/>
        </w:rPr>
        <w:t>1.3</w:t>
      </w:r>
      <w:r w:rsidRPr="00661C6F">
        <w:rPr>
          <w:color w:val="000000" w:themeColor="text1"/>
        </w:rPr>
        <w:t>.7.  № 18-5238 от 27.11.2018 г. (Буданова Н.П., Приморский край, Хасанский р-н, пгт. Славянка, ул.Новая, д. 5 (ориентир) в 177 м на юго-запад от ориентира</w:t>
      </w:r>
      <w:r>
        <w:rPr>
          <w:color w:val="000000" w:themeColor="text1"/>
        </w:rPr>
        <w:t>), 15 кВт, 380 В.</w:t>
      </w:r>
    </w:p>
    <w:p w:rsidR="00661C6F" w:rsidRPr="00661C6F" w:rsidRDefault="00661C6F" w:rsidP="00661C6F">
      <w:pPr>
        <w:widowControl w:val="0"/>
        <w:tabs>
          <w:tab w:val="left" w:pos="993"/>
        </w:tabs>
        <w:ind w:firstLine="709"/>
        <w:jc w:val="both"/>
        <w:rPr>
          <w:color w:val="000000" w:themeColor="text1"/>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lastRenderedPageBreak/>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6048ED" w:rsidRDefault="006048ED"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bookmarkStart w:id="0" w:name="_GoBack"/>
      <w:bookmarkEnd w:id="0"/>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lastRenderedPageBreak/>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w:t>
      </w:r>
      <w:r w:rsidRPr="00344509">
        <w:lastRenderedPageBreak/>
        <w:t>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lastRenderedPageBreak/>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w:t>
      </w:r>
      <w:r w:rsidRPr="00344509">
        <w:rPr>
          <w:color w:val="000000" w:themeColor="text1"/>
        </w:rPr>
        <w:lastRenderedPageBreak/>
        <w:t>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Обязательства по оплате работ считаются выполненными с даты списания денежных </w:t>
      </w:r>
      <w:r w:rsidRPr="00344509">
        <w:lastRenderedPageBreak/>
        <w:t>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lastRenderedPageBreak/>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 xml:space="preserve">договора </w:t>
      </w:r>
      <w:r w:rsidRPr="00344509">
        <w:lastRenderedPageBreak/>
        <w:t>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w:t>
      </w:r>
      <w:r w:rsidR="00A86FD3" w:rsidRPr="00344509">
        <w:lastRenderedPageBreak/>
        <w:t xml:space="preserve">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 xml:space="preserve">и с проектом (рабочим </w:t>
      </w:r>
      <w:r w:rsidR="00B27B16" w:rsidRPr="00344509">
        <w:lastRenderedPageBreak/>
        <w:t>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w:t>
      </w:r>
      <w:r w:rsidRPr="00344509">
        <w:lastRenderedPageBreak/>
        <w:t>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lastRenderedPageBreak/>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w:t>
      </w:r>
      <w:r w:rsidRPr="00344509">
        <w:lastRenderedPageBreak/>
        <w:t>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lastRenderedPageBreak/>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lastRenderedPageBreak/>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C6F" w:rsidRDefault="00661C6F" w:rsidP="00153E35">
      <w:r>
        <w:separator/>
      </w:r>
    </w:p>
  </w:endnote>
  <w:endnote w:type="continuationSeparator" w:id="0">
    <w:p w:rsidR="00661C6F" w:rsidRDefault="00661C6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C6F" w:rsidRDefault="00661C6F" w:rsidP="00153E35">
      <w:r>
        <w:separator/>
      </w:r>
    </w:p>
  </w:footnote>
  <w:footnote w:type="continuationSeparator" w:id="0">
    <w:p w:rsidR="00661C6F" w:rsidRDefault="00661C6F" w:rsidP="00153E35">
      <w:r>
        <w:continuationSeparator/>
      </w:r>
    </w:p>
  </w:footnote>
  <w:footnote w:id="1">
    <w:p w:rsidR="00661C6F" w:rsidRPr="00F75D6A" w:rsidRDefault="00661C6F"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661C6F" w:rsidRPr="00BA3A83" w:rsidRDefault="00661C6F"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661C6F" w:rsidRPr="001F3865" w:rsidRDefault="00661C6F"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3"/>
  </w:num>
  <w:num w:numId="3">
    <w:abstractNumId w:val="14"/>
  </w:num>
  <w:num w:numId="4">
    <w:abstractNumId w:val="21"/>
  </w:num>
  <w:num w:numId="5">
    <w:abstractNumId w:val="28"/>
  </w:num>
  <w:num w:numId="6">
    <w:abstractNumId w:val="20"/>
  </w:num>
  <w:num w:numId="7">
    <w:abstractNumId w:val="15"/>
  </w:num>
  <w:num w:numId="8">
    <w:abstractNumId w:val="7"/>
  </w:num>
  <w:num w:numId="9">
    <w:abstractNumId w:val="19"/>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2"/>
  </w:num>
  <w:num w:numId="14">
    <w:abstractNumId w:val="35"/>
  </w:num>
  <w:num w:numId="15">
    <w:abstractNumId w:val="31"/>
  </w:num>
  <w:num w:numId="16">
    <w:abstractNumId w:val="9"/>
  </w:num>
  <w:num w:numId="17">
    <w:abstractNumId w:val="8"/>
  </w:num>
  <w:num w:numId="18">
    <w:abstractNumId w:val="30"/>
  </w:num>
  <w:num w:numId="19">
    <w:abstractNumId w:val="10"/>
  </w:num>
  <w:num w:numId="20">
    <w:abstractNumId w:val="27"/>
  </w:num>
  <w:num w:numId="21">
    <w:abstractNumId w:val="0"/>
  </w:num>
  <w:num w:numId="22">
    <w:abstractNumId w:val="11"/>
  </w:num>
  <w:num w:numId="23">
    <w:abstractNumId w:val="25"/>
  </w:num>
  <w:num w:numId="24">
    <w:abstractNumId w:val="34"/>
  </w:num>
  <w:num w:numId="25">
    <w:abstractNumId w:val="18"/>
  </w:num>
  <w:num w:numId="26">
    <w:abstractNumId w:val="29"/>
  </w:num>
  <w:num w:numId="27">
    <w:abstractNumId w:val="5"/>
  </w:num>
  <w:num w:numId="28">
    <w:abstractNumId w:val="23"/>
  </w:num>
  <w:num w:numId="29">
    <w:abstractNumId w:val="16"/>
  </w:num>
  <w:num w:numId="30">
    <w:abstractNumId w:val="24"/>
  </w:num>
  <w:num w:numId="31">
    <w:abstractNumId w:val="22"/>
  </w:num>
  <w:num w:numId="32">
    <w:abstractNumId w:val="4"/>
  </w:num>
  <w:num w:numId="33">
    <w:abstractNumId w:val="32"/>
  </w:num>
  <w:num w:numId="34">
    <w:abstractNumId w:val="6"/>
  </w:num>
  <w:num w:numId="35">
    <w:abstractNumId w:val="13"/>
  </w:num>
  <w:num w:numId="36">
    <w:abstractNumId w:val="12"/>
  </w:num>
  <w:num w:numId="3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60A4E"/>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8ED"/>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1C6F"/>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96092"/>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7F3CC-8E78-405F-BD05-45148CD72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32</Pages>
  <Words>14275</Words>
  <Characters>81373</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95458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35</cp:revision>
  <cp:lastPrinted>2018-07-10T05:13:00Z</cp:lastPrinted>
  <dcterms:created xsi:type="dcterms:W3CDTF">2018-03-14T01:39:00Z</dcterms:created>
  <dcterms:modified xsi:type="dcterms:W3CDTF">2019-03-06T03:59:00Z</dcterms:modified>
</cp:coreProperties>
</file>