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99E" w:rsidRPr="00CC6E4B" w:rsidRDefault="00ED599E" w:rsidP="00ED599E">
      <w:pPr>
        <w:widowControl w:val="0"/>
        <w:tabs>
          <w:tab w:val="left" w:pos="720"/>
        </w:tabs>
        <w:spacing w:before="0"/>
        <w:ind w:left="720" w:hanging="720"/>
        <w:contextualSpacing/>
        <w:jc w:val="center"/>
        <w:rPr>
          <w:b/>
          <w:szCs w:val="26"/>
        </w:rPr>
      </w:pPr>
      <w:r w:rsidRPr="00CC6E4B">
        <w:rPr>
          <w:b/>
          <w:szCs w:val="26"/>
        </w:rPr>
        <w:t xml:space="preserve">ТЕХНИЧЕСКОЕ ЗАДАНИЕ </w:t>
      </w:r>
    </w:p>
    <w:p w:rsidR="00971466" w:rsidRDefault="00ED599E" w:rsidP="00971466">
      <w:pPr>
        <w:widowControl w:val="0"/>
        <w:tabs>
          <w:tab w:val="left" w:pos="720"/>
        </w:tabs>
        <w:spacing w:before="0"/>
        <w:ind w:left="720" w:hanging="720"/>
        <w:contextualSpacing/>
        <w:jc w:val="center"/>
        <w:rPr>
          <w:b/>
          <w:szCs w:val="26"/>
        </w:rPr>
      </w:pPr>
      <w:r w:rsidRPr="00CC6E4B">
        <w:rPr>
          <w:b/>
          <w:szCs w:val="26"/>
        </w:rPr>
        <w:t xml:space="preserve">на </w:t>
      </w:r>
      <w:r w:rsidR="00971466">
        <w:rPr>
          <w:b/>
          <w:szCs w:val="26"/>
        </w:rPr>
        <w:t>реконструкцию</w:t>
      </w:r>
      <w:r w:rsidR="00971466" w:rsidRPr="00971466">
        <w:rPr>
          <w:b/>
          <w:szCs w:val="26"/>
        </w:rPr>
        <w:t xml:space="preserve"> ПС 110 </w:t>
      </w:r>
      <w:proofErr w:type="spellStart"/>
      <w:r w:rsidR="00971466" w:rsidRPr="00971466">
        <w:rPr>
          <w:b/>
          <w:szCs w:val="26"/>
        </w:rPr>
        <w:t>кВ</w:t>
      </w:r>
      <w:proofErr w:type="spellEnd"/>
      <w:r w:rsidR="00971466" w:rsidRPr="00971466">
        <w:rPr>
          <w:b/>
          <w:szCs w:val="26"/>
        </w:rPr>
        <w:t xml:space="preserve"> Ярославка с заменой </w:t>
      </w:r>
    </w:p>
    <w:p w:rsidR="00ED599E" w:rsidRPr="005C7D91" w:rsidRDefault="00971466" w:rsidP="00971466">
      <w:pPr>
        <w:widowControl w:val="0"/>
        <w:tabs>
          <w:tab w:val="left" w:pos="720"/>
        </w:tabs>
        <w:spacing w:before="0"/>
        <w:ind w:left="720" w:hanging="720"/>
        <w:contextualSpacing/>
        <w:jc w:val="center"/>
        <w:rPr>
          <w:b/>
          <w:szCs w:val="26"/>
        </w:rPr>
      </w:pPr>
      <w:r w:rsidRPr="00971466">
        <w:rPr>
          <w:b/>
          <w:szCs w:val="26"/>
        </w:rPr>
        <w:t xml:space="preserve">измерительных трансформаторов тока 110 </w:t>
      </w:r>
      <w:proofErr w:type="spellStart"/>
      <w:r w:rsidRPr="00971466">
        <w:rPr>
          <w:b/>
          <w:szCs w:val="26"/>
        </w:rPr>
        <w:t>кВ.</w:t>
      </w:r>
      <w:proofErr w:type="spellEnd"/>
    </w:p>
    <w:p w:rsidR="00ED599E" w:rsidRPr="005C7D91" w:rsidRDefault="00ED599E" w:rsidP="00ED599E">
      <w:pPr>
        <w:widowControl w:val="0"/>
        <w:tabs>
          <w:tab w:val="left" w:pos="720"/>
        </w:tabs>
        <w:spacing w:before="0"/>
        <w:contextualSpacing/>
        <w:rPr>
          <w:b/>
          <w:szCs w:val="26"/>
        </w:rPr>
      </w:pPr>
    </w:p>
    <w:p w:rsidR="00ED599E" w:rsidRPr="005C7D91" w:rsidRDefault="00ED599E" w:rsidP="00ED599E">
      <w:pPr>
        <w:widowControl w:val="0"/>
        <w:tabs>
          <w:tab w:val="left" w:pos="720"/>
        </w:tabs>
        <w:spacing w:before="0"/>
        <w:ind w:left="720" w:hanging="720"/>
        <w:contextualSpacing/>
        <w:rPr>
          <w:b/>
          <w:szCs w:val="26"/>
        </w:rPr>
      </w:pPr>
      <w:r w:rsidRPr="005C7D91">
        <w:rPr>
          <w:b/>
          <w:szCs w:val="26"/>
        </w:rPr>
        <w:t>1. Основание для выполнения строительно-монтажных работ:</w:t>
      </w:r>
    </w:p>
    <w:p w:rsidR="00ED599E" w:rsidRPr="005C7D91" w:rsidRDefault="00ED599E" w:rsidP="00ED599E">
      <w:pPr>
        <w:widowControl w:val="0"/>
        <w:spacing w:before="0"/>
        <w:ind w:firstLine="720"/>
        <w:contextualSpacing/>
        <w:rPr>
          <w:szCs w:val="26"/>
        </w:rPr>
      </w:pPr>
      <w:r w:rsidRPr="005C7D91">
        <w:rPr>
          <w:b/>
          <w:szCs w:val="26"/>
        </w:rPr>
        <w:t>1.1.</w:t>
      </w:r>
      <w:r w:rsidRPr="005C7D91">
        <w:rPr>
          <w:szCs w:val="26"/>
        </w:rPr>
        <w:t xml:space="preserve"> Инвестиционная программа филиала АО «Дальневосточная распределительная сетевая компания» на 20</w:t>
      </w:r>
      <w:r w:rsidR="007F7AC4" w:rsidRPr="005C7D91">
        <w:rPr>
          <w:szCs w:val="26"/>
        </w:rPr>
        <w:t>19</w:t>
      </w:r>
      <w:r w:rsidR="00C54627" w:rsidRPr="00605FC1">
        <w:rPr>
          <w:szCs w:val="26"/>
        </w:rPr>
        <w:t xml:space="preserve"> - 2023</w:t>
      </w:r>
      <w:r w:rsidRPr="005C7D91">
        <w:rPr>
          <w:szCs w:val="26"/>
        </w:rPr>
        <w:t xml:space="preserve"> </w:t>
      </w:r>
      <w:r w:rsidR="00C54627">
        <w:rPr>
          <w:szCs w:val="26"/>
        </w:rPr>
        <w:t>годы</w:t>
      </w:r>
      <w:r w:rsidRPr="005C7D91">
        <w:rPr>
          <w:szCs w:val="26"/>
        </w:rPr>
        <w:t>.</w:t>
      </w:r>
    </w:p>
    <w:p w:rsidR="00ED599E" w:rsidRPr="005C7D91" w:rsidRDefault="00ED599E" w:rsidP="00971466">
      <w:pPr>
        <w:widowControl w:val="0"/>
        <w:spacing w:before="0"/>
        <w:contextualSpacing/>
        <w:rPr>
          <w:b/>
          <w:szCs w:val="26"/>
        </w:rPr>
      </w:pPr>
    </w:p>
    <w:p w:rsidR="00C409DA" w:rsidRPr="00971466" w:rsidRDefault="00971466" w:rsidP="00C409DA">
      <w:pPr>
        <w:widowControl w:val="0"/>
        <w:spacing w:before="0"/>
        <w:ind w:firstLine="720"/>
        <w:contextualSpacing/>
        <w:rPr>
          <w:b/>
          <w:szCs w:val="26"/>
        </w:rPr>
      </w:pPr>
      <w:r>
        <w:rPr>
          <w:b/>
          <w:szCs w:val="26"/>
        </w:rPr>
        <w:t>2</w:t>
      </w:r>
      <w:r w:rsidR="00C409DA" w:rsidRPr="005C7D91">
        <w:rPr>
          <w:b/>
          <w:szCs w:val="26"/>
        </w:rPr>
        <w:t>. Основные характеристики сооружаемого объекта.</w:t>
      </w:r>
    </w:p>
    <w:p w:rsidR="00C409DA" w:rsidRPr="005C7D91" w:rsidRDefault="00971466" w:rsidP="00971466">
      <w:pPr>
        <w:widowControl w:val="0"/>
        <w:tabs>
          <w:tab w:val="left" w:pos="1080"/>
          <w:tab w:val="left" w:pos="1260"/>
        </w:tabs>
        <w:spacing w:before="0"/>
        <w:ind w:firstLine="708"/>
        <w:contextualSpacing/>
        <w:rPr>
          <w:szCs w:val="26"/>
        </w:rPr>
      </w:pPr>
      <w:r>
        <w:rPr>
          <w:szCs w:val="26"/>
        </w:rPr>
        <w:t xml:space="preserve">2.1. </w:t>
      </w:r>
      <w:r w:rsidR="00C409DA" w:rsidRPr="005C7D91">
        <w:rPr>
          <w:szCs w:val="26"/>
        </w:rPr>
        <w:t xml:space="preserve">Реконструкция ПС 110 </w:t>
      </w:r>
      <w:proofErr w:type="spellStart"/>
      <w:r w:rsidR="00C409DA" w:rsidRPr="005C7D91">
        <w:rPr>
          <w:szCs w:val="26"/>
        </w:rPr>
        <w:t>кВ</w:t>
      </w:r>
      <w:proofErr w:type="spellEnd"/>
      <w:r w:rsidR="00C409DA" w:rsidRPr="005C7D91">
        <w:rPr>
          <w:szCs w:val="26"/>
        </w:rPr>
        <w:t xml:space="preserve"> Ярославка с заменой измерительных трансформаторов тока 110 </w:t>
      </w:r>
      <w:proofErr w:type="spellStart"/>
      <w:r w:rsidR="00C409DA" w:rsidRPr="005C7D91">
        <w:rPr>
          <w:szCs w:val="26"/>
        </w:rPr>
        <w:t>кВ</w:t>
      </w:r>
      <w:proofErr w:type="spellEnd"/>
      <w:r w:rsidR="00C409DA" w:rsidRPr="005C7D91">
        <w:rPr>
          <w:szCs w:val="26"/>
        </w:rPr>
        <w:t>:</w:t>
      </w:r>
    </w:p>
    <w:p w:rsidR="00C409DA" w:rsidRPr="005C7D91" w:rsidRDefault="00C409DA" w:rsidP="00C409DA">
      <w:pPr>
        <w:widowControl w:val="0"/>
        <w:tabs>
          <w:tab w:val="left" w:pos="1080"/>
          <w:tab w:val="left" w:pos="1260"/>
        </w:tabs>
        <w:spacing w:before="0"/>
        <w:contextualSpacing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91"/>
        <w:gridCol w:w="2754"/>
      </w:tblGrid>
      <w:tr w:rsidR="00C409DA" w:rsidRPr="005C7D91" w:rsidTr="00334E14">
        <w:trPr>
          <w:trHeight w:val="152"/>
          <w:jc w:val="center"/>
        </w:trPr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9DA" w:rsidRPr="005C7D91" w:rsidRDefault="00C409DA" w:rsidP="001F10C6">
            <w:pPr>
              <w:widowControl w:val="0"/>
              <w:spacing w:before="0"/>
              <w:contextualSpacing/>
              <w:jc w:val="center"/>
            </w:pPr>
            <w:r w:rsidRPr="005C7D91">
              <w:t>Показатель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9DA" w:rsidRPr="005C7D91" w:rsidRDefault="00C409DA" w:rsidP="001F10C6">
            <w:pPr>
              <w:spacing w:before="0"/>
              <w:jc w:val="center"/>
              <w:rPr>
                <w:b/>
              </w:rPr>
            </w:pPr>
            <w:r w:rsidRPr="005C7D91">
              <w:rPr>
                <w:b/>
                <w:sz w:val="24"/>
              </w:rPr>
              <w:t>Значение*</w:t>
            </w:r>
          </w:p>
        </w:tc>
      </w:tr>
      <w:tr w:rsidR="00C409DA" w:rsidRPr="005C7D91" w:rsidTr="00334E14">
        <w:trPr>
          <w:jc w:val="center"/>
        </w:trPr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9DA" w:rsidRPr="005C7D91" w:rsidRDefault="00C409DA" w:rsidP="001F10C6">
            <w:pPr>
              <w:widowControl w:val="0"/>
              <w:spacing w:before="0"/>
              <w:contextualSpacing/>
              <w:rPr>
                <w:szCs w:val="26"/>
              </w:rPr>
            </w:pPr>
            <w:r w:rsidRPr="005C7D91">
              <w:rPr>
                <w:szCs w:val="26"/>
              </w:rPr>
              <w:t xml:space="preserve">Номинальные напряжения 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9DA" w:rsidRPr="005C7D91" w:rsidRDefault="00C409DA" w:rsidP="001F10C6">
            <w:pPr>
              <w:widowControl w:val="0"/>
              <w:spacing w:before="0"/>
              <w:contextualSpacing/>
            </w:pPr>
            <w:r w:rsidRPr="005C7D91">
              <w:t>110</w:t>
            </w:r>
            <w:r w:rsidR="001F10C6">
              <w:t xml:space="preserve">, 35, 6 </w:t>
            </w:r>
            <w:proofErr w:type="spellStart"/>
            <w:r w:rsidR="001F10C6">
              <w:t>кВ</w:t>
            </w:r>
            <w:proofErr w:type="spellEnd"/>
          </w:p>
        </w:tc>
      </w:tr>
      <w:tr w:rsidR="00C409DA" w:rsidRPr="005C7D91" w:rsidTr="00334E14">
        <w:trPr>
          <w:jc w:val="center"/>
        </w:trPr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9DA" w:rsidRPr="005C7D91" w:rsidRDefault="00C409DA" w:rsidP="001F10C6">
            <w:pPr>
              <w:widowControl w:val="0"/>
              <w:spacing w:before="0"/>
              <w:contextualSpacing/>
              <w:rPr>
                <w:szCs w:val="26"/>
              </w:rPr>
            </w:pPr>
            <w:r w:rsidRPr="005C7D91">
              <w:rPr>
                <w:szCs w:val="26"/>
              </w:rPr>
              <w:t>Конструктивное исполнение ПС и РУ (открытое, закрытое, КТП, КРУЭ и т.д.)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9DA" w:rsidRPr="005C7D91" w:rsidRDefault="00C409DA" w:rsidP="001F10C6">
            <w:pPr>
              <w:widowControl w:val="0"/>
              <w:spacing w:before="0"/>
              <w:contextualSpacing/>
            </w:pPr>
            <w:r w:rsidRPr="005C7D91">
              <w:t xml:space="preserve">ОРУ 110 </w:t>
            </w:r>
            <w:proofErr w:type="spellStart"/>
            <w:r w:rsidRPr="005C7D91">
              <w:t>кВ</w:t>
            </w:r>
            <w:proofErr w:type="spellEnd"/>
          </w:p>
          <w:p w:rsidR="00C409DA" w:rsidRPr="005C7D91" w:rsidRDefault="00C409DA" w:rsidP="001F10C6">
            <w:pPr>
              <w:widowControl w:val="0"/>
              <w:spacing w:before="0"/>
              <w:contextualSpacing/>
            </w:pPr>
            <w:r w:rsidRPr="005C7D91">
              <w:t xml:space="preserve">ОРУ 35 </w:t>
            </w:r>
            <w:proofErr w:type="spellStart"/>
            <w:r w:rsidRPr="005C7D91">
              <w:t>кВ</w:t>
            </w:r>
            <w:proofErr w:type="spellEnd"/>
          </w:p>
          <w:p w:rsidR="00C409DA" w:rsidRPr="005C7D91" w:rsidRDefault="00C409DA" w:rsidP="001F10C6">
            <w:pPr>
              <w:widowControl w:val="0"/>
              <w:spacing w:before="0"/>
              <w:contextualSpacing/>
            </w:pPr>
            <w:r w:rsidRPr="005C7D91">
              <w:t xml:space="preserve">ЗРУ 6 </w:t>
            </w:r>
            <w:proofErr w:type="spellStart"/>
            <w:r w:rsidRPr="005C7D91">
              <w:t>кВ</w:t>
            </w:r>
            <w:proofErr w:type="spellEnd"/>
          </w:p>
        </w:tc>
      </w:tr>
      <w:tr w:rsidR="00C409DA" w:rsidRPr="005C7D91" w:rsidTr="00334E14">
        <w:trPr>
          <w:jc w:val="center"/>
        </w:trPr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9DA" w:rsidRPr="005C7D91" w:rsidRDefault="00C409DA" w:rsidP="001F10C6">
            <w:pPr>
              <w:widowControl w:val="0"/>
              <w:spacing w:before="0"/>
              <w:contextualSpacing/>
              <w:rPr>
                <w:szCs w:val="26"/>
              </w:rPr>
            </w:pPr>
            <w:r w:rsidRPr="005C7D91">
              <w:rPr>
                <w:szCs w:val="26"/>
              </w:rPr>
              <w:t>Тип схемы каждого РУ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9DA" w:rsidRPr="005C7D91" w:rsidRDefault="00C409DA" w:rsidP="001F10C6">
            <w:pPr>
              <w:widowControl w:val="0"/>
              <w:spacing w:before="0"/>
              <w:contextualSpacing/>
            </w:pPr>
            <w:r w:rsidRPr="005C7D91">
              <w:rPr>
                <w:lang w:val="en-US"/>
              </w:rPr>
              <w:t>110-13</w:t>
            </w:r>
            <w:r w:rsidRPr="005C7D91">
              <w:t>Н</w:t>
            </w:r>
          </w:p>
          <w:p w:rsidR="00C409DA" w:rsidRPr="005C7D91" w:rsidRDefault="00C409DA" w:rsidP="001F10C6">
            <w:pPr>
              <w:widowControl w:val="0"/>
              <w:spacing w:before="0"/>
              <w:contextualSpacing/>
            </w:pPr>
            <w:r w:rsidRPr="005C7D91">
              <w:t>35-13</w:t>
            </w:r>
          </w:p>
          <w:p w:rsidR="00C409DA" w:rsidRPr="005C7D91" w:rsidRDefault="00C409DA" w:rsidP="001F10C6">
            <w:pPr>
              <w:widowControl w:val="0"/>
              <w:spacing w:before="0"/>
              <w:contextualSpacing/>
            </w:pPr>
            <w:r w:rsidRPr="005C7D91">
              <w:t>6-2</w:t>
            </w:r>
          </w:p>
        </w:tc>
      </w:tr>
      <w:tr w:rsidR="00C409DA" w:rsidRPr="005C7D91" w:rsidTr="00334E14">
        <w:trPr>
          <w:jc w:val="center"/>
        </w:trPr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9DA" w:rsidRPr="005C7D91" w:rsidRDefault="00C409DA" w:rsidP="001F10C6">
            <w:pPr>
              <w:widowControl w:val="0"/>
              <w:spacing w:before="0"/>
              <w:contextualSpacing/>
              <w:rPr>
                <w:szCs w:val="26"/>
              </w:rPr>
            </w:pPr>
            <w:r w:rsidRPr="005C7D91">
              <w:rPr>
                <w:szCs w:val="26"/>
              </w:rPr>
              <w:t>Количество линий, подключаемых к подстанции, по каждому РУ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9DA" w:rsidRPr="005C7D91" w:rsidRDefault="00CB402F" w:rsidP="001F10C6">
            <w:pPr>
              <w:widowControl w:val="0"/>
              <w:spacing w:before="0"/>
              <w:contextualSpacing/>
            </w:pPr>
            <w:r w:rsidRPr="005C7D91">
              <w:t xml:space="preserve">РУ 110 </w:t>
            </w:r>
            <w:proofErr w:type="spellStart"/>
            <w:r w:rsidRPr="005C7D91">
              <w:t>кВ</w:t>
            </w:r>
            <w:proofErr w:type="spellEnd"/>
            <w:r w:rsidRPr="005C7D91">
              <w:t xml:space="preserve"> 6</w:t>
            </w:r>
            <w:r w:rsidR="00C409DA" w:rsidRPr="005C7D91">
              <w:t xml:space="preserve"> линий</w:t>
            </w:r>
          </w:p>
          <w:p w:rsidR="00C409DA" w:rsidRPr="005C7D91" w:rsidRDefault="00CB402F" w:rsidP="001F10C6">
            <w:pPr>
              <w:widowControl w:val="0"/>
              <w:spacing w:before="0"/>
              <w:contextualSpacing/>
            </w:pPr>
            <w:r w:rsidRPr="005C7D91">
              <w:t xml:space="preserve">РУ 35 </w:t>
            </w:r>
            <w:proofErr w:type="spellStart"/>
            <w:r w:rsidRPr="005C7D91">
              <w:t>кВ</w:t>
            </w:r>
            <w:proofErr w:type="spellEnd"/>
            <w:r w:rsidRPr="005C7D91">
              <w:t xml:space="preserve"> 3</w:t>
            </w:r>
            <w:r w:rsidR="00C409DA" w:rsidRPr="005C7D91">
              <w:t xml:space="preserve"> линии</w:t>
            </w:r>
          </w:p>
          <w:p w:rsidR="00C409DA" w:rsidRPr="005C7D91" w:rsidRDefault="00CB402F" w:rsidP="001F10C6">
            <w:pPr>
              <w:widowControl w:val="0"/>
              <w:spacing w:before="0"/>
              <w:contextualSpacing/>
            </w:pPr>
            <w:r w:rsidRPr="005C7D91">
              <w:t xml:space="preserve">РУ 6 </w:t>
            </w:r>
            <w:proofErr w:type="spellStart"/>
            <w:r w:rsidRPr="005C7D91">
              <w:t>кВ</w:t>
            </w:r>
            <w:proofErr w:type="spellEnd"/>
            <w:r w:rsidRPr="005C7D91">
              <w:t xml:space="preserve"> 24</w:t>
            </w:r>
            <w:r w:rsidR="00C409DA" w:rsidRPr="005C7D91">
              <w:t xml:space="preserve"> линий</w:t>
            </w:r>
          </w:p>
        </w:tc>
      </w:tr>
      <w:tr w:rsidR="00C409DA" w:rsidRPr="005C7D91" w:rsidTr="00334E14">
        <w:trPr>
          <w:jc w:val="center"/>
        </w:trPr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9DA" w:rsidRPr="005C7D91" w:rsidRDefault="00C409DA" w:rsidP="001F10C6">
            <w:pPr>
              <w:widowControl w:val="0"/>
              <w:spacing w:before="0"/>
              <w:contextualSpacing/>
              <w:rPr>
                <w:szCs w:val="26"/>
              </w:rPr>
            </w:pPr>
            <w:r w:rsidRPr="005C7D91">
              <w:rPr>
                <w:szCs w:val="26"/>
              </w:rPr>
              <w:t>Количество резервных ячеек по каждому РУ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7CF" w:rsidRDefault="008A47CF" w:rsidP="001F10C6">
            <w:pPr>
              <w:widowControl w:val="0"/>
              <w:spacing w:before="0"/>
              <w:contextualSpacing/>
            </w:pPr>
            <w:r>
              <w:t xml:space="preserve">РУ 110 </w:t>
            </w:r>
            <w:proofErr w:type="spellStart"/>
            <w:r>
              <w:t>кВ</w:t>
            </w:r>
            <w:proofErr w:type="spellEnd"/>
            <w:r>
              <w:t xml:space="preserve"> резервные ячейки отсутствуют</w:t>
            </w:r>
          </w:p>
          <w:p w:rsidR="008A47CF" w:rsidRDefault="008A47CF" w:rsidP="001F10C6">
            <w:pPr>
              <w:widowControl w:val="0"/>
              <w:spacing w:before="0"/>
              <w:contextualSpacing/>
            </w:pPr>
            <w:r>
              <w:t xml:space="preserve">РУ 35 </w:t>
            </w:r>
            <w:proofErr w:type="spellStart"/>
            <w:r>
              <w:t>кВ</w:t>
            </w:r>
            <w:proofErr w:type="spellEnd"/>
            <w:r>
              <w:t xml:space="preserve"> резервные ячейки отсутствуют</w:t>
            </w:r>
          </w:p>
          <w:p w:rsidR="008A47CF" w:rsidRPr="005C7D91" w:rsidRDefault="00C409DA" w:rsidP="001F10C6">
            <w:pPr>
              <w:widowControl w:val="0"/>
              <w:spacing w:before="0"/>
              <w:contextualSpacing/>
            </w:pPr>
            <w:r w:rsidRPr="005C7D91">
              <w:t xml:space="preserve">РУ 6 </w:t>
            </w:r>
            <w:proofErr w:type="spellStart"/>
            <w:r w:rsidRPr="005C7D91">
              <w:t>кВ</w:t>
            </w:r>
            <w:proofErr w:type="spellEnd"/>
            <w:r w:rsidRPr="005C7D91">
              <w:t xml:space="preserve"> 2 резервные ячейки</w:t>
            </w:r>
            <w:r w:rsidR="008A47CF">
              <w:t>.</w:t>
            </w:r>
          </w:p>
        </w:tc>
      </w:tr>
      <w:tr w:rsidR="00C409DA" w:rsidRPr="005C7D91" w:rsidTr="00334E14">
        <w:trPr>
          <w:jc w:val="center"/>
        </w:trPr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9DA" w:rsidRPr="005C7D91" w:rsidRDefault="00C409DA" w:rsidP="001F10C6">
            <w:pPr>
              <w:widowControl w:val="0"/>
              <w:spacing w:before="0"/>
              <w:contextualSpacing/>
              <w:rPr>
                <w:szCs w:val="26"/>
              </w:rPr>
            </w:pPr>
            <w:r w:rsidRPr="005C7D91">
              <w:rPr>
                <w:szCs w:val="26"/>
              </w:rPr>
              <w:t>Количество и мощность силовых трансформаторов и автотрансформаторов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9DA" w:rsidRPr="005C7D91" w:rsidRDefault="00CB402F" w:rsidP="001F10C6">
            <w:pPr>
              <w:widowControl w:val="0"/>
              <w:spacing w:before="0"/>
              <w:contextualSpacing/>
              <w:rPr>
                <w:lang w:val="en-US"/>
              </w:rPr>
            </w:pPr>
            <w:r w:rsidRPr="005C7D91">
              <w:t>2х315</w:t>
            </w:r>
            <w:r w:rsidR="00C409DA" w:rsidRPr="005C7D91">
              <w:t>00/110</w:t>
            </w:r>
          </w:p>
        </w:tc>
      </w:tr>
    </w:tbl>
    <w:p w:rsidR="00C409DA" w:rsidRDefault="00C409DA" w:rsidP="00334E14">
      <w:pPr>
        <w:widowControl w:val="0"/>
        <w:spacing w:before="0"/>
        <w:contextualSpacing/>
        <w:rPr>
          <w:b/>
          <w:szCs w:val="26"/>
        </w:rPr>
      </w:pP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727"/>
        <w:gridCol w:w="4516"/>
      </w:tblGrid>
      <w:tr w:rsidR="006D4D42" w:rsidRPr="006D4D42" w:rsidTr="00605FC1">
        <w:trPr>
          <w:trHeight w:val="70"/>
        </w:trPr>
        <w:tc>
          <w:tcPr>
            <w:tcW w:w="4727" w:type="dxa"/>
            <w:vAlign w:val="center"/>
          </w:tcPr>
          <w:p w:rsidR="006D4D42" w:rsidRPr="00605FC1" w:rsidRDefault="006D4D42" w:rsidP="004C36A4">
            <w:pPr>
              <w:widowControl w:val="0"/>
              <w:tabs>
                <w:tab w:val="left" w:pos="180"/>
              </w:tabs>
              <w:jc w:val="center"/>
              <w:rPr>
                <w:b/>
                <w:szCs w:val="26"/>
              </w:rPr>
            </w:pPr>
            <w:r w:rsidRPr="00605FC1">
              <w:rPr>
                <w:b/>
                <w:szCs w:val="26"/>
              </w:rPr>
              <w:t>Оборудование (объект)</w:t>
            </w:r>
          </w:p>
        </w:tc>
        <w:tc>
          <w:tcPr>
            <w:tcW w:w="4516" w:type="dxa"/>
            <w:vAlign w:val="center"/>
          </w:tcPr>
          <w:p w:rsidR="006D4D42" w:rsidRPr="00605FC1" w:rsidRDefault="006D4D42" w:rsidP="004C36A4">
            <w:pPr>
              <w:widowControl w:val="0"/>
              <w:tabs>
                <w:tab w:val="left" w:pos="180"/>
              </w:tabs>
              <w:jc w:val="center"/>
              <w:rPr>
                <w:b/>
                <w:szCs w:val="26"/>
              </w:rPr>
            </w:pPr>
            <w:r w:rsidRPr="00605FC1">
              <w:rPr>
                <w:b/>
                <w:bCs/>
                <w:szCs w:val="26"/>
              </w:rPr>
              <w:t>Характеристика оборудования и выполняемых работ</w:t>
            </w:r>
          </w:p>
        </w:tc>
      </w:tr>
      <w:tr w:rsidR="006D4D42" w:rsidRPr="006D4D42" w:rsidTr="00605FC1">
        <w:tc>
          <w:tcPr>
            <w:tcW w:w="4727" w:type="dxa"/>
          </w:tcPr>
          <w:p w:rsidR="006D4D42" w:rsidRPr="006D4D42" w:rsidRDefault="006D4D42" w:rsidP="004C36A4">
            <w:pPr>
              <w:widowControl w:val="0"/>
              <w:tabs>
                <w:tab w:val="left" w:pos="180"/>
              </w:tabs>
              <w:rPr>
                <w:szCs w:val="26"/>
              </w:rPr>
            </w:pPr>
            <w:r>
              <w:rPr>
                <w:iCs/>
                <w:szCs w:val="26"/>
              </w:rPr>
              <w:t xml:space="preserve">ТТ </w:t>
            </w:r>
            <w:r w:rsidRPr="006D4D42">
              <w:rPr>
                <w:iCs/>
                <w:szCs w:val="26"/>
              </w:rPr>
              <w:t xml:space="preserve">110 </w:t>
            </w:r>
            <w:proofErr w:type="spellStart"/>
            <w:r w:rsidRPr="006D4D42">
              <w:rPr>
                <w:iCs/>
                <w:szCs w:val="26"/>
              </w:rPr>
              <w:t>кВ</w:t>
            </w:r>
            <w:proofErr w:type="spellEnd"/>
            <w:r w:rsidRPr="006D4D42">
              <w:rPr>
                <w:iCs/>
                <w:szCs w:val="26"/>
              </w:rPr>
              <w:t xml:space="preserve"> в линейной ячейке ВЛ 110 </w:t>
            </w:r>
            <w:proofErr w:type="spellStart"/>
            <w:r w:rsidRPr="006D4D42">
              <w:rPr>
                <w:iCs/>
                <w:szCs w:val="26"/>
              </w:rPr>
              <w:t>кВ</w:t>
            </w:r>
            <w:proofErr w:type="spellEnd"/>
            <w:r w:rsidRPr="006D4D42">
              <w:rPr>
                <w:iCs/>
                <w:szCs w:val="26"/>
              </w:rPr>
              <w:t xml:space="preserve"> Ярославка – </w:t>
            </w:r>
            <w:proofErr w:type="spellStart"/>
            <w:r w:rsidRPr="006D4D42">
              <w:rPr>
                <w:iCs/>
                <w:szCs w:val="26"/>
              </w:rPr>
              <w:t>Сибирцево</w:t>
            </w:r>
            <w:proofErr w:type="spellEnd"/>
            <w:r w:rsidRPr="006D4D42">
              <w:rPr>
                <w:iCs/>
                <w:szCs w:val="26"/>
              </w:rPr>
              <w:t>/т</w:t>
            </w:r>
          </w:p>
        </w:tc>
        <w:tc>
          <w:tcPr>
            <w:tcW w:w="4516" w:type="dxa"/>
          </w:tcPr>
          <w:p w:rsidR="006D4D42" w:rsidRPr="006D4D42" w:rsidRDefault="006D4D42" w:rsidP="006D4D42">
            <w:pPr>
              <w:widowControl w:val="0"/>
              <w:rPr>
                <w:iCs/>
                <w:szCs w:val="26"/>
              </w:rPr>
            </w:pPr>
            <w:r>
              <w:rPr>
                <w:iCs/>
                <w:szCs w:val="26"/>
              </w:rPr>
              <w:t xml:space="preserve">Замена </w:t>
            </w:r>
            <w:r w:rsidRPr="006D4D42">
              <w:rPr>
                <w:iCs/>
                <w:szCs w:val="26"/>
              </w:rPr>
              <w:t>измерительных трансформаторов тока</w:t>
            </w:r>
            <w:r w:rsidR="008A47CF">
              <w:rPr>
                <w:iCs/>
                <w:szCs w:val="26"/>
              </w:rPr>
              <w:t xml:space="preserve"> типа ТВ-110.</w:t>
            </w:r>
            <w:r w:rsidRPr="006D4D42">
              <w:rPr>
                <w:iCs/>
                <w:szCs w:val="26"/>
              </w:rPr>
              <w:t xml:space="preserve"> </w:t>
            </w:r>
          </w:p>
        </w:tc>
      </w:tr>
    </w:tbl>
    <w:p w:rsidR="006D4D42" w:rsidRPr="005C7D91" w:rsidRDefault="006D4D42" w:rsidP="00334E14">
      <w:pPr>
        <w:widowControl w:val="0"/>
        <w:spacing w:before="0"/>
        <w:contextualSpacing/>
        <w:rPr>
          <w:b/>
          <w:szCs w:val="26"/>
        </w:rPr>
      </w:pPr>
    </w:p>
    <w:p w:rsidR="00334E14" w:rsidRPr="005C7D91" w:rsidRDefault="00971466" w:rsidP="00334E14">
      <w:pPr>
        <w:spacing w:before="0"/>
        <w:ind w:firstLine="567"/>
        <w:rPr>
          <w:szCs w:val="26"/>
        </w:rPr>
      </w:pPr>
      <w:r>
        <w:rPr>
          <w:b/>
          <w:szCs w:val="26"/>
        </w:rPr>
        <w:t>3</w:t>
      </w:r>
      <w:r w:rsidR="00334E14" w:rsidRPr="005C7D91">
        <w:rPr>
          <w:b/>
          <w:szCs w:val="26"/>
        </w:rPr>
        <w:t>. Вид строительства, его объемы и этапы:</w:t>
      </w:r>
    </w:p>
    <w:p w:rsidR="00334E14" w:rsidRDefault="00971466" w:rsidP="00334E14">
      <w:pPr>
        <w:spacing w:before="0"/>
        <w:ind w:firstLine="567"/>
        <w:rPr>
          <w:szCs w:val="26"/>
        </w:rPr>
      </w:pPr>
      <w:r>
        <w:rPr>
          <w:szCs w:val="26"/>
        </w:rPr>
        <w:t>3</w:t>
      </w:r>
      <w:r w:rsidR="00334E14" w:rsidRPr="005C7D91">
        <w:rPr>
          <w:szCs w:val="26"/>
        </w:rPr>
        <w:t>.1. Вид строительства: реконструкция</w:t>
      </w:r>
      <w:r w:rsidR="00B7342E">
        <w:rPr>
          <w:szCs w:val="26"/>
        </w:rPr>
        <w:t xml:space="preserve"> (замена измерительных трансформаторов тока 110 </w:t>
      </w:r>
      <w:proofErr w:type="spellStart"/>
      <w:r w:rsidR="00B7342E">
        <w:rPr>
          <w:szCs w:val="26"/>
        </w:rPr>
        <w:t>кВ</w:t>
      </w:r>
      <w:proofErr w:type="spellEnd"/>
      <w:r w:rsidR="00B7342E">
        <w:rPr>
          <w:szCs w:val="26"/>
        </w:rPr>
        <w:t xml:space="preserve"> в линейной ячейке </w:t>
      </w:r>
      <w:r w:rsidR="00333B42">
        <w:rPr>
          <w:szCs w:val="26"/>
        </w:rPr>
        <w:t xml:space="preserve">ВЛ </w:t>
      </w:r>
      <w:r w:rsidR="00B7342E">
        <w:rPr>
          <w:szCs w:val="26"/>
        </w:rPr>
        <w:t xml:space="preserve">110 </w:t>
      </w:r>
      <w:proofErr w:type="spellStart"/>
      <w:r w:rsidR="00B7342E">
        <w:rPr>
          <w:szCs w:val="26"/>
        </w:rPr>
        <w:t>кВ</w:t>
      </w:r>
      <w:proofErr w:type="spellEnd"/>
      <w:r w:rsidR="00B7342E">
        <w:rPr>
          <w:szCs w:val="26"/>
        </w:rPr>
        <w:t xml:space="preserve"> </w:t>
      </w:r>
      <w:r w:rsidR="00333B42">
        <w:rPr>
          <w:szCs w:val="26"/>
        </w:rPr>
        <w:t xml:space="preserve">Ярославка – </w:t>
      </w:r>
      <w:proofErr w:type="spellStart"/>
      <w:r w:rsidR="00333B42">
        <w:rPr>
          <w:szCs w:val="26"/>
        </w:rPr>
        <w:t>Сибирцево</w:t>
      </w:r>
      <w:proofErr w:type="spellEnd"/>
      <w:r w:rsidR="00333B42">
        <w:rPr>
          <w:szCs w:val="26"/>
        </w:rPr>
        <w:t xml:space="preserve">/т </w:t>
      </w:r>
      <w:r w:rsidR="00B7342E">
        <w:rPr>
          <w:szCs w:val="26"/>
        </w:rPr>
        <w:t xml:space="preserve">на ПС 110 </w:t>
      </w:r>
      <w:proofErr w:type="spellStart"/>
      <w:r w:rsidR="00B7342E">
        <w:rPr>
          <w:szCs w:val="26"/>
        </w:rPr>
        <w:t>кВ</w:t>
      </w:r>
      <w:proofErr w:type="spellEnd"/>
      <w:r w:rsidR="00B7342E">
        <w:rPr>
          <w:szCs w:val="26"/>
        </w:rPr>
        <w:t xml:space="preserve"> Ярославка)</w:t>
      </w:r>
      <w:r w:rsidR="00334E14" w:rsidRPr="005C7D91">
        <w:rPr>
          <w:szCs w:val="26"/>
        </w:rPr>
        <w:t>.</w:t>
      </w:r>
    </w:p>
    <w:p w:rsidR="00971466" w:rsidRPr="00971466" w:rsidRDefault="00971466" w:rsidP="00334E14">
      <w:pPr>
        <w:spacing w:before="0"/>
        <w:ind w:firstLine="567"/>
        <w:rPr>
          <w:szCs w:val="26"/>
        </w:rPr>
      </w:pPr>
      <w:r>
        <w:rPr>
          <w:szCs w:val="26"/>
        </w:rPr>
        <w:t>3.2. Основной объем работ</w:t>
      </w:r>
      <w:r w:rsidRPr="00971466">
        <w:rPr>
          <w:szCs w:val="26"/>
        </w:rPr>
        <w:t>:</w:t>
      </w:r>
    </w:p>
    <w:p w:rsidR="00334E14" w:rsidRPr="005C7D91" w:rsidRDefault="00971466" w:rsidP="00334E14">
      <w:pPr>
        <w:spacing w:before="0"/>
        <w:ind w:firstLine="567"/>
        <w:rPr>
          <w:szCs w:val="26"/>
        </w:rPr>
      </w:pPr>
      <w:r>
        <w:rPr>
          <w:szCs w:val="26"/>
        </w:rPr>
        <w:t>3.2</w:t>
      </w:r>
      <w:r w:rsidR="00334E14" w:rsidRPr="005C7D91">
        <w:rPr>
          <w:szCs w:val="26"/>
        </w:rPr>
        <w:t>.</w:t>
      </w:r>
      <w:r w:rsidRPr="00971466">
        <w:rPr>
          <w:szCs w:val="26"/>
        </w:rPr>
        <w:t>1.</w:t>
      </w:r>
      <w:r w:rsidR="00334E14" w:rsidRPr="005C7D91">
        <w:rPr>
          <w:szCs w:val="26"/>
        </w:rPr>
        <w:t xml:space="preserve"> Подготовительные работы:</w:t>
      </w:r>
    </w:p>
    <w:p w:rsidR="00334E14" w:rsidRPr="005C7D91" w:rsidRDefault="00334E14" w:rsidP="00334E14">
      <w:pPr>
        <w:spacing w:before="0"/>
        <w:ind w:firstLine="567"/>
        <w:rPr>
          <w:szCs w:val="26"/>
        </w:rPr>
      </w:pPr>
      <w:r w:rsidRPr="005C7D91">
        <w:rPr>
          <w:szCs w:val="26"/>
        </w:rPr>
        <w:t xml:space="preserve"> Выполнение организационно - технических мероприятий, обеспечивающих безопасное выполнение работ:</w:t>
      </w:r>
    </w:p>
    <w:p w:rsidR="00334E14" w:rsidRPr="005C7D91" w:rsidRDefault="00334E14" w:rsidP="00334E14">
      <w:pPr>
        <w:spacing w:before="0"/>
        <w:ind w:firstLine="567"/>
        <w:rPr>
          <w:szCs w:val="26"/>
        </w:rPr>
      </w:pPr>
      <w:r w:rsidRPr="005C7D91">
        <w:rPr>
          <w:szCs w:val="26"/>
        </w:rPr>
        <w:lastRenderedPageBreak/>
        <w:t>-назначение приказом подрядчик</w:t>
      </w:r>
      <w:r w:rsidR="004C36A4">
        <w:rPr>
          <w:szCs w:val="26"/>
        </w:rPr>
        <w:t xml:space="preserve">   </w:t>
      </w:r>
      <w:r w:rsidRPr="005C7D91">
        <w:rPr>
          <w:szCs w:val="26"/>
        </w:rPr>
        <w:t>а ответственного лица на объекте реконструкции за соблюдением требований техники безопасности, пожарной безопасности и охраны окружающей среды;</w:t>
      </w:r>
    </w:p>
    <w:p w:rsidR="00334E14" w:rsidRPr="005C7D91" w:rsidRDefault="00334E14" w:rsidP="00334E14">
      <w:pPr>
        <w:spacing w:before="0"/>
        <w:ind w:firstLine="567"/>
        <w:rPr>
          <w:szCs w:val="26"/>
        </w:rPr>
      </w:pPr>
      <w:r w:rsidRPr="005C7D91">
        <w:rPr>
          <w:szCs w:val="26"/>
        </w:rPr>
        <w:t>-разработка подрядчиком проекта производства работ (ППР) и получение всех необходимых согласований;</w:t>
      </w:r>
    </w:p>
    <w:p w:rsidR="00334E14" w:rsidRPr="005C7D91" w:rsidRDefault="00334E14" w:rsidP="00334E14">
      <w:pPr>
        <w:spacing w:before="0"/>
        <w:ind w:firstLine="567"/>
        <w:rPr>
          <w:szCs w:val="26"/>
        </w:rPr>
      </w:pPr>
      <w:r w:rsidRPr="005C7D91">
        <w:rPr>
          <w:szCs w:val="26"/>
        </w:rPr>
        <w:t>-оформление допуска для производства работ в зоне действующей электроустановки.</w:t>
      </w:r>
    </w:p>
    <w:p w:rsidR="00334E14" w:rsidRPr="005C7D91" w:rsidRDefault="00334E14" w:rsidP="00334E14">
      <w:pPr>
        <w:spacing w:before="0"/>
        <w:ind w:firstLine="567"/>
        <w:rPr>
          <w:szCs w:val="26"/>
        </w:rPr>
      </w:pPr>
      <w:r w:rsidRPr="005C7D91">
        <w:rPr>
          <w:szCs w:val="26"/>
        </w:rPr>
        <w:t xml:space="preserve"> - согласование с заказчиком графиков производства работ.</w:t>
      </w:r>
    </w:p>
    <w:p w:rsidR="00334E14" w:rsidRPr="005C7D91" w:rsidRDefault="00334E14" w:rsidP="00334E14">
      <w:pPr>
        <w:spacing w:before="0"/>
        <w:ind w:firstLine="567"/>
        <w:rPr>
          <w:szCs w:val="26"/>
        </w:rPr>
      </w:pPr>
      <w:r w:rsidRPr="005C7D91">
        <w:rPr>
          <w:szCs w:val="26"/>
        </w:rPr>
        <w:t xml:space="preserve"> - доставка техники к месту производства работ.</w:t>
      </w:r>
    </w:p>
    <w:p w:rsidR="00334E14" w:rsidRPr="005C7D91" w:rsidRDefault="00334E14" w:rsidP="00334E14">
      <w:pPr>
        <w:spacing w:before="0"/>
        <w:ind w:firstLine="567"/>
        <w:rPr>
          <w:szCs w:val="26"/>
        </w:rPr>
      </w:pPr>
      <w:r w:rsidRPr="005C7D91">
        <w:rPr>
          <w:szCs w:val="26"/>
        </w:rPr>
        <w:t xml:space="preserve"> - доставка к месту работы необходимых материалов.</w:t>
      </w:r>
    </w:p>
    <w:p w:rsidR="00334E14" w:rsidRPr="005C7D91" w:rsidRDefault="00971466" w:rsidP="00334E14">
      <w:pPr>
        <w:spacing w:before="0"/>
        <w:ind w:firstLine="567"/>
        <w:rPr>
          <w:szCs w:val="26"/>
        </w:rPr>
      </w:pPr>
      <w:r>
        <w:rPr>
          <w:szCs w:val="26"/>
        </w:rPr>
        <w:t>3.2</w:t>
      </w:r>
      <w:r w:rsidR="00334E14" w:rsidRPr="005C7D91">
        <w:rPr>
          <w:szCs w:val="26"/>
        </w:rPr>
        <w:t>.</w:t>
      </w:r>
      <w:r w:rsidRPr="00971466">
        <w:rPr>
          <w:szCs w:val="26"/>
        </w:rPr>
        <w:t>2.</w:t>
      </w:r>
      <w:r w:rsidR="00334E14" w:rsidRPr="005C7D91">
        <w:rPr>
          <w:szCs w:val="26"/>
        </w:rPr>
        <w:t xml:space="preserve"> Строительно-монтажные работы:</w:t>
      </w:r>
    </w:p>
    <w:p w:rsidR="00334E14" w:rsidRPr="005C7D91" w:rsidRDefault="00334E14" w:rsidP="00334E14">
      <w:pPr>
        <w:spacing w:before="0"/>
        <w:ind w:firstLine="567"/>
        <w:rPr>
          <w:szCs w:val="26"/>
        </w:rPr>
      </w:pPr>
      <w:r w:rsidRPr="005C7D91">
        <w:rPr>
          <w:szCs w:val="26"/>
        </w:rPr>
        <w:t xml:space="preserve">- демонтаж </w:t>
      </w:r>
      <w:r w:rsidR="00B7342E">
        <w:rPr>
          <w:szCs w:val="26"/>
        </w:rPr>
        <w:t>существующих измерительных трансформаторов тока</w:t>
      </w:r>
      <w:r w:rsidRPr="005C7D91">
        <w:rPr>
          <w:szCs w:val="26"/>
        </w:rPr>
        <w:t xml:space="preserve"> 110 </w:t>
      </w:r>
      <w:proofErr w:type="spellStart"/>
      <w:r w:rsidRPr="005C7D91">
        <w:rPr>
          <w:szCs w:val="26"/>
        </w:rPr>
        <w:t>кВ</w:t>
      </w:r>
      <w:proofErr w:type="spellEnd"/>
      <w:r w:rsidRPr="005C7D91">
        <w:rPr>
          <w:szCs w:val="26"/>
        </w:rPr>
        <w:t>;</w:t>
      </w:r>
    </w:p>
    <w:p w:rsidR="00334E14" w:rsidRPr="005C7D91" w:rsidRDefault="00334E14" w:rsidP="00334E14">
      <w:pPr>
        <w:spacing w:before="0"/>
        <w:ind w:firstLine="567"/>
        <w:rPr>
          <w:szCs w:val="26"/>
        </w:rPr>
      </w:pPr>
      <w:r w:rsidRPr="005C7D91">
        <w:rPr>
          <w:szCs w:val="26"/>
        </w:rPr>
        <w:t xml:space="preserve">- монтаж </w:t>
      </w:r>
      <w:r w:rsidR="00B7342E">
        <w:rPr>
          <w:szCs w:val="26"/>
        </w:rPr>
        <w:t>измерительных трансформаторов тока</w:t>
      </w:r>
      <w:r w:rsidRPr="005C7D91">
        <w:rPr>
          <w:szCs w:val="26"/>
        </w:rPr>
        <w:t xml:space="preserve"> </w:t>
      </w:r>
      <w:r w:rsidR="00B7342E">
        <w:rPr>
          <w:szCs w:val="26"/>
        </w:rPr>
        <w:t xml:space="preserve">110 </w:t>
      </w:r>
      <w:proofErr w:type="spellStart"/>
      <w:r w:rsidR="00B7342E">
        <w:rPr>
          <w:szCs w:val="26"/>
        </w:rPr>
        <w:t>кВ</w:t>
      </w:r>
      <w:proofErr w:type="spellEnd"/>
      <w:r w:rsidR="00B7342E">
        <w:rPr>
          <w:szCs w:val="26"/>
        </w:rPr>
        <w:t xml:space="preserve"> </w:t>
      </w:r>
      <w:r w:rsidRPr="005C7D91">
        <w:rPr>
          <w:szCs w:val="26"/>
        </w:rPr>
        <w:t xml:space="preserve">расчетного </w:t>
      </w:r>
      <w:r w:rsidR="00B7342E">
        <w:rPr>
          <w:szCs w:val="26"/>
        </w:rPr>
        <w:t>номинала</w:t>
      </w:r>
      <w:r w:rsidRPr="005C7D91">
        <w:rPr>
          <w:szCs w:val="26"/>
        </w:rPr>
        <w:t>.</w:t>
      </w:r>
    </w:p>
    <w:p w:rsidR="00334E14" w:rsidRPr="005C7D91" w:rsidRDefault="00334E14" w:rsidP="00ED599E">
      <w:pPr>
        <w:widowControl w:val="0"/>
        <w:spacing w:before="0"/>
        <w:contextualSpacing/>
        <w:rPr>
          <w:b/>
          <w:szCs w:val="26"/>
        </w:rPr>
      </w:pPr>
    </w:p>
    <w:p w:rsidR="00ED599E" w:rsidRPr="005C7D91" w:rsidRDefault="00452342" w:rsidP="00ED599E">
      <w:pPr>
        <w:widowControl w:val="0"/>
        <w:spacing w:before="0"/>
        <w:contextualSpacing/>
        <w:rPr>
          <w:b/>
          <w:szCs w:val="26"/>
        </w:rPr>
      </w:pPr>
      <w:r>
        <w:rPr>
          <w:b/>
          <w:szCs w:val="26"/>
        </w:rPr>
        <w:t>4</w:t>
      </w:r>
      <w:r w:rsidR="00ED599E" w:rsidRPr="005C7D91">
        <w:rPr>
          <w:b/>
          <w:szCs w:val="26"/>
        </w:rPr>
        <w:t>. Общие требования:</w:t>
      </w:r>
    </w:p>
    <w:p w:rsidR="00ED599E" w:rsidRPr="005C7D91" w:rsidRDefault="00452342" w:rsidP="00ED599E">
      <w:pPr>
        <w:widowControl w:val="0"/>
        <w:tabs>
          <w:tab w:val="left" w:pos="993"/>
        </w:tabs>
        <w:spacing w:before="0"/>
        <w:ind w:firstLine="720"/>
        <w:contextualSpacing/>
        <w:rPr>
          <w:szCs w:val="26"/>
        </w:rPr>
      </w:pPr>
      <w:r>
        <w:rPr>
          <w:b/>
          <w:szCs w:val="26"/>
        </w:rPr>
        <w:t>4</w:t>
      </w:r>
      <w:r w:rsidR="00ED599E" w:rsidRPr="005C7D91">
        <w:rPr>
          <w:b/>
          <w:szCs w:val="26"/>
        </w:rPr>
        <w:t>.1</w:t>
      </w:r>
      <w:r w:rsidR="00ED599E" w:rsidRPr="005C7D91">
        <w:rPr>
          <w:szCs w:val="26"/>
        </w:rPr>
        <w:t>. Месторасположение объекта строительства:</w:t>
      </w:r>
    </w:p>
    <w:p w:rsidR="00ED599E" w:rsidRPr="005C7D91" w:rsidRDefault="00ED599E" w:rsidP="00ED599E">
      <w:pPr>
        <w:widowControl w:val="0"/>
        <w:tabs>
          <w:tab w:val="left" w:pos="993"/>
        </w:tabs>
        <w:spacing w:before="0"/>
        <w:ind w:firstLine="720"/>
        <w:contextualSpacing/>
        <w:rPr>
          <w:szCs w:val="26"/>
        </w:rPr>
      </w:pPr>
      <w:r w:rsidRPr="005C7D91">
        <w:rPr>
          <w:szCs w:val="26"/>
        </w:rPr>
        <w:t xml:space="preserve">Объект находится по адресу: </w:t>
      </w:r>
      <w:r w:rsidR="00334E14" w:rsidRPr="005C7D91">
        <w:rPr>
          <w:szCs w:val="26"/>
        </w:rPr>
        <w:t xml:space="preserve">Приморский край, </w:t>
      </w:r>
      <w:proofErr w:type="spellStart"/>
      <w:r w:rsidR="00334E14" w:rsidRPr="005C7D91">
        <w:rPr>
          <w:szCs w:val="26"/>
        </w:rPr>
        <w:t>Хорольский</w:t>
      </w:r>
      <w:proofErr w:type="spellEnd"/>
      <w:r w:rsidR="00334E14" w:rsidRPr="005C7D91">
        <w:rPr>
          <w:szCs w:val="26"/>
        </w:rPr>
        <w:t xml:space="preserve"> р-н, п. Ярославский, ул.Ленинская,26</w:t>
      </w:r>
      <w:r w:rsidRPr="005C7D91">
        <w:rPr>
          <w:szCs w:val="26"/>
        </w:rPr>
        <w:t>.</w:t>
      </w:r>
    </w:p>
    <w:p w:rsidR="00ED599E" w:rsidRPr="005C7D91" w:rsidRDefault="00ED599E" w:rsidP="00ED599E">
      <w:pPr>
        <w:rPr>
          <w:szCs w:val="26"/>
        </w:rPr>
      </w:pPr>
      <w:r w:rsidRPr="005C7D91">
        <w:rPr>
          <w:szCs w:val="26"/>
        </w:rPr>
        <w:t xml:space="preserve">          </w:t>
      </w:r>
      <w:r w:rsidR="00452342">
        <w:rPr>
          <w:b/>
          <w:szCs w:val="26"/>
        </w:rPr>
        <w:t>4</w:t>
      </w:r>
      <w:r w:rsidRPr="005C7D91">
        <w:rPr>
          <w:b/>
          <w:szCs w:val="26"/>
        </w:rPr>
        <w:t xml:space="preserve">.2. </w:t>
      </w:r>
      <w:r w:rsidRPr="005C7D91">
        <w:rPr>
          <w:szCs w:val="26"/>
        </w:rPr>
        <w:t xml:space="preserve">Требования к выполнению работ: </w:t>
      </w:r>
    </w:p>
    <w:p w:rsidR="00ED599E" w:rsidRPr="005C7D91" w:rsidRDefault="00452342" w:rsidP="00ED599E">
      <w:pPr>
        <w:widowControl w:val="0"/>
        <w:tabs>
          <w:tab w:val="left" w:pos="993"/>
        </w:tabs>
        <w:contextualSpacing/>
        <w:rPr>
          <w:szCs w:val="26"/>
        </w:rPr>
      </w:pPr>
      <w:r>
        <w:rPr>
          <w:szCs w:val="26"/>
        </w:rPr>
        <w:t xml:space="preserve">          4</w:t>
      </w:r>
      <w:r w:rsidR="00ED599E" w:rsidRPr="005C7D91">
        <w:rPr>
          <w:szCs w:val="26"/>
        </w:rPr>
        <w:t>.2.1. Работы по Объекту  подлежат выполнению в строгом соответствии с указаниями представителей технического надзора требованиями технической и эксплуатационной документации заводов-изготовителей поставляемой продукции и требованиями Применимого права, разграниченного обязательными к исполнению нормативными правовыми актами органов государственной власти Российской Федерации и местного самоуправления, а также строительными нормами и правилами (СНиП), методической документацией в строительстве (МДС), руководящими документами (РД), сводами правил по проектированию и строительству (СП), техническими регламентами, национальными стандартами (ГОСТ Р), а также другими действующими правилами и инструкциями, в том числе:</w:t>
      </w:r>
    </w:p>
    <w:p w:rsidR="00ED599E" w:rsidRPr="005C7D91" w:rsidRDefault="00ED599E" w:rsidP="00ED599E">
      <w:pPr>
        <w:widowControl w:val="0"/>
        <w:tabs>
          <w:tab w:val="left" w:pos="993"/>
        </w:tabs>
        <w:ind w:firstLine="720"/>
        <w:contextualSpacing/>
        <w:rPr>
          <w:szCs w:val="26"/>
        </w:rPr>
      </w:pPr>
      <w:r w:rsidRPr="005C7D91">
        <w:rPr>
          <w:szCs w:val="26"/>
        </w:rPr>
        <w:t>- ПУЭ (действующее издание);</w:t>
      </w:r>
    </w:p>
    <w:p w:rsidR="00ED599E" w:rsidRPr="005C7D91" w:rsidRDefault="00ED599E" w:rsidP="00ED599E">
      <w:pPr>
        <w:widowControl w:val="0"/>
        <w:tabs>
          <w:tab w:val="left" w:pos="993"/>
        </w:tabs>
        <w:ind w:firstLine="720"/>
        <w:contextualSpacing/>
        <w:rPr>
          <w:szCs w:val="26"/>
        </w:rPr>
      </w:pPr>
      <w:r w:rsidRPr="005C7D91">
        <w:rPr>
          <w:szCs w:val="26"/>
        </w:rPr>
        <w:t>- ПТЭ (действующее издание);</w:t>
      </w:r>
    </w:p>
    <w:p w:rsidR="00ED599E" w:rsidRPr="005C7D91" w:rsidRDefault="00ED599E" w:rsidP="00ED599E">
      <w:pPr>
        <w:widowControl w:val="0"/>
        <w:tabs>
          <w:tab w:val="left" w:pos="993"/>
        </w:tabs>
        <w:ind w:firstLine="720"/>
        <w:contextualSpacing/>
        <w:rPr>
          <w:szCs w:val="26"/>
        </w:rPr>
      </w:pPr>
      <w:r w:rsidRPr="005C7D91">
        <w:rPr>
          <w:szCs w:val="26"/>
        </w:rPr>
        <w:t>- МДС 81-35.2004 «Методика определения сметной стоимости строительства на территории Российской Федерации»;</w:t>
      </w:r>
    </w:p>
    <w:p w:rsidR="00ED599E" w:rsidRPr="005C7D91" w:rsidRDefault="00ED599E" w:rsidP="00ED599E">
      <w:pPr>
        <w:widowControl w:val="0"/>
        <w:tabs>
          <w:tab w:val="left" w:pos="993"/>
        </w:tabs>
        <w:ind w:firstLine="720"/>
        <w:contextualSpacing/>
        <w:rPr>
          <w:szCs w:val="26"/>
        </w:rPr>
      </w:pPr>
      <w:r w:rsidRPr="005C7D91">
        <w:rPr>
          <w:szCs w:val="26"/>
        </w:rPr>
        <w:t>- СП 48.13330.2011 «Организация строительства»;</w:t>
      </w:r>
    </w:p>
    <w:p w:rsidR="00ED599E" w:rsidRPr="005C7D91" w:rsidRDefault="00ED599E" w:rsidP="00ED599E">
      <w:pPr>
        <w:widowControl w:val="0"/>
        <w:tabs>
          <w:tab w:val="left" w:pos="993"/>
        </w:tabs>
        <w:ind w:firstLine="720"/>
        <w:contextualSpacing/>
        <w:rPr>
          <w:szCs w:val="26"/>
        </w:rPr>
      </w:pPr>
      <w:r w:rsidRPr="005C7D91">
        <w:rPr>
          <w:szCs w:val="26"/>
        </w:rPr>
        <w:t>-СНиП 3.01.04-87 «Приемка законченных строительством объектов.                     Основные положения»;</w:t>
      </w:r>
    </w:p>
    <w:p w:rsidR="00ED599E" w:rsidRPr="005C7D91" w:rsidRDefault="00ED599E" w:rsidP="00ED599E">
      <w:pPr>
        <w:widowControl w:val="0"/>
        <w:tabs>
          <w:tab w:val="left" w:pos="0"/>
          <w:tab w:val="left" w:pos="993"/>
        </w:tabs>
        <w:ind w:firstLine="709"/>
        <w:contextualSpacing/>
        <w:rPr>
          <w:szCs w:val="26"/>
        </w:rPr>
      </w:pPr>
      <w:r w:rsidRPr="005C7D91">
        <w:rPr>
          <w:sz w:val="25"/>
          <w:szCs w:val="25"/>
        </w:rPr>
        <w:t xml:space="preserve">- </w:t>
      </w:r>
      <w:r w:rsidRPr="005C7D91">
        <w:rPr>
          <w:szCs w:val="26"/>
        </w:rPr>
        <w:t>СП 76.13330.2016 «Электротехнические устройства»;</w:t>
      </w:r>
    </w:p>
    <w:p w:rsidR="00ED599E" w:rsidRPr="005C7D91" w:rsidRDefault="00ED599E" w:rsidP="00ED599E">
      <w:pPr>
        <w:widowControl w:val="0"/>
        <w:tabs>
          <w:tab w:val="left" w:pos="0"/>
          <w:tab w:val="left" w:pos="993"/>
        </w:tabs>
        <w:ind w:firstLine="709"/>
        <w:contextualSpacing/>
        <w:rPr>
          <w:szCs w:val="26"/>
        </w:rPr>
      </w:pPr>
      <w:r w:rsidRPr="005C7D91">
        <w:rPr>
          <w:szCs w:val="26"/>
        </w:rPr>
        <w:t>- СП 126.13330.2012 «Геодезические работы в строительстве»;</w:t>
      </w:r>
    </w:p>
    <w:p w:rsidR="00ED599E" w:rsidRDefault="00ED599E" w:rsidP="00ED599E">
      <w:pPr>
        <w:widowControl w:val="0"/>
        <w:tabs>
          <w:tab w:val="left" w:pos="993"/>
        </w:tabs>
        <w:ind w:firstLine="720"/>
        <w:contextualSpacing/>
        <w:rPr>
          <w:szCs w:val="26"/>
        </w:rPr>
      </w:pPr>
      <w:r w:rsidRPr="005C7D91">
        <w:rPr>
          <w:szCs w:val="26"/>
        </w:rPr>
        <w:t>- РД–11-02-2006 «Требования к исполнительной документации»;</w:t>
      </w:r>
    </w:p>
    <w:p w:rsidR="00FD417E" w:rsidRPr="005C7D91" w:rsidRDefault="00FD417E" w:rsidP="00ED599E">
      <w:pPr>
        <w:widowControl w:val="0"/>
        <w:tabs>
          <w:tab w:val="left" w:pos="993"/>
        </w:tabs>
        <w:ind w:firstLine="720"/>
        <w:contextualSpacing/>
        <w:rPr>
          <w:szCs w:val="26"/>
        </w:rPr>
      </w:pPr>
    </w:p>
    <w:p w:rsidR="00ED599E" w:rsidRPr="005C7D91" w:rsidRDefault="00ED599E" w:rsidP="00ED599E">
      <w:pPr>
        <w:widowControl w:val="0"/>
        <w:tabs>
          <w:tab w:val="left" w:pos="993"/>
        </w:tabs>
        <w:ind w:firstLine="720"/>
        <w:contextualSpacing/>
        <w:rPr>
          <w:szCs w:val="26"/>
        </w:rPr>
      </w:pPr>
      <w:r w:rsidRPr="005C7D91">
        <w:rPr>
          <w:szCs w:val="26"/>
        </w:rPr>
        <w:t>- РД–11-05-2007 «Порядок ведения общего журнала работ»;</w:t>
      </w:r>
    </w:p>
    <w:p w:rsidR="00ED599E" w:rsidRPr="005C7D91" w:rsidRDefault="00ED599E" w:rsidP="00ED599E">
      <w:pPr>
        <w:widowControl w:val="0"/>
        <w:tabs>
          <w:tab w:val="left" w:pos="993"/>
        </w:tabs>
        <w:ind w:firstLine="720"/>
        <w:contextualSpacing/>
        <w:rPr>
          <w:szCs w:val="26"/>
        </w:rPr>
      </w:pPr>
      <w:r w:rsidRPr="005C7D91">
        <w:rPr>
          <w:szCs w:val="26"/>
        </w:rPr>
        <w:t>- И 1.13-07 «Инструкция по оформлению приемо-сдаточной документации по электромонтажным работам»;</w:t>
      </w:r>
    </w:p>
    <w:p w:rsidR="00ED599E" w:rsidRPr="005C7D91" w:rsidRDefault="00ED599E" w:rsidP="00ED599E">
      <w:pPr>
        <w:widowControl w:val="0"/>
        <w:tabs>
          <w:tab w:val="left" w:pos="993"/>
        </w:tabs>
        <w:ind w:firstLine="720"/>
        <w:contextualSpacing/>
        <w:rPr>
          <w:szCs w:val="26"/>
        </w:rPr>
      </w:pPr>
      <w:r w:rsidRPr="005C7D91">
        <w:rPr>
          <w:szCs w:val="26"/>
        </w:rPr>
        <w:t xml:space="preserve">- Постановление Правительства Российской Федерации от 21 июня 2010 г.       № 468 «О порядке проведения строительного контроля при осуществлении строительства, реконструкции и капитального ремонта объектов капитального </w:t>
      </w:r>
      <w:r w:rsidRPr="005C7D91">
        <w:rPr>
          <w:szCs w:val="26"/>
        </w:rPr>
        <w:lastRenderedPageBreak/>
        <w:t>строительства»;</w:t>
      </w:r>
    </w:p>
    <w:p w:rsidR="00ED599E" w:rsidRPr="005C7D91" w:rsidRDefault="00ED599E" w:rsidP="00ED599E">
      <w:pPr>
        <w:widowControl w:val="0"/>
        <w:tabs>
          <w:tab w:val="left" w:pos="993"/>
        </w:tabs>
        <w:ind w:firstLine="720"/>
        <w:contextualSpacing/>
        <w:rPr>
          <w:szCs w:val="26"/>
        </w:rPr>
      </w:pPr>
      <w:r w:rsidRPr="005C7D91">
        <w:rPr>
          <w:szCs w:val="26"/>
        </w:rPr>
        <w:t xml:space="preserve">- Правила по охране труда при эксплуатации электроустановок, утвержденных приказом Министерства труда и социальной защиты РФ от 24 июля 2013 № 328 н, с изменениями на 19.02.2016; </w:t>
      </w:r>
    </w:p>
    <w:p w:rsidR="00ED599E" w:rsidRPr="005C7D91" w:rsidRDefault="00ED599E" w:rsidP="00ED599E">
      <w:pPr>
        <w:widowControl w:val="0"/>
        <w:tabs>
          <w:tab w:val="left" w:pos="993"/>
        </w:tabs>
        <w:ind w:firstLine="720"/>
        <w:contextualSpacing/>
        <w:rPr>
          <w:szCs w:val="26"/>
        </w:rPr>
      </w:pPr>
      <w:r w:rsidRPr="005C7D91">
        <w:rPr>
          <w:szCs w:val="26"/>
        </w:rPr>
        <w:t xml:space="preserve">- СНиП 12-03-2001 «Безопасность труда в строительстве», часть 1 «Общие требования»,  </w:t>
      </w:r>
    </w:p>
    <w:p w:rsidR="00ED599E" w:rsidRPr="005C7D91" w:rsidRDefault="00ED599E" w:rsidP="00ED599E">
      <w:pPr>
        <w:widowControl w:val="0"/>
        <w:tabs>
          <w:tab w:val="left" w:pos="993"/>
        </w:tabs>
        <w:ind w:firstLine="720"/>
        <w:contextualSpacing/>
        <w:rPr>
          <w:szCs w:val="26"/>
        </w:rPr>
      </w:pPr>
      <w:r w:rsidRPr="005C7D91">
        <w:rPr>
          <w:szCs w:val="26"/>
        </w:rPr>
        <w:t>- СНиП 12-04-2002 «Безопасность труда в строительстве», часть 2 «Строительное производство»,</w:t>
      </w:r>
    </w:p>
    <w:p w:rsidR="00ED599E" w:rsidRPr="005C7D91" w:rsidRDefault="00ED599E" w:rsidP="00ED599E">
      <w:pPr>
        <w:widowControl w:val="0"/>
        <w:tabs>
          <w:tab w:val="left" w:pos="993"/>
        </w:tabs>
        <w:ind w:firstLine="720"/>
        <w:contextualSpacing/>
        <w:rPr>
          <w:szCs w:val="26"/>
        </w:rPr>
      </w:pPr>
      <w:r w:rsidRPr="005C7D91">
        <w:rPr>
          <w:szCs w:val="26"/>
        </w:rPr>
        <w:t xml:space="preserve"> - ГОСТ 12.3.032-84 ССБТ «Работы электромонтажные. Общие требования безопасности», </w:t>
      </w:r>
    </w:p>
    <w:p w:rsidR="00ED599E" w:rsidRPr="005C7D91" w:rsidRDefault="00ED599E" w:rsidP="00ED599E">
      <w:pPr>
        <w:widowControl w:val="0"/>
        <w:tabs>
          <w:tab w:val="left" w:pos="993"/>
        </w:tabs>
        <w:ind w:firstLine="720"/>
        <w:contextualSpacing/>
        <w:rPr>
          <w:szCs w:val="26"/>
        </w:rPr>
      </w:pPr>
      <w:r w:rsidRPr="005C7D91">
        <w:rPr>
          <w:szCs w:val="26"/>
        </w:rPr>
        <w:t xml:space="preserve">- Правила безопасности при строительстве линий электропередачи и производства электромонтажных работ (РД 154-34.3-03.285-2002), </w:t>
      </w:r>
    </w:p>
    <w:p w:rsidR="00ED599E" w:rsidRPr="005C7D91" w:rsidRDefault="00ED599E" w:rsidP="00ED599E">
      <w:pPr>
        <w:widowControl w:val="0"/>
        <w:tabs>
          <w:tab w:val="left" w:pos="993"/>
        </w:tabs>
        <w:ind w:firstLine="720"/>
        <w:contextualSpacing/>
        <w:rPr>
          <w:szCs w:val="26"/>
        </w:rPr>
      </w:pPr>
      <w:r w:rsidRPr="005C7D91">
        <w:rPr>
          <w:szCs w:val="26"/>
        </w:rPr>
        <w:t xml:space="preserve">- Правила пожарной безопасности, </w:t>
      </w:r>
    </w:p>
    <w:p w:rsidR="00ED599E" w:rsidRPr="005C7D91" w:rsidRDefault="00ED599E" w:rsidP="00ED599E">
      <w:pPr>
        <w:widowControl w:val="0"/>
        <w:tabs>
          <w:tab w:val="left" w:pos="993"/>
        </w:tabs>
        <w:ind w:firstLine="720"/>
        <w:contextualSpacing/>
        <w:rPr>
          <w:szCs w:val="26"/>
        </w:rPr>
      </w:pPr>
      <w:r w:rsidRPr="005C7D91">
        <w:rPr>
          <w:szCs w:val="26"/>
        </w:rPr>
        <w:t>- Правила устройства и безопасной эксплуатации грузоподъемных кранов.</w:t>
      </w:r>
    </w:p>
    <w:p w:rsidR="00ED599E" w:rsidRPr="005C7D91" w:rsidRDefault="00ED599E" w:rsidP="00334E14">
      <w:pPr>
        <w:widowControl w:val="0"/>
        <w:tabs>
          <w:tab w:val="left" w:pos="993"/>
        </w:tabs>
        <w:ind w:firstLine="720"/>
        <w:contextualSpacing/>
        <w:rPr>
          <w:szCs w:val="26"/>
        </w:rPr>
      </w:pPr>
      <w:r w:rsidRPr="005C7D91">
        <w:rPr>
          <w:szCs w:val="26"/>
        </w:rPr>
        <w:t>- Иные действующие законодательные и нормативно-технические документы   в области строительства, регулирующие вопросы обеспечения безопасности и качества строительства, обязательные к применению на территории Российской Федерации и (наименования города, региона) содержащие экологические нормы, санитарно-гигиенические правила, требования промышленной и противопожарной безопасности, производства работ и охраны труда персонала, о</w:t>
      </w:r>
      <w:r w:rsidR="00334E14" w:rsidRPr="005C7D91">
        <w:rPr>
          <w:szCs w:val="26"/>
        </w:rPr>
        <w:t>тносящиеся к Работам и Объекту.</w:t>
      </w:r>
    </w:p>
    <w:p w:rsidR="00ED599E" w:rsidRPr="005C7D91" w:rsidRDefault="00452342" w:rsidP="00ED599E">
      <w:pPr>
        <w:widowControl w:val="0"/>
        <w:tabs>
          <w:tab w:val="left" w:pos="993"/>
        </w:tabs>
        <w:spacing w:before="0"/>
        <w:ind w:firstLine="720"/>
        <w:contextualSpacing/>
        <w:rPr>
          <w:szCs w:val="26"/>
        </w:rPr>
      </w:pPr>
      <w:r>
        <w:rPr>
          <w:szCs w:val="26"/>
        </w:rPr>
        <w:t xml:space="preserve"> 4</w:t>
      </w:r>
      <w:r w:rsidR="00ED599E" w:rsidRPr="005C7D91">
        <w:rPr>
          <w:szCs w:val="26"/>
        </w:rPr>
        <w:t xml:space="preserve">.2.2. Строительно-монтажные и пусконаладочные работы выполняются согласно ППР (проекта производства работ) и графика производства работ. </w:t>
      </w:r>
    </w:p>
    <w:p w:rsidR="00ED599E" w:rsidRPr="00CC6E4B" w:rsidRDefault="00ED599E" w:rsidP="00ED599E">
      <w:pPr>
        <w:widowControl w:val="0"/>
        <w:tabs>
          <w:tab w:val="left" w:pos="993"/>
        </w:tabs>
        <w:spacing w:before="0"/>
        <w:ind w:firstLine="720"/>
        <w:contextualSpacing/>
        <w:rPr>
          <w:szCs w:val="26"/>
        </w:rPr>
      </w:pPr>
      <w:r w:rsidRPr="005C7D91">
        <w:rPr>
          <w:szCs w:val="26"/>
        </w:rPr>
        <w:t>ППР и граф</w:t>
      </w:r>
      <w:r w:rsidRPr="00CC6E4B">
        <w:rPr>
          <w:szCs w:val="26"/>
        </w:rPr>
        <w:t xml:space="preserve">ик производства работ разрабатываются Подрядчиком и до предполагаемого начала работ предоставляются для согласования Заказчику.  </w:t>
      </w:r>
    </w:p>
    <w:p w:rsidR="00ED599E" w:rsidRPr="00CC6E4B" w:rsidRDefault="00ED599E" w:rsidP="00ED599E">
      <w:pPr>
        <w:widowControl w:val="0"/>
        <w:tabs>
          <w:tab w:val="left" w:pos="993"/>
        </w:tabs>
        <w:spacing w:before="0"/>
        <w:ind w:firstLine="720"/>
        <w:contextualSpacing/>
        <w:rPr>
          <w:szCs w:val="26"/>
        </w:rPr>
      </w:pPr>
      <w:r w:rsidRPr="00CC6E4B">
        <w:rPr>
          <w:szCs w:val="26"/>
        </w:rPr>
        <w:t xml:space="preserve">Режим выполнения работ – по согласованному с Заказчиком не менее чем за 10 дней до начала работ графику. </w:t>
      </w:r>
    </w:p>
    <w:p w:rsidR="00ED599E" w:rsidRPr="00CC6E4B" w:rsidRDefault="00452342" w:rsidP="00ED599E">
      <w:pPr>
        <w:widowControl w:val="0"/>
        <w:tabs>
          <w:tab w:val="left" w:pos="993"/>
        </w:tabs>
        <w:spacing w:before="0"/>
        <w:ind w:firstLine="720"/>
        <w:contextualSpacing/>
        <w:rPr>
          <w:szCs w:val="26"/>
        </w:rPr>
      </w:pPr>
      <w:r>
        <w:rPr>
          <w:szCs w:val="26"/>
        </w:rPr>
        <w:t>4</w:t>
      </w:r>
      <w:r w:rsidR="00334E14">
        <w:rPr>
          <w:szCs w:val="26"/>
        </w:rPr>
        <w:t>.2.3</w:t>
      </w:r>
      <w:r w:rsidR="00ED599E" w:rsidRPr="00CC6E4B">
        <w:rPr>
          <w:szCs w:val="26"/>
        </w:rPr>
        <w:t>.</w:t>
      </w:r>
      <w:r w:rsidR="00ED599E" w:rsidRPr="00CC6E4B">
        <w:rPr>
          <w:bCs/>
        </w:rPr>
        <w:t xml:space="preserve"> </w:t>
      </w:r>
      <w:r w:rsidR="00ED599E" w:rsidRPr="00CC6E4B">
        <w:rPr>
          <w:szCs w:val="26"/>
        </w:rPr>
        <w:t xml:space="preserve">До начала работ оформить двусторонний Акт готовности объекта к выполнению работ и предоставить его на утверждение Заказчику. </w:t>
      </w:r>
    </w:p>
    <w:p w:rsidR="00ED599E" w:rsidRPr="00CC6E4B" w:rsidRDefault="00ED599E" w:rsidP="00ED599E">
      <w:pPr>
        <w:widowControl w:val="0"/>
        <w:tabs>
          <w:tab w:val="left" w:pos="993"/>
        </w:tabs>
        <w:spacing w:before="0"/>
        <w:ind w:firstLine="720"/>
        <w:contextualSpacing/>
        <w:rPr>
          <w:szCs w:val="26"/>
        </w:rPr>
      </w:pPr>
      <w:r w:rsidRPr="00CC6E4B">
        <w:rPr>
          <w:szCs w:val="26"/>
        </w:rPr>
        <w:t>Заблаговременно представить Заказчику списки персонала (транспорта и строительной техники) для оформления пропусков на проход (проезд) на территорию объекта. Обеспечить в установленном у Заказчика порядке оформление наряд-допуска на производство работ.</w:t>
      </w:r>
    </w:p>
    <w:p w:rsidR="00ED599E" w:rsidRPr="00CC6E4B" w:rsidRDefault="00ED599E" w:rsidP="00334E14">
      <w:pPr>
        <w:widowControl w:val="0"/>
        <w:tabs>
          <w:tab w:val="left" w:pos="993"/>
        </w:tabs>
        <w:spacing w:before="0"/>
        <w:ind w:firstLine="720"/>
        <w:contextualSpacing/>
        <w:rPr>
          <w:szCs w:val="26"/>
        </w:rPr>
      </w:pPr>
      <w:r w:rsidRPr="00CC6E4B">
        <w:rPr>
          <w:szCs w:val="26"/>
        </w:rPr>
        <w:t>Работы выполнять при наличии уведомлен</w:t>
      </w:r>
      <w:r w:rsidR="00334E14">
        <w:rPr>
          <w:szCs w:val="26"/>
        </w:rPr>
        <w:t>ия о начале производства работ.</w:t>
      </w:r>
    </w:p>
    <w:p w:rsidR="00CE4198" w:rsidRDefault="00452342" w:rsidP="00ED599E">
      <w:pPr>
        <w:widowControl w:val="0"/>
        <w:tabs>
          <w:tab w:val="left" w:pos="993"/>
        </w:tabs>
        <w:spacing w:before="0"/>
        <w:ind w:firstLine="720"/>
        <w:contextualSpacing/>
        <w:rPr>
          <w:szCs w:val="26"/>
        </w:rPr>
      </w:pPr>
      <w:r>
        <w:rPr>
          <w:szCs w:val="26"/>
        </w:rPr>
        <w:t>4</w:t>
      </w:r>
      <w:r w:rsidR="00ED599E" w:rsidRPr="00CC6E4B">
        <w:rPr>
          <w:szCs w:val="26"/>
        </w:rPr>
        <w:t xml:space="preserve">.2.4. Выполнение работ должно осуществляться с соблюдением требований: </w:t>
      </w:r>
      <w:r w:rsidR="00ED599E" w:rsidRPr="00C951C1">
        <w:rPr>
          <w:szCs w:val="26"/>
        </w:rPr>
        <w:t xml:space="preserve">СНиП 12-01-2004 «Организация строительства»; СНиП 12-03-2001 «Безопасность труда в строительстве», часть 1 «Общие требования»; СНиП 12-04-2002 «Безопасность труда в строительстве», часть 2 «Строительное производство»; ГОСТ 12.3.032-84 ССТБ «Работы электромонтажные. Общие требования безопасности»; Правилами безопасности при строительстве линий электропередачи и производства электромонтажных работ (РД 154-34.3-03.285-2003); Правилами пожарной безопасности; Правилами устройства и безопасной эксплуатации грузоподъемных кранов; </w:t>
      </w:r>
      <w:hyperlink r:id="rId9" w:history="1">
        <w:r w:rsidR="00ED599E" w:rsidRPr="00C951C1">
          <w:rPr>
            <w:szCs w:val="26"/>
          </w:rPr>
          <w:t>Правил по охране труда при эксплуатации электроустановок</w:t>
        </w:r>
      </w:hyperlink>
      <w:r w:rsidR="00ED599E" w:rsidRPr="00C951C1">
        <w:rPr>
          <w:szCs w:val="26"/>
        </w:rPr>
        <w:t xml:space="preserve"> - </w:t>
      </w:r>
      <w:r w:rsidR="00ED599E" w:rsidRPr="00C951C1">
        <w:t>СО 153-34.03.150-2003 (РД 153-34.0-03.150-00).</w:t>
      </w:r>
      <w:r w:rsidR="00ED599E" w:rsidRPr="00CC6E4B">
        <w:rPr>
          <w:szCs w:val="26"/>
        </w:rPr>
        <w:t xml:space="preserve">    </w:t>
      </w:r>
    </w:p>
    <w:p w:rsidR="00ED599E" w:rsidRPr="00452342" w:rsidRDefault="00452342" w:rsidP="00452342">
      <w:pPr>
        <w:widowControl w:val="0"/>
        <w:tabs>
          <w:tab w:val="left" w:pos="993"/>
        </w:tabs>
        <w:spacing w:before="0"/>
        <w:ind w:firstLine="720"/>
        <w:contextualSpacing/>
        <w:rPr>
          <w:szCs w:val="26"/>
        </w:rPr>
      </w:pPr>
      <w:r w:rsidRPr="00452342">
        <w:rPr>
          <w:b/>
          <w:spacing w:val="-1"/>
          <w:szCs w:val="26"/>
          <w:lang w:eastAsia="en-US"/>
        </w:rPr>
        <w:t>4.3.</w:t>
      </w:r>
      <w:r>
        <w:rPr>
          <w:spacing w:val="-1"/>
          <w:szCs w:val="26"/>
          <w:lang w:eastAsia="en-US"/>
        </w:rPr>
        <w:t xml:space="preserve"> </w:t>
      </w:r>
      <w:r w:rsidR="00CE4198" w:rsidRPr="005C7D91">
        <w:rPr>
          <w:spacing w:val="-1"/>
          <w:szCs w:val="26"/>
          <w:lang w:eastAsia="en-US"/>
        </w:rPr>
        <w:t>Сметная стоимость строительно-монтажных работ на этапе оформления договора подряда определяется сводной таблицей стоимости работ. Локальные сметные расчёты стоимости строительно-монтажных работ будут вводиться в состав договора подряда дополнительными соглашениями.</w:t>
      </w:r>
      <w:r w:rsidR="00ED599E" w:rsidRPr="00CC6E4B">
        <w:rPr>
          <w:szCs w:val="26"/>
        </w:rPr>
        <w:t xml:space="preserve">      </w:t>
      </w:r>
    </w:p>
    <w:p w:rsidR="00ED599E" w:rsidRPr="00CC6E4B" w:rsidRDefault="00452342" w:rsidP="00ED599E">
      <w:pPr>
        <w:widowControl w:val="0"/>
        <w:tabs>
          <w:tab w:val="left" w:pos="993"/>
        </w:tabs>
        <w:spacing w:before="0"/>
        <w:ind w:firstLine="720"/>
        <w:contextualSpacing/>
        <w:rPr>
          <w:szCs w:val="26"/>
        </w:rPr>
      </w:pPr>
      <w:r>
        <w:rPr>
          <w:b/>
          <w:szCs w:val="26"/>
        </w:rPr>
        <w:lastRenderedPageBreak/>
        <w:t>4.4</w:t>
      </w:r>
      <w:r w:rsidR="00ED599E" w:rsidRPr="00CC6E4B">
        <w:rPr>
          <w:b/>
          <w:szCs w:val="26"/>
        </w:rPr>
        <w:t>.</w:t>
      </w:r>
      <w:r w:rsidR="00ED599E" w:rsidRPr="00CC6E4B">
        <w:rPr>
          <w:szCs w:val="26"/>
        </w:rPr>
        <w:t xml:space="preserve"> Сроки выполнения работ.</w:t>
      </w:r>
    </w:p>
    <w:p w:rsidR="00ED599E" w:rsidRPr="00CC6E4B" w:rsidRDefault="00ED599E" w:rsidP="00ED599E">
      <w:pPr>
        <w:rPr>
          <w:szCs w:val="26"/>
        </w:rPr>
      </w:pPr>
      <w:r w:rsidRPr="00CC6E4B">
        <w:rPr>
          <w:szCs w:val="26"/>
        </w:rPr>
        <w:t xml:space="preserve">           Срок начала работ -  с даты заключения договора.</w:t>
      </w:r>
    </w:p>
    <w:p w:rsidR="00ED599E" w:rsidRPr="00CC6E4B" w:rsidRDefault="00ED599E" w:rsidP="00ED599E">
      <w:pPr>
        <w:rPr>
          <w:szCs w:val="26"/>
        </w:rPr>
      </w:pPr>
      <w:r w:rsidRPr="00CC6E4B">
        <w:rPr>
          <w:szCs w:val="26"/>
        </w:rPr>
        <w:t xml:space="preserve">           Срок окончания работ – не позднее </w:t>
      </w:r>
      <w:r w:rsidR="00334E14">
        <w:rPr>
          <w:szCs w:val="26"/>
        </w:rPr>
        <w:t>31.10.19</w:t>
      </w:r>
      <w:r w:rsidRPr="00CC6E4B">
        <w:rPr>
          <w:szCs w:val="26"/>
        </w:rPr>
        <w:t xml:space="preserve"> г.</w:t>
      </w:r>
    </w:p>
    <w:p w:rsidR="00ED599E" w:rsidRPr="00CC6E4B" w:rsidRDefault="00452342" w:rsidP="00ED599E">
      <w:pPr>
        <w:widowControl w:val="0"/>
        <w:tabs>
          <w:tab w:val="left" w:pos="993"/>
        </w:tabs>
        <w:spacing w:before="0"/>
        <w:ind w:firstLine="720"/>
        <w:contextualSpacing/>
        <w:rPr>
          <w:szCs w:val="26"/>
        </w:rPr>
      </w:pPr>
      <w:r>
        <w:rPr>
          <w:b/>
          <w:szCs w:val="26"/>
        </w:rPr>
        <w:t>4.5</w:t>
      </w:r>
      <w:r w:rsidR="00ED599E" w:rsidRPr="00CC6E4B">
        <w:rPr>
          <w:b/>
          <w:szCs w:val="26"/>
        </w:rPr>
        <w:t>.</w:t>
      </w:r>
      <w:r w:rsidR="00ED599E" w:rsidRPr="00CC6E4B">
        <w:rPr>
          <w:szCs w:val="26"/>
        </w:rPr>
        <w:t xml:space="preserve"> Необходимость в поставке оборудования и материалов.</w:t>
      </w:r>
    </w:p>
    <w:p w:rsidR="00334E14" w:rsidRDefault="00ED599E" w:rsidP="00334E14">
      <w:pPr>
        <w:rPr>
          <w:szCs w:val="26"/>
        </w:rPr>
      </w:pPr>
      <w:r w:rsidRPr="00CC6E4B">
        <w:rPr>
          <w:szCs w:val="26"/>
        </w:rPr>
        <w:t xml:space="preserve">            Закупка и доставка на объект строительства (реконстру</w:t>
      </w:r>
      <w:r w:rsidR="009A71A9">
        <w:rPr>
          <w:szCs w:val="26"/>
        </w:rPr>
        <w:t>кции) оборудования и материалов</w:t>
      </w:r>
      <w:r w:rsidRPr="00CC6E4B">
        <w:rPr>
          <w:szCs w:val="26"/>
        </w:rPr>
        <w:t xml:space="preserve"> </w:t>
      </w:r>
      <w:r w:rsidR="00334E14">
        <w:rPr>
          <w:szCs w:val="26"/>
        </w:rPr>
        <w:t>осуществляется Подрядчиком</w:t>
      </w:r>
      <w:r w:rsidRPr="00CC6E4B">
        <w:rPr>
          <w:szCs w:val="26"/>
        </w:rPr>
        <w:t>.</w:t>
      </w:r>
    </w:p>
    <w:p w:rsidR="00ED599E" w:rsidRPr="00334E14" w:rsidRDefault="00ED599E" w:rsidP="00334E14">
      <w:pPr>
        <w:rPr>
          <w:szCs w:val="26"/>
        </w:rPr>
      </w:pPr>
      <w:r w:rsidRPr="00CC6E4B">
        <w:rPr>
          <w:szCs w:val="26"/>
        </w:rPr>
        <w:t xml:space="preserve">  </w:t>
      </w:r>
    </w:p>
    <w:p w:rsidR="00ED599E" w:rsidRPr="00CC6E4B" w:rsidRDefault="00452342" w:rsidP="00ED599E">
      <w:pPr>
        <w:widowControl w:val="0"/>
        <w:spacing w:before="0"/>
        <w:contextualSpacing/>
        <w:rPr>
          <w:b/>
          <w:szCs w:val="26"/>
        </w:rPr>
      </w:pPr>
      <w:r>
        <w:rPr>
          <w:b/>
          <w:szCs w:val="26"/>
        </w:rPr>
        <w:t>5</w:t>
      </w:r>
      <w:r w:rsidR="00ED599E" w:rsidRPr="00CC6E4B">
        <w:rPr>
          <w:b/>
          <w:szCs w:val="26"/>
        </w:rPr>
        <w:t>. Поставка оборудования и материалов.</w:t>
      </w:r>
    </w:p>
    <w:p w:rsidR="00ED599E" w:rsidRPr="00CC6E4B" w:rsidRDefault="00452342" w:rsidP="00ED599E">
      <w:pPr>
        <w:widowControl w:val="0"/>
        <w:spacing w:before="0"/>
        <w:ind w:firstLine="720"/>
        <w:contextualSpacing/>
        <w:rPr>
          <w:szCs w:val="26"/>
        </w:rPr>
      </w:pPr>
      <w:r>
        <w:rPr>
          <w:b/>
          <w:szCs w:val="26"/>
        </w:rPr>
        <w:t>5</w:t>
      </w:r>
      <w:r w:rsidR="00ED599E" w:rsidRPr="00CC6E4B">
        <w:rPr>
          <w:b/>
          <w:szCs w:val="26"/>
        </w:rPr>
        <w:t>.1.</w:t>
      </w:r>
      <w:r w:rsidR="00ED599E" w:rsidRPr="00CC6E4B">
        <w:rPr>
          <w:szCs w:val="26"/>
        </w:rPr>
        <w:t xml:space="preserve"> Общие требования к условиям поставки.</w:t>
      </w:r>
    </w:p>
    <w:p w:rsidR="00ED599E" w:rsidRPr="00CC6E4B" w:rsidRDefault="00452342" w:rsidP="00ED599E">
      <w:pPr>
        <w:widowControl w:val="0"/>
        <w:spacing w:before="0"/>
        <w:ind w:firstLine="720"/>
        <w:contextualSpacing/>
        <w:rPr>
          <w:szCs w:val="26"/>
        </w:rPr>
      </w:pPr>
      <w:r>
        <w:rPr>
          <w:szCs w:val="26"/>
        </w:rPr>
        <w:t>5</w:t>
      </w:r>
      <w:r w:rsidR="00ED599E" w:rsidRPr="00CC6E4B">
        <w:rPr>
          <w:szCs w:val="26"/>
        </w:rPr>
        <w:t xml:space="preserve">.1.1. Требования к доставке: место доставки – в соответствии с пунктом </w:t>
      </w:r>
      <w:r w:rsidR="00BF2180" w:rsidRPr="00BF2180">
        <w:rPr>
          <w:szCs w:val="26"/>
        </w:rPr>
        <w:t>4</w:t>
      </w:r>
      <w:r w:rsidR="00ED599E" w:rsidRPr="00BF2180">
        <w:rPr>
          <w:szCs w:val="26"/>
        </w:rPr>
        <w:t>.1</w:t>
      </w:r>
      <w:r w:rsidR="00ED599E" w:rsidRPr="00CC6E4B">
        <w:rPr>
          <w:szCs w:val="26"/>
        </w:rPr>
        <w:t xml:space="preserve">. настоящего технического задания. Строительные конструкции, материалы и оборудование транспортируются до места поставки (автомобильным или железнодорожным транспортом). </w:t>
      </w:r>
    </w:p>
    <w:p w:rsidR="00ED599E" w:rsidRPr="00CC6E4B" w:rsidRDefault="00ED599E" w:rsidP="00ED599E">
      <w:pPr>
        <w:widowControl w:val="0"/>
        <w:tabs>
          <w:tab w:val="left" w:pos="1560"/>
        </w:tabs>
        <w:spacing w:before="0"/>
        <w:ind w:firstLine="720"/>
        <w:contextualSpacing/>
        <w:rPr>
          <w:szCs w:val="26"/>
        </w:rPr>
      </w:pPr>
      <w:r w:rsidRPr="00CC6E4B">
        <w:rPr>
          <w:szCs w:val="26"/>
        </w:rPr>
        <w:t>Место поставки уточняется по согласованию с Заказчиком за 2 недели до начала отгрузки.</w:t>
      </w:r>
    </w:p>
    <w:p w:rsidR="00ED599E" w:rsidRPr="00CC6E4B" w:rsidRDefault="00ED599E" w:rsidP="00ED599E">
      <w:pPr>
        <w:rPr>
          <w:szCs w:val="26"/>
        </w:rPr>
      </w:pPr>
      <w:r w:rsidRPr="00CC6E4B">
        <w:t xml:space="preserve">           </w:t>
      </w:r>
      <w:r w:rsidR="00452342">
        <w:rPr>
          <w:szCs w:val="26"/>
        </w:rPr>
        <w:t>5</w:t>
      </w:r>
      <w:r w:rsidR="002039E4">
        <w:rPr>
          <w:szCs w:val="26"/>
        </w:rPr>
        <w:t>.1.2. Поставка оборудования</w:t>
      </w:r>
      <w:r w:rsidRPr="00CC6E4B">
        <w:rPr>
          <w:szCs w:val="26"/>
        </w:rPr>
        <w:t xml:space="preserve"> осуществляется Подрядчиком в соответствии с опросными листами и заказными спецификациями.</w:t>
      </w:r>
    </w:p>
    <w:p w:rsidR="00ED599E" w:rsidRPr="00CC6E4B" w:rsidRDefault="00ED599E" w:rsidP="002039E4">
      <w:pPr>
        <w:widowControl w:val="0"/>
        <w:tabs>
          <w:tab w:val="left" w:pos="1560"/>
        </w:tabs>
        <w:spacing w:before="0"/>
        <w:ind w:firstLine="426"/>
        <w:contextualSpacing/>
        <w:rPr>
          <w:szCs w:val="26"/>
        </w:rPr>
      </w:pPr>
      <w:r w:rsidRPr="00CC6E4B">
        <w:rPr>
          <w:szCs w:val="26"/>
        </w:rPr>
        <w:t xml:space="preserve">    </w:t>
      </w:r>
      <w:r w:rsidR="002039E4">
        <w:rPr>
          <w:szCs w:val="26"/>
        </w:rPr>
        <w:t xml:space="preserve"> </w:t>
      </w:r>
      <w:r w:rsidR="00452342">
        <w:rPr>
          <w:szCs w:val="26"/>
        </w:rPr>
        <w:t>5</w:t>
      </w:r>
      <w:r w:rsidRPr="00CC6E4B">
        <w:rPr>
          <w:szCs w:val="26"/>
        </w:rPr>
        <w:t>.1.3.  Требования к комплектности поставки.</w:t>
      </w:r>
    </w:p>
    <w:p w:rsidR="00ED599E" w:rsidRPr="00CC6E4B" w:rsidRDefault="00ED599E" w:rsidP="00ED599E">
      <w:pPr>
        <w:widowControl w:val="0"/>
        <w:tabs>
          <w:tab w:val="left" w:pos="1560"/>
        </w:tabs>
        <w:spacing w:before="0"/>
        <w:ind w:firstLine="426"/>
        <w:contextualSpacing/>
        <w:rPr>
          <w:szCs w:val="26"/>
        </w:rPr>
      </w:pPr>
      <w:r w:rsidRPr="00CC6E4B">
        <w:rPr>
          <w:szCs w:val="26"/>
        </w:rPr>
        <w:t xml:space="preserve">      Подрядчик (поставщики Подрядчика) должен предоставить полный комплект оборудования, запасных частей, расходных материалов и принадлежностей (ЗИП) в </w:t>
      </w:r>
      <w:proofErr w:type="spellStart"/>
      <w:r w:rsidRPr="00CC6E4B">
        <w:rPr>
          <w:szCs w:val="26"/>
        </w:rPr>
        <w:t>т.ч</w:t>
      </w:r>
      <w:proofErr w:type="spellEnd"/>
      <w:r w:rsidRPr="00CC6E4B">
        <w:rPr>
          <w:szCs w:val="26"/>
        </w:rPr>
        <w:t>. специализированного инструмента и рукояток управления, средств индивидуальной защиты (СИЗ), средств противопожарной защиты, комплект средств защиты КТПМ, плакатов, на оборудовании должны быть нанесены оперативные схемы и наименования на русском языке.  Инструкции по эксплуатации в соответствии с действующими НТД РФ в полном объеме на русском языке.</w:t>
      </w:r>
    </w:p>
    <w:p w:rsidR="00ED599E" w:rsidRPr="00CC6E4B" w:rsidRDefault="00ED599E" w:rsidP="00ED599E">
      <w:pPr>
        <w:widowControl w:val="0"/>
        <w:tabs>
          <w:tab w:val="left" w:pos="1560"/>
        </w:tabs>
        <w:spacing w:before="0"/>
        <w:ind w:firstLine="709"/>
        <w:contextualSpacing/>
        <w:rPr>
          <w:szCs w:val="26"/>
        </w:rPr>
      </w:pPr>
      <w:r w:rsidRPr="00CC6E4B">
        <w:rPr>
          <w:szCs w:val="26"/>
        </w:rPr>
        <w:t>Состав и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 Стоимость ЗИП включена в стоимость оборудования.</w:t>
      </w:r>
    </w:p>
    <w:p w:rsidR="00ED599E" w:rsidRPr="00CC6E4B" w:rsidRDefault="00452342" w:rsidP="00ED599E">
      <w:pPr>
        <w:widowControl w:val="0"/>
        <w:tabs>
          <w:tab w:val="left" w:pos="1560"/>
        </w:tabs>
        <w:spacing w:before="0"/>
        <w:ind w:firstLine="709"/>
        <w:contextualSpacing/>
        <w:rPr>
          <w:szCs w:val="26"/>
        </w:rPr>
      </w:pPr>
      <w:r>
        <w:rPr>
          <w:szCs w:val="26"/>
        </w:rPr>
        <w:t>5</w:t>
      </w:r>
      <w:r w:rsidR="00ED599E" w:rsidRPr="00CC6E4B">
        <w:rPr>
          <w:szCs w:val="26"/>
        </w:rPr>
        <w:t>.1.4.  Упаковка, транспортировка, условия и сроки хранения.</w:t>
      </w:r>
    </w:p>
    <w:p w:rsidR="00ED599E" w:rsidRPr="00CC6E4B" w:rsidRDefault="00ED599E" w:rsidP="00ED599E">
      <w:pPr>
        <w:widowControl w:val="0"/>
        <w:tabs>
          <w:tab w:val="left" w:pos="1560"/>
        </w:tabs>
        <w:spacing w:before="0"/>
        <w:ind w:firstLine="709"/>
        <w:contextualSpacing/>
        <w:rPr>
          <w:szCs w:val="26"/>
        </w:rPr>
      </w:pPr>
      <w:r w:rsidRPr="00CC6E4B">
        <w:rPr>
          <w:szCs w:val="26"/>
        </w:rPr>
        <w:t>Продукция поставляется в оригинальной заводской упаковке, гарантирующей ее сохранность при транспортировке, перевалке, выгрузке средствами механизации и вручную.</w:t>
      </w:r>
    </w:p>
    <w:p w:rsidR="00ED599E" w:rsidRPr="00CC6E4B" w:rsidRDefault="00ED599E" w:rsidP="00ED599E">
      <w:pPr>
        <w:widowControl w:val="0"/>
        <w:tabs>
          <w:tab w:val="left" w:pos="1560"/>
        </w:tabs>
        <w:spacing w:before="0"/>
        <w:ind w:firstLine="709"/>
        <w:contextualSpacing/>
        <w:rPr>
          <w:szCs w:val="26"/>
        </w:rPr>
      </w:pPr>
      <w:r w:rsidRPr="00CC6E4B">
        <w:rPr>
          <w:szCs w:val="26"/>
        </w:rPr>
        <w:t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или МЭК. Порядок отгрузки, специальные требования к таре и упаковке должны быть определены в договоре на поставку оборудования.</w:t>
      </w:r>
    </w:p>
    <w:p w:rsidR="00ED599E" w:rsidRPr="00CC6E4B" w:rsidRDefault="00ED599E" w:rsidP="00ED599E">
      <w:pPr>
        <w:widowControl w:val="0"/>
        <w:tabs>
          <w:tab w:val="left" w:pos="1560"/>
        </w:tabs>
        <w:spacing w:before="0"/>
        <w:ind w:firstLine="709"/>
        <w:contextualSpacing/>
        <w:rPr>
          <w:szCs w:val="26"/>
        </w:rPr>
      </w:pPr>
      <w:r w:rsidRPr="00CC6E4B">
        <w:rPr>
          <w:szCs w:val="26"/>
        </w:rPr>
        <w:t xml:space="preserve">Стоимость оборудования включает стоимость доставки и погрузо-разгрузочные работы на складе или объекте (в соответствии с договором) получателя, а также затраты на </w:t>
      </w:r>
      <w:proofErr w:type="gramStart"/>
      <w:r w:rsidRPr="00CC6E4B">
        <w:rPr>
          <w:szCs w:val="26"/>
        </w:rPr>
        <w:t>шеф-надзор</w:t>
      </w:r>
      <w:proofErr w:type="gramEnd"/>
      <w:r w:rsidRPr="00CC6E4B">
        <w:rPr>
          <w:szCs w:val="26"/>
        </w:rPr>
        <w:t xml:space="preserve"> и шеф-монтаж оборудования, транспортировки, разгрузки и такелажа на объекте.</w:t>
      </w:r>
    </w:p>
    <w:p w:rsidR="00ED599E" w:rsidRPr="00CC6E4B" w:rsidRDefault="00ED599E" w:rsidP="00ED599E">
      <w:pPr>
        <w:widowControl w:val="0"/>
        <w:tabs>
          <w:tab w:val="left" w:pos="1560"/>
        </w:tabs>
        <w:spacing w:before="0"/>
        <w:ind w:firstLine="709"/>
        <w:contextualSpacing/>
        <w:rPr>
          <w:szCs w:val="26"/>
        </w:rPr>
      </w:pPr>
      <w:r w:rsidRPr="00CC6E4B">
        <w:rPr>
          <w:szCs w:val="26"/>
        </w:rPr>
        <w:t xml:space="preserve">Подрядчик несет полную ответственность за обеспечение хранения оборудования в соответствии с требованиями завода-изготовителя, осуществляет своевременную консервацию оборудования (по необходимости), его осмотр. По </w:t>
      </w:r>
      <w:r w:rsidRPr="00CC6E4B">
        <w:rPr>
          <w:szCs w:val="26"/>
        </w:rPr>
        <w:lastRenderedPageBreak/>
        <w:t>требованию Заказчика обеспечивает ему допуск к оборудованию для его осмотра.</w:t>
      </w:r>
    </w:p>
    <w:p w:rsidR="00ED599E" w:rsidRPr="00CC6E4B" w:rsidRDefault="00452342" w:rsidP="00ED599E">
      <w:pPr>
        <w:rPr>
          <w:szCs w:val="26"/>
        </w:rPr>
      </w:pPr>
      <w:r>
        <w:rPr>
          <w:szCs w:val="26"/>
        </w:rPr>
        <w:t xml:space="preserve">           5</w:t>
      </w:r>
      <w:r w:rsidR="00ED599E" w:rsidRPr="00CC6E4B">
        <w:rPr>
          <w:szCs w:val="26"/>
        </w:rPr>
        <w:t>.1.</w:t>
      </w:r>
      <w:r w:rsidR="00ED599E">
        <w:rPr>
          <w:szCs w:val="26"/>
        </w:rPr>
        <w:t>5</w:t>
      </w:r>
      <w:r w:rsidR="00ED599E" w:rsidRPr="00CC6E4B">
        <w:rPr>
          <w:szCs w:val="26"/>
        </w:rPr>
        <w:t>.  Гарантийные обязательства.</w:t>
      </w:r>
    </w:p>
    <w:p w:rsidR="00ED599E" w:rsidRPr="00CC6E4B" w:rsidRDefault="00ED599E" w:rsidP="00ED599E">
      <w:pPr>
        <w:widowControl w:val="0"/>
        <w:tabs>
          <w:tab w:val="left" w:pos="1560"/>
        </w:tabs>
        <w:spacing w:before="0"/>
        <w:ind w:firstLine="709"/>
        <w:contextualSpacing/>
        <w:rPr>
          <w:szCs w:val="26"/>
        </w:rPr>
      </w:pPr>
      <w:r w:rsidRPr="00CC6E4B">
        <w:rPr>
          <w:szCs w:val="26"/>
        </w:rPr>
        <w:t>Гарантийный период на оборудование должен составлять не менее 60 месяцев. Время начала исчисления гарантийного срока – с момента начала эксплуатации оборудования.</w:t>
      </w:r>
    </w:p>
    <w:p w:rsidR="00ED599E" w:rsidRPr="00CC6E4B" w:rsidRDefault="00ED599E" w:rsidP="00452342">
      <w:pPr>
        <w:widowControl w:val="0"/>
        <w:tabs>
          <w:tab w:val="left" w:pos="1560"/>
        </w:tabs>
        <w:spacing w:before="0"/>
        <w:ind w:firstLine="709"/>
        <w:contextualSpacing/>
        <w:rPr>
          <w:szCs w:val="26"/>
        </w:rPr>
      </w:pPr>
      <w:r w:rsidRPr="00CC6E4B">
        <w:rPr>
          <w:szCs w:val="26"/>
        </w:rPr>
        <w:t>Выбранный Подрядчиком завод-изготовитель в течение гарантийного периода должен за свой счет устранять любые дефекты, выявленные в поставляемом оборудовании, в сроки, согласованные с Заказчиком. В случае выхода из строя оборудования поставщик Подрядчика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 Производитель обеспечивает расширенную сервисную поддержку по истечении гарантийного срока службы не менее 10 лет, на заранее оговоренных условиях, с наличием авторизированного сервисного центра в субъекте Российской Федерации (</w:t>
      </w:r>
      <w:r w:rsidRPr="00CC6E4B">
        <w:rPr>
          <w:i/>
          <w:szCs w:val="26"/>
        </w:rPr>
        <w:t>наименование субъекта</w:t>
      </w:r>
      <w:r w:rsidRPr="00CC6E4B">
        <w:rPr>
          <w:szCs w:val="26"/>
        </w:rPr>
        <w:t>).</w:t>
      </w:r>
    </w:p>
    <w:p w:rsidR="00ED599E" w:rsidRPr="00CC6E4B" w:rsidRDefault="00452342" w:rsidP="00ED599E">
      <w:pPr>
        <w:widowControl w:val="0"/>
        <w:tabs>
          <w:tab w:val="left" w:pos="1560"/>
        </w:tabs>
        <w:spacing w:before="0"/>
        <w:ind w:firstLine="709"/>
        <w:contextualSpacing/>
        <w:rPr>
          <w:szCs w:val="26"/>
        </w:rPr>
      </w:pPr>
      <w:r>
        <w:rPr>
          <w:b/>
          <w:szCs w:val="26"/>
        </w:rPr>
        <w:t>5</w:t>
      </w:r>
      <w:r w:rsidR="00ED599E" w:rsidRPr="00CC6E4B">
        <w:rPr>
          <w:b/>
          <w:szCs w:val="26"/>
        </w:rPr>
        <w:t>.2.</w:t>
      </w:r>
      <w:r w:rsidR="00ED599E" w:rsidRPr="00CC6E4B">
        <w:rPr>
          <w:szCs w:val="26"/>
        </w:rPr>
        <w:t xml:space="preserve"> Общие технические требования к поставляемой продукции.</w:t>
      </w:r>
    </w:p>
    <w:p w:rsidR="00ED599E" w:rsidRPr="00CC6E4B" w:rsidRDefault="00ED599E" w:rsidP="00ED599E">
      <w:pPr>
        <w:spacing w:before="0"/>
        <w:rPr>
          <w:szCs w:val="26"/>
        </w:rPr>
      </w:pPr>
      <w:r w:rsidRPr="00CC6E4B">
        <w:rPr>
          <w:szCs w:val="26"/>
        </w:rPr>
        <w:t xml:space="preserve">           5.2.1. Продукция должна быть новой и ранее не использованной. Все оборудование и материалы должны приобретаться непосредственно у производителей или официальных дилеров, имеющих подтвержденные полномочия.</w:t>
      </w:r>
    </w:p>
    <w:p w:rsidR="00ED599E" w:rsidRPr="00CC6E4B" w:rsidRDefault="00ED599E" w:rsidP="00ED599E">
      <w:pPr>
        <w:spacing w:before="0"/>
        <w:rPr>
          <w:szCs w:val="26"/>
        </w:rPr>
      </w:pPr>
      <w:r w:rsidRPr="00CC6E4B">
        <w:rPr>
          <w:szCs w:val="26"/>
        </w:rPr>
        <w:t>Подрядчик до заключения договоров поставки оборудования, конструкций и материалов согласовывает производителя и качественные параметры МТР с Заказчиком.</w:t>
      </w:r>
    </w:p>
    <w:p w:rsidR="00ED599E" w:rsidRPr="00CC6E4B" w:rsidRDefault="00ED599E" w:rsidP="00ED599E">
      <w:pPr>
        <w:rPr>
          <w:szCs w:val="26"/>
        </w:rPr>
      </w:pPr>
      <w:r w:rsidRPr="00CC6E4B">
        <w:rPr>
          <w:szCs w:val="26"/>
        </w:rPr>
        <w:t xml:space="preserve">         Поставляемая Подрядчиком продукция должная соответствовать содержанию</w:t>
      </w:r>
      <w:r w:rsidR="00F97704">
        <w:rPr>
          <w:szCs w:val="26"/>
        </w:rPr>
        <w:t xml:space="preserve"> опросных листов и спецификаций</w:t>
      </w:r>
      <w:r w:rsidRPr="00CC6E4B">
        <w:rPr>
          <w:szCs w:val="26"/>
        </w:rPr>
        <w:t xml:space="preserve">: (наименование объекта строительства или реконструкции), включая указания производителя продукции. Тип и состав оборудования, закупаемого Подрядчиком, может быть изменен только в случае предварительного согласования с Заказчиком.    </w:t>
      </w:r>
    </w:p>
    <w:p w:rsidR="00ED599E" w:rsidRPr="00CC6E4B" w:rsidRDefault="00452342" w:rsidP="00ED599E">
      <w:pPr>
        <w:widowControl w:val="0"/>
        <w:tabs>
          <w:tab w:val="left" w:pos="1560"/>
        </w:tabs>
        <w:spacing w:before="0"/>
        <w:ind w:firstLine="709"/>
        <w:contextualSpacing/>
        <w:rPr>
          <w:szCs w:val="26"/>
        </w:rPr>
      </w:pPr>
      <w:r>
        <w:rPr>
          <w:szCs w:val="26"/>
        </w:rPr>
        <w:t>5</w:t>
      </w:r>
      <w:r w:rsidR="00ED599E" w:rsidRPr="00CC6E4B">
        <w:rPr>
          <w:szCs w:val="26"/>
        </w:rPr>
        <w:t xml:space="preserve">.2.2. Поставщики оборудования должны соответствовать следующим требованиям: </w:t>
      </w:r>
    </w:p>
    <w:p w:rsidR="00ED599E" w:rsidRPr="00CC6E4B" w:rsidRDefault="00ED599E" w:rsidP="00F97704">
      <w:pPr>
        <w:widowControl w:val="0"/>
        <w:tabs>
          <w:tab w:val="left" w:pos="1560"/>
        </w:tabs>
        <w:spacing w:before="0"/>
        <w:ind w:firstLine="709"/>
        <w:contextualSpacing/>
        <w:rPr>
          <w:szCs w:val="26"/>
        </w:rPr>
      </w:pPr>
      <w:r w:rsidRPr="00CC6E4B">
        <w:rPr>
          <w:szCs w:val="26"/>
        </w:rPr>
        <w:t>Наличие документов, подтверждающих возможность осуществления поставок указанного оборудования</w:t>
      </w:r>
      <w:r w:rsidR="005C7D91">
        <w:rPr>
          <w:szCs w:val="26"/>
        </w:rPr>
        <w:t xml:space="preserve"> </w:t>
      </w:r>
      <w:r w:rsidRPr="00CC6E4B">
        <w:rPr>
          <w:szCs w:val="26"/>
        </w:rPr>
        <w:t>(в соответствии с требованиями конкурсной документации).</w:t>
      </w:r>
    </w:p>
    <w:p w:rsidR="00ED599E" w:rsidRPr="00CC6E4B" w:rsidRDefault="00ED599E" w:rsidP="00ED599E">
      <w:pPr>
        <w:widowControl w:val="0"/>
        <w:tabs>
          <w:tab w:val="left" w:pos="1323"/>
        </w:tabs>
        <w:spacing w:before="0"/>
        <w:ind w:right="20" w:firstLine="709"/>
        <w:contextualSpacing/>
        <w:rPr>
          <w:szCs w:val="26"/>
        </w:rPr>
      </w:pPr>
      <w:r w:rsidRPr="00CC6E4B">
        <w:rPr>
          <w:szCs w:val="26"/>
        </w:rPr>
        <w:t>Наличие авторизованного заводом-изготовителем сервисного центра на территории России.</w:t>
      </w:r>
    </w:p>
    <w:p w:rsidR="00ED599E" w:rsidRPr="00CC6E4B" w:rsidRDefault="00ED599E" w:rsidP="00ED599E">
      <w:pPr>
        <w:widowControl w:val="0"/>
        <w:tabs>
          <w:tab w:val="left" w:pos="1298"/>
        </w:tabs>
        <w:spacing w:before="0"/>
        <w:ind w:right="20" w:firstLine="709"/>
        <w:contextualSpacing/>
        <w:rPr>
          <w:szCs w:val="26"/>
        </w:rPr>
      </w:pPr>
      <w:r w:rsidRPr="00CC6E4B">
        <w:rPr>
          <w:szCs w:val="26"/>
        </w:rPr>
        <w:t>Поставщик должен являться официальным дилером или полномочным представителем завода-изготовителя (поставщиком может быть завод-изготовитель).</w:t>
      </w:r>
    </w:p>
    <w:p w:rsidR="00ED599E" w:rsidRPr="00CC6E4B" w:rsidRDefault="00ED599E" w:rsidP="00ED599E">
      <w:pPr>
        <w:widowControl w:val="0"/>
        <w:tabs>
          <w:tab w:val="left" w:pos="1298"/>
        </w:tabs>
        <w:spacing w:before="0"/>
        <w:ind w:right="20" w:firstLine="709"/>
        <w:contextualSpacing/>
        <w:rPr>
          <w:szCs w:val="26"/>
        </w:rPr>
      </w:pPr>
      <w:r w:rsidRPr="00CC6E4B">
        <w:rPr>
          <w:szCs w:val="26"/>
        </w:rPr>
        <w:t>Поставщик должен организовать обучение персонала, который будет эксплуатировать поставляемое оборудование. Стоимость обучения включена в стоимость оборудования.</w:t>
      </w:r>
    </w:p>
    <w:p w:rsidR="00ED599E" w:rsidRPr="00CC6E4B" w:rsidRDefault="00452342" w:rsidP="00ED599E">
      <w:pPr>
        <w:widowControl w:val="0"/>
        <w:tabs>
          <w:tab w:val="left" w:pos="1560"/>
        </w:tabs>
        <w:spacing w:before="0"/>
        <w:ind w:firstLine="709"/>
        <w:contextualSpacing/>
        <w:rPr>
          <w:szCs w:val="26"/>
        </w:rPr>
      </w:pPr>
      <w:r>
        <w:rPr>
          <w:szCs w:val="26"/>
        </w:rPr>
        <w:t>5</w:t>
      </w:r>
      <w:r w:rsidR="00ED599E" w:rsidRPr="00CC6E4B">
        <w:rPr>
          <w:szCs w:val="26"/>
        </w:rPr>
        <w:t>.2.3.</w:t>
      </w:r>
      <w:r w:rsidR="00ED599E">
        <w:rPr>
          <w:szCs w:val="26"/>
        </w:rPr>
        <w:t xml:space="preserve"> </w:t>
      </w:r>
      <w:r w:rsidR="00ED599E" w:rsidRPr="00CC6E4B">
        <w:rPr>
          <w:szCs w:val="26"/>
        </w:rPr>
        <w:t>Требования к стандартизации продукции.</w:t>
      </w:r>
    </w:p>
    <w:p w:rsidR="00ED599E" w:rsidRPr="00CC6E4B" w:rsidRDefault="00ED599E" w:rsidP="00ED599E">
      <w:pPr>
        <w:widowControl w:val="0"/>
        <w:tabs>
          <w:tab w:val="left" w:pos="1560"/>
        </w:tabs>
        <w:spacing w:before="0"/>
        <w:ind w:firstLine="709"/>
        <w:contextualSpacing/>
        <w:rPr>
          <w:szCs w:val="26"/>
        </w:rPr>
      </w:pPr>
      <w:r w:rsidRPr="00CC6E4B">
        <w:rPr>
          <w:szCs w:val="26"/>
        </w:rPr>
        <w:t>Поставляемая продукция должна соответствовать требованиям действующих</w:t>
      </w:r>
      <w:r>
        <w:rPr>
          <w:szCs w:val="26"/>
        </w:rPr>
        <w:t xml:space="preserve"> </w:t>
      </w:r>
      <w:r w:rsidRPr="00CC6E4B">
        <w:rPr>
          <w:szCs w:val="26"/>
        </w:rPr>
        <w:t>на территории Российской федерации стандартов, ГОСТов и ТУ.</w:t>
      </w:r>
    </w:p>
    <w:p w:rsidR="00ED599E" w:rsidRPr="00CC6E4B" w:rsidRDefault="00ED599E" w:rsidP="00ED599E">
      <w:pPr>
        <w:widowControl w:val="0"/>
        <w:tabs>
          <w:tab w:val="left" w:pos="1560"/>
        </w:tabs>
        <w:spacing w:before="0"/>
        <w:ind w:firstLine="709"/>
        <w:contextualSpacing/>
        <w:rPr>
          <w:szCs w:val="26"/>
        </w:rPr>
      </w:pPr>
      <w:r w:rsidRPr="00CC6E4B">
        <w:rPr>
          <w:szCs w:val="26"/>
        </w:rPr>
        <w:t xml:space="preserve">Оборудование должно соответствовать требованиям «Правил устройства электроустановок» (ПУЭ) (действующие издания) и требованиям стандартов МЭК </w:t>
      </w:r>
      <w:r w:rsidRPr="00CC6E4B">
        <w:rPr>
          <w:szCs w:val="26"/>
        </w:rPr>
        <w:lastRenderedPageBreak/>
        <w:t xml:space="preserve">и ГОСТ, в </w:t>
      </w:r>
      <w:proofErr w:type="spellStart"/>
      <w:r w:rsidRPr="00CC6E4B">
        <w:rPr>
          <w:szCs w:val="26"/>
        </w:rPr>
        <w:t>т.ч</w:t>
      </w:r>
      <w:proofErr w:type="spellEnd"/>
      <w:r w:rsidRPr="00CC6E4B">
        <w:rPr>
          <w:szCs w:val="26"/>
        </w:rPr>
        <w:t>.:</w:t>
      </w:r>
    </w:p>
    <w:p w:rsidR="00ED599E" w:rsidRPr="00CC6E4B" w:rsidRDefault="00ED599E" w:rsidP="00ED599E">
      <w:pPr>
        <w:widowControl w:val="0"/>
        <w:tabs>
          <w:tab w:val="left" w:pos="1560"/>
        </w:tabs>
        <w:spacing w:before="0"/>
        <w:ind w:firstLine="709"/>
        <w:contextualSpacing/>
        <w:rPr>
          <w:szCs w:val="26"/>
        </w:rPr>
      </w:pPr>
      <w:r w:rsidRPr="00CC6E4B">
        <w:rPr>
          <w:szCs w:val="26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ED599E" w:rsidRPr="00CC6E4B" w:rsidRDefault="00ED599E" w:rsidP="00ED599E">
      <w:pPr>
        <w:widowControl w:val="0"/>
        <w:tabs>
          <w:tab w:val="left" w:pos="1560"/>
        </w:tabs>
        <w:spacing w:before="0"/>
        <w:ind w:firstLine="709"/>
        <w:contextualSpacing/>
        <w:rPr>
          <w:szCs w:val="26"/>
        </w:rPr>
      </w:pPr>
      <w:r w:rsidRPr="00CC6E4B">
        <w:rPr>
          <w:szCs w:val="26"/>
        </w:rPr>
        <w:t>- 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ED599E" w:rsidRPr="00CC6E4B" w:rsidRDefault="00452342" w:rsidP="00ED599E">
      <w:pPr>
        <w:widowControl w:val="0"/>
        <w:tabs>
          <w:tab w:val="left" w:pos="1560"/>
        </w:tabs>
        <w:spacing w:before="0"/>
        <w:ind w:firstLine="709"/>
        <w:contextualSpacing/>
        <w:rPr>
          <w:szCs w:val="26"/>
        </w:rPr>
      </w:pPr>
      <w:r>
        <w:rPr>
          <w:szCs w:val="26"/>
        </w:rPr>
        <w:t>5</w:t>
      </w:r>
      <w:r w:rsidR="00ED599E" w:rsidRPr="00CC6E4B">
        <w:rPr>
          <w:szCs w:val="26"/>
        </w:rPr>
        <w:t xml:space="preserve">.2.4.  Состав технической и эксплуатационной документации. </w:t>
      </w:r>
    </w:p>
    <w:p w:rsidR="00ED599E" w:rsidRPr="00CC6E4B" w:rsidRDefault="00ED599E" w:rsidP="00ED599E">
      <w:pPr>
        <w:widowControl w:val="0"/>
        <w:tabs>
          <w:tab w:val="left" w:pos="1560"/>
        </w:tabs>
        <w:spacing w:before="0"/>
        <w:ind w:firstLine="709"/>
        <w:contextualSpacing/>
        <w:rPr>
          <w:szCs w:val="26"/>
        </w:rPr>
      </w:pPr>
      <w:r w:rsidRPr="00CC6E4B">
        <w:rPr>
          <w:szCs w:val="26"/>
        </w:rPr>
        <w:t>Поставляемая Подрядчиком продукция должна сопровождаться технической документацией (технический паспорт завода–изготовителя, инструкция по эксплуатации и монтажу, протоколы испытаний, свидетельства о поверке и т.п.) на русском языке, подготовленной в соответствии с ГОСТ 34.003-90, ГОСТ 34.201-89, ГОСТ 27300-87, ГОСТ 2.601-2006, и подтверждаться сертификатами качества, сертификатами соответствия, сертификатами безопасности, пожарными сертификатами, гарантийными свидетельствами заводов-изготовителей</w:t>
      </w:r>
      <w:r>
        <w:rPr>
          <w:szCs w:val="26"/>
        </w:rPr>
        <w:t xml:space="preserve">. </w:t>
      </w:r>
      <w:r w:rsidRPr="00CC6E4B">
        <w:rPr>
          <w:szCs w:val="26"/>
        </w:rPr>
        <w:t xml:space="preserve">     </w:t>
      </w:r>
    </w:p>
    <w:p w:rsidR="00ED599E" w:rsidRPr="00CC6E4B" w:rsidRDefault="00ED599E" w:rsidP="00ED599E">
      <w:pPr>
        <w:widowControl w:val="0"/>
        <w:tabs>
          <w:tab w:val="left" w:pos="1560"/>
        </w:tabs>
        <w:spacing w:before="0"/>
        <w:ind w:firstLine="709"/>
        <w:contextualSpacing/>
        <w:rPr>
          <w:szCs w:val="26"/>
        </w:rPr>
      </w:pPr>
      <w:r w:rsidRPr="00CC6E4B">
        <w:rPr>
          <w:szCs w:val="26"/>
        </w:rPr>
        <w:t>Документация предоставляется Заказчику в двух экземплярах - на бумажном носителе, в одном экземпляре - в электронном виде в формате PDF.</w:t>
      </w:r>
    </w:p>
    <w:p w:rsidR="00ED599E" w:rsidRPr="00CC6E4B" w:rsidRDefault="00452342" w:rsidP="00ED599E">
      <w:pPr>
        <w:widowControl w:val="0"/>
        <w:tabs>
          <w:tab w:val="left" w:pos="1560"/>
        </w:tabs>
        <w:spacing w:before="0"/>
        <w:ind w:firstLine="709"/>
        <w:contextualSpacing/>
        <w:rPr>
          <w:szCs w:val="26"/>
        </w:rPr>
      </w:pPr>
      <w:r>
        <w:rPr>
          <w:szCs w:val="26"/>
        </w:rPr>
        <w:t>5</w:t>
      </w:r>
      <w:r w:rsidR="00ED599E" w:rsidRPr="00CC6E4B">
        <w:rPr>
          <w:szCs w:val="26"/>
        </w:rPr>
        <w:t>.2.5. Требования к сертификации продукции.</w:t>
      </w:r>
    </w:p>
    <w:p w:rsidR="00ED599E" w:rsidRPr="00CC6E4B" w:rsidRDefault="00ED599E" w:rsidP="00ED599E">
      <w:pPr>
        <w:widowControl w:val="0"/>
        <w:tabs>
          <w:tab w:val="left" w:pos="1560"/>
        </w:tabs>
        <w:spacing w:before="0"/>
        <w:ind w:firstLine="709"/>
        <w:contextualSpacing/>
        <w:rPr>
          <w:szCs w:val="26"/>
        </w:rPr>
      </w:pPr>
      <w:r w:rsidRPr="00CC6E4B">
        <w:rPr>
          <w:szCs w:val="26"/>
        </w:rPr>
        <w:t xml:space="preserve"> Для оборудования российских производителей требуется выполнение ТУ или иных документов, подтверждающих соответствие техническим требованиям.</w:t>
      </w:r>
    </w:p>
    <w:p w:rsidR="00ED599E" w:rsidRPr="00CC6E4B" w:rsidRDefault="00ED599E" w:rsidP="00ED599E">
      <w:pPr>
        <w:widowControl w:val="0"/>
        <w:tabs>
          <w:tab w:val="left" w:pos="1560"/>
        </w:tabs>
        <w:spacing w:before="0"/>
        <w:ind w:firstLine="709"/>
        <w:contextualSpacing/>
        <w:rPr>
          <w:szCs w:val="26"/>
        </w:rPr>
      </w:pPr>
      <w:r w:rsidRPr="00CC6E4B">
        <w:rPr>
          <w:szCs w:val="26"/>
        </w:rPr>
        <w:t>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требованиям. Сертификация должна быть переведена в соответствии с Постановлением Госстандарт РФ от 16.07.1999 №36 «о правилах проведения сертификации электрооборудования» (с изменениями).</w:t>
      </w:r>
    </w:p>
    <w:p w:rsidR="00ED599E" w:rsidRPr="00CC6E4B" w:rsidRDefault="00452342" w:rsidP="00ED599E">
      <w:pPr>
        <w:widowControl w:val="0"/>
        <w:tabs>
          <w:tab w:val="left" w:pos="1560"/>
        </w:tabs>
        <w:spacing w:before="0"/>
        <w:ind w:firstLine="709"/>
        <w:contextualSpacing/>
        <w:rPr>
          <w:szCs w:val="26"/>
        </w:rPr>
      </w:pPr>
      <w:r>
        <w:rPr>
          <w:szCs w:val="26"/>
        </w:rPr>
        <w:t>5</w:t>
      </w:r>
      <w:r w:rsidR="00ED599E" w:rsidRPr="00CC6E4B">
        <w:rPr>
          <w:szCs w:val="26"/>
        </w:rPr>
        <w:t>.2.6 Требования к надежности и живучести оборудования.</w:t>
      </w:r>
    </w:p>
    <w:p w:rsidR="00ED599E" w:rsidRPr="00CC6E4B" w:rsidRDefault="00ED599E" w:rsidP="00ED599E">
      <w:pPr>
        <w:widowControl w:val="0"/>
        <w:tabs>
          <w:tab w:val="left" w:pos="1560"/>
        </w:tabs>
        <w:spacing w:before="0"/>
        <w:ind w:firstLine="709"/>
        <w:contextualSpacing/>
        <w:rPr>
          <w:szCs w:val="26"/>
        </w:rPr>
      </w:pPr>
      <w:r w:rsidRPr="00CC6E4B">
        <w:rPr>
          <w:szCs w:val="26"/>
        </w:rPr>
        <w:t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 в соответствии с требованиями Инструкций</w:t>
      </w:r>
      <w:r>
        <w:rPr>
          <w:szCs w:val="26"/>
        </w:rPr>
        <w:t>,</w:t>
      </w:r>
      <w:r w:rsidRPr="00CC6E4B">
        <w:rPr>
          <w:szCs w:val="26"/>
        </w:rPr>
        <w:t xml:space="preserve"> указанных в п. 5.1.3.) должен быть не менее 30 лет.</w:t>
      </w:r>
    </w:p>
    <w:p w:rsidR="00ED599E" w:rsidRPr="00CC6E4B" w:rsidRDefault="00452342" w:rsidP="00ED599E">
      <w:pPr>
        <w:widowControl w:val="0"/>
        <w:tabs>
          <w:tab w:val="left" w:pos="1560"/>
        </w:tabs>
        <w:spacing w:before="0"/>
        <w:ind w:firstLine="709"/>
        <w:contextualSpacing/>
        <w:rPr>
          <w:szCs w:val="26"/>
        </w:rPr>
      </w:pPr>
      <w:r>
        <w:rPr>
          <w:szCs w:val="26"/>
        </w:rPr>
        <w:t>5</w:t>
      </w:r>
      <w:r w:rsidR="00ED599E" w:rsidRPr="00CC6E4B">
        <w:rPr>
          <w:szCs w:val="26"/>
        </w:rPr>
        <w:t>.2.7.  Сроки и очередность поставки оборудования.</w:t>
      </w:r>
    </w:p>
    <w:p w:rsidR="00ED599E" w:rsidRPr="00CC6E4B" w:rsidRDefault="00ED599E" w:rsidP="00ED599E">
      <w:pPr>
        <w:widowControl w:val="0"/>
        <w:tabs>
          <w:tab w:val="left" w:pos="1560"/>
        </w:tabs>
        <w:spacing w:before="0"/>
        <w:ind w:firstLine="709"/>
        <w:contextualSpacing/>
        <w:rPr>
          <w:szCs w:val="26"/>
        </w:rPr>
      </w:pPr>
      <w:r w:rsidRPr="00CC6E4B">
        <w:rPr>
          <w:szCs w:val="26"/>
        </w:rPr>
        <w:t xml:space="preserve">Поставка оборудования и материалов должна быть выполнена согласно графику поставки оборудования и материалов, утвержденному Заказчиком и являющимся неотъемлемой частью договора на поставку и монтаж оборудования. Изменение сроков поставки оборудования возможно по согласованию с Заказчиком. </w:t>
      </w:r>
    </w:p>
    <w:p w:rsidR="00ED599E" w:rsidRPr="00CC6E4B" w:rsidRDefault="00452342" w:rsidP="00ED599E">
      <w:pPr>
        <w:widowControl w:val="0"/>
        <w:tabs>
          <w:tab w:val="left" w:pos="1560"/>
        </w:tabs>
        <w:spacing w:before="0"/>
        <w:ind w:firstLine="709"/>
        <w:contextualSpacing/>
        <w:rPr>
          <w:szCs w:val="26"/>
        </w:rPr>
      </w:pPr>
      <w:r>
        <w:rPr>
          <w:szCs w:val="26"/>
        </w:rPr>
        <w:t>5</w:t>
      </w:r>
      <w:r w:rsidR="00ED599E" w:rsidRPr="00CC6E4B">
        <w:rPr>
          <w:szCs w:val="26"/>
        </w:rPr>
        <w:t>.2.8.  Правила приемки оборудования.</w:t>
      </w:r>
    </w:p>
    <w:p w:rsidR="00ED599E" w:rsidRPr="00CC6E4B" w:rsidRDefault="00ED599E" w:rsidP="00ED599E">
      <w:pPr>
        <w:widowControl w:val="0"/>
        <w:tabs>
          <w:tab w:val="left" w:pos="1560"/>
        </w:tabs>
        <w:spacing w:before="0"/>
        <w:ind w:firstLine="709"/>
        <w:contextualSpacing/>
        <w:rPr>
          <w:szCs w:val="26"/>
        </w:rPr>
      </w:pPr>
      <w:r w:rsidRPr="00CC6E4B">
        <w:rPr>
          <w:szCs w:val="26"/>
        </w:rPr>
        <w:t>Все поставляемое оборудование проходит входной контроль, осуществляемый представителями Заказчика и ответственными представителями поставщика Подрядчика при получении оборудования на склад:</w:t>
      </w:r>
    </w:p>
    <w:p w:rsidR="00ED599E" w:rsidRPr="00CC6E4B" w:rsidRDefault="00ED599E" w:rsidP="00ED599E">
      <w:pPr>
        <w:widowControl w:val="0"/>
        <w:shd w:val="clear" w:color="auto" w:fill="FFFFFF"/>
        <w:tabs>
          <w:tab w:val="left" w:pos="1560"/>
        </w:tabs>
        <w:autoSpaceDE w:val="0"/>
        <w:autoSpaceDN w:val="0"/>
        <w:spacing w:before="5"/>
        <w:ind w:firstLine="720"/>
        <w:contextualSpacing/>
        <w:rPr>
          <w:rFonts w:eastAsia="Calibri"/>
          <w:szCs w:val="26"/>
        </w:rPr>
      </w:pPr>
      <w:r>
        <w:rPr>
          <w:rFonts w:eastAsia="Calibri"/>
          <w:szCs w:val="26"/>
        </w:rPr>
        <w:t>- п</w:t>
      </w:r>
      <w:r w:rsidRPr="00CC6E4B">
        <w:rPr>
          <w:rFonts w:eastAsia="Calibri"/>
          <w:szCs w:val="26"/>
        </w:rPr>
        <w:t>риемка Товара по количеству производится в порядке, определенном «Инструкцией о порядке приемки продукции производственно-технического назначения и Товаров народного потребления по количеству», утвержденной постановлением Госарбитража при Совете Министров СССР от 15.06.65 года № П-6 с последующими изменениями и дополнениями.</w:t>
      </w:r>
    </w:p>
    <w:p w:rsidR="00ED599E" w:rsidRPr="00CC6E4B" w:rsidRDefault="00ED599E" w:rsidP="00ED599E">
      <w:pPr>
        <w:widowControl w:val="0"/>
        <w:shd w:val="clear" w:color="auto" w:fill="FFFFFF"/>
        <w:tabs>
          <w:tab w:val="left" w:pos="1560"/>
        </w:tabs>
        <w:autoSpaceDE w:val="0"/>
        <w:autoSpaceDN w:val="0"/>
        <w:spacing w:before="5"/>
        <w:ind w:firstLine="720"/>
        <w:contextualSpacing/>
        <w:rPr>
          <w:rFonts w:eastAsia="Calibri"/>
          <w:szCs w:val="26"/>
        </w:rPr>
      </w:pPr>
      <w:r>
        <w:rPr>
          <w:rFonts w:eastAsia="Calibri"/>
          <w:szCs w:val="26"/>
        </w:rPr>
        <w:t>- п</w:t>
      </w:r>
      <w:r w:rsidRPr="00CC6E4B">
        <w:rPr>
          <w:rFonts w:eastAsia="Calibri"/>
          <w:szCs w:val="26"/>
        </w:rPr>
        <w:t xml:space="preserve">риемка Товара по качеству производится в порядке, определенном </w:t>
      </w:r>
      <w:r w:rsidRPr="00CC6E4B">
        <w:rPr>
          <w:rFonts w:eastAsia="Calibri"/>
          <w:szCs w:val="26"/>
        </w:rPr>
        <w:lastRenderedPageBreak/>
        <w:t>«Инструкцией о порядке приемки продукции производственно-технического назначения и Товаров народного потребления по качеству», утвержденной постановлением Госарбитража при Совете Министров СССР от 25.04.66 года № П-7 с последующими изменениями и дополнениями.</w:t>
      </w:r>
    </w:p>
    <w:p w:rsidR="00ED599E" w:rsidRPr="00CC6E4B" w:rsidRDefault="00ED599E" w:rsidP="00ED599E">
      <w:pPr>
        <w:widowControl w:val="0"/>
        <w:tabs>
          <w:tab w:val="left" w:pos="1560"/>
        </w:tabs>
        <w:spacing w:before="0"/>
        <w:ind w:firstLine="709"/>
        <w:contextualSpacing/>
        <w:rPr>
          <w:szCs w:val="26"/>
        </w:rPr>
      </w:pPr>
      <w:r w:rsidRPr="00CC6E4B">
        <w:rPr>
          <w:szCs w:val="26"/>
        </w:rPr>
        <w:t>В случае выявления дефектов при приемке, монтаже, ПНР или в процессе эксплуатации в течении гарантийного срока, в том числе и скрытых, поставщик Подрядчика обязан своими силами и за свой счет заменить поставленную продукцию.</w:t>
      </w:r>
    </w:p>
    <w:p w:rsidR="00ED599E" w:rsidRPr="00CC6E4B" w:rsidRDefault="00452342" w:rsidP="00ED599E">
      <w:pPr>
        <w:widowControl w:val="0"/>
        <w:spacing w:before="0"/>
        <w:ind w:firstLine="709"/>
        <w:contextualSpacing/>
        <w:rPr>
          <w:szCs w:val="26"/>
        </w:rPr>
      </w:pPr>
      <w:r>
        <w:rPr>
          <w:szCs w:val="26"/>
        </w:rPr>
        <w:t>5</w:t>
      </w:r>
      <w:r w:rsidR="00ED599E" w:rsidRPr="00CC6E4B">
        <w:rPr>
          <w:szCs w:val="26"/>
        </w:rPr>
        <w:t xml:space="preserve">.2.9. Используемые Подрядчиком материалы и конструкции должны иметь предусмотренные действующими нормативами сертификаты качества и паспорта, сертификаты пожарной безопасности, результаты испытаний, гигиенические сертификаты или санитарно-эпидемиологические заключения, подтверждающие качество использованных материалов, а также пройти входной контроль. </w:t>
      </w:r>
    </w:p>
    <w:p w:rsidR="00ED599E" w:rsidRPr="00CC6E4B" w:rsidRDefault="00ED599E" w:rsidP="00ED599E">
      <w:pPr>
        <w:widowControl w:val="0"/>
        <w:spacing w:before="0"/>
        <w:ind w:firstLine="709"/>
        <w:contextualSpacing/>
        <w:rPr>
          <w:b/>
          <w:szCs w:val="26"/>
        </w:rPr>
      </w:pPr>
      <w:r w:rsidRPr="00CC6E4B">
        <w:rPr>
          <w:b/>
          <w:szCs w:val="26"/>
        </w:rPr>
        <w:t xml:space="preserve">Надлежаще заверенные копии этих сертификатов, технических паспортов и результатов испытаний должны быть предоставлены Заказчику до начала производства работ, выполняемых с использованием этих материалов и конструкций. </w:t>
      </w:r>
    </w:p>
    <w:p w:rsidR="00ED599E" w:rsidRPr="00CC6E4B" w:rsidRDefault="00ED599E" w:rsidP="00ED599E">
      <w:pPr>
        <w:widowControl w:val="0"/>
        <w:spacing w:before="0"/>
        <w:ind w:firstLine="709"/>
        <w:contextualSpacing/>
        <w:rPr>
          <w:szCs w:val="26"/>
        </w:rPr>
      </w:pPr>
      <w:r w:rsidRPr="00CC6E4B">
        <w:rPr>
          <w:szCs w:val="26"/>
        </w:rPr>
        <w:t>При использовании аналогичных (эквивалентных) материалов, (изделий, материалов, комплектующих и оборудования) они должны соответствовать техническим и функциональным требованиям и характеристикам. Замена используемых строительных и отделочных материалов, конструкций, цветовой гаммы на аналог, подлежит согласованию с Заказчиком в письменном виде.</w:t>
      </w:r>
    </w:p>
    <w:p w:rsidR="00ED599E" w:rsidRPr="00CC6E4B" w:rsidRDefault="00452342" w:rsidP="00ED599E">
      <w:pPr>
        <w:widowControl w:val="0"/>
        <w:spacing w:before="0"/>
        <w:ind w:firstLine="709"/>
        <w:contextualSpacing/>
        <w:rPr>
          <w:szCs w:val="26"/>
        </w:rPr>
      </w:pPr>
      <w:r>
        <w:rPr>
          <w:szCs w:val="26"/>
        </w:rPr>
        <w:t>5</w:t>
      </w:r>
      <w:r w:rsidR="00ED599E" w:rsidRPr="00CC6E4B">
        <w:rPr>
          <w:szCs w:val="26"/>
        </w:rPr>
        <w:t>.2.10. Подрядчик отвечает за сохранность оборудования и материалов до</w:t>
      </w:r>
      <w:r w:rsidR="00ED599E">
        <w:rPr>
          <w:szCs w:val="26"/>
        </w:rPr>
        <w:t xml:space="preserve"> </w:t>
      </w:r>
      <w:r w:rsidR="00ED599E" w:rsidRPr="00CC6E4B">
        <w:rPr>
          <w:szCs w:val="26"/>
        </w:rPr>
        <w:t>подписания Акта приемки законченного строительством объекта приемочной комиссией по форме КС-14 (КС-11).</w:t>
      </w:r>
    </w:p>
    <w:p w:rsidR="00ED599E" w:rsidRPr="00CC6E4B" w:rsidRDefault="00ED599E" w:rsidP="00ED599E">
      <w:pPr>
        <w:widowControl w:val="0"/>
        <w:spacing w:before="0"/>
        <w:ind w:left="709"/>
        <w:contextualSpacing/>
        <w:rPr>
          <w:rFonts w:ascii="Calibri" w:eastAsia="Calibri" w:hAnsi="Calibri"/>
          <w:b/>
          <w:bCs/>
          <w:szCs w:val="22"/>
          <w:lang w:eastAsia="en-US"/>
        </w:rPr>
      </w:pPr>
    </w:p>
    <w:p w:rsidR="00ED599E" w:rsidRPr="00CC6E4B" w:rsidRDefault="00452342" w:rsidP="00ED599E">
      <w:pPr>
        <w:ind w:firstLine="709"/>
        <w:rPr>
          <w:b/>
          <w:szCs w:val="26"/>
        </w:rPr>
      </w:pPr>
      <w:r>
        <w:rPr>
          <w:b/>
          <w:szCs w:val="26"/>
        </w:rPr>
        <w:t>6</w:t>
      </w:r>
      <w:r w:rsidR="00ED599E" w:rsidRPr="00CC6E4B">
        <w:rPr>
          <w:b/>
          <w:szCs w:val="26"/>
        </w:rPr>
        <w:t xml:space="preserve">. </w:t>
      </w:r>
      <w:r w:rsidR="00ED599E" w:rsidRPr="00E94541">
        <w:rPr>
          <w:b/>
          <w:spacing w:val="-1"/>
          <w:szCs w:val="26"/>
        </w:rPr>
        <w:t>Требования к Участнику. Перечень документов, подтверждающих соответствие Участника закупки установленным требованиям</w:t>
      </w:r>
    </w:p>
    <w:p w:rsidR="00ED599E" w:rsidRPr="00CC6E4B" w:rsidRDefault="00452342" w:rsidP="00ED599E">
      <w:pPr>
        <w:ind w:firstLine="709"/>
        <w:rPr>
          <w:b/>
          <w:szCs w:val="26"/>
        </w:rPr>
      </w:pPr>
      <w:r>
        <w:rPr>
          <w:szCs w:val="26"/>
        </w:rPr>
        <w:t>6</w:t>
      </w:r>
      <w:r w:rsidR="00ED599E" w:rsidRPr="00CC6E4B">
        <w:rPr>
          <w:szCs w:val="26"/>
        </w:rPr>
        <w:t xml:space="preserve">.1. </w:t>
      </w:r>
      <w:r w:rsidR="00ED599E" w:rsidRPr="00CC6E4B">
        <w:rPr>
          <w:color w:val="000000"/>
          <w:szCs w:val="26"/>
        </w:rPr>
        <w:t xml:space="preserve">В связи с вступлением в силу с 01.07.2017 372-ФЗ «О внесении изменений в Градостроительный Кодекс Российской Федерации и отдельные законодательные акты Российской Федерации» Участник закупки должен являться членом саморегулируемой организации (СРО), осуществляющих строительство зарегистрированной в установленном по месту (в том же субъекте РФ) регистрации Участника (с учётом исключений, предусмотренных законодательством Российской Федерации). Членство в СРО не требуется унитарным предприятиям, государственным и муниципальным учреждениям, </w:t>
      </w:r>
      <w:proofErr w:type="spellStart"/>
      <w:r w:rsidR="00ED599E" w:rsidRPr="00CC6E4B">
        <w:rPr>
          <w:color w:val="000000"/>
          <w:szCs w:val="26"/>
        </w:rPr>
        <w:t>юрлицам</w:t>
      </w:r>
      <w:proofErr w:type="spellEnd"/>
      <w:r w:rsidR="00ED599E" w:rsidRPr="00CC6E4B">
        <w:rPr>
          <w:color w:val="000000"/>
          <w:szCs w:val="26"/>
        </w:rPr>
        <w:t xml:space="preserve"> с </w:t>
      </w:r>
      <w:proofErr w:type="spellStart"/>
      <w:r w:rsidR="00ED599E" w:rsidRPr="00CC6E4B">
        <w:rPr>
          <w:color w:val="000000"/>
          <w:szCs w:val="26"/>
        </w:rPr>
        <w:t>госучастием</w:t>
      </w:r>
      <w:proofErr w:type="spellEnd"/>
      <w:r w:rsidR="00ED599E" w:rsidRPr="00CC6E4B">
        <w:rPr>
          <w:color w:val="000000"/>
          <w:szCs w:val="26"/>
        </w:rPr>
        <w:t xml:space="preserve"> в случаях, которые перечислены в ч. 2.1. ст. 47 и ч. 4.1 ст. 48 </w:t>
      </w:r>
      <w:proofErr w:type="spellStart"/>
      <w:r w:rsidR="00ED599E" w:rsidRPr="00CC6E4B">
        <w:rPr>
          <w:color w:val="000000"/>
          <w:szCs w:val="26"/>
        </w:rPr>
        <w:t>ГрК</w:t>
      </w:r>
      <w:proofErr w:type="spellEnd"/>
      <w:r w:rsidR="00ED599E" w:rsidRPr="00CC6E4B">
        <w:rPr>
          <w:color w:val="000000"/>
          <w:szCs w:val="26"/>
        </w:rPr>
        <w:t xml:space="preserve"> РФ</w:t>
      </w:r>
      <w:r w:rsidR="00ED599E">
        <w:rPr>
          <w:color w:val="000000"/>
          <w:szCs w:val="26"/>
        </w:rPr>
        <w:t>:</w:t>
      </w:r>
    </w:p>
    <w:p w:rsidR="00ED599E" w:rsidRPr="00CC6E4B" w:rsidRDefault="00ED599E" w:rsidP="00ED599E">
      <w:pPr>
        <w:tabs>
          <w:tab w:val="left" w:pos="1134"/>
        </w:tabs>
        <w:ind w:firstLine="709"/>
        <w:rPr>
          <w:szCs w:val="26"/>
        </w:rPr>
      </w:pPr>
      <w:r>
        <w:rPr>
          <w:szCs w:val="26"/>
        </w:rPr>
        <w:t>– у</w:t>
      </w:r>
      <w:r w:rsidRPr="00CC6E4B">
        <w:rPr>
          <w:szCs w:val="26"/>
        </w:rPr>
        <w:t>ровень ответственности Участника по компенсационному фонду возмещение вреда должен быть не менее ст</w:t>
      </w:r>
      <w:r>
        <w:rPr>
          <w:szCs w:val="26"/>
        </w:rPr>
        <w:t>оимости оферты Участника;</w:t>
      </w:r>
    </w:p>
    <w:p w:rsidR="00ED599E" w:rsidRPr="00CC6E4B" w:rsidRDefault="00ED599E" w:rsidP="00ED599E">
      <w:pPr>
        <w:tabs>
          <w:tab w:val="left" w:pos="1134"/>
        </w:tabs>
        <w:ind w:firstLine="709"/>
        <w:rPr>
          <w:szCs w:val="26"/>
        </w:rPr>
      </w:pPr>
      <w:r>
        <w:rPr>
          <w:szCs w:val="26"/>
        </w:rPr>
        <w:t>– у</w:t>
      </w:r>
      <w:r w:rsidRPr="00CC6E4B">
        <w:rPr>
          <w:szCs w:val="26"/>
        </w:rPr>
        <w:t>ровень ответственности Участника по компенсационному фонду обеспечения договорных обязательств, должен быть не менее стоимости оферты Участника.</w:t>
      </w:r>
    </w:p>
    <w:p w:rsidR="00ED599E" w:rsidRPr="00CC6E4B" w:rsidRDefault="00452342" w:rsidP="00ED599E">
      <w:pPr>
        <w:tabs>
          <w:tab w:val="left" w:pos="1134"/>
        </w:tabs>
        <w:ind w:firstLine="709"/>
        <w:rPr>
          <w:szCs w:val="26"/>
        </w:rPr>
      </w:pPr>
      <w:r>
        <w:rPr>
          <w:szCs w:val="26"/>
        </w:rPr>
        <w:t>6</w:t>
      </w:r>
      <w:r w:rsidR="00ED599E" w:rsidRPr="00CC6E4B">
        <w:rPr>
          <w:szCs w:val="26"/>
        </w:rPr>
        <w:t>.2. В составе заявки Участник должен предоставить:</w:t>
      </w:r>
    </w:p>
    <w:p w:rsidR="00ED599E" w:rsidRPr="00CC6E4B" w:rsidRDefault="00ED599E" w:rsidP="00ED599E">
      <w:pPr>
        <w:tabs>
          <w:tab w:val="left" w:pos="1134"/>
        </w:tabs>
        <w:ind w:firstLine="709"/>
        <w:rPr>
          <w:szCs w:val="26"/>
        </w:rPr>
      </w:pPr>
      <w:r w:rsidRPr="00CC6E4B">
        <w:rPr>
          <w:szCs w:val="26"/>
        </w:rPr>
        <w:t xml:space="preserve">- копию действующей выписки из реестра членов СРО по форме, </w:t>
      </w:r>
      <w:r w:rsidRPr="00E94541">
        <w:rPr>
          <w:szCs w:val="26"/>
        </w:rPr>
        <w:t>установленной органом надзора за саморегулируемыми организациями</w:t>
      </w:r>
      <w:r w:rsidRPr="00CC6E4B">
        <w:rPr>
          <w:szCs w:val="26"/>
        </w:rPr>
        <w:t xml:space="preserve"> (содержащую сведения об уровне ответственности участника по </w:t>
      </w:r>
      <w:r w:rsidRPr="00CC6E4B">
        <w:rPr>
          <w:szCs w:val="26"/>
        </w:rPr>
        <w:lastRenderedPageBreak/>
        <w:t xml:space="preserve">компенсационному фонду возмещения вреда и компенсационному фонду обеспечения договорных обязательств, соответствующем предложенной стоимости выполнения работ по договору). Дата выписки </w:t>
      </w:r>
      <w:r>
        <w:rPr>
          <w:szCs w:val="26"/>
        </w:rPr>
        <w:t xml:space="preserve">не </w:t>
      </w:r>
      <w:r w:rsidRPr="00CC6E4B">
        <w:rPr>
          <w:szCs w:val="26"/>
        </w:rPr>
        <w:t xml:space="preserve">должна быть </w:t>
      </w:r>
      <w:r>
        <w:t>старше 30 дней на дату подачи заявки Участника</w:t>
      </w:r>
      <w:r w:rsidRPr="00CC6E4B">
        <w:rPr>
          <w:szCs w:val="26"/>
        </w:rPr>
        <w:t>.</w:t>
      </w:r>
    </w:p>
    <w:p w:rsidR="00ED599E" w:rsidRPr="00CC6E4B" w:rsidRDefault="00452342" w:rsidP="00ED599E">
      <w:pPr>
        <w:shd w:val="clear" w:color="auto" w:fill="FFFFFF"/>
        <w:ind w:firstLine="709"/>
        <w:rPr>
          <w:szCs w:val="26"/>
        </w:rPr>
      </w:pPr>
      <w:r>
        <w:rPr>
          <w:szCs w:val="26"/>
        </w:rPr>
        <w:t>6</w:t>
      </w:r>
      <w:r w:rsidR="002039E4">
        <w:rPr>
          <w:szCs w:val="26"/>
        </w:rPr>
        <w:t>.3</w:t>
      </w:r>
      <w:r w:rsidR="00ED599E" w:rsidRPr="00CC6E4B">
        <w:rPr>
          <w:szCs w:val="26"/>
        </w:rPr>
        <w:t>. «Для проведения испытаний Участник должен иметь в наличии (</w:t>
      </w:r>
      <w:r w:rsidR="00ED599E">
        <w:rPr>
          <w:szCs w:val="26"/>
        </w:rPr>
        <w:t>либо декларировать привлечение)</w:t>
      </w:r>
      <w:r w:rsidR="00ED599E" w:rsidRPr="00CC6E4B">
        <w:rPr>
          <w:szCs w:val="26"/>
        </w:rPr>
        <w:t xml:space="preserve"> </w:t>
      </w:r>
      <w:r w:rsidR="00ED599E" w:rsidRPr="00CC6E4B">
        <w:rPr>
          <w:i/>
          <w:iCs/>
          <w:szCs w:val="26"/>
        </w:rPr>
        <w:t xml:space="preserve">зарегистрированную в Органах </w:t>
      </w:r>
      <w:proofErr w:type="spellStart"/>
      <w:r w:rsidR="00ED599E" w:rsidRPr="00CC6E4B">
        <w:rPr>
          <w:i/>
          <w:iCs/>
          <w:szCs w:val="26"/>
        </w:rPr>
        <w:t>Ростехнадзора</w:t>
      </w:r>
      <w:proofErr w:type="spellEnd"/>
      <w:r w:rsidR="00ED599E" w:rsidRPr="00CC6E4B">
        <w:rPr>
          <w:szCs w:val="26"/>
        </w:rPr>
        <w:t xml:space="preserve"> электротехническую лабораторию (на праве собственности, аренды или ином законном праве владения) (выполнение требования п. 1.2.3 «Правил технической эксплуатации электрических станций и сетей Российский Федерации» утвержденных приказом Минэнерго России от 13 января 2003 г. № 6) в органах </w:t>
      </w:r>
      <w:proofErr w:type="spellStart"/>
      <w:r w:rsidR="00ED599E" w:rsidRPr="00CC6E4B">
        <w:rPr>
          <w:szCs w:val="26"/>
        </w:rPr>
        <w:t>Ростехнадзора</w:t>
      </w:r>
      <w:proofErr w:type="spellEnd"/>
      <w:r w:rsidR="00ED599E" w:rsidRPr="00CC6E4B">
        <w:rPr>
          <w:szCs w:val="26"/>
        </w:rPr>
        <w:t xml:space="preserve">, с правом выполнения испытаний и измерений электрооборудования с напряжением до </w:t>
      </w:r>
      <w:r w:rsidR="002039E4">
        <w:rPr>
          <w:iCs/>
          <w:szCs w:val="26"/>
        </w:rPr>
        <w:t>110</w:t>
      </w:r>
      <w:r w:rsidR="00ED599E" w:rsidRPr="00C951C1">
        <w:rPr>
          <w:i/>
          <w:iCs/>
          <w:szCs w:val="26"/>
        </w:rPr>
        <w:t xml:space="preserve"> </w:t>
      </w:r>
      <w:proofErr w:type="spellStart"/>
      <w:r w:rsidR="00ED599E" w:rsidRPr="00C951C1">
        <w:rPr>
          <w:szCs w:val="26"/>
        </w:rPr>
        <w:t>кВ</w:t>
      </w:r>
      <w:proofErr w:type="spellEnd"/>
      <w:r w:rsidR="00ED599E">
        <w:rPr>
          <w:szCs w:val="26"/>
        </w:rPr>
        <w:t xml:space="preserve"> </w:t>
      </w:r>
      <w:r w:rsidR="00ED599E" w:rsidRPr="00CC6E4B">
        <w:rPr>
          <w:szCs w:val="26"/>
        </w:rPr>
        <w:t>включительно.</w:t>
      </w:r>
    </w:p>
    <w:p w:rsidR="00ED599E" w:rsidRPr="00CC6E4B" w:rsidRDefault="00ED599E" w:rsidP="00ED599E">
      <w:pPr>
        <w:shd w:val="clear" w:color="auto" w:fill="FFFFFF"/>
        <w:ind w:firstLine="709"/>
        <w:rPr>
          <w:szCs w:val="26"/>
          <w:lang w:eastAsia="en-US"/>
        </w:rPr>
      </w:pPr>
      <w:r w:rsidRPr="00CC6E4B">
        <w:rPr>
          <w:szCs w:val="26"/>
        </w:rPr>
        <w:t>Для подтверждения соответствия указанному требованию необходимо предоставить заверенные Участником копии следующих документов:</w:t>
      </w:r>
    </w:p>
    <w:p w:rsidR="00ED599E" w:rsidRPr="00CC6E4B" w:rsidRDefault="00452342" w:rsidP="00ED599E">
      <w:pPr>
        <w:shd w:val="clear" w:color="auto" w:fill="FFFFFF"/>
        <w:ind w:firstLine="709"/>
        <w:rPr>
          <w:color w:val="000000"/>
          <w:szCs w:val="26"/>
        </w:rPr>
      </w:pPr>
      <w:r>
        <w:rPr>
          <w:szCs w:val="26"/>
        </w:rPr>
        <w:t>6</w:t>
      </w:r>
      <w:r w:rsidR="002039E4">
        <w:rPr>
          <w:szCs w:val="26"/>
        </w:rPr>
        <w:t>.3</w:t>
      </w:r>
      <w:r w:rsidR="00ED599E" w:rsidRPr="00CC6E4B">
        <w:rPr>
          <w:szCs w:val="26"/>
        </w:rPr>
        <w:t xml:space="preserve">.1. При наличии на праве собственности - действующее свидетельство о регистрации электротехнической лаборатории (выполнение требования п. 1.2.3 «Правил технической эксплуатации электрических станций и сетей Российский Федерации» утвержденных приказом Минэнерго России от 13 января 2003 г. № 6) в органах </w:t>
      </w:r>
      <w:proofErr w:type="spellStart"/>
      <w:r w:rsidR="00ED599E" w:rsidRPr="00CC6E4B">
        <w:rPr>
          <w:szCs w:val="26"/>
        </w:rPr>
        <w:t>Ростехнадзора</w:t>
      </w:r>
      <w:proofErr w:type="spellEnd"/>
      <w:r w:rsidR="00ED599E" w:rsidRPr="00CC6E4B">
        <w:rPr>
          <w:szCs w:val="26"/>
        </w:rPr>
        <w:t xml:space="preserve">, с правом выполнения испытаний и измерений электрооборудования с напряжением, указанным в пункте </w:t>
      </w:r>
      <w:r w:rsidR="00ED599E">
        <w:rPr>
          <w:szCs w:val="26"/>
        </w:rPr>
        <w:t>6</w:t>
      </w:r>
      <w:r w:rsidR="00ED599E" w:rsidRPr="00CC6E4B">
        <w:rPr>
          <w:szCs w:val="26"/>
        </w:rPr>
        <w:t xml:space="preserve">.4. настоящего технического задания. </w:t>
      </w:r>
    </w:p>
    <w:p w:rsidR="00ED599E" w:rsidRPr="00CC6E4B" w:rsidRDefault="00452342" w:rsidP="00ED599E">
      <w:pPr>
        <w:shd w:val="clear" w:color="auto" w:fill="FFFFFF"/>
        <w:ind w:firstLine="709"/>
        <w:rPr>
          <w:szCs w:val="26"/>
        </w:rPr>
      </w:pPr>
      <w:r>
        <w:rPr>
          <w:szCs w:val="26"/>
        </w:rPr>
        <w:t>6</w:t>
      </w:r>
      <w:r w:rsidR="002039E4">
        <w:rPr>
          <w:szCs w:val="26"/>
        </w:rPr>
        <w:t>.3</w:t>
      </w:r>
      <w:r w:rsidR="00ED599E" w:rsidRPr="00CC6E4B">
        <w:rPr>
          <w:szCs w:val="26"/>
        </w:rPr>
        <w:t xml:space="preserve">.2. В случае отсутствия в наличии собственной </w:t>
      </w:r>
      <w:r w:rsidR="00ED599E" w:rsidRPr="00CC6E4B">
        <w:rPr>
          <w:i/>
          <w:iCs/>
          <w:szCs w:val="26"/>
        </w:rPr>
        <w:t xml:space="preserve">зарегистрированной в Органах </w:t>
      </w:r>
      <w:proofErr w:type="spellStart"/>
      <w:r w:rsidR="00ED599E" w:rsidRPr="00CC6E4B">
        <w:rPr>
          <w:i/>
          <w:iCs/>
          <w:szCs w:val="26"/>
        </w:rPr>
        <w:t>Ростехнадзора</w:t>
      </w:r>
      <w:proofErr w:type="spellEnd"/>
      <w:r w:rsidR="00ED599E" w:rsidRPr="00CC6E4B">
        <w:rPr>
          <w:i/>
          <w:iCs/>
          <w:szCs w:val="26"/>
        </w:rPr>
        <w:t xml:space="preserve"> </w:t>
      </w:r>
      <w:r w:rsidR="00ED599E" w:rsidRPr="00CC6E4B">
        <w:rPr>
          <w:szCs w:val="26"/>
        </w:rPr>
        <w:t xml:space="preserve">электротехнической лаборатории, Участник должен представить следующие документы (по своему усмотрению из перечисленных) с предоставлением информации в части технической возможности выполнять испытания и измерения электрооборудования с напряжением, указанным в пункте </w:t>
      </w:r>
      <w:r w:rsidR="00ED599E">
        <w:rPr>
          <w:szCs w:val="26"/>
        </w:rPr>
        <w:t>6</w:t>
      </w:r>
      <w:r w:rsidR="00ED599E" w:rsidRPr="00CC6E4B">
        <w:rPr>
          <w:szCs w:val="26"/>
        </w:rPr>
        <w:t>.4. настоящего технического задания:</w:t>
      </w:r>
    </w:p>
    <w:p w:rsidR="00ED599E" w:rsidRPr="00CC6E4B" w:rsidRDefault="00ED599E" w:rsidP="00ED599E">
      <w:pPr>
        <w:shd w:val="clear" w:color="auto" w:fill="FFFFFF"/>
        <w:ind w:firstLine="720"/>
        <w:rPr>
          <w:szCs w:val="26"/>
        </w:rPr>
      </w:pPr>
      <w:r>
        <w:rPr>
          <w:szCs w:val="26"/>
        </w:rPr>
        <w:t xml:space="preserve">а) </w:t>
      </w:r>
      <w:r w:rsidRPr="00CC6E4B">
        <w:rPr>
          <w:szCs w:val="26"/>
        </w:rPr>
        <w:t>договор аренды</w:t>
      </w:r>
      <w:r w:rsidRPr="00452F4F">
        <w:rPr>
          <w:szCs w:val="26"/>
        </w:rPr>
        <w:t xml:space="preserve"> </w:t>
      </w:r>
      <w:r w:rsidRPr="00CC6E4B">
        <w:rPr>
          <w:szCs w:val="26"/>
        </w:rPr>
        <w:t>электротехнической лаборатории</w:t>
      </w:r>
      <w:r>
        <w:rPr>
          <w:szCs w:val="26"/>
        </w:rPr>
        <w:t>,</w:t>
      </w:r>
      <w:r w:rsidRPr="00CC6E4B">
        <w:rPr>
          <w:szCs w:val="26"/>
        </w:rPr>
        <w:t xml:space="preserve"> зарегистрированной в Органах </w:t>
      </w:r>
      <w:proofErr w:type="spellStart"/>
      <w:r w:rsidRPr="00CC6E4B">
        <w:rPr>
          <w:szCs w:val="26"/>
        </w:rPr>
        <w:t>Ростехнадзора</w:t>
      </w:r>
      <w:proofErr w:type="spellEnd"/>
      <w:r>
        <w:rPr>
          <w:szCs w:val="26"/>
        </w:rPr>
        <w:t>;</w:t>
      </w:r>
    </w:p>
    <w:p w:rsidR="00ED599E" w:rsidRPr="00CC6E4B" w:rsidRDefault="00ED599E" w:rsidP="00ED599E">
      <w:pPr>
        <w:shd w:val="clear" w:color="auto" w:fill="FFFFFF"/>
        <w:ind w:firstLine="720"/>
        <w:rPr>
          <w:szCs w:val="26"/>
        </w:rPr>
      </w:pPr>
      <w:r w:rsidRPr="00CC6E4B">
        <w:rPr>
          <w:szCs w:val="26"/>
        </w:rPr>
        <w:t xml:space="preserve">б) соглашение о намерениях заключить договор аренды, зарегистрированной в Органах </w:t>
      </w:r>
      <w:proofErr w:type="spellStart"/>
      <w:r w:rsidRPr="00CC6E4B">
        <w:rPr>
          <w:szCs w:val="26"/>
        </w:rPr>
        <w:t>Ростехнадзора</w:t>
      </w:r>
      <w:proofErr w:type="spellEnd"/>
      <w:r w:rsidRPr="00CC6E4B">
        <w:rPr>
          <w:szCs w:val="26"/>
        </w:rPr>
        <w:t xml:space="preserve"> электротехнической лаборатории/гарантийное письмо о заключении договора аренды, зарегистрированной в Органах </w:t>
      </w:r>
      <w:proofErr w:type="spellStart"/>
      <w:r w:rsidRPr="00CC6E4B">
        <w:rPr>
          <w:szCs w:val="26"/>
        </w:rPr>
        <w:t>Ростехнадзора</w:t>
      </w:r>
      <w:proofErr w:type="spellEnd"/>
      <w:r w:rsidRPr="00CC6E4B">
        <w:rPr>
          <w:szCs w:val="26"/>
        </w:rPr>
        <w:t xml:space="preserve"> электротехнической лаборатории</w:t>
      </w:r>
      <w:r>
        <w:rPr>
          <w:szCs w:val="26"/>
        </w:rPr>
        <w:t>;</w:t>
      </w:r>
    </w:p>
    <w:p w:rsidR="00ED599E" w:rsidRPr="00CC6E4B" w:rsidRDefault="00ED599E" w:rsidP="00ED599E">
      <w:pPr>
        <w:shd w:val="clear" w:color="auto" w:fill="FFFFFF"/>
        <w:ind w:firstLine="720"/>
        <w:rPr>
          <w:szCs w:val="26"/>
        </w:rPr>
      </w:pPr>
      <w:r w:rsidRPr="00CC6E4B">
        <w:rPr>
          <w:szCs w:val="26"/>
        </w:rPr>
        <w:t>в) договора на оказание услуг по проведению электроизмерительных работ</w:t>
      </w:r>
      <w:r>
        <w:rPr>
          <w:szCs w:val="26"/>
        </w:rPr>
        <w:t>;</w:t>
      </w:r>
    </w:p>
    <w:p w:rsidR="00ED599E" w:rsidRPr="00CC6E4B" w:rsidRDefault="00ED599E" w:rsidP="00ED599E">
      <w:pPr>
        <w:shd w:val="clear" w:color="auto" w:fill="FFFFFF"/>
        <w:ind w:firstLine="720"/>
        <w:rPr>
          <w:szCs w:val="26"/>
        </w:rPr>
      </w:pPr>
      <w:r w:rsidRPr="00CC6E4B">
        <w:rPr>
          <w:szCs w:val="26"/>
        </w:rPr>
        <w:t>г) соглашение о намерениях заключить договор на оказание услуг по проведению</w:t>
      </w:r>
      <w:r>
        <w:rPr>
          <w:szCs w:val="26"/>
        </w:rPr>
        <w:t xml:space="preserve"> </w:t>
      </w:r>
      <w:r w:rsidRPr="00CC6E4B">
        <w:rPr>
          <w:szCs w:val="26"/>
        </w:rPr>
        <w:t>электроизмерительных работ/гарантийное письмо о заключении договора на оказание услуг по провед</w:t>
      </w:r>
      <w:r>
        <w:rPr>
          <w:szCs w:val="26"/>
        </w:rPr>
        <w:t>ению электроизмерительных работ;</w:t>
      </w:r>
    </w:p>
    <w:p w:rsidR="00ED599E" w:rsidRPr="00CC6E4B" w:rsidRDefault="00ED599E" w:rsidP="00ED599E">
      <w:pPr>
        <w:shd w:val="clear" w:color="auto" w:fill="FFFFFF"/>
        <w:ind w:firstLine="709"/>
        <w:rPr>
          <w:szCs w:val="26"/>
        </w:rPr>
      </w:pPr>
      <w:r w:rsidRPr="00CC6E4B">
        <w:rPr>
          <w:szCs w:val="26"/>
        </w:rPr>
        <w:t>д) иные документы, подтверждающие право владения/распоряжения.</w:t>
      </w:r>
    </w:p>
    <w:p w:rsidR="00ED599E" w:rsidRPr="002039E4" w:rsidRDefault="00452342" w:rsidP="002039E4">
      <w:pPr>
        <w:tabs>
          <w:tab w:val="left" w:pos="993"/>
          <w:tab w:val="left" w:pos="1260"/>
          <w:tab w:val="num" w:pos="2160"/>
        </w:tabs>
        <w:ind w:firstLine="720"/>
        <w:rPr>
          <w:rFonts w:ascii="Times New Roman CYR" w:hAnsi="Times New Roman CYR" w:cs="Times New Roman CYR"/>
          <w:szCs w:val="26"/>
        </w:rPr>
      </w:pPr>
      <w:r>
        <w:rPr>
          <w:szCs w:val="26"/>
        </w:rPr>
        <w:t>6</w:t>
      </w:r>
      <w:r w:rsidR="002039E4">
        <w:rPr>
          <w:szCs w:val="26"/>
        </w:rPr>
        <w:t>.4</w:t>
      </w:r>
      <w:r w:rsidR="00ED599E" w:rsidRPr="00CC6E4B">
        <w:rPr>
          <w:szCs w:val="26"/>
        </w:rPr>
        <w:t xml:space="preserve">. </w:t>
      </w:r>
      <w:r w:rsidR="00ED599E" w:rsidRPr="00CC6E4B">
        <w:rPr>
          <w:rFonts w:ascii="Times New Roman CYR" w:hAnsi="Times New Roman CYR" w:cs="Times New Roman CYR"/>
          <w:szCs w:val="26"/>
        </w:rPr>
        <w:t>В составе заявки Участник предоставляет сметный расчёт в объёме, не м</w:t>
      </w:r>
      <w:r w:rsidR="00C52760">
        <w:rPr>
          <w:rFonts w:ascii="Times New Roman CYR" w:hAnsi="Times New Roman CYR" w:cs="Times New Roman CYR"/>
          <w:szCs w:val="26"/>
        </w:rPr>
        <w:t xml:space="preserve">енее представленном Заказчиком. </w:t>
      </w:r>
      <w:r w:rsidR="00C52760" w:rsidRPr="00C52760">
        <w:rPr>
          <w:rFonts w:ascii="Times New Roman CYR" w:hAnsi="Times New Roman CYR" w:cs="Times New Roman CYR"/>
          <w:szCs w:val="26"/>
        </w:rPr>
        <w:t>В составе заявки Участник предоставляет укрупненный сметный расчет в объеме соответствующем, плановой стоимости Заказчика. Сметная стоимость определяется на основании методических указаний по определению сметной стоимости стро</w:t>
      </w:r>
      <w:r w:rsidR="00C52760">
        <w:rPr>
          <w:rFonts w:ascii="Times New Roman CYR" w:hAnsi="Times New Roman CYR" w:cs="Times New Roman CYR"/>
          <w:szCs w:val="26"/>
        </w:rPr>
        <w:t>ительства (Приложение № 1</w:t>
      </w:r>
      <w:r w:rsidR="00C52760" w:rsidRPr="00C52760">
        <w:rPr>
          <w:rFonts w:ascii="Times New Roman CYR" w:hAnsi="Times New Roman CYR" w:cs="Times New Roman CYR"/>
          <w:szCs w:val="26"/>
        </w:rPr>
        <w:t xml:space="preserve"> к настоящему техническому заданию)</w:t>
      </w:r>
    </w:p>
    <w:p w:rsidR="00ED599E" w:rsidRPr="00CC6E4B" w:rsidRDefault="00452342" w:rsidP="00ED599E">
      <w:pPr>
        <w:tabs>
          <w:tab w:val="left" w:pos="540"/>
          <w:tab w:val="left" w:pos="567"/>
        </w:tabs>
        <w:ind w:firstLine="709"/>
        <w:rPr>
          <w:szCs w:val="26"/>
        </w:rPr>
      </w:pPr>
      <w:r>
        <w:rPr>
          <w:szCs w:val="26"/>
        </w:rPr>
        <w:lastRenderedPageBreak/>
        <w:t>6</w:t>
      </w:r>
      <w:r w:rsidR="00ED599E" w:rsidRPr="00CC6E4B">
        <w:rPr>
          <w:szCs w:val="26"/>
        </w:rPr>
        <w:t>.</w:t>
      </w:r>
      <w:r w:rsidR="002039E4">
        <w:rPr>
          <w:szCs w:val="26"/>
        </w:rPr>
        <w:t>5</w:t>
      </w:r>
      <w:r w:rsidR="00ED599E" w:rsidRPr="00CC6E4B">
        <w:rPr>
          <w:szCs w:val="26"/>
        </w:rPr>
        <w:t>. В случае, если по каким-либо причинам Участник закупочной процедуры не может предоставить, требуемый в техническом задании, он должен приложить составленную в произвольной форме справку, объясняющую причину отсутствия требуемого документа.</w:t>
      </w:r>
    </w:p>
    <w:p w:rsidR="00ED599E" w:rsidRPr="00CC6E4B" w:rsidRDefault="00ED599E" w:rsidP="00ED599E">
      <w:pPr>
        <w:tabs>
          <w:tab w:val="left" w:pos="540"/>
          <w:tab w:val="left" w:pos="567"/>
        </w:tabs>
        <w:ind w:firstLine="709"/>
        <w:rPr>
          <w:szCs w:val="26"/>
        </w:rPr>
      </w:pPr>
      <w:r w:rsidRPr="00CC6E4B">
        <w:rPr>
          <w:szCs w:val="26"/>
        </w:rPr>
        <w:t>Примечание: Для выполнения работ допускается привлечение субподрядных организаций</w:t>
      </w:r>
      <w:r w:rsidRPr="00CC6E4B">
        <w:rPr>
          <w:iCs/>
          <w:szCs w:val="26"/>
        </w:rPr>
        <w:t xml:space="preserve"> не более чем на 50 % от Цены Договора.</w:t>
      </w:r>
    </w:p>
    <w:p w:rsidR="00BF2180" w:rsidRDefault="00BF2180" w:rsidP="00ED599E">
      <w:pPr>
        <w:tabs>
          <w:tab w:val="left" w:pos="540"/>
          <w:tab w:val="left" w:pos="567"/>
        </w:tabs>
        <w:rPr>
          <w:b/>
          <w:szCs w:val="26"/>
        </w:rPr>
      </w:pPr>
    </w:p>
    <w:p w:rsidR="00ED599E" w:rsidRPr="00CC6E4B" w:rsidRDefault="00ED599E" w:rsidP="00ED599E">
      <w:pPr>
        <w:tabs>
          <w:tab w:val="left" w:pos="540"/>
          <w:tab w:val="left" w:pos="567"/>
        </w:tabs>
        <w:rPr>
          <w:b/>
          <w:szCs w:val="26"/>
        </w:rPr>
      </w:pPr>
      <w:r>
        <w:rPr>
          <w:b/>
          <w:szCs w:val="26"/>
        </w:rPr>
        <w:t xml:space="preserve">           </w:t>
      </w:r>
      <w:r w:rsidR="00452342">
        <w:rPr>
          <w:b/>
          <w:szCs w:val="26"/>
        </w:rPr>
        <w:t>7</w:t>
      </w:r>
      <w:r w:rsidRPr="00CC6E4B">
        <w:rPr>
          <w:szCs w:val="26"/>
        </w:rPr>
        <w:t xml:space="preserve">. </w:t>
      </w:r>
      <w:r w:rsidRPr="00CC6E4B">
        <w:rPr>
          <w:b/>
          <w:szCs w:val="26"/>
        </w:rPr>
        <w:t>Требования к выполнению сметных расчётов</w:t>
      </w:r>
    </w:p>
    <w:p w:rsidR="00ED599E" w:rsidRPr="00CC6E4B" w:rsidRDefault="00452342" w:rsidP="00ED599E">
      <w:pPr>
        <w:tabs>
          <w:tab w:val="left" w:pos="0"/>
          <w:tab w:val="left" w:pos="1418"/>
        </w:tabs>
        <w:ind w:firstLine="709"/>
        <w:rPr>
          <w:szCs w:val="26"/>
        </w:rPr>
      </w:pPr>
      <w:r>
        <w:rPr>
          <w:szCs w:val="26"/>
        </w:rPr>
        <w:t>7</w:t>
      </w:r>
      <w:r w:rsidR="00ED599E" w:rsidRPr="00CC6E4B">
        <w:rPr>
          <w:szCs w:val="26"/>
        </w:rPr>
        <w:t>.1. Сметная документация должна соответствовать требованиям методических указаний по определению стоимости строительства, решение по которым принято Советом директоров АО «ДРСК» (Методические указания по определению</w:t>
      </w:r>
      <w:r w:rsidR="00327685">
        <w:rPr>
          <w:szCs w:val="26"/>
        </w:rPr>
        <w:t xml:space="preserve"> сметной стоимости (Приложение 1</w:t>
      </w:r>
      <w:r w:rsidR="00ED599E" w:rsidRPr="00CC6E4B">
        <w:rPr>
          <w:szCs w:val="26"/>
        </w:rPr>
        <w:t>):</w:t>
      </w:r>
    </w:p>
    <w:p w:rsidR="00ED599E" w:rsidRPr="00CC6E4B" w:rsidRDefault="00452342" w:rsidP="00ED599E">
      <w:pPr>
        <w:tabs>
          <w:tab w:val="left" w:pos="0"/>
          <w:tab w:val="left" w:pos="1418"/>
          <w:tab w:val="left" w:pos="3060"/>
        </w:tabs>
        <w:ind w:firstLine="709"/>
        <w:rPr>
          <w:szCs w:val="26"/>
        </w:rPr>
      </w:pPr>
      <w:r>
        <w:rPr>
          <w:szCs w:val="26"/>
        </w:rPr>
        <w:t>7</w:t>
      </w:r>
      <w:r w:rsidR="00ED599E" w:rsidRPr="00CC6E4B">
        <w:rPr>
          <w:szCs w:val="26"/>
        </w:rPr>
        <w:t xml:space="preserve">.1.1. «Порядок определения стоимости строительно-монтажных работ», решение Совета директоров АО «ДРСК» о присоединении от 08.07.2014 (протокол </w:t>
      </w:r>
      <w:r w:rsidR="00ED599E">
        <w:rPr>
          <w:szCs w:val="26"/>
        </w:rPr>
        <w:t xml:space="preserve">  </w:t>
      </w:r>
      <w:r w:rsidR="00ED599E" w:rsidRPr="00CC6E4B">
        <w:rPr>
          <w:szCs w:val="26"/>
        </w:rPr>
        <w:t>№ 11) и приказ АО «ДРСК» о принятии в работу от 15.07.2014 № 213.</w:t>
      </w:r>
    </w:p>
    <w:p w:rsidR="00ED599E" w:rsidRPr="00CC6E4B" w:rsidRDefault="00452342" w:rsidP="00452342">
      <w:pPr>
        <w:tabs>
          <w:tab w:val="left" w:pos="0"/>
          <w:tab w:val="left" w:pos="1418"/>
        </w:tabs>
        <w:ind w:firstLine="709"/>
        <w:rPr>
          <w:szCs w:val="26"/>
        </w:rPr>
      </w:pPr>
      <w:r>
        <w:rPr>
          <w:szCs w:val="26"/>
        </w:rPr>
        <w:t>7</w:t>
      </w:r>
      <w:r w:rsidR="00ED599E" w:rsidRPr="00CC6E4B">
        <w:rPr>
          <w:szCs w:val="26"/>
        </w:rPr>
        <w:t>.2. Сметную документацию согласно Постановлению Правительства РФ от 16.02.2008г. № 87 «О составе разделов проектной документации и требованиях к их содержанию» выполнить в двух уровнях цен с применением базисно-индексного метода:</w:t>
      </w:r>
    </w:p>
    <w:p w:rsidR="00ED599E" w:rsidRPr="00CC6E4B" w:rsidRDefault="00452342" w:rsidP="00ED599E">
      <w:pPr>
        <w:tabs>
          <w:tab w:val="left" w:pos="1418"/>
        </w:tabs>
        <w:ind w:firstLine="709"/>
        <w:rPr>
          <w:szCs w:val="26"/>
        </w:rPr>
      </w:pPr>
      <w:r>
        <w:rPr>
          <w:szCs w:val="26"/>
        </w:rPr>
        <w:t>7</w:t>
      </w:r>
      <w:r w:rsidR="00ED599E" w:rsidRPr="00CC6E4B">
        <w:rPr>
          <w:szCs w:val="26"/>
        </w:rPr>
        <w:t>.2.1. В базисном уровне, определяемом на основе действующих сметных норм и цен с использованием федеральных единичных расценок (ФЕР-2001 в редакции 2017 года), включённых в федеральный реестр сметных нормативов РФ.</w:t>
      </w:r>
    </w:p>
    <w:p w:rsidR="00ED599E" w:rsidRPr="00CC6E4B" w:rsidRDefault="00452342" w:rsidP="00ED599E">
      <w:pPr>
        <w:tabs>
          <w:tab w:val="left" w:pos="1418"/>
        </w:tabs>
        <w:ind w:firstLine="709"/>
        <w:rPr>
          <w:szCs w:val="26"/>
        </w:rPr>
      </w:pPr>
      <w:r>
        <w:rPr>
          <w:szCs w:val="26"/>
        </w:rPr>
        <w:t>7</w:t>
      </w:r>
      <w:r w:rsidR="00ED599E" w:rsidRPr="00CC6E4B">
        <w:rPr>
          <w:szCs w:val="26"/>
        </w:rPr>
        <w:t>.2.2. Сметная стоимость в текущем уровне цен, сложившемся ко времени составления смет, составляется с применением индексов изменения сметной стоимости, рекомендованных Министерством строительства и жилищно-коммунального хозяйства РФ (Минстрой):</w:t>
      </w:r>
    </w:p>
    <w:p w:rsidR="00ED599E" w:rsidRPr="00452F4F" w:rsidRDefault="00452342" w:rsidP="00ED599E">
      <w:pPr>
        <w:tabs>
          <w:tab w:val="left" w:pos="1418"/>
        </w:tabs>
        <w:spacing w:before="0" w:after="200" w:line="276" w:lineRule="auto"/>
        <w:ind w:firstLine="709"/>
        <w:contextualSpacing/>
        <w:rPr>
          <w:szCs w:val="26"/>
        </w:rPr>
      </w:pPr>
      <w:r>
        <w:rPr>
          <w:szCs w:val="26"/>
        </w:rPr>
        <w:t>7</w:t>
      </w:r>
      <w:r w:rsidR="00ED599E" w:rsidRPr="00452F4F">
        <w:rPr>
          <w:szCs w:val="26"/>
        </w:rPr>
        <w:t>.2.2.1. Для воздушных и кабельных линий в соответствии с индексами по объектам строительства:</w:t>
      </w:r>
    </w:p>
    <w:p w:rsidR="00ED599E" w:rsidRPr="0088301C" w:rsidRDefault="00ED599E" w:rsidP="00ED599E">
      <w:pPr>
        <w:tabs>
          <w:tab w:val="left" w:pos="1418"/>
        </w:tabs>
        <w:spacing w:before="0" w:after="200" w:line="276" w:lineRule="auto"/>
        <w:ind w:firstLine="709"/>
        <w:contextualSpacing/>
        <w:rPr>
          <w:rFonts w:eastAsia="Calibri"/>
          <w:szCs w:val="26"/>
          <w:lang w:eastAsia="en-US"/>
        </w:rPr>
      </w:pPr>
      <w:r w:rsidRPr="0088301C">
        <w:rPr>
          <w:rFonts w:eastAsia="Calibri"/>
          <w:szCs w:val="26"/>
          <w:lang w:eastAsia="en-US"/>
        </w:rPr>
        <w:t>– воздушная прокладка провода с медными жилами;</w:t>
      </w:r>
    </w:p>
    <w:p w:rsidR="00ED599E" w:rsidRPr="0088301C" w:rsidRDefault="00ED599E" w:rsidP="00ED599E">
      <w:pPr>
        <w:tabs>
          <w:tab w:val="left" w:pos="1418"/>
        </w:tabs>
        <w:spacing w:before="0" w:after="200" w:line="276" w:lineRule="auto"/>
        <w:ind w:firstLine="709"/>
        <w:contextualSpacing/>
        <w:rPr>
          <w:rFonts w:eastAsia="Calibri"/>
          <w:szCs w:val="26"/>
          <w:lang w:eastAsia="en-US"/>
        </w:rPr>
      </w:pPr>
      <w:r w:rsidRPr="0088301C">
        <w:rPr>
          <w:rFonts w:eastAsia="Calibri"/>
          <w:szCs w:val="26"/>
          <w:lang w:eastAsia="en-US"/>
        </w:rPr>
        <w:t>– воздушная прокладка провода с алюминиевыми жилами;</w:t>
      </w:r>
    </w:p>
    <w:p w:rsidR="00ED599E" w:rsidRPr="0088301C" w:rsidRDefault="00ED599E" w:rsidP="00ED599E">
      <w:pPr>
        <w:tabs>
          <w:tab w:val="left" w:pos="1418"/>
        </w:tabs>
        <w:spacing w:before="0" w:after="200" w:line="276" w:lineRule="auto"/>
        <w:ind w:firstLine="709"/>
        <w:contextualSpacing/>
        <w:rPr>
          <w:rFonts w:eastAsia="Calibri"/>
          <w:szCs w:val="26"/>
          <w:lang w:eastAsia="en-US"/>
        </w:rPr>
      </w:pPr>
      <w:r w:rsidRPr="0088301C">
        <w:rPr>
          <w:rFonts w:eastAsia="Calibri"/>
          <w:szCs w:val="26"/>
          <w:lang w:eastAsia="en-US"/>
        </w:rPr>
        <w:t>– подземная прокладка кабеля с медными жилами;</w:t>
      </w:r>
    </w:p>
    <w:p w:rsidR="00ED599E" w:rsidRPr="0088301C" w:rsidRDefault="00ED599E" w:rsidP="00ED599E">
      <w:pPr>
        <w:tabs>
          <w:tab w:val="left" w:pos="1418"/>
        </w:tabs>
        <w:spacing w:before="0" w:after="200" w:line="276" w:lineRule="auto"/>
        <w:ind w:firstLine="709"/>
        <w:contextualSpacing/>
        <w:rPr>
          <w:rFonts w:eastAsia="Calibri"/>
          <w:szCs w:val="26"/>
          <w:lang w:eastAsia="en-US"/>
        </w:rPr>
      </w:pPr>
      <w:r w:rsidRPr="0088301C">
        <w:rPr>
          <w:rFonts w:eastAsia="Calibri"/>
          <w:szCs w:val="26"/>
          <w:lang w:eastAsia="en-US"/>
        </w:rPr>
        <w:t>– подземная прокладка кабеля с алюминиевыми жилами.</w:t>
      </w:r>
    </w:p>
    <w:p w:rsidR="00ED599E" w:rsidRPr="0088301C" w:rsidRDefault="00452342" w:rsidP="00ED599E">
      <w:pPr>
        <w:tabs>
          <w:tab w:val="left" w:pos="1418"/>
        </w:tabs>
        <w:spacing w:before="0" w:after="200" w:line="276" w:lineRule="auto"/>
        <w:ind w:firstLine="709"/>
        <w:contextualSpacing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7</w:t>
      </w:r>
      <w:r w:rsidR="00ED599E" w:rsidRPr="0088301C">
        <w:rPr>
          <w:rFonts w:eastAsia="Calibri"/>
          <w:szCs w:val="26"/>
          <w:lang w:eastAsia="en-US"/>
        </w:rPr>
        <w:t>.2.2.2. Для КТП, ПС в соответствии с индексом «Прочие объекты».</w:t>
      </w:r>
    </w:p>
    <w:p w:rsidR="00ED599E" w:rsidRPr="00CC6E4B" w:rsidRDefault="00452342" w:rsidP="00ED599E">
      <w:pPr>
        <w:tabs>
          <w:tab w:val="left" w:pos="1418"/>
        </w:tabs>
        <w:ind w:firstLine="709"/>
        <w:rPr>
          <w:szCs w:val="26"/>
        </w:rPr>
      </w:pPr>
      <w:r>
        <w:rPr>
          <w:szCs w:val="26"/>
        </w:rPr>
        <w:t>7</w:t>
      </w:r>
      <w:r w:rsidR="00ED599E" w:rsidRPr="00CC6E4B">
        <w:rPr>
          <w:szCs w:val="26"/>
        </w:rPr>
        <w:t xml:space="preserve">.3. Для пересчёта из базисного в текущий уровень цен и наоборот, к стоимости оборудования, прочих затрат, проектных работ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 </w:t>
      </w:r>
    </w:p>
    <w:p w:rsidR="00ED599E" w:rsidRPr="00CC6E4B" w:rsidRDefault="00452342" w:rsidP="00ED599E">
      <w:pPr>
        <w:tabs>
          <w:tab w:val="left" w:pos="1418"/>
        </w:tabs>
        <w:ind w:firstLine="709"/>
        <w:rPr>
          <w:szCs w:val="26"/>
        </w:rPr>
      </w:pPr>
      <w:r>
        <w:rPr>
          <w:szCs w:val="26"/>
        </w:rPr>
        <w:t>7</w:t>
      </w:r>
      <w:r w:rsidR="00ED599E" w:rsidRPr="00CC6E4B">
        <w:rPr>
          <w:szCs w:val="26"/>
        </w:rPr>
        <w:t xml:space="preserve">.3.1. Прогнозная стоимость строительства формируется с учётом индексов-дефляторов Минэкономразвития РФ. Общие методические положения по составлению сметной документации и определению сметной стоимости строительства указаны в МДС 81-35.2004. </w:t>
      </w:r>
    </w:p>
    <w:p w:rsidR="00ED599E" w:rsidRPr="00CC6E4B" w:rsidRDefault="00452342" w:rsidP="00ED599E">
      <w:pPr>
        <w:tabs>
          <w:tab w:val="left" w:pos="1418"/>
        </w:tabs>
        <w:ind w:firstLine="709"/>
        <w:rPr>
          <w:szCs w:val="26"/>
        </w:rPr>
      </w:pPr>
      <w:r>
        <w:rPr>
          <w:szCs w:val="26"/>
        </w:rPr>
        <w:t>7</w:t>
      </w:r>
      <w:r w:rsidR="00ED599E" w:rsidRPr="00CC6E4B">
        <w:rPr>
          <w:szCs w:val="26"/>
        </w:rPr>
        <w:t>.3.2. При определении стоимости работ по двум и более локальным сметным расчётам (локальным сметам) необходимо предоставить сводный сметный расчёт.</w:t>
      </w:r>
    </w:p>
    <w:p w:rsidR="00ED599E" w:rsidRPr="00CC6E4B" w:rsidRDefault="00452342" w:rsidP="00ED599E">
      <w:pPr>
        <w:tabs>
          <w:tab w:val="left" w:pos="720"/>
          <w:tab w:val="num" w:pos="2340"/>
          <w:tab w:val="num" w:pos="3060"/>
          <w:tab w:val="num" w:pos="3240"/>
        </w:tabs>
        <w:rPr>
          <w:spacing w:val="-1"/>
          <w:szCs w:val="26"/>
        </w:rPr>
      </w:pPr>
      <w:r>
        <w:rPr>
          <w:spacing w:val="-1"/>
          <w:szCs w:val="26"/>
        </w:rPr>
        <w:lastRenderedPageBreak/>
        <w:tab/>
        <w:t>7</w:t>
      </w:r>
      <w:r w:rsidR="00ED599E" w:rsidRPr="00CC6E4B">
        <w:rPr>
          <w:spacing w:val="-1"/>
          <w:szCs w:val="26"/>
        </w:rPr>
        <w:t xml:space="preserve">.3.3. Сметную документацию предоставлять в формате MS </w:t>
      </w:r>
      <w:proofErr w:type="spellStart"/>
      <w:r w:rsidR="00ED599E" w:rsidRPr="00CC6E4B">
        <w:rPr>
          <w:spacing w:val="-1"/>
          <w:szCs w:val="26"/>
        </w:rPr>
        <w:t>Excel</w:t>
      </w:r>
      <w:proofErr w:type="spellEnd"/>
      <w:r w:rsidR="00ED599E" w:rsidRPr="00CC6E4B">
        <w:rPr>
          <w:spacing w:val="-1"/>
          <w:szCs w:val="26"/>
        </w:rPr>
        <w:t xml:space="preserve">, либо другом числовом формате, совместимом с MS </w:t>
      </w:r>
      <w:proofErr w:type="spellStart"/>
      <w:r w:rsidR="00ED599E" w:rsidRPr="00CC6E4B">
        <w:rPr>
          <w:spacing w:val="-1"/>
          <w:szCs w:val="26"/>
        </w:rPr>
        <w:t>Excel</w:t>
      </w:r>
      <w:proofErr w:type="spellEnd"/>
      <w:r w:rsidR="00ED599E" w:rsidRPr="00CC6E4B">
        <w:rPr>
          <w:spacing w:val="-1"/>
          <w:szCs w:val="26"/>
        </w:rPr>
        <w:t xml:space="preserve"> и в формате «Гранд СМЕТА», позволяющем вести накопительные ведомости по локальным сметам. Допускается наличие аналогичных программных продуктов, которые должны полностью поддерживать форматы указанного ПО заказчика с набором функций, не уступающих указанному ПО, и схожим с ним интерфейсом.</w:t>
      </w:r>
    </w:p>
    <w:p w:rsidR="00ED599E" w:rsidRPr="00CC6E4B" w:rsidRDefault="00ED599E" w:rsidP="00ED599E">
      <w:pPr>
        <w:widowControl w:val="0"/>
        <w:spacing w:before="0"/>
        <w:contextualSpacing/>
        <w:rPr>
          <w:szCs w:val="26"/>
        </w:rPr>
      </w:pPr>
    </w:p>
    <w:p w:rsidR="00ED599E" w:rsidRPr="00CC6E4B" w:rsidRDefault="00ED599E" w:rsidP="00ED599E">
      <w:pPr>
        <w:widowControl w:val="0"/>
        <w:spacing w:before="0"/>
        <w:ind w:firstLine="567"/>
        <w:contextualSpacing/>
        <w:rPr>
          <w:b/>
          <w:szCs w:val="26"/>
        </w:rPr>
      </w:pPr>
      <w:r>
        <w:rPr>
          <w:b/>
          <w:szCs w:val="26"/>
        </w:rPr>
        <w:t xml:space="preserve">  </w:t>
      </w:r>
      <w:r w:rsidR="00452342">
        <w:rPr>
          <w:b/>
          <w:szCs w:val="26"/>
        </w:rPr>
        <w:t>8</w:t>
      </w:r>
      <w:r w:rsidRPr="00CC6E4B">
        <w:rPr>
          <w:b/>
          <w:szCs w:val="26"/>
        </w:rPr>
        <w:t xml:space="preserve">.  Правила контроля и приемки выполненных работ </w:t>
      </w:r>
    </w:p>
    <w:p w:rsidR="00ED599E" w:rsidRPr="00CC6E4B" w:rsidRDefault="00452342" w:rsidP="00ED599E">
      <w:pPr>
        <w:widowControl w:val="0"/>
        <w:tabs>
          <w:tab w:val="left" w:pos="993"/>
        </w:tabs>
        <w:spacing w:before="0"/>
        <w:ind w:firstLine="709"/>
        <w:contextualSpacing/>
        <w:rPr>
          <w:szCs w:val="26"/>
        </w:rPr>
      </w:pPr>
      <w:r>
        <w:rPr>
          <w:szCs w:val="26"/>
        </w:rPr>
        <w:t>8</w:t>
      </w:r>
      <w:r w:rsidR="00ED599E" w:rsidRPr="00CC6E4B">
        <w:rPr>
          <w:szCs w:val="26"/>
        </w:rPr>
        <w:t>.1. Подрядчик организовывает контроль качества выполнения работ в соответствии с требованиями, изложенными в Постановлении Правительства Российской Федерации от 21 июня 2010 г. № 468 «О порядке проведения строительного контроля при осуществлении строительства, реконструкции и капитального ремонта объектов капитального строительства».</w:t>
      </w:r>
    </w:p>
    <w:p w:rsidR="00ED599E" w:rsidRPr="00CC6E4B" w:rsidRDefault="00452342" w:rsidP="00ED599E">
      <w:pPr>
        <w:widowControl w:val="0"/>
        <w:tabs>
          <w:tab w:val="left" w:pos="993"/>
        </w:tabs>
        <w:spacing w:before="0"/>
        <w:ind w:firstLine="709"/>
        <w:contextualSpacing/>
        <w:rPr>
          <w:szCs w:val="26"/>
        </w:rPr>
      </w:pPr>
      <w:r>
        <w:rPr>
          <w:szCs w:val="26"/>
        </w:rPr>
        <w:t>8</w:t>
      </w:r>
      <w:r w:rsidR="00ED599E" w:rsidRPr="00CC6E4B">
        <w:rPr>
          <w:szCs w:val="26"/>
        </w:rPr>
        <w:t>.2. Контроль выполнения работ производится представителями Заказчика и/или лицом, осуществляющим технический надзор на строительной площадке, назначенными приказом по филиалу АО «ДРСК». Контролируются: сроки выполнения работ, качество, объёмы, технология и номенклатура работ, обеспечение безопасных условий труда, сохранности оборудования, сооружений и устройств.</w:t>
      </w:r>
    </w:p>
    <w:p w:rsidR="00ED599E" w:rsidRPr="00CC6E4B" w:rsidRDefault="00452342" w:rsidP="00ED599E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before="0"/>
        <w:ind w:firstLine="709"/>
        <w:contextualSpacing/>
        <w:rPr>
          <w:szCs w:val="26"/>
        </w:rPr>
      </w:pPr>
      <w:r>
        <w:rPr>
          <w:szCs w:val="26"/>
        </w:rPr>
        <w:t>8</w:t>
      </w:r>
      <w:r w:rsidR="00ED599E" w:rsidRPr="00CC6E4B">
        <w:rPr>
          <w:szCs w:val="26"/>
        </w:rPr>
        <w:t xml:space="preserve">.3. </w:t>
      </w:r>
      <w:r w:rsidR="00ED599E" w:rsidRPr="00CC6E4B">
        <w:rPr>
          <w:szCs w:val="26"/>
        </w:rPr>
        <w:tab/>
        <w:t>Представителям Заказчика должен быть обеспечен беспрепятственный доступ на строительную площадку в течение всего периода производства работ. Указания технического надзора Заказчика являются обязательными и подлежат беспрекословному выполнению.</w:t>
      </w:r>
    </w:p>
    <w:p w:rsidR="00ED599E" w:rsidRPr="00CC6E4B" w:rsidRDefault="00452342" w:rsidP="00ED599E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before="0"/>
        <w:ind w:firstLine="709"/>
        <w:contextualSpacing/>
        <w:rPr>
          <w:szCs w:val="26"/>
        </w:rPr>
      </w:pPr>
      <w:r>
        <w:rPr>
          <w:szCs w:val="26"/>
        </w:rPr>
        <w:t>8</w:t>
      </w:r>
      <w:r w:rsidR="00ED599E" w:rsidRPr="00CC6E4B">
        <w:rPr>
          <w:szCs w:val="26"/>
        </w:rPr>
        <w:t>.4. При нарушении</w:t>
      </w:r>
      <w:r w:rsidR="00F97704">
        <w:rPr>
          <w:szCs w:val="26"/>
        </w:rPr>
        <w:t xml:space="preserve"> технологии производства работ</w:t>
      </w:r>
      <w:r w:rsidR="00ED599E" w:rsidRPr="00CC6E4B">
        <w:rPr>
          <w:szCs w:val="26"/>
        </w:rPr>
        <w:t>, ППР, требований ТУ, применении материалов, не соответствующих ГОСТам и ТУ, работы прекращаются по указанию лица, осуществляющего технический надзор, и устанавливается срок устранения нарушения.</w:t>
      </w:r>
    </w:p>
    <w:p w:rsidR="00ED599E" w:rsidRPr="00CC6E4B" w:rsidRDefault="00452342" w:rsidP="00ED599E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before="0"/>
        <w:ind w:firstLine="709"/>
        <w:contextualSpacing/>
        <w:rPr>
          <w:szCs w:val="26"/>
        </w:rPr>
      </w:pPr>
      <w:r>
        <w:rPr>
          <w:szCs w:val="26"/>
        </w:rPr>
        <w:t>8</w:t>
      </w:r>
      <w:r w:rsidR="00ED599E" w:rsidRPr="00CC6E4B">
        <w:rPr>
          <w:szCs w:val="26"/>
        </w:rPr>
        <w:t>.5. Приемка выполненных работ осуществляется Заказчиком в соответствии с условиями заключенного договора подряда.</w:t>
      </w:r>
    </w:p>
    <w:p w:rsidR="00ED599E" w:rsidRPr="00CC6E4B" w:rsidRDefault="00ED599E" w:rsidP="00ED599E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before="0"/>
        <w:ind w:firstLine="709"/>
        <w:contextualSpacing/>
        <w:rPr>
          <w:szCs w:val="26"/>
        </w:rPr>
      </w:pPr>
      <w:r w:rsidRPr="00CC6E4B">
        <w:rPr>
          <w:szCs w:val="26"/>
        </w:rPr>
        <w:t>К актам приемки выполненных работ подрядной организацией прилагается комплект исполнительно-технической документации на предъявленные к приемке работы (акты на скрытые работы, исполнительные схемы, паспорта на оборудование и конструкции, сертификаты соответствия на материалы и т.п.) и фотоотчёт, подтверждающий фактическое исполнение по представленным для приемки актам выполненных работ.</w:t>
      </w:r>
    </w:p>
    <w:p w:rsidR="00ED599E" w:rsidRPr="00CC6E4B" w:rsidRDefault="00ED599E" w:rsidP="00ED599E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before="0"/>
        <w:ind w:firstLine="709"/>
        <w:contextualSpacing/>
        <w:rPr>
          <w:szCs w:val="26"/>
        </w:rPr>
      </w:pPr>
      <w:r w:rsidRPr="00CC6E4B">
        <w:rPr>
          <w:szCs w:val="26"/>
        </w:rPr>
        <w:t xml:space="preserve">Приемка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актами освидетельствования скрытых работ.   </w:t>
      </w:r>
    </w:p>
    <w:p w:rsidR="00ED599E" w:rsidRPr="00CC6E4B" w:rsidRDefault="00ED599E" w:rsidP="00ED599E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before="0"/>
        <w:ind w:firstLine="709"/>
        <w:contextualSpacing/>
        <w:rPr>
          <w:szCs w:val="26"/>
        </w:rPr>
      </w:pPr>
      <w:r w:rsidRPr="00CC6E4B">
        <w:t xml:space="preserve">К акту приемки в обязательном порядке прилагается исполнительная документация по выполненным работам в соответствии с РД-11-02-2006 (Требования к составу и порядку ведения исполнительной документации при строительстве) (включая акты на скрытые работы, геодезические схемы, акты испытаний систем, копии паспортов и сертификатов на использованные в строительстве материалы и конструкции и другую, предусмотренную нормативами документацию) на бумажном носителе и в электронной версии (формат </w:t>
      </w:r>
      <w:proofErr w:type="spellStart"/>
      <w:r w:rsidRPr="00CC6E4B">
        <w:t>pdf</w:t>
      </w:r>
      <w:proofErr w:type="spellEnd"/>
      <w:r w:rsidRPr="00CC6E4B">
        <w:t>), с паспортами и сертификатами. Без перечисленных приложений акт приемки Заказчиком не принимается к рассмотрению.</w:t>
      </w:r>
    </w:p>
    <w:p w:rsidR="00ED599E" w:rsidRPr="00CC6E4B" w:rsidRDefault="00452342" w:rsidP="00ED599E">
      <w:pPr>
        <w:tabs>
          <w:tab w:val="left" w:pos="1418"/>
        </w:tabs>
        <w:ind w:firstLine="709"/>
        <w:rPr>
          <w:szCs w:val="26"/>
        </w:rPr>
      </w:pPr>
      <w:r>
        <w:rPr>
          <w:szCs w:val="26"/>
        </w:rPr>
        <w:lastRenderedPageBreak/>
        <w:t>8</w:t>
      </w:r>
      <w:r w:rsidR="00ED599E" w:rsidRPr="00CC6E4B">
        <w:rPr>
          <w:szCs w:val="26"/>
        </w:rPr>
        <w:t xml:space="preserve">.6. При наличии замечаний по предъявленным для приёмки работам и актам Заказчик направляет замечания в электронной и письменной форме на указанные Подрядчиком адреса. </w:t>
      </w:r>
    </w:p>
    <w:p w:rsidR="00ED599E" w:rsidRPr="00CC6E4B" w:rsidRDefault="00ED599E" w:rsidP="00ED599E">
      <w:pPr>
        <w:tabs>
          <w:tab w:val="left" w:pos="1418"/>
        </w:tabs>
        <w:ind w:firstLine="709"/>
        <w:rPr>
          <w:szCs w:val="26"/>
        </w:rPr>
      </w:pPr>
      <w:r w:rsidRPr="00CC6E4B">
        <w:rPr>
          <w:szCs w:val="26"/>
        </w:rPr>
        <w:t xml:space="preserve">При выявлении брака при приёмке выполненных работ Подрядчик проводит устранение брака за свой счёт в срок, письменно согласованный с Заказчиком. Выполненные с браком работы, оплате не подлежат. </w:t>
      </w:r>
    </w:p>
    <w:p w:rsidR="00ED599E" w:rsidRPr="00CC6E4B" w:rsidRDefault="00ED599E" w:rsidP="00ED599E">
      <w:pPr>
        <w:tabs>
          <w:tab w:val="left" w:pos="1418"/>
        </w:tabs>
        <w:ind w:firstLine="709"/>
        <w:rPr>
          <w:szCs w:val="26"/>
        </w:rPr>
      </w:pPr>
      <w:r w:rsidRPr="00CC6E4B">
        <w:rPr>
          <w:szCs w:val="26"/>
        </w:rPr>
        <w:t xml:space="preserve">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счёт Подрядчика. </w:t>
      </w:r>
    </w:p>
    <w:p w:rsidR="00ED599E" w:rsidRPr="00CC6E4B" w:rsidRDefault="00ED599E" w:rsidP="00ED599E">
      <w:pPr>
        <w:tabs>
          <w:tab w:val="left" w:pos="1418"/>
        </w:tabs>
        <w:ind w:firstLine="709"/>
        <w:rPr>
          <w:szCs w:val="26"/>
        </w:rPr>
      </w:pPr>
      <w:r w:rsidRPr="00CC6E4B">
        <w:rPr>
          <w:szCs w:val="26"/>
        </w:rPr>
        <w:t xml:space="preserve">Подрядчик письменно не позднее, чем за 5 (пять) дней до начала приёмки извещает Заказчика о готовности отдельных ответственных конструкций и скрытых работ. </w:t>
      </w:r>
    </w:p>
    <w:p w:rsidR="00ED599E" w:rsidRPr="00CC6E4B" w:rsidRDefault="00ED599E" w:rsidP="00ED599E">
      <w:pPr>
        <w:tabs>
          <w:tab w:val="left" w:pos="1418"/>
        </w:tabs>
        <w:ind w:firstLine="709"/>
        <w:rPr>
          <w:szCs w:val="26"/>
        </w:rPr>
      </w:pPr>
      <w:r w:rsidRPr="00CC6E4B">
        <w:rPr>
          <w:szCs w:val="26"/>
        </w:rPr>
        <w:t>Подрядчик приступает к выполнению последующих работ только после письменного разрешения Заказчика, внесённого в журнал производства работ. Индивидуальное и комплексное опробование отдельных видов оборудования (трансформаторы, реакторы, выключатели и т.д.) выполняется под руководством Заказчика. Результаты опробования оформляются актами приёмки оборудования.</w:t>
      </w:r>
    </w:p>
    <w:p w:rsidR="00ED599E" w:rsidRPr="00CC6E4B" w:rsidRDefault="00452342" w:rsidP="00ED599E">
      <w:pPr>
        <w:tabs>
          <w:tab w:val="left" w:pos="1418"/>
        </w:tabs>
        <w:ind w:firstLine="709"/>
        <w:rPr>
          <w:szCs w:val="26"/>
        </w:rPr>
      </w:pPr>
      <w:r>
        <w:rPr>
          <w:szCs w:val="26"/>
        </w:rPr>
        <w:t>8</w:t>
      </w:r>
      <w:r w:rsidR="00ED599E" w:rsidRPr="00CC6E4B">
        <w:rPr>
          <w:szCs w:val="26"/>
        </w:rPr>
        <w:t>.7. В случае досрочного выполнения работ, Заказчик вправе досрочно принять и оплатить работы.</w:t>
      </w:r>
    </w:p>
    <w:p w:rsidR="00ED599E" w:rsidRPr="00CC6E4B" w:rsidRDefault="00452342" w:rsidP="00ED599E">
      <w:pPr>
        <w:tabs>
          <w:tab w:val="left" w:pos="1418"/>
        </w:tabs>
        <w:ind w:firstLine="709"/>
        <w:rPr>
          <w:szCs w:val="26"/>
        </w:rPr>
      </w:pPr>
      <w:r>
        <w:rPr>
          <w:szCs w:val="26"/>
        </w:rPr>
        <w:t>8</w:t>
      </w:r>
      <w:r w:rsidR="00ED599E" w:rsidRPr="00CC6E4B">
        <w:rPr>
          <w:szCs w:val="26"/>
        </w:rPr>
        <w:t xml:space="preserve">.8. Приёмка законченного строительством объекта осуществляется приёмочной комиссией в соответствии с п. 3.5, 3.6 </w:t>
      </w:r>
      <w:proofErr w:type="spellStart"/>
      <w:r w:rsidR="00ED599E" w:rsidRPr="00CC6E4B">
        <w:rPr>
          <w:szCs w:val="26"/>
        </w:rPr>
        <w:t>СПиП</w:t>
      </w:r>
      <w:proofErr w:type="spellEnd"/>
      <w:r w:rsidR="00ED599E" w:rsidRPr="00CC6E4B">
        <w:rPr>
          <w:szCs w:val="26"/>
        </w:rPr>
        <w:t xml:space="preserve"> 3.01.04-87. Состав комиссии утверждается Заказчиком. Результаты работы приёмочной комиссии оформляются актами в установленном Заказчиком порядке.</w:t>
      </w:r>
    </w:p>
    <w:p w:rsidR="00ED599E" w:rsidRPr="00CC6E4B" w:rsidRDefault="00ED599E" w:rsidP="00ED599E">
      <w:pPr>
        <w:tabs>
          <w:tab w:val="left" w:pos="1418"/>
        </w:tabs>
        <w:ind w:firstLine="709"/>
        <w:rPr>
          <w:szCs w:val="26"/>
        </w:rPr>
      </w:pPr>
      <w:r w:rsidRPr="00CC6E4B">
        <w:rPr>
          <w:szCs w:val="26"/>
        </w:rPr>
        <w:t>Подрядчик при предъявлении законченного строительством объекта приёмочной комиссии предоставляет оформленный надлежащим образом полный пакет исполнительно-технической документации в составе:</w:t>
      </w:r>
    </w:p>
    <w:p w:rsidR="00ED599E" w:rsidRPr="00CC6E4B" w:rsidRDefault="00ED599E" w:rsidP="00ED599E">
      <w:pPr>
        <w:tabs>
          <w:tab w:val="left" w:pos="1418"/>
        </w:tabs>
        <w:ind w:firstLine="709"/>
        <w:rPr>
          <w:szCs w:val="26"/>
        </w:rPr>
      </w:pPr>
      <w:r w:rsidRPr="00CC6E4B">
        <w:rPr>
          <w:szCs w:val="26"/>
        </w:rPr>
        <w:t>а) перечень организаций, участвовавших в производстве строительно-монтажных работ, с указанием видов выполненных ими работ и фамилий инженерно-технических работников, непосредственно ответственных за выполнение этих работ;</w:t>
      </w:r>
    </w:p>
    <w:p w:rsidR="00ED599E" w:rsidRDefault="00ED599E" w:rsidP="00ED599E">
      <w:pPr>
        <w:tabs>
          <w:tab w:val="left" w:pos="1418"/>
        </w:tabs>
        <w:ind w:firstLine="709"/>
        <w:rPr>
          <w:szCs w:val="26"/>
        </w:rPr>
      </w:pPr>
      <w:r w:rsidRPr="00CC6E4B">
        <w:rPr>
          <w:szCs w:val="26"/>
        </w:rPr>
        <w:t>б) комплект рабочих чертежей на строительство п</w:t>
      </w:r>
      <w:r w:rsidR="00F97704">
        <w:rPr>
          <w:szCs w:val="26"/>
        </w:rPr>
        <w:t>редъявляемого к приёмке объекта</w:t>
      </w:r>
      <w:r w:rsidRPr="00CC6E4B">
        <w:rPr>
          <w:szCs w:val="26"/>
        </w:rPr>
        <w:t xml:space="preserve"> с надписями о соответствии выполненных в натуре работ этим чертежам или внесённым в них изменениям, сделанными лицами, ответственными за производство строительно-монтажных работ. Указанный комплект рабочих чертежей является исполнительной документацией;</w:t>
      </w:r>
    </w:p>
    <w:p w:rsidR="00ED599E" w:rsidRPr="00CC6E4B" w:rsidRDefault="00ED599E" w:rsidP="00ED599E">
      <w:pPr>
        <w:tabs>
          <w:tab w:val="left" w:pos="1418"/>
        </w:tabs>
        <w:ind w:firstLine="709"/>
        <w:rPr>
          <w:szCs w:val="26"/>
        </w:rPr>
      </w:pPr>
      <w:r w:rsidRPr="00CC6E4B">
        <w:rPr>
          <w:szCs w:val="26"/>
        </w:rPr>
        <w:t>в) сертификаты, технические паспорта или другие документы, удостоверяющие качество материалов, конструкций и деталей, применённых при производстве строительно-монтажных работ;</w:t>
      </w:r>
    </w:p>
    <w:p w:rsidR="00ED599E" w:rsidRPr="00CC6E4B" w:rsidRDefault="00ED599E" w:rsidP="00ED599E">
      <w:pPr>
        <w:tabs>
          <w:tab w:val="left" w:pos="1418"/>
        </w:tabs>
        <w:ind w:firstLine="709"/>
        <w:rPr>
          <w:szCs w:val="26"/>
        </w:rPr>
      </w:pPr>
      <w:r w:rsidRPr="00CC6E4B">
        <w:rPr>
          <w:szCs w:val="26"/>
        </w:rPr>
        <w:t>г) акты об освидетельствовании скрытых работ (опор и пролётных строений мостов, арок, сводов, подпорных стен, несущих металлических и сборных железобетонных конструкций);</w:t>
      </w:r>
    </w:p>
    <w:p w:rsidR="00ED599E" w:rsidRPr="00CC6E4B" w:rsidRDefault="00ED599E" w:rsidP="00ED599E">
      <w:pPr>
        <w:tabs>
          <w:tab w:val="left" w:pos="1418"/>
        </w:tabs>
        <w:ind w:firstLine="709"/>
        <w:rPr>
          <w:szCs w:val="26"/>
        </w:rPr>
      </w:pPr>
      <w:r w:rsidRPr="00CC6E4B">
        <w:rPr>
          <w:szCs w:val="26"/>
        </w:rPr>
        <w:t xml:space="preserve">д) акты об индивидуальных испытаниях смонтированного оборудования; акты об испытаниях технологических трубопроводов, внутренних систем холодного и горячего водоснабжения, канализации, газоснабжения, отопления и </w:t>
      </w:r>
      <w:r w:rsidRPr="00CC6E4B">
        <w:rPr>
          <w:szCs w:val="26"/>
        </w:rPr>
        <w:lastRenderedPageBreak/>
        <w:t>вентиляции, наружных сетей водоснабжения, канализации, теплоснабжения, газоснабжения и дренажных устройств;</w:t>
      </w:r>
    </w:p>
    <w:p w:rsidR="00ED599E" w:rsidRPr="00CC6E4B" w:rsidRDefault="00ED599E" w:rsidP="00ED599E">
      <w:pPr>
        <w:shd w:val="clear" w:color="auto" w:fill="FFFFFF"/>
        <w:tabs>
          <w:tab w:val="num" w:pos="0"/>
          <w:tab w:val="left" w:pos="1276"/>
          <w:tab w:val="left" w:pos="1418"/>
        </w:tabs>
        <w:ind w:firstLine="709"/>
        <w:rPr>
          <w:szCs w:val="26"/>
        </w:rPr>
      </w:pPr>
      <w:r>
        <w:rPr>
          <w:szCs w:val="26"/>
        </w:rPr>
        <w:t xml:space="preserve">е) </w:t>
      </w:r>
      <w:r w:rsidRPr="00CC6E4B">
        <w:rPr>
          <w:szCs w:val="26"/>
        </w:rPr>
        <w:t>акты о выполнении уплотнения (герметизации) вводов и выпусков инженерных коммуникаций в местах прохода их через подземную часть наружных стен зданий;</w:t>
      </w:r>
    </w:p>
    <w:p w:rsidR="00ED599E" w:rsidRPr="00CC6E4B" w:rsidRDefault="00ED599E" w:rsidP="00ED599E">
      <w:pPr>
        <w:shd w:val="clear" w:color="auto" w:fill="FFFFFF"/>
        <w:tabs>
          <w:tab w:val="num" w:pos="0"/>
          <w:tab w:val="left" w:pos="1276"/>
          <w:tab w:val="left" w:pos="1418"/>
        </w:tabs>
        <w:ind w:firstLine="709"/>
        <w:rPr>
          <w:szCs w:val="26"/>
        </w:rPr>
      </w:pPr>
      <w:r>
        <w:rPr>
          <w:szCs w:val="26"/>
        </w:rPr>
        <w:t>ж</w:t>
      </w:r>
      <w:r w:rsidRPr="00CC6E4B">
        <w:rPr>
          <w:szCs w:val="26"/>
        </w:rPr>
        <w:t>) акты об испытаниях внутренних и наружных электроустановок и электросетей;</w:t>
      </w:r>
    </w:p>
    <w:p w:rsidR="00ED599E" w:rsidRPr="00CC6E4B" w:rsidRDefault="00ED599E" w:rsidP="00ED599E">
      <w:pPr>
        <w:shd w:val="clear" w:color="auto" w:fill="FFFFFF"/>
        <w:tabs>
          <w:tab w:val="num" w:pos="0"/>
          <w:tab w:val="left" w:pos="1276"/>
          <w:tab w:val="left" w:pos="1418"/>
        </w:tabs>
        <w:ind w:firstLine="709"/>
        <w:rPr>
          <w:szCs w:val="26"/>
        </w:rPr>
      </w:pPr>
      <w:r>
        <w:rPr>
          <w:szCs w:val="26"/>
        </w:rPr>
        <w:t>з</w:t>
      </w:r>
      <w:r w:rsidRPr="00CC6E4B">
        <w:rPr>
          <w:szCs w:val="26"/>
        </w:rPr>
        <w:t>) акты об испытаниях устройств телефонизации, радиофикации, телевидения, сигнализации и автоматизации;</w:t>
      </w:r>
    </w:p>
    <w:p w:rsidR="00ED599E" w:rsidRPr="00CC6E4B" w:rsidRDefault="00ED599E" w:rsidP="00ED599E">
      <w:pPr>
        <w:shd w:val="clear" w:color="auto" w:fill="FFFFFF"/>
        <w:tabs>
          <w:tab w:val="num" w:pos="0"/>
          <w:tab w:val="left" w:pos="1276"/>
          <w:tab w:val="left" w:pos="1418"/>
        </w:tabs>
        <w:ind w:firstLine="709"/>
        <w:rPr>
          <w:szCs w:val="26"/>
        </w:rPr>
      </w:pPr>
      <w:r>
        <w:rPr>
          <w:szCs w:val="26"/>
        </w:rPr>
        <w:t>и</w:t>
      </w:r>
      <w:r w:rsidRPr="00CC6E4B">
        <w:rPr>
          <w:szCs w:val="26"/>
        </w:rPr>
        <w:t xml:space="preserve">) акты об испытаниях устройств, обеспечивающих взрывобезопасность, пожаробезопасность и </w:t>
      </w:r>
      <w:proofErr w:type="spellStart"/>
      <w:r w:rsidRPr="00CC6E4B">
        <w:rPr>
          <w:szCs w:val="26"/>
        </w:rPr>
        <w:t>молниезащиту</w:t>
      </w:r>
      <w:proofErr w:type="spellEnd"/>
      <w:r w:rsidRPr="00CC6E4B">
        <w:rPr>
          <w:szCs w:val="26"/>
        </w:rPr>
        <w:t>;</w:t>
      </w:r>
    </w:p>
    <w:p w:rsidR="00ED599E" w:rsidRPr="00CC6E4B" w:rsidRDefault="00ED599E" w:rsidP="00ED599E">
      <w:pPr>
        <w:shd w:val="clear" w:color="auto" w:fill="FFFFFF"/>
        <w:tabs>
          <w:tab w:val="num" w:pos="0"/>
          <w:tab w:val="left" w:pos="1276"/>
          <w:tab w:val="left" w:pos="1418"/>
        </w:tabs>
        <w:ind w:firstLine="709"/>
        <w:rPr>
          <w:szCs w:val="26"/>
        </w:rPr>
      </w:pPr>
      <w:r>
        <w:rPr>
          <w:szCs w:val="26"/>
        </w:rPr>
        <w:t>к</w:t>
      </w:r>
      <w:r w:rsidRPr="00CC6E4B">
        <w:rPr>
          <w:szCs w:val="26"/>
        </w:rPr>
        <w:t>) акты об испытаниях прочности сцепления в кладке несущих стен каменных зданий, расположенных в сейсмических районах;</w:t>
      </w:r>
    </w:p>
    <w:p w:rsidR="00ED599E" w:rsidRPr="00CC6E4B" w:rsidRDefault="00ED599E" w:rsidP="00ED599E">
      <w:pPr>
        <w:shd w:val="clear" w:color="auto" w:fill="FFFFFF"/>
        <w:tabs>
          <w:tab w:val="left" w:pos="709"/>
          <w:tab w:val="left" w:pos="1276"/>
          <w:tab w:val="left" w:pos="1418"/>
        </w:tabs>
        <w:ind w:firstLine="709"/>
        <w:rPr>
          <w:szCs w:val="26"/>
        </w:rPr>
      </w:pPr>
      <w:r>
        <w:rPr>
          <w:szCs w:val="26"/>
        </w:rPr>
        <w:t>л</w:t>
      </w:r>
      <w:r w:rsidRPr="00CC6E4B">
        <w:rPr>
          <w:szCs w:val="26"/>
        </w:rPr>
        <w:t>) журналы производства работ, материалы обследований и проверок в процессе строительства органами государственного и другого надзора.</w:t>
      </w:r>
    </w:p>
    <w:p w:rsidR="00ED599E" w:rsidRPr="00CC6E4B" w:rsidRDefault="00ED599E" w:rsidP="00ED599E">
      <w:pPr>
        <w:shd w:val="clear" w:color="auto" w:fill="FFFFFF"/>
        <w:tabs>
          <w:tab w:val="left" w:pos="709"/>
          <w:tab w:val="left" w:pos="851"/>
          <w:tab w:val="left" w:pos="1418"/>
        </w:tabs>
        <w:ind w:firstLine="709"/>
        <w:rPr>
          <w:szCs w:val="26"/>
        </w:rPr>
      </w:pPr>
      <w:r>
        <w:rPr>
          <w:szCs w:val="26"/>
        </w:rPr>
        <w:t>м</w:t>
      </w:r>
      <w:r w:rsidRPr="00CC6E4B">
        <w:rPr>
          <w:szCs w:val="26"/>
        </w:rPr>
        <w:t>) общий журнал работ, исполнительные съемки, другая документация, предусмотренная нормативными документами.</w:t>
      </w:r>
    </w:p>
    <w:p w:rsidR="00ED599E" w:rsidRDefault="00ED599E" w:rsidP="00ED599E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rPr>
          <w:szCs w:val="26"/>
        </w:rPr>
      </w:pPr>
      <w:r w:rsidRPr="00CC6E4B">
        <w:rPr>
          <w:szCs w:val="26"/>
        </w:rPr>
        <w:t>Обязательства подрядной организацией считаются выполненными после предоставления Заказчику полного пакета исполнительно-технической документации, предусмотренной действующими нормами.</w:t>
      </w:r>
    </w:p>
    <w:p w:rsidR="00ED599E" w:rsidRPr="00CC6E4B" w:rsidRDefault="00ED599E" w:rsidP="00ED599E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rPr>
          <w:szCs w:val="26"/>
        </w:rPr>
      </w:pPr>
    </w:p>
    <w:p w:rsidR="00ED599E" w:rsidRPr="00CC6E4B" w:rsidRDefault="00ED599E" w:rsidP="00ED599E">
      <w:pPr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spacing w:before="0"/>
        <w:contextualSpacing/>
        <w:rPr>
          <w:b/>
          <w:szCs w:val="26"/>
        </w:rPr>
      </w:pPr>
      <w:r>
        <w:rPr>
          <w:b/>
          <w:szCs w:val="26"/>
        </w:rPr>
        <w:t xml:space="preserve">           </w:t>
      </w:r>
      <w:r w:rsidR="00452342">
        <w:rPr>
          <w:b/>
          <w:szCs w:val="26"/>
        </w:rPr>
        <w:t>9</w:t>
      </w:r>
      <w:r w:rsidRPr="00CC6E4B">
        <w:rPr>
          <w:b/>
          <w:szCs w:val="26"/>
        </w:rPr>
        <w:t>. Гарантии подрядной организации.</w:t>
      </w:r>
    </w:p>
    <w:p w:rsidR="00ED599E" w:rsidRPr="00CC6E4B" w:rsidRDefault="00452342" w:rsidP="00ED599E">
      <w:pPr>
        <w:rPr>
          <w:szCs w:val="26"/>
        </w:rPr>
      </w:pPr>
      <w:r>
        <w:rPr>
          <w:szCs w:val="26"/>
        </w:rPr>
        <w:t xml:space="preserve">          9</w:t>
      </w:r>
      <w:r w:rsidR="00ED599E" w:rsidRPr="00CC6E4B">
        <w:rPr>
          <w:szCs w:val="26"/>
        </w:rPr>
        <w:t>.1. Гарантии качества на все конструктивные элементы и работы</w:t>
      </w:r>
      <w:r w:rsidR="00ED599E">
        <w:rPr>
          <w:szCs w:val="26"/>
        </w:rPr>
        <w:t>, предусмотренные</w:t>
      </w:r>
      <w:r w:rsidR="00ED599E" w:rsidRPr="00CC6E4B">
        <w:rPr>
          <w:szCs w:val="26"/>
        </w:rPr>
        <w:t xml:space="preserve"> в Техническом задании и выполняемые Подрядчиком на объекте, в том числе на используемые строительные конструкции, материалы и оборудование</w:t>
      </w:r>
      <w:r w:rsidR="00ED599E">
        <w:rPr>
          <w:szCs w:val="26"/>
        </w:rPr>
        <w:t xml:space="preserve"> </w:t>
      </w:r>
      <w:r w:rsidR="00ED599E" w:rsidRPr="00CC6E4B">
        <w:rPr>
          <w:szCs w:val="26"/>
        </w:rPr>
        <w:t>должны составлять 5(пять) лет, при условии соблюдения Заказчиком правил эксплуатации сданного в эксплуатацию объекта.</w:t>
      </w:r>
    </w:p>
    <w:p w:rsidR="00ED599E" w:rsidRPr="00CC6E4B" w:rsidRDefault="00452342" w:rsidP="00ED599E">
      <w:pPr>
        <w:ind w:firstLine="709"/>
        <w:rPr>
          <w:szCs w:val="26"/>
        </w:rPr>
      </w:pPr>
      <w:r>
        <w:rPr>
          <w:szCs w:val="26"/>
        </w:rPr>
        <w:t>9</w:t>
      </w:r>
      <w:r w:rsidR="00ED599E" w:rsidRPr="00CC6E4B">
        <w:rPr>
          <w:szCs w:val="26"/>
        </w:rPr>
        <w:t>.2. Гарантийный срок начинает течь с даты подписания Сторонами Акта КС-14 либо с даты прекращения (расторжения) Договора.</w:t>
      </w:r>
    </w:p>
    <w:p w:rsidR="00ED599E" w:rsidRPr="00CC6E4B" w:rsidRDefault="00452342" w:rsidP="00ED599E">
      <w:pPr>
        <w:widowControl w:val="0"/>
        <w:autoSpaceDE w:val="0"/>
        <w:autoSpaceDN w:val="0"/>
        <w:adjustRightInd w:val="0"/>
        <w:spacing w:before="0"/>
        <w:ind w:firstLine="709"/>
        <w:contextualSpacing/>
        <w:rPr>
          <w:szCs w:val="26"/>
        </w:rPr>
      </w:pPr>
      <w:r>
        <w:rPr>
          <w:szCs w:val="26"/>
        </w:rPr>
        <w:t>9</w:t>
      </w:r>
      <w:r w:rsidR="00ED599E" w:rsidRPr="00CC6E4B">
        <w:rPr>
          <w:szCs w:val="26"/>
        </w:rPr>
        <w:t>.3. Подрядчик гарантирует своевременное устранение недостатков и дефектов, выявленных самостоятельно либо Заказчиком при приемке работ</w:t>
      </w:r>
      <w:r w:rsidR="00ED599E">
        <w:rPr>
          <w:szCs w:val="26"/>
        </w:rPr>
        <w:t xml:space="preserve"> и в период гарантийного срока </w:t>
      </w:r>
      <w:r w:rsidR="00ED599E" w:rsidRPr="00CC6E4B">
        <w:rPr>
          <w:szCs w:val="26"/>
        </w:rPr>
        <w:t>эксплуатации результата выполненных работ.</w:t>
      </w:r>
    </w:p>
    <w:p w:rsidR="00ED599E" w:rsidRPr="00CC6E4B" w:rsidRDefault="00ED599E" w:rsidP="00ED599E">
      <w:pPr>
        <w:widowControl w:val="0"/>
        <w:autoSpaceDE w:val="0"/>
        <w:autoSpaceDN w:val="0"/>
        <w:adjustRightInd w:val="0"/>
        <w:spacing w:before="0"/>
        <w:contextualSpacing/>
        <w:rPr>
          <w:szCs w:val="26"/>
        </w:rPr>
      </w:pPr>
    </w:p>
    <w:p w:rsidR="00ED599E" w:rsidRPr="00CC6E4B" w:rsidRDefault="00ED599E" w:rsidP="00ED599E">
      <w:pPr>
        <w:widowControl w:val="0"/>
        <w:autoSpaceDE w:val="0"/>
        <w:autoSpaceDN w:val="0"/>
        <w:adjustRightInd w:val="0"/>
        <w:spacing w:before="0"/>
        <w:contextualSpacing/>
        <w:rPr>
          <w:b/>
          <w:szCs w:val="26"/>
        </w:rPr>
      </w:pPr>
      <w:r w:rsidRPr="00CC6E4B">
        <w:rPr>
          <w:b/>
          <w:szCs w:val="26"/>
        </w:rPr>
        <w:t xml:space="preserve"> </w:t>
      </w:r>
      <w:r>
        <w:rPr>
          <w:b/>
          <w:szCs w:val="26"/>
        </w:rPr>
        <w:t xml:space="preserve">          </w:t>
      </w:r>
      <w:r w:rsidR="00452342">
        <w:rPr>
          <w:b/>
          <w:szCs w:val="26"/>
        </w:rPr>
        <w:t>10</w:t>
      </w:r>
      <w:r w:rsidRPr="00CC6E4B">
        <w:rPr>
          <w:b/>
          <w:szCs w:val="26"/>
        </w:rPr>
        <w:t>. Другие требования.</w:t>
      </w:r>
    </w:p>
    <w:p w:rsidR="00ED599E" w:rsidRPr="00011EA4" w:rsidRDefault="00ED599E" w:rsidP="00ED599E">
      <w:pPr>
        <w:tabs>
          <w:tab w:val="left" w:pos="567"/>
        </w:tabs>
        <w:rPr>
          <w:bCs/>
        </w:rPr>
      </w:pPr>
      <w:r>
        <w:t xml:space="preserve">          </w:t>
      </w:r>
      <w:r w:rsidR="00452342">
        <w:t>10</w:t>
      </w:r>
      <w:r w:rsidRPr="000A60DC">
        <w:t xml:space="preserve">.1. Подрядчик обеспечивает </w:t>
      </w:r>
      <w:r>
        <w:rPr>
          <w:bCs/>
        </w:rPr>
        <w:t>организацию и строительный контроль выполнения р</w:t>
      </w:r>
      <w:r w:rsidRPr="000A60DC">
        <w:rPr>
          <w:bCs/>
        </w:rPr>
        <w:t xml:space="preserve">абот </w:t>
      </w:r>
      <w:r>
        <w:rPr>
          <w:bCs/>
        </w:rPr>
        <w:t>по Договору</w:t>
      </w:r>
      <w:r w:rsidRPr="000A60DC">
        <w:rPr>
          <w:bCs/>
        </w:rPr>
        <w:t xml:space="preserve"> лицом (лицами), сведения о которых включены в Национальный реестр специалистов в области строительства.</w:t>
      </w:r>
    </w:p>
    <w:p w:rsidR="00ED599E" w:rsidRPr="0060026F" w:rsidRDefault="00452342" w:rsidP="00ED599E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after="18" w:line="18" w:lineRule="atLeast"/>
        <w:ind w:firstLine="709"/>
        <w:contextualSpacing/>
      </w:pPr>
      <w:r>
        <w:t>10</w:t>
      </w:r>
      <w:r w:rsidR="00ED599E">
        <w:t xml:space="preserve">.2. </w:t>
      </w:r>
      <w:r w:rsidR="00ED599E" w:rsidRPr="0060026F">
        <w:t>Подрядчик обеспечивает строгое соблюдение требований, содержащихся</w:t>
      </w:r>
      <w:r w:rsidR="00ED599E">
        <w:t xml:space="preserve"> </w:t>
      </w:r>
      <w:r w:rsidR="00ED599E" w:rsidRPr="0060026F">
        <w:t xml:space="preserve">в Техническом задании к Договору, в СНиП, СП, </w:t>
      </w:r>
      <w:proofErr w:type="spellStart"/>
      <w:r w:rsidR="00ED599E" w:rsidRPr="0060026F">
        <w:t>СанПин</w:t>
      </w:r>
      <w:proofErr w:type="spellEnd"/>
      <w:r w:rsidR="00ED599E" w:rsidRPr="0060026F">
        <w:t>, технических регламентах и иных документах, регламентирующих строительную деятельность.</w:t>
      </w:r>
    </w:p>
    <w:p w:rsidR="00ED599E" w:rsidRPr="0060026F" w:rsidRDefault="00ED599E" w:rsidP="00ED599E">
      <w:pPr>
        <w:widowControl w:val="0"/>
        <w:tabs>
          <w:tab w:val="left" w:pos="0"/>
          <w:tab w:val="left" w:pos="993"/>
        </w:tabs>
        <w:spacing w:after="18" w:line="18" w:lineRule="atLeast"/>
        <w:ind w:firstLine="709"/>
        <w:contextualSpacing/>
      </w:pPr>
      <w:r w:rsidRPr="0060026F">
        <w:t>При выполнении строительно-монтажных работ Подрядчик обеспечивает:</w:t>
      </w:r>
    </w:p>
    <w:p w:rsidR="00ED599E" w:rsidRPr="00655E84" w:rsidRDefault="00ED599E" w:rsidP="00ED599E">
      <w:pPr>
        <w:pStyle w:val="a6"/>
        <w:widowControl w:val="0"/>
        <w:tabs>
          <w:tab w:val="left" w:pos="0"/>
          <w:tab w:val="left" w:pos="993"/>
        </w:tabs>
        <w:spacing w:after="18" w:line="18" w:lineRule="atLeast"/>
        <w:ind w:left="0" w:firstLine="709"/>
        <w:rPr>
          <w:rFonts w:ascii="Times New Roman" w:eastAsia="Times New Roman" w:hAnsi="Times New Roman"/>
          <w:szCs w:val="20"/>
          <w:lang w:eastAsia="ru-RU"/>
        </w:rPr>
      </w:pPr>
      <w:r>
        <w:rPr>
          <w:rFonts w:ascii="Times New Roman" w:eastAsia="Times New Roman" w:hAnsi="Times New Roman"/>
          <w:szCs w:val="20"/>
          <w:lang w:eastAsia="ru-RU"/>
        </w:rPr>
        <w:t>- п</w:t>
      </w:r>
      <w:r w:rsidRPr="00655E84">
        <w:rPr>
          <w:rFonts w:ascii="Times New Roman" w:eastAsia="Times New Roman" w:hAnsi="Times New Roman"/>
          <w:szCs w:val="20"/>
          <w:lang w:eastAsia="ru-RU"/>
        </w:rPr>
        <w:t>роизводство работ в полном соответствии с согласованными с Заказчиком проектом производства работ и календарным (сетевым) графиком строительства, строительными нормами и правилами;</w:t>
      </w:r>
    </w:p>
    <w:p w:rsidR="00ED599E" w:rsidRDefault="00ED599E" w:rsidP="00ED599E">
      <w:pPr>
        <w:pStyle w:val="a6"/>
        <w:widowControl w:val="0"/>
        <w:tabs>
          <w:tab w:val="left" w:pos="0"/>
          <w:tab w:val="left" w:pos="993"/>
        </w:tabs>
        <w:spacing w:after="18" w:line="18" w:lineRule="atLeast"/>
        <w:ind w:left="0" w:firstLine="709"/>
        <w:rPr>
          <w:rFonts w:ascii="Times New Roman" w:eastAsia="Times New Roman" w:hAnsi="Times New Roman"/>
          <w:szCs w:val="20"/>
          <w:lang w:eastAsia="ru-RU"/>
        </w:rPr>
      </w:pPr>
      <w:r>
        <w:rPr>
          <w:rFonts w:ascii="Times New Roman" w:eastAsia="Times New Roman" w:hAnsi="Times New Roman"/>
          <w:szCs w:val="20"/>
          <w:lang w:eastAsia="ru-RU"/>
        </w:rPr>
        <w:lastRenderedPageBreak/>
        <w:t>- в</w:t>
      </w:r>
      <w:r w:rsidRPr="00655E84">
        <w:rPr>
          <w:rFonts w:ascii="Times New Roman" w:eastAsia="Times New Roman" w:hAnsi="Times New Roman"/>
          <w:szCs w:val="20"/>
          <w:lang w:eastAsia="ru-RU"/>
        </w:rPr>
        <w:t xml:space="preserve">ыполнение работы силами квалифицированных специалистов (в том числе </w:t>
      </w:r>
      <w:r w:rsidRPr="00655E84">
        <w:rPr>
          <w:rFonts w:ascii="Times New Roman" w:eastAsia="Times New Roman" w:hAnsi="Times New Roman"/>
          <w:szCs w:val="20"/>
          <w:lang w:eastAsia="ru-RU"/>
        </w:rPr>
        <w:br/>
        <w:t>с учетом требования пункта 10.1.), прошедших соответствующую подготовку, квалификация, опыт и компетенция которых позволяет обеспечить надлежащее и качественное выполнение работ.</w:t>
      </w:r>
    </w:p>
    <w:p w:rsidR="00ED599E" w:rsidRPr="00C951C1" w:rsidRDefault="00ED599E" w:rsidP="00ED599E">
      <w:pPr>
        <w:pStyle w:val="a6"/>
        <w:widowControl w:val="0"/>
        <w:tabs>
          <w:tab w:val="left" w:pos="0"/>
          <w:tab w:val="left" w:pos="993"/>
        </w:tabs>
        <w:spacing w:after="18" w:line="18" w:lineRule="atLeast"/>
        <w:ind w:left="0" w:firstLine="709"/>
        <w:rPr>
          <w:rFonts w:ascii="Times New Roman" w:eastAsia="Times New Roman" w:hAnsi="Times New Roman"/>
          <w:szCs w:val="20"/>
          <w:lang w:eastAsia="ru-RU"/>
        </w:rPr>
      </w:pPr>
      <w:r>
        <w:rPr>
          <w:rFonts w:ascii="Times New Roman" w:eastAsia="Times New Roman" w:hAnsi="Times New Roman"/>
          <w:szCs w:val="20"/>
          <w:lang w:eastAsia="ru-RU"/>
        </w:rPr>
        <w:t>- п</w:t>
      </w:r>
      <w:r w:rsidRPr="00C951C1">
        <w:rPr>
          <w:rFonts w:ascii="Times New Roman" w:eastAsia="Times New Roman" w:hAnsi="Times New Roman"/>
          <w:szCs w:val="20"/>
          <w:lang w:eastAsia="ru-RU"/>
        </w:rPr>
        <w:t xml:space="preserve">редоставление документов, подтверждающих наличие и квалификацию персонала (заверенные Участником копии удостоверений по проверке знаний правил работы в электроустановках, в соответствии с п. 1.5, 2.4., 2.5 «Правил по охране труда при эксплуатации электроустановок утверждённые приказом Министерства труда и социальной защиты РФ от 19.02.2016 № 74н, пункту 1.4.1 Правил технической эксплуатации электроустановок потребителей» на персонал, перечисленный в п. 1, 2, 3 таблицы 3 к настоящему Техническому заданию) для оформления допуска персонала к выполнению работ в зоне действующих электроустановок. </w:t>
      </w:r>
    </w:p>
    <w:p w:rsidR="00ED599E" w:rsidRPr="00655E84" w:rsidRDefault="00ED599E" w:rsidP="00ED599E">
      <w:pPr>
        <w:tabs>
          <w:tab w:val="left" w:pos="0"/>
          <w:tab w:val="left" w:pos="993"/>
          <w:tab w:val="left" w:pos="1418"/>
        </w:tabs>
        <w:autoSpaceDN w:val="0"/>
        <w:ind w:firstLine="709"/>
        <w:contextualSpacing/>
      </w:pPr>
      <w:r>
        <w:t>- к</w:t>
      </w:r>
      <w:r w:rsidRPr="00655E84">
        <w:t>ачество выполнения всех работ в соответствии с действующими строительными нормами и техническими условиями;</w:t>
      </w:r>
    </w:p>
    <w:p w:rsidR="00ED599E" w:rsidRPr="00655E84" w:rsidRDefault="00ED599E" w:rsidP="00ED599E">
      <w:pPr>
        <w:tabs>
          <w:tab w:val="left" w:pos="0"/>
          <w:tab w:val="left" w:pos="993"/>
          <w:tab w:val="left" w:pos="1418"/>
        </w:tabs>
        <w:autoSpaceDN w:val="0"/>
        <w:ind w:firstLine="709"/>
        <w:contextualSpacing/>
      </w:pPr>
      <w:r>
        <w:t>- с</w:t>
      </w:r>
      <w:r w:rsidRPr="00655E84">
        <w:t>воевременное устранение недостатков и дефектов, выявленных при приемке работ и в течение гарантийного срока эксплуатации объекта;</w:t>
      </w:r>
    </w:p>
    <w:p w:rsidR="00ED599E" w:rsidRPr="00F97704" w:rsidRDefault="00ED599E" w:rsidP="00F97704">
      <w:pPr>
        <w:tabs>
          <w:tab w:val="left" w:pos="0"/>
          <w:tab w:val="left" w:pos="993"/>
          <w:tab w:val="left" w:pos="1418"/>
        </w:tabs>
        <w:autoSpaceDN w:val="0"/>
        <w:ind w:firstLine="709"/>
        <w:contextualSpacing/>
        <w:rPr>
          <w:szCs w:val="26"/>
        </w:rPr>
      </w:pPr>
      <w:r>
        <w:rPr>
          <w:szCs w:val="26"/>
        </w:rPr>
        <w:t>- с</w:t>
      </w:r>
      <w:r w:rsidRPr="00CC6E4B">
        <w:rPr>
          <w:szCs w:val="26"/>
        </w:rPr>
        <w:t>облюдение при строительстве объекта необходимых мероприятий по технике безопасности, рациональному использованию территории, охране окружающей среды, зелёных насаждений и земли.</w:t>
      </w:r>
    </w:p>
    <w:p w:rsidR="00ED599E" w:rsidRPr="00CC6E4B" w:rsidRDefault="00452342" w:rsidP="00ED599E">
      <w:pPr>
        <w:shd w:val="clear" w:color="auto" w:fill="FFFFFF"/>
        <w:tabs>
          <w:tab w:val="left" w:pos="567"/>
          <w:tab w:val="left" w:pos="709"/>
        </w:tabs>
        <w:ind w:firstLine="709"/>
        <w:rPr>
          <w:szCs w:val="26"/>
        </w:rPr>
      </w:pPr>
      <w:r>
        <w:rPr>
          <w:szCs w:val="26"/>
        </w:rPr>
        <w:t>10</w:t>
      </w:r>
      <w:r w:rsidR="00ED599E" w:rsidRPr="00CC6E4B">
        <w:rPr>
          <w:szCs w:val="26"/>
        </w:rPr>
        <w:t>.</w:t>
      </w:r>
      <w:r w:rsidR="00ED599E" w:rsidRPr="00DB4B0F">
        <w:rPr>
          <w:szCs w:val="26"/>
        </w:rPr>
        <w:t>3</w:t>
      </w:r>
      <w:r w:rsidR="00ED599E" w:rsidRPr="00CC6E4B">
        <w:rPr>
          <w:szCs w:val="26"/>
        </w:rPr>
        <w:t>. По требованию и в сроки, установленные Заказчиком, своими силами, средствами и за свой счёт устранять недостатки, несоответствия и/или дефекты, выявленные в процессе производства Работ, при приёмке выполненных Работ и/или в Гарантийный период, а также связанные с несогласованными с Заказчиком отступлениями от требований Договора.</w:t>
      </w:r>
    </w:p>
    <w:p w:rsidR="00ED599E" w:rsidRPr="00CC6E4B" w:rsidRDefault="00ED599E" w:rsidP="00ED599E">
      <w:pPr>
        <w:shd w:val="clear" w:color="auto" w:fill="FFFFFF"/>
        <w:tabs>
          <w:tab w:val="left" w:pos="709"/>
        </w:tabs>
        <w:ind w:firstLine="709"/>
        <w:rPr>
          <w:szCs w:val="26"/>
        </w:rPr>
      </w:pPr>
      <w:r w:rsidRPr="00CC6E4B">
        <w:rPr>
          <w:szCs w:val="26"/>
        </w:rPr>
        <w:t>Подрядчик обязан незамедлительно приступать к устранению недостатков, о которых ему стало известно.</w:t>
      </w:r>
    </w:p>
    <w:p w:rsidR="00ED599E" w:rsidRPr="00CC6E4B" w:rsidRDefault="00452342" w:rsidP="00ED599E">
      <w:pPr>
        <w:shd w:val="clear" w:color="auto" w:fill="FFFFFF"/>
        <w:tabs>
          <w:tab w:val="left" w:pos="709"/>
        </w:tabs>
        <w:ind w:firstLine="709"/>
        <w:rPr>
          <w:szCs w:val="26"/>
        </w:rPr>
      </w:pPr>
      <w:r>
        <w:rPr>
          <w:szCs w:val="26"/>
        </w:rPr>
        <w:t>10</w:t>
      </w:r>
      <w:r w:rsidR="00ED599E" w:rsidRPr="00CC6E4B">
        <w:rPr>
          <w:szCs w:val="26"/>
        </w:rPr>
        <w:t>.</w:t>
      </w:r>
      <w:r w:rsidR="00ED599E" w:rsidRPr="00DB4B0F">
        <w:rPr>
          <w:szCs w:val="26"/>
        </w:rPr>
        <w:t>4</w:t>
      </w:r>
      <w:r w:rsidR="00ED599E" w:rsidRPr="00CC6E4B">
        <w:rPr>
          <w:szCs w:val="26"/>
        </w:rPr>
        <w:t xml:space="preserve">. Письменно уведомлять Заказчика о необходимости проведения освидетельствования и/или приёмки Скрытых работ. </w:t>
      </w:r>
    </w:p>
    <w:p w:rsidR="00ED599E" w:rsidRPr="00CC6E4B" w:rsidRDefault="00ED599E" w:rsidP="00ED599E">
      <w:pPr>
        <w:shd w:val="clear" w:color="auto" w:fill="FFFFFF"/>
        <w:tabs>
          <w:tab w:val="left" w:pos="1418"/>
        </w:tabs>
        <w:ind w:firstLine="709"/>
        <w:rPr>
          <w:szCs w:val="26"/>
        </w:rPr>
      </w:pPr>
      <w:r w:rsidRPr="00CC6E4B">
        <w:rPr>
          <w:szCs w:val="26"/>
        </w:rPr>
        <w:t>Указанное уведомление должно быть получено Заказчиком заблаговременно, но не позднее, чем за 5 (пять) рабочих дней до начала освидетельствования.  В  случае  если Подрядчиком произведено закрытие Скрытых работ без их освидетельствования представителем Заказчика, то Подрядчик, по указанию Заказчика, обязан открыть любую часть Скрытых работ для их освидетельствования, а затем произвести всю необходимую восстановительную работу за свой счет, за исключением случаев, когда освидетельствование  не было произведено ввиду неявки представителя Заказчика, надлежащим образом уведомлённого о месте и времени проведения освидетельствования и/или приёмки Скрытых работ.</w:t>
      </w:r>
    </w:p>
    <w:p w:rsidR="00ED599E" w:rsidRPr="00CC6E4B" w:rsidRDefault="00452342" w:rsidP="00ED599E">
      <w:pPr>
        <w:tabs>
          <w:tab w:val="left" w:pos="993"/>
        </w:tabs>
        <w:ind w:firstLine="709"/>
        <w:rPr>
          <w:szCs w:val="26"/>
        </w:rPr>
      </w:pPr>
      <w:r>
        <w:rPr>
          <w:szCs w:val="26"/>
        </w:rPr>
        <w:t>10</w:t>
      </w:r>
      <w:r w:rsidR="00ED599E" w:rsidRPr="00CC6E4B">
        <w:rPr>
          <w:szCs w:val="26"/>
        </w:rPr>
        <w:t>.</w:t>
      </w:r>
      <w:r w:rsidR="00ED599E" w:rsidRPr="00DB4B0F">
        <w:rPr>
          <w:szCs w:val="26"/>
        </w:rPr>
        <w:t>5</w:t>
      </w:r>
      <w:r w:rsidR="00ED599E" w:rsidRPr="00CC6E4B">
        <w:rPr>
          <w:szCs w:val="26"/>
        </w:rPr>
        <w:t>. Для выполнения обязательств по договору Подрядчик имеет право самостоятельно организовывать выполнение Работ.</w:t>
      </w:r>
    </w:p>
    <w:p w:rsidR="00ED599E" w:rsidRPr="00CC6E4B" w:rsidRDefault="00ED599E" w:rsidP="00ED599E">
      <w:pPr>
        <w:tabs>
          <w:tab w:val="left" w:pos="993"/>
        </w:tabs>
        <w:ind w:firstLine="709"/>
        <w:rPr>
          <w:szCs w:val="26"/>
        </w:rPr>
      </w:pPr>
      <w:r w:rsidRPr="00CC6E4B">
        <w:rPr>
          <w:szCs w:val="26"/>
        </w:rPr>
        <w:t>Необходимо согласовать с Заказчиком субподрядчика, условия договора субподряда, устанавливающие сроки выполнения работ субподрядчиком, а также порядок расчётов Подрядчика с субподрядчиком;</w:t>
      </w:r>
    </w:p>
    <w:p w:rsidR="00ED599E" w:rsidRPr="00CC6E4B" w:rsidRDefault="00ED599E" w:rsidP="00ED599E">
      <w:pPr>
        <w:tabs>
          <w:tab w:val="left" w:pos="993"/>
        </w:tabs>
        <w:ind w:firstLine="709"/>
        <w:rPr>
          <w:szCs w:val="26"/>
        </w:rPr>
      </w:pPr>
      <w:r w:rsidRPr="00CC6E4B">
        <w:rPr>
          <w:szCs w:val="26"/>
        </w:rPr>
        <w:t>Письменно предоставить перечень субподрядных организаций с указанием полных юридических и фактических адресов, привлекаемых на выполнение работ.</w:t>
      </w:r>
    </w:p>
    <w:p w:rsidR="00ED599E" w:rsidRPr="00CC6E4B" w:rsidRDefault="00ED599E" w:rsidP="00ED599E">
      <w:pPr>
        <w:tabs>
          <w:tab w:val="left" w:pos="993"/>
        </w:tabs>
        <w:ind w:firstLine="709"/>
        <w:rPr>
          <w:szCs w:val="26"/>
        </w:rPr>
      </w:pPr>
      <w:r w:rsidRPr="00CC6E4B">
        <w:rPr>
          <w:szCs w:val="26"/>
        </w:rPr>
        <w:lastRenderedPageBreak/>
        <w:t>Подрядчик обязан:</w:t>
      </w:r>
    </w:p>
    <w:p w:rsidR="00ED599E" w:rsidRPr="00CC6E4B" w:rsidRDefault="00ED599E" w:rsidP="00ED599E">
      <w:pPr>
        <w:tabs>
          <w:tab w:val="left" w:pos="993"/>
        </w:tabs>
        <w:ind w:firstLine="709"/>
        <w:rPr>
          <w:szCs w:val="26"/>
        </w:rPr>
      </w:pPr>
      <w:r>
        <w:rPr>
          <w:szCs w:val="26"/>
        </w:rPr>
        <w:t>- п</w:t>
      </w:r>
      <w:r w:rsidRPr="00CC6E4B">
        <w:rPr>
          <w:szCs w:val="26"/>
        </w:rPr>
        <w:t>ри необходимости по предварительному письменному согласованию с Заказчиком заключать договоры субподряда в совокупности не бол</w:t>
      </w:r>
      <w:r>
        <w:rPr>
          <w:szCs w:val="26"/>
        </w:rPr>
        <w:t>ее чем на 50 % от Цены Договора;</w:t>
      </w:r>
    </w:p>
    <w:p w:rsidR="00ED599E" w:rsidRPr="00CC6E4B" w:rsidRDefault="00ED599E" w:rsidP="00ED599E">
      <w:pPr>
        <w:tabs>
          <w:tab w:val="left" w:pos="993"/>
        </w:tabs>
        <w:ind w:firstLine="709"/>
        <w:rPr>
          <w:szCs w:val="26"/>
        </w:rPr>
      </w:pPr>
      <w:r>
        <w:rPr>
          <w:szCs w:val="26"/>
        </w:rPr>
        <w:t>- п</w:t>
      </w:r>
      <w:r w:rsidRPr="00CC6E4B">
        <w:rPr>
          <w:szCs w:val="26"/>
        </w:rPr>
        <w:t>ри заключении договоров субподряда согласовать с Заказчиком субподрядчика, условия договора субподряда, устанавливающие сроки выполнения работ субподрядчиком, а также порядок расчётов Подрядчика с субподрядчиком;</w:t>
      </w:r>
    </w:p>
    <w:p w:rsidR="00ED599E" w:rsidRPr="00CC6E4B" w:rsidRDefault="00ED599E" w:rsidP="00ED599E">
      <w:pPr>
        <w:tabs>
          <w:tab w:val="left" w:pos="993"/>
        </w:tabs>
        <w:ind w:firstLine="709"/>
        <w:rPr>
          <w:szCs w:val="26"/>
        </w:rPr>
      </w:pPr>
      <w:r>
        <w:rPr>
          <w:szCs w:val="26"/>
        </w:rPr>
        <w:t>- п</w:t>
      </w:r>
      <w:r w:rsidRPr="00CC6E4B">
        <w:rPr>
          <w:szCs w:val="26"/>
        </w:rPr>
        <w:t>ри подаче заявки письменно предоставить письмо о согласии и перечень субподрядных организаций (с указанием полных юридических и фактических адресов), привлекаемых на выполнение работ.</w:t>
      </w:r>
    </w:p>
    <w:p w:rsidR="00ED599E" w:rsidRPr="00CC6E4B" w:rsidRDefault="00ED599E" w:rsidP="00ED599E">
      <w:pPr>
        <w:tabs>
          <w:tab w:val="left" w:pos="993"/>
        </w:tabs>
        <w:ind w:firstLine="709"/>
        <w:rPr>
          <w:szCs w:val="26"/>
        </w:rPr>
      </w:pPr>
      <w:r w:rsidRPr="00CC6E4B">
        <w:rPr>
          <w:szCs w:val="26"/>
        </w:rPr>
        <w:t xml:space="preserve"> При согласовании привлечения Субподрядчика Подрядчик представляет Заказчику: </w:t>
      </w:r>
    </w:p>
    <w:p w:rsidR="00ED599E" w:rsidRPr="00CC6E4B" w:rsidRDefault="00ED599E" w:rsidP="00ED599E">
      <w:pPr>
        <w:tabs>
          <w:tab w:val="left" w:pos="993"/>
        </w:tabs>
        <w:ind w:firstLine="709"/>
        <w:rPr>
          <w:szCs w:val="26"/>
        </w:rPr>
      </w:pPr>
      <w:r>
        <w:rPr>
          <w:szCs w:val="26"/>
        </w:rPr>
        <w:t xml:space="preserve">- </w:t>
      </w:r>
      <w:r w:rsidRPr="00CC6E4B">
        <w:rPr>
          <w:szCs w:val="26"/>
        </w:rPr>
        <w:t xml:space="preserve">проект договора с Субподрядчиком; </w:t>
      </w:r>
    </w:p>
    <w:p w:rsidR="00ED599E" w:rsidRPr="00CC6E4B" w:rsidRDefault="00ED599E" w:rsidP="00ED599E">
      <w:pPr>
        <w:tabs>
          <w:tab w:val="left" w:pos="993"/>
        </w:tabs>
        <w:ind w:firstLine="709"/>
        <w:rPr>
          <w:szCs w:val="26"/>
        </w:rPr>
      </w:pPr>
      <w:r>
        <w:rPr>
          <w:szCs w:val="26"/>
        </w:rPr>
        <w:t xml:space="preserve">- </w:t>
      </w:r>
      <w:r w:rsidRPr="00CC6E4B">
        <w:rPr>
          <w:szCs w:val="26"/>
        </w:rPr>
        <w:t xml:space="preserve">сведения об объёмах выполнения работ Субподрядчиком; </w:t>
      </w:r>
    </w:p>
    <w:p w:rsidR="00ED599E" w:rsidRPr="00CC6E4B" w:rsidRDefault="00ED599E" w:rsidP="00ED599E">
      <w:pPr>
        <w:tabs>
          <w:tab w:val="left" w:pos="993"/>
        </w:tabs>
        <w:ind w:firstLine="709"/>
        <w:rPr>
          <w:szCs w:val="26"/>
        </w:rPr>
      </w:pPr>
      <w:r>
        <w:rPr>
          <w:szCs w:val="26"/>
        </w:rPr>
        <w:t xml:space="preserve">- </w:t>
      </w:r>
      <w:r w:rsidRPr="00CC6E4B">
        <w:rPr>
          <w:szCs w:val="26"/>
        </w:rPr>
        <w:t>копии документов, подтверждающих наличие у Субподрядчика и его персонала допусков, разрешений и лицензий, не</w:t>
      </w:r>
      <w:r>
        <w:rPr>
          <w:szCs w:val="26"/>
        </w:rPr>
        <w:t>обходимых для выполнения Работ;</w:t>
      </w:r>
    </w:p>
    <w:p w:rsidR="00ED599E" w:rsidRPr="00CC6E4B" w:rsidRDefault="00ED599E" w:rsidP="00ED599E">
      <w:pPr>
        <w:tabs>
          <w:tab w:val="left" w:pos="993"/>
        </w:tabs>
        <w:ind w:firstLine="709"/>
        <w:rPr>
          <w:szCs w:val="26"/>
        </w:rPr>
      </w:pPr>
      <w:r>
        <w:rPr>
          <w:szCs w:val="26"/>
        </w:rPr>
        <w:t xml:space="preserve">- </w:t>
      </w:r>
      <w:r w:rsidRPr="00CC6E4B">
        <w:rPr>
          <w:szCs w:val="26"/>
        </w:rPr>
        <w:t>справку о заключённых договорах Подрядчика по договору с Субподрядчиками, являющимися субъектами малого и среднего предпринимательства (в случае привлечения Субподрядчика, соответствующего критериям СМП).</w:t>
      </w:r>
    </w:p>
    <w:p w:rsidR="00ED599E" w:rsidRPr="00CC6E4B" w:rsidRDefault="00452342" w:rsidP="00ED599E">
      <w:pPr>
        <w:tabs>
          <w:tab w:val="left" w:pos="993"/>
        </w:tabs>
        <w:ind w:firstLine="709"/>
        <w:rPr>
          <w:szCs w:val="26"/>
        </w:rPr>
      </w:pPr>
      <w:r>
        <w:rPr>
          <w:szCs w:val="26"/>
        </w:rPr>
        <w:t>10</w:t>
      </w:r>
      <w:r w:rsidR="00ED599E" w:rsidRPr="00CC6E4B">
        <w:rPr>
          <w:szCs w:val="26"/>
        </w:rPr>
        <w:t>.</w:t>
      </w:r>
      <w:r w:rsidR="00ED599E" w:rsidRPr="00DB4B0F">
        <w:rPr>
          <w:szCs w:val="26"/>
        </w:rPr>
        <w:t>6</w:t>
      </w:r>
      <w:r w:rsidR="00ED599E" w:rsidRPr="00CC6E4B">
        <w:rPr>
          <w:szCs w:val="26"/>
        </w:rPr>
        <w:t>. Заказчик вправе потребовать от Подрядчика замены субподрядчиков с мотивированным обоснованием такого требования, но независимо от этого, полную ответственность перед Заказчиком за сроки и качество выполняемых субподрядчиками работ, а также иную ответственность за действия субподрядчиков, как и за свои собственные действия по исполнению договора подряда несёт Подрядчик.</w:t>
      </w:r>
    </w:p>
    <w:p w:rsidR="00ED599E" w:rsidRPr="00CC6E4B" w:rsidRDefault="00452342" w:rsidP="00ED599E">
      <w:pPr>
        <w:tabs>
          <w:tab w:val="left" w:pos="993"/>
        </w:tabs>
        <w:ind w:firstLine="709"/>
        <w:rPr>
          <w:szCs w:val="26"/>
        </w:rPr>
      </w:pPr>
      <w:r>
        <w:rPr>
          <w:szCs w:val="26"/>
        </w:rPr>
        <w:t>10</w:t>
      </w:r>
      <w:r w:rsidR="00ED599E" w:rsidRPr="00CC6E4B">
        <w:rPr>
          <w:szCs w:val="26"/>
        </w:rPr>
        <w:t>.</w:t>
      </w:r>
      <w:r w:rsidR="00ED599E" w:rsidRPr="00DB4B0F">
        <w:rPr>
          <w:szCs w:val="26"/>
        </w:rPr>
        <w:t>7</w:t>
      </w:r>
      <w:r w:rsidR="00ED599E" w:rsidRPr="00CC6E4B">
        <w:rPr>
          <w:szCs w:val="26"/>
        </w:rPr>
        <w:t>. Подрядчик ведёт исполнительную документацию, в которой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Подрядчика:</w:t>
      </w:r>
    </w:p>
    <w:p w:rsidR="00ED599E" w:rsidRPr="00CC6E4B" w:rsidRDefault="00ED599E" w:rsidP="00ED599E">
      <w:pPr>
        <w:tabs>
          <w:tab w:val="left" w:pos="993"/>
        </w:tabs>
        <w:autoSpaceDN w:val="0"/>
        <w:ind w:firstLine="709"/>
        <w:contextualSpacing/>
        <w:rPr>
          <w:rFonts w:eastAsia="Calibri"/>
          <w:szCs w:val="26"/>
        </w:rPr>
      </w:pPr>
      <w:r>
        <w:rPr>
          <w:rFonts w:eastAsia="Calibri"/>
          <w:szCs w:val="26"/>
        </w:rPr>
        <w:t xml:space="preserve">- </w:t>
      </w:r>
      <w:r w:rsidRPr="00CC6E4B">
        <w:rPr>
          <w:rFonts w:eastAsia="Calibri"/>
          <w:szCs w:val="26"/>
        </w:rPr>
        <w:t>журнал производства работ (форма КС-6), в котором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Подрядчика;</w:t>
      </w:r>
    </w:p>
    <w:p w:rsidR="00ED599E" w:rsidRPr="00CC6E4B" w:rsidRDefault="00ED599E" w:rsidP="00ED599E">
      <w:pPr>
        <w:tabs>
          <w:tab w:val="left" w:pos="993"/>
        </w:tabs>
        <w:autoSpaceDN w:val="0"/>
        <w:ind w:firstLine="709"/>
        <w:contextualSpacing/>
        <w:rPr>
          <w:rFonts w:eastAsia="Calibri"/>
          <w:szCs w:val="26"/>
        </w:rPr>
      </w:pPr>
      <w:r>
        <w:rPr>
          <w:rFonts w:eastAsia="Calibri"/>
          <w:szCs w:val="26"/>
        </w:rPr>
        <w:t xml:space="preserve">- </w:t>
      </w:r>
      <w:r w:rsidRPr="00CC6E4B">
        <w:rPr>
          <w:rFonts w:eastAsia="Calibri"/>
          <w:szCs w:val="26"/>
        </w:rPr>
        <w:t>журнал учёта выполненных работ (форма КС-6А), в котором отражаются работы по каждому объекту строительства на основании замеров выполненных работ и единых норм и расценок по каждому конструктивному элементу или виду работ.</w:t>
      </w:r>
    </w:p>
    <w:p w:rsidR="00ED599E" w:rsidRPr="00CC6E4B" w:rsidRDefault="00ED599E" w:rsidP="00ED599E">
      <w:pPr>
        <w:tabs>
          <w:tab w:val="left" w:pos="993"/>
        </w:tabs>
        <w:ind w:firstLine="709"/>
        <w:rPr>
          <w:szCs w:val="26"/>
        </w:rPr>
      </w:pPr>
      <w:r w:rsidRPr="00CC6E4B">
        <w:rPr>
          <w:szCs w:val="26"/>
        </w:rPr>
        <w:t>Формы журналов должны соответствовать типовым межотраслевым формам № КС-6 и № КС-6А, утверждённым постановлением Госкомстата России от 11 ноября 1999 г. № 100, и согласовываться Заказчиком и Подрядчиком в части, учитывающей особенности производства работ по договору подряда.</w:t>
      </w:r>
    </w:p>
    <w:p w:rsidR="00ED599E" w:rsidRPr="00CC6E4B" w:rsidRDefault="00ED599E" w:rsidP="00ED599E">
      <w:pPr>
        <w:tabs>
          <w:tab w:val="left" w:pos="993"/>
        </w:tabs>
        <w:ind w:firstLine="709"/>
        <w:rPr>
          <w:szCs w:val="26"/>
        </w:rPr>
      </w:pPr>
      <w:r w:rsidRPr="00CC6E4B">
        <w:rPr>
          <w:szCs w:val="26"/>
        </w:rPr>
        <w:t>1</w:t>
      </w:r>
      <w:r w:rsidR="00452342">
        <w:rPr>
          <w:szCs w:val="26"/>
        </w:rPr>
        <w:t>0</w:t>
      </w:r>
      <w:r w:rsidRPr="00CC6E4B">
        <w:rPr>
          <w:szCs w:val="26"/>
        </w:rPr>
        <w:t>.</w:t>
      </w:r>
      <w:r w:rsidRPr="00DB4B0F">
        <w:rPr>
          <w:szCs w:val="26"/>
        </w:rPr>
        <w:t>8</w:t>
      </w:r>
      <w:r w:rsidRPr="00CC6E4B">
        <w:rPr>
          <w:szCs w:val="26"/>
        </w:rPr>
        <w:t>. Заказчик вправе вносить обоснованные изменения в объём работ, которые, по его мнению, необходимы для улучшения технических и эксплуа</w:t>
      </w:r>
      <w:r w:rsidR="00F97704">
        <w:rPr>
          <w:szCs w:val="26"/>
        </w:rPr>
        <w:t>тационных характеристик объекта</w:t>
      </w:r>
      <w:r w:rsidRPr="00CC6E4B">
        <w:rPr>
          <w:szCs w:val="26"/>
        </w:rPr>
        <w:t xml:space="preserve">. </w:t>
      </w:r>
    </w:p>
    <w:p w:rsidR="00ED599E" w:rsidRPr="00CC6E4B" w:rsidRDefault="00ED599E" w:rsidP="00ED599E">
      <w:pPr>
        <w:tabs>
          <w:tab w:val="left" w:pos="993"/>
        </w:tabs>
        <w:ind w:firstLine="709"/>
        <w:rPr>
          <w:szCs w:val="26"/>
        </w:rPr>
      </w:pPr>
      <w:r w:rsidRPr="00CC6E4B">
        <w:rPr>
          <w:szCs w:val="26"/>
        </w:rPr>
        <w:lastRenderedPageBreak/>
        <w:t>Заказчик может дать письменное распоряжение, обязательное для Подрядчика, с указанием:</w:t>
      </w:r>
    </w:p>
    <w:p w:rsidR="00ED599E" w:rsidRPr="00CC6E4B" w:rsidRDefault="00ED599E" w:rsidP="00ED599E">
      <w:pPr>
        <w:tabs>
          <w:tab w:val="left" w:pos="993"/>
        </w:tabs>
        <w:autoSpaceDN w:val="0"/>
        <w:ind w:left="709"/>
        <w:contextualSpacing/>
        <w:rPr>
          <w:rFonts w:eastAsia="Calibri"/>
          <w:szCs w:val="26"/>
        </w:rPr>
      </w:pPr>
      <w:r>
        <w:rPr>
          <w:rFonts w:eastAsia="Calibri"/>
          <w:szCs w:val="26"/>
        </w:rPr>
        <w:t xml:space="preserve">- </w:t>
      </w:r>
      <w:r w:rsidRPr="00CC6E4B">
        <w:rPr>
          <w:rFonts w:eastAsia="Calibri"/>
          <w:szCs w:val="26"/>
        </w:rPr>
        <w:t>увеличить или сократить объем любой работы, включённой в Договор;</w:t>
      </w:r>
    </w:p>
    <w:p w:rsidR="00ED599E" w:rsidRPr="00CC6E4B" w:rsidRDefault="00ED599E" w:rsidP="00ED599E">
      <w:pPr>
        <w:tabs>
          <w:tab w:val="left" w:pos="993"/>
        </w:tabs>
        <w:autoSpaceDN w:val="0"/>
        <w:ind w:left="709"/>
        <w:contextualSpacing/>
        <w:rPr>
          <w:rFonts w:eastAsia="Calibri"/>
          <w:szCs w:val="26"/>
        </w:rPr>
      </w:pPr>
      <w:r>
        <w:rPr>
          <w:rFonts w:eastAsia="Calibri"/>
          <w:szCs w:val="26"/>
        </w:rPr>
        <w:t xml:space="preserve">- </w:t>
      </w:r>
      <w:r w:rsidRPr="00CC6E4B">
        <w:rPr>
          <w:rFonts w:eastAsia="Calibri"/>
          <w:szCs w:val="26"/>
        </w:rPr>
        <w:t>исключить любую работу;</w:t>
      </w:r>
    </w:p>
    <w:p w:rsidR="00ED599E" w:rsidRPr="00CC6E4B" w:rsidRDefault="00ED599E" w:rsidP="00ED599E">
      <w:pPr>
        <w:tabs>
          <w:tab w:val="left" w:pos="993"/>
        </w:tabs>
        <w:autoSpaceDN w:val="0"/>
        <w:ind w:left="709"/>
        <w:contextualSpacing/>
        <w:rPr>
          <w:rFonts w:eastAsia="Calibri"/>
          <w:szCs w:val="26"/>
        </w:rPr>
      </w:pPr>
      <w:r>
        <w:rPr>
          <w:rFonts w:eastAsia="Calibri"/>
          <w:szCs w:val="26"/>
        </w:rPr>
        <w:t xml:space="preserve">- </w:t>
      </w:r>
      <w:r w:rsidRPr="00CC6E4B">
        <w:rPr>
          <w:rFonts w:eastAsia="Calibri"/>
          <w:szCs w:val="26"/>
        </w:rPr>
        <w:t>изменить характер или качество, или вид любой части работы;</w:t>
      </w:r>
    </w:p>
    <w:p w:rsidR="00ED599E" w:rsidRPr="00CC6E4B" w:rsidRDefault="00ED599E" w:rsidP="00ED599E">
      <w:pPr>
        <w:tabs>
          <w:tab w:val="left" w:pos="993"/>
        </w:tabs>
        <w:autoSpaceDN w:val="0"/>
        <w:ind w:firstLine="709"/>
        <w:contextualSpacing/>
        <w:rPr>
          <w:rFonts w:eastAsia="Calibri"/>
          <w:szCs w:val="26"/>
        </w:rPr>
      </w:pPr>
      <w:r>
        <w:rPr>
          <w:rFonts w:eastAsia="Calibri"/>
          <w:szCs w:val="26"/>
        </w:rPr>
        <w:t xml:space="preserve">- </w:t>
      </w:r>
      <w:r w:rsidRPr="00CC6E4B">
        <w:rPr>
          <w:rFonts w:eastAsia="Calibri"/>
          <w:szCs w:val="26"/>
        </w:rPr>
        <w:t>выполнить дополнительную работу любого характера, необходимую для завершения строительства объекта.</w:t>
      </w:r>
    </w:p>
    <w:p w:rsidR="00ED599E" w:rsidRPr="00CC6E4B" w:rsidRDefault="00ED599E" w:rsidP="00ED599E">
      <w:pPr>
        <w:ind w:firstLine="709"/>
        <w:contextualSpacing/>
        <w:rPr>
          <w:szCs w:val="26"/>
        </w:rPr>
      </w:pPr>
      <w:r w:rsidRPr="00CC6E4B">
        <w:rPr>
          <w:szCs w:val="26"/>
        </w:rPr>
        <w:t>В случае если такое изменение не влечёт за собой изменение общей стоимости договора, то данные изменения оформляются дополнительным соглашением.</w:t>
      </w:r>
    </w:p>
    <w:p w:rsidR="00ED599E" w:rsidRPr="00CC6E4B" w:rsidRDefault="00ED599E" w:rsidP="00ED599E">
      <w:pPr>
        <w:ind w:firstLine="709"/>
        <w:contextualSpacing/>
        <w:rPr>
          <w:szCs w:val="26"/>
        </w:rPr>
      </w:pPr>
      <w:r w:rsidRPr="00CC6E4B">
        <w:rPr>
          <w:szCs w:val="26"/>
        </w:rPr>
        <w:t>В случае если такое изменение влечёт за собой существенное изменение условий договора (сроков выполнения работ, увеличение общей стоимости договора) вследствие увеличения стоимости оборудования, материалов, то Подрядчик приступает к его исполнению только после оформления надлежащим образом.</w:t>
      </w:r>
    </w:p>
    <w:p w:rsidR="00ED599E" w:rsidRPr="00CC6E4B" w:rsidRDefault="00452342" w:rsidP="00ED599E">
      <w:pPr>
        <w:widowControl w:val="0"/>
        <w:tabs>
          <w:tab w:val="left" w:pos="720"/>
          <w:tab w:val="left" w:pos="993"/>
          <w:tab w:val="num" w:pos="2340"/>
          <w:tab w:val="num" w:pos="3060"/>
          <w:tab w:val="num" w:pos="3240"/>
        </w:tabs>
        <w:spacing w:before="0"/>
        <w:ind w:firstLine="709"/>
        <w:contextualSpacing/>
        <w:rPr>
          <w:iCs/>
          <w:szCs w:val="26"/>
        </w:rPr>
      </w:pPr>
      <w:r>
        <w:rPr>
          <w:szCs w:val="26"/>
        </w:rPr>
        <w:t>10</w:t>
      </w:r>
      <w:r w:rsidR="00ED599E" w:rsidRPr="00CC6E4B">
        <w:rPr>
          <w:szCs w:val="26"/>
        </w:rPr>
        <w:t>.</w:t>
      </w:r>
      <w:r w:rsidR="00ED599E" w:rsidRPr="00DB4B0F">
        <w:rPr>
          <w:szCs w:val="26"/>
        </w:rPr>
        <w:t>9</w:t>
      </w:r>
      <w:r w:rsidR="00ED599E" w:rsidRPr="00CC6E4B">
        <w:rPr>
          <w:szCs w:val="26"/>
        </w:rPr>
        <w:t xml:space="preserve">. Подрядчик несет ответственность за правильную и надлежащую разметку объекта по отношению к первичным точкам, линиям и уровням, правильность положения уровней, размеров и </w:t>
      </w:r>
      <w:proofErr w:type="spellStart"/>
      <w:r w:rsidR="00ED599E" w:rsidRPr="00CC6E4B">
        <w:rPr>
          <w:szCs w:val="26"/>
        </w:rPr>
        <w:t>соосности</w:t>
      </w:r>
      <w:proofErr w:type="spellEnd"/>
      <w:r w:rsidR="00ED599E" w:rsidRPr="00CC6E4B">
        <w:rPr>
          <w:szCs w:val="26"/>
        </w:rPr>
        <w:t>.</w:t>
      </w:r>
      <w:r w:rsidR="00ED599E" w:rsidRPr="00CC6E4B">
        <w:rPr>
          <w:i/>
          <w:iCs/>
          <w:szCs w:val="26"/>
        </w:rPr>
        <w:t xml:space="preserve">  </w:t>
      </w:r>
      <w:r w:rsidR="00ED599E" w:rsidRPr="00CC6E4B">
        <w:rPr>
          <w:iCs/>
          <w:szCs w:val="26"/>
        </w:rPr>
        <w:t>Допущенные ошибки в производстве этих работ Подрядчик исправляет за свой счет.</w:t>
      </w:r>
    </w:p>
    <w:p w:rsidR="00ED599E" w:rsidRPr="00CC6E4B" w:rsidRDefault="00452342" w:rsidP="00ED599E">
      <w:pPr>
        <w:widowControl w:val="0"/>
        <w:tabs>
          <w:tab w:val="left" w:pos="993"/>
        </w:tabs>
        <w:autoSpaceDE w:val="0"/>
        <w:autoSpaceDN w:val="0"/>
        <w:adjustRightInd w:val="0"/>
        <w:spacing w:before="0"/>
        <w:ind w:firstLine="709"/>
        <w:contextualSpacing/>
        <w:rPr>
          <w:szCs w:val="26"/>
        </w:rPr>
      </w:pPr>
      <w:r>
        <w:rPr>
          <w:szCs w:val="26"/>
        </w:rPr>
        <w:t>10</w:t>
      </w:r>
      <w:r w:rsidR="00ED599E" w:rsidRPr="00CC6E4B">
        <w:rPr>
          <w:szCs w:val="26"/>
        </w:rPr>
        <w:t>.</w:t>
      </w:r>
      <w:r w:rsidR="00ED599E" w:rsidRPr="00DB4B0F">
        <w:rPr>
          <w:szCs w:val="26"/>
        </w:rPr>
        <w:t>10</w:t>
      </w:r>
      <w:r w:rsidR="00ED599E" w:rsidRPr="00CC6E4B">
        <w:rPr>
          <w:szCs w:val="26"/>
        </w:rPr>
        <w:t>. Подрядчик возводит все временные сооружения собственными силами за счет средств, предусмотренных на эти</w:t>
      </w:r>
      <w:r w:rsidR="00F97704">
        <w:rPr>
          <w:szCs w:val="26"/>
        </w:rPr>
        <w:t xml:space="preserve"> цели в сводном сметном расчете</w:t>
      </w:r>
      <w:r w:rsidR="00ED599E" w:rsidRPr="00CC6E4B">
        <w:rPr>
          <w:szCs w:val="26"/>
        </w:rPr>
        <w:t>.</w:t>
      </w:r>
    </w:p>
    <w:p w:rsidR="00ED599E" w:rsidRPr="00CC6E4B" w:rsidRDefault="00452342" w:rsidP="00ED599E">
      <w:pPr>
        <w:widowControl w:val="0"/>
        <w:tabs>
          <w:tab w:val="left" w:pos="993"/>
        </w:tabs>
        <w:autoSpaceDE w:val="0"/>
        <w:autoSpaceDN w:val="0"/>
        <w:adjustRightInd w:val="0"/>
        <w:spacing w:before="0"/>
        <w:ind w:firstLine="709"/>
        <w:contextualSpacing/>
        <w:rPr>
          <w:szCs w:val="26"/>
        </w:rPr>
      </w:pPr>
      <w:r>
        <w:rPr>
          <w:szCs w:val="26"/>
        </w:rPr>
        <w:t>10</w:t>
      </w:r>
      <w:r w:rsidR="00ED599E" w:rsidRPr="00CC6E4B">
        <w:rPr>
          <w:szCs w:val="26"/>
        </w:rPr>
        <w:t>.1</w:t>
      </w:r>
      <w:r w:rsidR="00ED599E" w:rsidRPr="00DB4B0F">
        <w:rPr>
          <w:szCs w:val="26"/>
        </w:rPr>
        <w:t>1</w:t>
      </w:r>
      <w:r w:rsidR="00ED599E" w:rsidRPr="00CC6E4B">
        <w:rPr>
          <w:szCs w:val="26"/>
        </w:rPr>
        <w:t xml:space="preserve">. Подрядчик осуществляет в установленном порядке временные присоединения коммуникаций на период выполнения работ на строительной площадке и присоединения вновь построенных коммуникаций в точках подключения. </w:t>
      </w:r>
    </w:p>
    <w:p w:rsidR="00ED599E" w:rsidRPr="00CC6E4B" w:rsidRDefault="00ED599E" w:rsidP="00ED599E">
      <w:pPr>
        <w:widowControl w:val="0"/>
        <w:tabs>
          <w:tab w:val="left" w:pos="993"/>
        </w:tabs>
        <w:autoSpaceDE w:val="0"/>
        <w:autoSpaceDN w:val="0"/>
        <w:adjustRightInd w:val="0"/>
        <w:spacing w:before="0"/>
        <w:ind w:firstLine="709"/>
        <w:contextualSpacing/>
        <w:rPr>
          <w:szCs w:val="26"/>
        </w:rPr>
      </w:pPr>
      <w:r w:rsidRPr="00CC6E4B">
        <w:rPr>
          <w:szCs w:val="26"/>
        </w:rPr>
        <w:t>Точки и условия присоединения согласовывает с эксплуатирующими организациями Заказчик.</w:t>
      </w:r>
    </w:p>
    <w:p w:rsidR="00ED599E" w:rsidRPr="00CC6E4B" w:rsidRDefault="00452342" w:rsidP="00ED599E">
      <w:pPr>
        <w:rPr>
          <w:szCs w:val="26"/>
        </w:rPr>
      </w:pPr>
      <w:r>
        <w:rPr>
          <w:szCs w:val="26"/>
        </w:rPr>
        <w:t xml:space="preserve">           10</w:t>
      </w:r>
      <w:r w:rsidR="00ED599E" w:rsidRPr="00CC6E4B">
        <w:rPr>
          <w:szCs w:val="26"/>
        </w:rPr>
        <w:t>.1</w:t>
      </w:r>
      <w:r w:rsidR="00ED599E" w:rsidRPr="00DB4B0F">
        <w:rPr>
          <w:szCs w:val="26"/>
        </w:rPr>
        <w:t>2</w:t>
      </w:r>
      <w:r w:rsidR="00ED599E" w:rsidRPr="00CC6E4B">
        <w:rPr>
          <w:szCs w:val="26"/>
        </w:rPr>
        <w:t>.  Под</w:t>
      </w:r>
      <w:r w:rsidR="00ED599E">
        <w:rPr>
          <w:szCs w:val="26"/>
        </w:rPr>
        <w:t xml:space="preserve">рядчик </w:t>
      </w:r>
      <w:r w:rsidR="00ED599E" w:rsidRPr="00CC6E4B">
        <w:rPr>
          <w:szCs w:val="26"/>
        </w:rPr>
        <w:t xml:space="preserve">не менее чем за 15 календарных дней до начала строительно-монтажных работ разрабатывает и согласовывает с Заказчиком проект производства работ </w:t>
      </w:r>
      <w:r w:rsidR="00ED599E">
        <w:rPr>
          <w:szCs w:val="26"/>
        </w:rPr>
        <w:t xml:space="preserve">и календарный (сетевой) график </w:t>
      </w:r>
      <w:r w:rsidR="00ED599E" w:rsidRPr="00CC6E4B">
        <w:rPr>
          <w:szCs w:val="26"/>
        </w:rPr>
        <w:t>строительства объекта.</w:t>
      </w:r>
    </w:p>
    <w:p w:rsidR="00ED599E" w:rsidRPr="00CC6E4B" w:rsidRDefault="00452342" w:rsidP="00ED599E">
      <w:pPr>
        <w:widowControl w:val="0"/>
        <w:tabs>
          <w:tab w:val="left" w:pos="993"/>
        </w:tabs>
        <w:autoSpaceDE w:val="0"/>
        <w:autoSpaceDN w:val="0"/>
        <w:adjustRightInd w:val="0"/>
        <w:spacing w:before="0"/>
        <w:ind w:firstLine="709"/>
        <w:contextualSpacing/>
        <w:rPr>
          <w:szCs w:val="26"/>
        </w:rPr>
      </w:pPr>
      <w:r>
        <w:rPr>
          <w:rFonts w:eastAsia="TimesNewRoman"/>
          <w:szCs w:val="26"/>
        </w:rPr>
        <w:t>10</w:t>
      </w:r>
      <w:r w:rsidR="00ED599E" w:rsidRPr="00CC6E4B">
        <w:rPr>
          <w:rFonts w:eastAsia="TimesNewRoman"/>
          <w:szCs w:val="26"/>
        </w:rPr>
        <w:t>.1</w:t>
      </w:r>
      <w:r w:rsidR="00ED599E" w:rsidRPr="00DB4B0F">
        <w:rPr>
          <w:rFonts w:eastAsia="TimesNewRoman"/>
          <w:szCs w:val="26"/>
        </w:rPr>
        <w:t>3</w:t>
      </w:r>
      <w:r w:rsidR="00ED599E" w:rsidRPr="00CC6E4B">
        <w:rPr>
          <w:rFonts w:eastAsia="TimesNewRoman"/>
          <w:szCs w:val="26"/>
        </w:rPr>
        <w:t xml:space="preserve">. </w:t>
      </w:r>
      <w:r w:rsidR="00ED599E" w:rsidRPr="00CC6E4B">
        <w:rPr>
          <w:szCs w:val="26"/>
        </w:rPr>
        <w:t>Создание геодезической разбивочной основы для строительства является обязанностью Заказчика (</w:t>
      </w:r>
      <w:r w:rsidR="00ED599E" w:rsidRPr="00CC6E4B">
        <w:rPr>
          <w:i/>
          <w:szCs w:val="26"/>
        </w:rPr>
        <w:t>или поручается Подрядчику</w:t>
      </w:r>
      <w:r w:rsidR="00ED599E" w:rsidRPr="00CC6E4B">
        <w:rPr>
          <w:szCs w:val="26"/>
        </w:rPr>
        <w:t>), который не менее, чем за 15 календарных дней до начала выполнения строительных работ, передает Подрядчику по акту техническую документацию на геодезическую разбивочную основу и на закрепленные на территории знаки этой основы с освидетельствованием их в натуре. Состав и объем геодезической основы должны соответствовать требованиям нормативных документов по строительству.</w:t>
      </w:r>
    </w:p>
    <w:p w:rsidR="00ED599E" w:rsidRPr="00CC6E4B" w:rsidRDefault="00452342" w:rsidP="00ED599E">
      <w:pPr>
        <w:widowControl w:val="0"/>
        <w:tabs>
          <w:tab w:val="left" w:pos="993"/>
        </w:tabs>
        <w:autoSpaceDE w:val="0"/>
        <w:autoSpaceDN w:val="0"/>
        <w:adjustRightInd w:val="0"/>
        <w:spacing w:before="0"/>
        <w:ind w:firstLine="709"/>
        <w:contextualSpacing/>
        <w:rPr>
          <w:szCs w:val="26"/>
        </w:rPr>
      </w:pPr>
      <w:r>
        <w:rPr>
          <w:szCs w:val="26"/>
        </w:rPr>
        <w:t>10</w:t>
      </w:r>
      <w:r w:rsidR="00ED599E" w:rsidRPr="00CC6E4B">
        <w:rPr>
          <w:szCs w:val="26"/>
        </w:rPr>
        <w:t>.1</w:t>
      </w:r>
      <w:r w:rsidR="00ED599E" w:rsidRPr="00DB4B0F">
        <w:rPr>
          <w:szCs w:val="26"/>
        </w:rPr>
        <w:t>4</w:t>
      </w:r>
      <w:r w:rsidR="00ED599E" w:rsidRPr="00CC6E4B">
        <w:rPr>
          <w:szCs w:val="26"/>
        </w:rPr>
        <w:t>. Производство геодезических работ в процессе строительства, геодезический контроль точности геометрических параметров зданий (сооружений) входит в обязанности Подрядчика.</w:t>
      </w:r>
    </w:p>
    <w:p w:rsidR="00ED599E" w:rsidRPr="00CC6E4B" w:rsidRDefault="00452342" w:rsidP="00ED599E">
      <w:pPr>
        <w:widowControl w:val="0"/>
        <w:tabs>
          <w:tab w:val="left" w:pos="993"/>
        </w:tabs>
        <w:spacing w:before="0"/>
        <w:ind w:firstLine="709"/>
        <w:contextualSpacing/>
        <w:rPr>
          <w:szCs w:val="26"/>
        </w:rPr>
      </w:pPr>
      <w:r>
        <w:rPr>
          <w:szCs w:val="26"/>
        </w:rPr>
        <w:t>10</w:t>
      </w:r>
      <w:r w:rsidR="00ED599E" w:rsidRPr="00CC6E4B">
        <w:rPr>
          <w:szCs w:val="26"/>
        </w:rPr>
        <w:t>.1</w:t>
      </w:r>
      <w:r w:rsidR="00ED599E" w:rsidRPr="00DB4B0F">
        <w:rPr>
          <w:szCs w:val="26"/>
        </w:rPr>
        <w:t>5</w:t>
      </w:r>
      <w:r w:rsidR="00ED599E" w:rsidRPr="00CC6E4B">
        <w:rPr>
          <w:szCs w:val="26"/>
        </w:rPr>
        <w:t xml:space="preserve">. Подрядчик ведет исполнительную документацию, в которой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Подрядчика: </w:t>
      </w:r>
    </w:p>
    <w:p w:rsidR="00ED599E" w:rsidRPr="00CC6E4B" w:rsidRDefault="00ED599E" w:rsidP="00ED599E">
      <w:pPr>
        <w:widowControl w:val="0"/>
        <w:tabs>
          <w:tab w:val="left" w:pos="993"/>
        </w:tabs>
        <w:spacing w:before="0"/>
        <w:ind w:firstLine="709"/>
        <w:contextualSpacing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 xml:space="preserve">- </w:t>
      </w:r>
      <w:r w:rsidRPr="00CC6E4B">
        <w:rPr>
          <w:rFonts w:eastAsia="Calibri"/>
          <w:szCs w:val="26"/>
          <w:lang w:eastAsia="en-US"/>
        </w:rPr>
        <w:t xml:space="preserve">журнал производства работ (форма КС-6), в котором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</w:t>
      </w:r>
      <w:r w:rsidRPr="00CC6E4B">
        <w:rPr>
          <w:rFonts w:eastAsia="Calibri"/>
          <w:szCs w:val="26"/>
          <w:lang w:eastAsia="en-US"/>
        </w:rPr>
        <w:lastRenderedPageBreak/>
        <w:t>Подрядчика;</w:t>
      </w:r>
    </w:p>
    <w:p w:rsidR="00ED599E" w:rsidRPr="00CC6E4B" w:rsidRDefault="00ED599E" w:rsidP="00ED599E">
      <w:pPr>
        <w:widowControl w:val="0"/>
        <w:tabs>
          <w:tab w:val="left" w:pos="993"/>
        </w:tabs>
        <w:spacing w:before="0"/>
        <w:ind w:firstLine="709"/>
        <w:contextualSpacing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 xml:space="preserve">- </w:t>
      </w:r>
      <w:r w:rsidRPr="00CC6E4B">
        <w:rPr>
          <w:rFonts w:eastAsia="Calibri"/>
          <w:szCs w:val="26"/>
          <w:lang w:eastAsia="en-US"/>
        </w:rPr>
        <w:t>журнал учета выполненных работ (форма КС-6А), в котором отражаются работы по каждому объекту строительства на основании замеров выполненных работ и единых норм и расценок по каждому конструктивному элементу или виду работ.</w:t>
      </w:r>
    </w:p>
    <w:p w:rsidR="00ED599E" w:rsidRPr="00CC6E4B" w:rsidRDefault="00ED599E" w:rsidP="00ED599E">
      <w:pPr>
        <w:widowControl w:val="0"/>
        <w:tabs>
          <w:tab w:val="left" w:pos="993"/>
        </w:tabs>
        <w:spacing w:before="0"/>
        <w:ind w:firstLine="709"/>
        <w:contextualSpacing/>
        <w:rPr>
          <w:szCs w:val="26"/>
        </w:rPr>
      </w:pPr>
      <w:r w:rsidRPr="00CC6E4B">
        <w:rPr>
          <w:szCs w:val="26"/>
        </w:rPr>
        <w:t>Формы журналов должны соответствовать типовым межотраслевым формам № КС-6 и № КС-6А, утвержденным постановлением Госкомстата России от 11 ноября 1999 г. № 100, и согласовываться Заказчиком и Подрядчиком в части, учитывающей особенности производства работ по договору подряда.</w:t>
      </w:r>
    </w:p>
    <w:p w:rsidR="00ED599E" w:rsidRPr="00CC6E4B" w:rsidRDefault="00452342" w:rsidP="00ED599E">
      <w:pPr>
        <w:widowControl w:val="0"/>
        <w:tabs>
          <w:tab w:val="left" w:pos="993"/>
        </w:tabs>
        <w:spacing w:before="0"/>
        <w:ind w:firstLine="709"/>
        <w:contextualSpacing/>
        <w:rPr>
          <w:szCs w:val="26"/>
        </w:rPr>
      </w:pPr>
      <w:r>
        <w:rPr>
          <w:szCs w:val="26"/>
        </w:rPr>
        <w:t>10</w:t>
      </w:r>
      <w:r w:rsidR="00ED599E" w:rsidRPr="00CC6E4B">
        <w:rPr>
          <w:szCs w:val="26"/>
        </w:rPr>
        <w:t>.1</w:t>
      </w:r>
      <w:r w:rsidR="00ED599E" w:rsidRPr="00DB4B0F">
        <w:rPr>
          <w:szCs w:val="26"/>
        </w:rPr>
        <w:t>6</w:t>
      </w:r>
      <w:r w:rsidR="00ED599E" w:rsidRPr="00CC6E4B">
        <w:rPr>
          <w:szCs w:val="26"/>
        </w:rPr>
        <w:t>. Заказчик вправе вносить обоснованные изменения в объем работ, которые, по его мнению, необходимы для улучшения технических и эксплуа</w:t>
      </w:r>
      <w:r w:rsidR="00F97704">
        <w:rPr>
          <w:szCs w:val="26"/>
        </w:rPr>
        <w:t>тационных характеристик объекта</w:t>
      </w:r>
      <w:r w:rsidR="00ED599E" w:rsidRPr="00CC6E4B">
        <w:rPr>
          <w:szCs w:val="26"/>
        </w:rPr>
        <w:t xml:space="preserve">. </w:t>
      </w:r>
    </w:p>
    <w:p w:rsidR="00ED599E" w:rsidRPr="00CC6E4B" w:rsidRDefault="00ED599E" w:rsidP="00ED599E">
      <w:pPr>
        <w:widowControl w:val="0"/>
        <w:tabs>
          <w:tab w:val="left" w:pos="993"/>
        </w:tabs>
        <w:spacing w:before="0"/>
        <w:ind w:firstLine="709"/>
        <w:contextualSpacing/>
        <w:rPr>
          <w:szCs w:val="26"/>
        </w:rPr>
      </w:pPr>
      <w:r w:rsidRPr="00CC6E4B">
        <w:rPr>
          <w:szCs w:val="26"/>
        </w:rPr>
        <w:t>Заказчик может дать письменное распоряжение, обязательное для Подрядчика, с указанием:</w:t>
      </w:r>
    </w:p>
    <w:p w:rsidR="00ED599E" w:rsidRPr="00CC6E4B" w:rsidRDefault="00ED599E" w:rsidP="00ED599E">
      <w:pPr>
        <w:widowControl w:val="0"/>
        <w:tabs>
          <w:tab w:val="left" w:pos="993"/>
        </w:tabs>
        <w:autoSpaceDE w:val="0"/>
        <w:autoSpaceDN w:val="0"/>
        <w:adjustRightInd w:val="0"/>
        <w:spacing w:before="0"/>
        <w:ind w:firstLine="709"/>
        <w:contextualSpacing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 xml:space="preserve">- </w:t>
      </w:r>
      <w:r w:rsidRPr="00CC6E4B">
        <w:rPr>
          <w:rFonts w:eastAsia="Calibri"/>
          <w:szCs w:val="26"/>
          <w:lang w:eastAsia="en-US"/>
        </w:rPr>
        <w:t xml:space="preserve">увеличить или сократить объем любой работы, включенной в Договор; </w:t>
      </w:r>
      <w:r w:rsidRPr="00CC6E4B">
        <w:rPr>
          <w:rFonts w:eastAsia="Calibri"/>
          <w:szCs w:val="26"/>
          <w:lang w:eastAsia="en-US"/>
        </w:rPr>
        <w:br/>
        <w:t>исключить любую работу;</w:t>
      </w:r>
    </w:p>
    <w:p w:rsidR="00ED599E" w:rsidRPr="00CC6E4B" w:rsidRDefault="00ED599E" w:rsidP="00ED599E">
      <w:pPr>
        <w:widowControl w:val="0"/>
        <w:tabs>
          <w:tab w:val="left" w:pos="993"/>
        </w:tabs>
        <w:autoSpaceDE w:val="0"/>
        <w:autoSpaceDN w:val="0"/>
        <w:adjustRightInd w:val="0"/>
        <w:spacing w:before="0"/>
        <w:ind w:firstLine="709"/>
        <w:contextualSpacing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 xml:space="preserve">- </w:t>
      </w:r>
      <w:r w:rsidRPr="00CC6E4B">
        <w:rPr>
          <w:rFonts w:eastAsia="Calibri"/>
          <w:szCs w:val="26"/>
          <w:lang w:eastAsia="en-US"/>
        </w:rPr>
        <w:t>изменить характер или качество, или вид любой части работы;</w:t>
      </w:r>
    </w:p>
    <w:p w:rsidR="00ED599E" w:rsidRPr="00CC6E4B" w:rsidRDefault="00ED599E" w:rsidP="00ED599E">
      <w:pPr>
        <w:widowControl w:val="0"/>
        <w:tabs>
          <w:tab w:val="left" w:pos="993"/>
        </w:tabs>
        <w:autoSpaceDE w:val="0"/>
        <w:autoSpaceDN w:val="0"/>
        <w:adjustRightInd w:val="0"/>
        <w:spacing w:before="0"/>
        <w:ind w:firstLine="709"/>
        <w:contextualSpacing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 xml:space="preserve">- </w:t>
      </w:r>
      <w:r w:rsidRPr="00CC6E4B">
        <w:rPr>
          <w:rFonts w:eastAsia="Calibri"/>
          <w:szCs w:val="26"/>
          <w:lang w:eastAsia="en-US"/>
        </w:rPr>
        <w:t>выполнить дополнительную работу любого характера, необходимую для завершения строительства объекта.</w:t>
      </w:r>
    </w:p>
    <w:p w:rsidR="00ED599E" w:rsidRPr="00CC6E4B" w:rsidRDefault="00ED599E" w:rsidP="00ED599E">
      <w:pPr>
        <w:widowControl w:val="0"/>
        <w:tabs>
          <w:tab w:val="left" w:pos="993"/>
        </w:tabs>
        <w:autoSpaceDE w:val="0"/>
        <w:autoSpaceDN w:val="0"/>
        <w:adjustRightInd w:val="0"/>
        <w:spacing w:before="0"/>
        <w:ind w:firstLine="709"/>
        <w:contextualSpacing/>
        <w:rPr>
          <w:szCs w:val="26"/>
        </w:rPr>
      </w:pPr>
      <w:r w:rsidRPr="00CC6E4B">
        <w:rPr>
          <w:szCs w:val="26"/>
        </w:rPr>
        <w:t>1</w:t>
      </w:r>
      <w:r w:rsidR="00452342">
        <w:rPr>
          <w:szCs w:val="26"/>
        </w:rPr>
        <w:t>0</w:t>
      </w:r>
      <w:r w:rsidRPr="00CC6E4B">
        <w:rPr>
          <w:szCs w:val="26"/>
        </w:rPr>
        <w:t>.1</w:t>
      </w:r>
      <w:r w:rsidRPr="00DB4B0F">
        <w:rPr>
          <w:szCs w:val="26"/>
        </w:rPr>
        <w:t>7</w:t>
      </w:r>
      <w:r>
        <w:rPr>
          <w:szCs w:val="26"/>
        </w:rPr>
        <w:t xml:space="preserve">. </w:t>
      </w:r>
      <w:r w:rsidRPr="00CC6E4B">
        <w:rPr>
          <w:szCs w:val="26"/>
        </w:rPr>
        <w:t>Подрядчик обеспечивает в счет договорной цены сооружение всех временных (подъездных к участку строительства) дорог и коммуникаций, требуемых для выполнения работ и оказания услуг.</w:t>
      </w:r>
    </w:p>
    <w:p w:rsidR="00ED599E" w:rsidRPr="00CC6E4B" w:rsidRDefault="00452342" w:rsidP="00ED599E">
      <w:pPr>
        <w:widowControl w:val="0"/>
        <w:tabs>
          <w:tab w:val="left" w:pos="993"/>
        </w:tabs>
        <w:autoSpaceDE w:val="0"/>
        <w:autoSpaceDN w:val="0"/>
        <w:adjustRightInd w:val="0"/>
        <w:spacing w:before="0"/>
        <w:ind w:firstLine="709"/>
        <w:contextualSpacing/>
        <w:rPr>
          <w:szCs w:val="26"/>
        </w:rPr>
      </w:pPr>
      <w:r>
        <w:rPr>
          <w:szCs w:val="26"/>
        </w:rPr>
        <w:t>10</w:t>
      </w:r>
      <w:r w:rsidR="00ED599E" w:rsidRPr="00CC6E4B">
        <w:rPr>
          <w:szCs w:val="26"/>
        </w:rPr>
        <w:t>.1</w:t>
      </w:r>
      <w:r w:rsidR="00ED599E" w:rsidRPr="000A60DC">
        <w:rPr>
          <w:szCs w:val="26"/>
        </w:rPr>
        <w:t>8</w:t>
      </w:r>
      <w:r w:rsidR="00ED599E" w:rsidRPr="00CC6E4B">
        <w:rPr>
          <w:szCs w:val="26"/>
        </w:rPr>
        <w:t>. В процессе проведения строительных работ и после их завершения, собственными силами и в счет договорной цены Подрядчик обеспечивает</w:t>
      </w:r>
      <w:r w:rsidR="00ED599E">
        <w:rPr>
          <w:szCs w:val="26"/>
        </w:rPr>
        <w:t xml:space="preserve"> </w:t>
      </w:r>
      <w:r w:rsidR="00ED599E" w:rsidRPr="00CC6E4B">
        <w:rPr>
          <w:rFonts w:eastAsia="TimesNewRoman"/>
          <w:szCs w:val="26"/>
        </w:rPr>
        <w:t xml:space="preserve">соблюдение требований ГОСТ </w:t>
      </w:r>
      <w:r w:rsidR="00ED599E" w:rsidRPr="00CC6E4B">
        <w:rPr>
          <w:szCs w:val="26"/>
        </w:rPr>
        <w:t xml:space="preserve">17.1.1.01-77, </w:t>
      </w:r>
      <w:r w:rsidR="00ED599E" w:rsidRPr="00CC6E4B">
        <w:rPr>
          <w:rFonts w:eastAsia="TimesNewRoman"/>
          <w:szCs w:val="26"/>
        </w:rPr>
        <w:t xml:space="preserve">ГОСТ </w:t>
      </w:r>
      <w:r w:rsidR="00ED599E" w:rsidRPr="00CC6E4B">
        <w:rPr>
          <w:szCs w:val="26"/>
        </w:rPr>
        <w:t xml:space="preserve">17.2.1.04-77 </w:t>
      </w:r>
      <w:r w:rsidR="00ED599E" w:rsidRPr="00CC6E4B">
        <w:rPr>
          <w:rFonts w:eastAsia="TimesNewRoman"/>
          <w:szCs w:val="26"/>
        </w:rPr>
        <w:t>по охране окружающей среды</w:t>
      </w:r>
      <w:r w:rsidR="00ED599E" w:rsidRPr="00CC6E4B">
        <w:rPr>
          <w:szCs w:val="26"/>
        </w:rPr>
        <w:t>.</w:t>
      </w:r>
    </w:p>
    <w:p w:rsidR="00ED599E" w:rsidRPr="00CC6E4B" w:rsidRDefault="00452342" w:rsidP="00ED599E">
      <w:pPr>
        <w:widowControl w:val="0"/>
        <w:tabs>
          <w:tab w:val="left" w:pos="993"/>
        </w:tabs>
        <w:spacing w:before="0"/>
        <w:ind w:firstLine="709"/>
        <w:contextualSpacing/>
        <w:rPr>
          <w:szCs w:val="26"/>
        </w:rPr>
      </w:pPr>
      <w:r>
        <w:rPr>
          <w:szCs w:val="26"/>
        </w:rPr>
        <w:t>10</w:t>
      </w:r>
      <w:r w:rsidR="00ED599E" w:rsidRPr="00CC6E4B">
        <w:rPr>
          <w:szCs w:val="26"/>
        </w:rPr>
        <w:t>.1</w:t>
      </w:r>
      <w:r w:rsidR="00ED599E" w:rsidRPr="000A60DC">
        <w:rPr>
          <w:szCs w:val="26"/>
        </w:rPr>
        <w:t>9</w:t>
      </w:r>
      <w:r w:rsidR="00ED599E" w:rsidRPr="00CC6E4B">
        <w:rPr>
          <w:szCs w:val="26"/>
        </w:rPr>
        <w:t>. Другие требования, указанные в Закупочной документации.</w:t>
      </w:r>
    </w:p>
    <w:p w:rsidR="00ED599E" w:rsidRPr="00CC6E4B" w:rsidRDefault="00ED599E" w:rsidP="00ED599E">
      <w:pPr>
        <w:widowControl w:val="0"/>
        <w:shd w:val="clear" w:color="auto" w:fill="FFFFFF"/>
        <w:tabs>
          <w:tab w:val="left" w:pos="993"/>
        </w:tabs>
        <w:spacing w:before="0"/>
        <w:ind w:firstLine="709"/>
        <w:contextualSpacing/>
        <w:rPr>
          <w:b/>
          <w:szCs w:val="26"/>
        </w:rPr>
      </w:pPr>
    </w:p>
    <w:p w:rsidR="00ED599E" w:rsidRPr="00CC6E4B" w:rsidRDefault="00ED599E" w:rsidP="00ED599E">
      <w:pPr>
        <w:widowControl w:val="0"/>
        <w:shd w:val="clear" w:color="auto" w:fill="FFFFFF"/>
        <w:tabs>
          <w:tab w:val="left" w:pos="993"/>
        </w:tabs>
        <w:spacing w:before="0"/>
        <w:ind w:firstLine="709"/>
        <w:contextualSpacing/>
        <w:rPr>
          <w:b/>
          <w:szCs w:val="26"/>
        </w:rPr>
      </w:pPr>
      <w:r w:rsidRPr="00CC6E4B">
        <w:rPr>
          <w:b/>
          <w:szCs w:val="26"/>
        </w:rPr>
        <w:t>1</w:t>
      </w:r>
      <w:r w:rsidR="00452342">
        <w:rPr>
          <w:b/>
          <w:szCs w:val="26"/>
        </w:rPr>
        <w:t>1</w:t>
      </w:r>
      <w:r>
        <w:rPr>
          <w:b/>
          <w:szCs w:val="26"/>
        </w:rPr>
        <w:t>. Приложения:</w:t>
      </w:r>
    </w:p>
    <w:p w:rsidR="00ED599E" w:rsidRPr="00CC6E4B" w:rsidRDefault="00ED599E" w:rsidP="00ED599E">
      <w:pPr>
        <w:widowControl w:val="0"/>
        <w:shd w:val="clear" w:color="auto" w:fill="FFFFFF"/>
        <w:tabs>
          <w:tab w:val="left" w:pos="993"/>
        </w:tabs>
        <w:spacing w:before="0"/>
        <w:ind w:firstLine="709"/>
        <w:contextualSpacing/>
        <w:rPr>
          <w:szCs w:val="26"/>
        </w:rPr>
      </w:pPr>
      <w:r w:rsidRPr="00CC6E4B">
        <w:rPr>
          <w:szCs w:val="26"/>
        </w:rPr>
        <w:t>Методические указания по определению сметной стоимости.</w:t>
      </w:r>
    </w:p>
    <w:p w:rsidR="00ED599E" w:rsidRPr="00CC6E4B" w:rsidRDefault="00ED599E" w:rsidP="00ED599E">
      <w:pPr>
        <w:widowControl w:val="0"/>
        <w:shd w:val="clear" w:color="auto" w:fill="FFFFFF"/>
        <w:tabs>
          <w:tab w:val="left" w:pos="993"/>
        </w:tabs>
        <w:spacing w:before="0"/>
        <w:ind w:firstLine="709"/>
        <w:contextualSpacing/>
        <w:rPr>
          <w:b/>
          <w:i/>
          <w:iCs/>
          <w:szCs w:val="26"/>
        </w:rPr>
      </w:pPr>
      <w:bookmarkStart w:id="0" w:name="_GoBack"/>
      <w:bookmarkEnd w:id="0"/>
    </w:p>
    <w:sectPr w:rsidR="00ED599E" w:rsidRPr="00CC6E4B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174E" w:rsidRDefault="00A8174E" w:rsidP="00ED599E">
      <w:pPr>
        <w:spacing w:before="0"/>
      </w:pPr>
      <w:r>
        <w:separator/>
      </w:r>
    </w:p>
  </w:endnote>
  <w:endnote w:type="continuationSeparator" w:id="0">
    <w:p w:rsidR="00A8174E" w:rsidRDefault="00A8174E" w:rsidP="00ED599E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1470" w:rsidRDefault="00CC1470">
    <w:pPr>
      <w:pStyle w:val="af1"/>
    </w:pPr>
  </w:p>
  <w:p w:rsidR="00CC1470" w:rsidRDefault="00CC1470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174E" w:rsidRDefault="00A8174E" w:rsidP="00ED599E">
      <w:pPr>
        <w:spacing w:before="0"/>
      </w:pPr>
      <w:r>
        <w:separator/>
      </w:r>
    </w:p>
  </w:footnote>
  <w:footnote w:type="continuationSeparator" w:id="0">
    <w:p w:rsidR="00A8174E" w:rsidRDefault="00A8174E" w:rsidP="00ED599E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">
    <w:nsid w:val="48785E72"/>
    <w:multiLevelType w:val="hybridMultilevel"/>
    <w:tmpl w:val="3B20AB4A"/>
    <w:lvl w:ilvl="0" w:tplc="7BB2C15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55026593"/>
    <w:multiLevelType w:val="multilevel"/>
    <w:tmpl w:val="A87883C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3">
    <w:nsid w:val="7F07041E"/>
    <w:multiLevelType w:val="hybridMultilevel"/>
    <w:tmpl w:val="E9306FCC"/>
    <w:lvl w:ilvl="0" w:tplc="BB765060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99E"/>
    <w:rsid w:val="00011A2E"/>
    <w:rsid w:val="00112971"/>
    <w:rsid w:val="00143830"/>
    <w:rsid w:val="00165696"/>
    <w:rsid w:val="001F10C6"/>
    <w:rsid w:val="001F3E37"/>
    <w:rsid w:val="002039E4"/>
    <w:rsid w:val="002320D3"/>
    <w:rsid w:val="00314847"/>
    <w:rsid w:val="00327685"/>
    <w:rsid w:val="00333B42"/>
    <w:rsid w:val="00334E14"/>
    <w:rsid w:val="003668F3"/>
    <w:rsid w:val="00371FA7"/>
    <w:rsid w:val="00391BB8"/>
    <w:rsid w:val="00391EDE"/>
    <w:rsid w:val="003E496E"/>
    <w:rsid w:val="00452342"/>
    <w:rsid w:val="00493823"/>
    <w:rsid w:val="004B502B"/>
    <w:rsid w:val="004B5218"/>
    <w:rsid w:val="004C366D"/>
    <w:rsid w:val="004C36A4"/>
    <w:rsid w:val="00554234"/>
    <w:rsid w:val="00595FBD"/>
    <w:rsid w:val="005C7D91"/>
    <w:rsid w:val="00605FC1"/>
    <w:rsid w:val="0061352C"/>
    <w:rsid w:val="00663E1F"/>
    <w:rsid w:val="00675CE7"/>
    <w:rsid w:val="006D4D42"/>
    <w:rsid w:val="006E03BE"/>
    <w:rsid w:val="006F01E8"/>
    <w:rsid w:val="00722E69"/>
    <w:rsid w:val="007F26C4"/>
    <w:rsid w:val="007F7AC4"/>
    <w:rsid w:val="008109EF"/>
    <w:rsid w:val="008A47CF"/>
    <w:rsid w:val="0091043D"/>
    <w:rsid w:val="009508AF"/>
    <w:rsid w:val="00971466"/>
    <w:rsid w:val="009A71A9"/>
    <w:rsid w:val="009C7AD3"/>
    <w:rsid w:val="009D5204"/>
    <w:rsid w:val="009E2C0E"/>
    <w:rsid w:val="00A17916"/>
    <w:rsid w:val="00A8174E"/>
    <w:rsid w:val="00AC28D3"/>
    <w:rsid w:val="00AC6A4C"/>
    <w:rsid w:val="00B7342E"/>
    <w:rsid w:val="00BA0425"/>
    <w:rsid w:val="00BB03DC"/>
    <w:rsid w:val="00BD2BF4"/>
    <w:rsid w:val="00BE3600"/>
    <w:rsid w:val="00BF2180"/>
    <w:rsid w:val="00C368D4"/>
    <w:rsid w:val="00C409DA"/>
    <w:rsid w:val="00C52760"/>
    <w:rsid w:val="00C54627"/>
    <w:rsid w:val="00CB402F"/>
    <w:rsid w:val="00CC1470"/>
    <w:rsid w:val="00CD3BF8"/>
    <w:rsid w:val="00CE4198"/>
    <w:rsid w:val="00D204D2"/>
    <w:rsid w:val="00D40176"/>
    <w:rsid w:val="00D9413F"/>
    <w:rsid w:val="00DD1395"/>
    <w:rsid w:val="00ED599E"/>
    <w:rsid w:val="00EE760D"/>
    <w:rsid w:val="00F90869"/>
    <w:rsid w:val="00F97704"/>
    <w:rsid w:val="00FD4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99E"/>
    <w:pPr>
      <w:spacing w:before="60"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ED599E"/>
    <w:rPr>
      <w:sz w:val="20"/>
    </w:rPr>
  </w:style>
  <w:style w:type="character" w:customStyle="1" w:styleId="a4">
    <w:name w:val="Текст сноски Знак"/>
    <w:basedOn w:val="a0"/>
    <w:link w:val="a3"/>
    <w:uiPriority w:val="99"/>
    <w:rsid w:val="00ED599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ED599E"/>
    <w:rPr>
      <w:vertAlign w:val="superscript"/>
    </w:rPr>
  </w:style>
  <w:style w:type="paragraph" w:styleId="a6">
    <w:name w:val="List Paragraph"/>
    <w:basedOn w:val="a"/>
    <w:qFormat/>
    <w:rsid w:val="00ED599E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styleId="a7">
    <w:name w:val="annotation reference"/>
    <w:basedOn w:val="a0"/>
    <w:uiPriority w:val="99"/>
    <w:semiHidden/>
    <w:unhideWhenUsed/>
    <w:rsid w:val="00333B4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333B42"/>
    <w:rPr>
      <w:sz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333B4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333B4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333B4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333B42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333B42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Revision"/>
    <w:hidden/>
    <w:uiPriority w:val="99"/>
    <w:semiHidden/>
    <w:rsid w:val="001F10C6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f">
    <w:name w:val="header"/>
    <w:basedOn w:val="a"/>
    <w:link w:val="af0"/>
    <w:uiPriority w:val="99"/>
    <w:unhideWhenUsed/>
    <w:rsid w:val="00CC1470"/>
    <w:pPr>
      <w:tabs>
        <w:tab w:val="center" w:pos="4677"/>
        <w:tab w:val="right" w:pos="9355"/>
      </w:tabs>
      <w:spacing w:before="0"/>
    </w:pPr>
  </w:style>
  <w:style w:type="character" w:customStyle="1" w:styleId="af0">
    <w:name w:val="Верхний колонтитул Знак"/>
    <w:basedOn w:val="a0"/>
    <w:link w:val="af"/>
    <w:uiPriority w:val="99"/>
    <w:rsid w:val="00CC1470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f1">
    <w:name w:val="footer"/>
    <w:basedOn w:val="a"/>
    <w:link w:val="af2"/>
    <w:uiPriority w:val="99"/>
    <w:unhideWhenUsed/>
    <w:rsid w:val="00CC1470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0"/>
    <w:link w:val="af1"/>
    <w:uiPriority w:val="99"/>
    <w:rsid w:val="00CC1470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f3">
    <w:name w:val="endnote text"/>
    <w:basedOn w:val="a"/>
    <w:link w:val="af4"/>
    <w:uiPriority w:val="99"/>
    <w:semiHidden/>
    <w:unhideWhenUsed/>
    <w:rsid w:val="00CC1470"/>
    <w:pPr>
      <w:spacing w:before="0"/>
    </w:pPr>
    <w:rPr>
      <w:sz w:val="20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CC147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endnote reference"/>
    <w:basedOn w:val="a0"/>
    <w:uiPriority w:val="99"/>
    <w:semiHidden/>
    <w:unhideWhenUsed/>
    <w:rsid w:val="00CC147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99E"/>
    <w:pPr>
      <w:spacing w:before="60"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ED599E"/>
    <w:rPr>
      <w:sz w:val="20"/>
    </w:rPr>
  </w:style>
  <w:style w:type="character" w:customStyle="1" w:styleId="a4">
    <w:name w:val="Текст сноски Знак"/>
    <w:basedOn w:val="a0"/>
    <w:link w:val="a3"/>
    <w:uiPriority w:val="99"/>
    <w:rsid w:val="00ED599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ED599E"/>
    <w:rPr>
      <w:vertAlign w:val="superscript"/>
    </w:rPr>
  </w:style>
  <w:style w:type="paragraph" w:styleId="a6">
    <w:name w:val="List Paragraph"/>
    <w:basedOn w:val="a"/>
    <w:qFormat/>
    <w:rsid w:val="00ED599E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styleId="a7">
    <w:name w:val="annotation reference"/>
    <w:basedOn w:val="a0"/>
    <w:uiPriority w:val="99"/>
    <w:semiHidden/>
    <w:unhideWhenUsed/>
    <w:rsid w:val="00333B4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333B42"/>
    <w:rPr>
      <w:sz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333B4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333B4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333B4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333B42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333B42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Revision"/>
    <w:hidden/>
    <w:uiPriority w:val="99"/>
    <w:semiHidden/>
    <w:rsid w:val="001F10C6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f">
    <w:name w:val="header"/>
    <w:basedOn w:val="a"/>
    <w:link w:val="af0"/>
    <w:uiPriority w:val="99"/>
    <w:unhideWhenUsed/>
    <w:rsid w:val="00CC1470"/>
    <w:pPr>
      <w:tabs>
        <w:tab w:val="center" w:pos="4677"/>
        <w:tab w:val="right" w:pos="9355"/>
      </w:tabs>
      <w:spacing w:before="0"/>
    </w:pPr>
  </w:style>
  <w:style w:type="character" w:customStyle="1" w:styleId="af0">
    <w:name w:val="Верхний колонтитул Знак"/>
    <w:basedOn w:val="a0"/>
    <w:link w:val="af"/>
    <w:uiPriority w:val="99"/>
    <w:rsid w:val="00CC1470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f1">
    <w:name w:val="footer"/>
    <w:basedOn w:val="a"/>
    <w:link w:val="af2"/>
    <w:uiPriority w:val="99"/>
    <w:unhideWhenUsed/>
    <w:rsid w:val="00CC1470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0"/>
    <w:link w:val="af1"/>
    <w:uiPriority w:val="99"/>
    <w:rsid w:val="00CC1470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f3">
    <w:name w:val="endnote text"/>
    <w:basedOn w:val="a"/>
    <w:link w:val="af4"/>
    <w:uiPriority w:val="99"/>
    <w:semiHidden/>
    <w:unhideWhenUsed/>
    <w:rsid w:val="00CC1470"/>
    <w:pPr>
      <w:spacing w:before="0"/>
    </w:pPr>
    <w:rPr>
      <w:sz w:val="20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CC147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endnote reference"/>
    <w:basedOn w:val="a0"/>
    <w:uiPriority w:val="99"/>
    <w:semiHidden/>
    <w:unhideWhenUsed/>
    <w:rsid w:val="00CC147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javascript: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F18411-B8F1-4BC4-9814-37F328A6E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16</Pages>
  <Words>6282</Words>
  <Characters>35812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Егоров Илья Сергеевич</dc:creator>
  <cp:keywords/>
  <dc:description/>
  <cp:lastModifiedBy>Чуясова Елена Геннадьевна</cp:lastModifiedBy>
  <cp:revision>12</cp:revision>
  <cp:lastPrinted>2019-02-14T23:35:00Z</cp:lastPrinted>
  <dcterms:created xsi:type="dcterms:W3CDTF">2019-03-20T03:30:00Z</dcterms:created>
  <dcterms:modified xsi:type="dcterms:W3CDTF">2019-04-03T05:30:00Z</dcterms:modified>
</cp:coreProperties>
</file>