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97CAC">
        <w:rPr>
          <w:rFonts w:eastAsiaTheme="minorHAnsi"/>
          <w:b/>
          <w:szCs w:val="28"/>
          <w:lang w:eastAsia="en-US"/>
        </w:rPr>
        <w:t xml:space="preserve">сетевая </w:t>
      </w:r>
      <w:r w:rsidR="00A97CAC" w:rsidRPr="00A97CAC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51873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F2684B">
        <w:rPr>
          <w:rFonts w:cs="Arial"/>
          <w:b/>
          <w:bCs/>
          <w:iCs/>
          <w:snapToGrid/>
          <w:spacing w:val="40"/>
          <w:sz w:val="36"/>
          <w:szCs w:val="36"/>
        </w:rPr>
        <w:t>69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F2684B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2684B" w:rsidRDefault="00F2684B" w:rsidP="00F2684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>
        <w:rPr>
          <w:b/>
          <w:bCs/>
          <w:i/>
          <w:iCs/>
          <w:snapToGrid w:val="0"/>
          <w:szCs w:val="28"/>
        </w:rPr>
        <w:t xml:space="preserve">Автомобиль грузопассажирский ПЭС, ХЭС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195.1 </w:t>
      </w:r>
      <w:r>
        <w:rPr>
          <w:b/>
          <w:bCs/>
          <w:iCs/>
          <w:snapToGrid w:val="0"/>
          <w:szCs w:val="28"/>
        </w:rPr>
        <w:t>раздел</w:t>
      </w:r>
      <w:r>
        <w:rPr>
          <w:b/>
          <w:bCs/>
          <w:szCs w:val="28"/>
        </w:rPr>
        <w:t xml:space="preserve"> 2.2.2. 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2684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2684B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E2D">
              <w:rPr>
                <w:rFonts w:ascii="Times New Roman" w:hAnsi="Times New Roman"/>
                <w:sz w:val="24"/>
                <w:szCs w:val="24"/>
              </w:rPr>
              <w:t>мая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D261A" w:rsidRDefault="00A26240" w:rsidP="00A26240">
      <w:pPr>
        <w:spacing w:line="240" w:lineRule="auto"/>
        <w:ind w:right="-1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>КОЛИЧЕСТВО ПОДАННЫХ ЗАЯВ</w:t>
      </w:r>
      <w:bookmarkStart w:id="2" w:name="_GoBack"/>
      <w:bookmarkEnd w:id="2"/>
      <w:r w:rsidRPr="009D261A">
        <w:rPr>
          <w:b/>
          <w:sz w:val="26"/>
          <w:szCs w:val="26"/>
        </w:rPr>
        <w:t xml:space="preserve">ОК НА УЧАСТИЕ В ЗАКУПКЕ: </w:t>
      </w:r>
      <w:r w:rsidR="00F2684B">
        <w:rPr>
          <w:b/>
          <w:sz w:val="26"/>
          <w:szCs w:val="26"/>
        </w:rPr>
        <w:t>2</w:t>
      </w:r>
      <w:r w:rsidR="00495689" w:rsidRPr="009D261A">
        <w:rPr>
          <w:b/>
          <w:sz w:val="26"/>
          <w:szCs w:val="26"/>
        </w:rPr>
        <w:t xml:space="preserve"> </w:t>
      </w:r>
      <w:r w:rsidRPr="009D261A">
        <w:rPr>
          <w:b/>
          <w:sz w:val="26"/>
          <w:szCs w:val="26"/>
        </w:rPr>
        <w:t>(</w:t>
      </w:r>
      <w:r w:rsidR="00F2684B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D66B6B" w:rsidRPr="009D261A">
        <w:rPr>
          <w:sz w:val="26"/>
          <w:szCs w:val="26"/>
        </w:rPr>
        <w:t>и</w:t>
      </w:r>
      <w:r w:rsidRPr="009D261A">
        <w:rPr>
          <w:sz w:val="26"/>
          <w:szCs w:val="26"/>
        </w:rPr>
        <w:t>.</w:t>
      </w: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3064C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№</w:t>
            </w:r>
          </w:p>
          <w:p w:rsidR="00A26240" w:rsidRPr="003064C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3064C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064CB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F2684B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84B" w:rsidRPr="003064CB" w:rsidRDefault="00F2684B" w:rsidP="00F2684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84B" w:rsidRPr="009C6037" w:rsidRDefault="00F2684B" w:rsidP="00F268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6037">
              <w:rPr>
                <w:sz w:val="24"/>
                <w:szCs w:val="24"/>
              </w:rPr>
              <w:t>110586 - ООО "ВОСТОК-УАЗ"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84B" w:rsidRPr="009C6037" w:rsidRDefault="00F2684B" w:rsidP="00F2684B">
            <w:pPr>
              <w:jc w:val="center"/>
              <w:rPr>
                <w:sz w:val="24"/>
                <w:szCs w:val="24"/>
              </w:rPr>
            </w:pPr>
            <w:r w:rsidRPr="009C6037">
              <w:rPr>
                <w:sz w:val="24"/>
                <w:szCs w:val="24"/>
              </w:rPr>
              <w:t>17.04.2019 02:01</w:t>
            </w:r>
          </w:p>
        </w:tc>
      </w:tr>
      <w:tr w:rsidR="00F2684B" w:rsidRPr="003064C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84B" w:rsidRPr="003064CB" w:rsidRDefault="00F2684B" w:rsidP="00F2684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84B" w:rsidRPr="009C6037" w:rsidRDefault="00F2684B" w:rsidP="00F268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C6037">
              <w:rPr>
                <w:sz w:val="24"/>
                <w:szCs w:val="24"/>
              </w:rPr>
              <w:t>110662 - ООО "ГУД ВИН"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84B" w:rsidRPr="009C6037" w:rsidRDefault="00F2684B" w:rsidP="00F2684B">
            <w:pPr>
              <w:jc w:val="center"/>
              <w:rPr>
                <w:sz w:val="24"/>
                <w:szCs w:val="24"/>
              </w:rPr>
            </w:pPr>
            <w:r w:rsidRPr="009C6037">
              <w:rPr>
                <w:sz w:val="24"/>
                <w:szCs w:val="24"/>
              </w:rPr>
              <w:t>17.04.2019 06:31</w:t>
            </w:r>
          </w:p>
        </w:tc>
      </w:tr>
    </w:tbl>
    <w:p w:rsidR="00A26240" w:rsidRPr="003064CB" w:rsidRDefault="00A26240" w:rsidP="003064CB">
      <w:pPr>
        <w:spacing w:line="240" w:lineRule="auto"/>
        <w:ind w:right="-143" w:firstLine="0"/>
        <w:rPr>
          <w:sz w:val="12"/>
          <w:szCs w:val="12"/>
        </w:rPr>
      </w:pPr>
    </w:p>
    <w:p w:rsidR="00A26240" w:rsidRPr="009D261A" w:rsidRDefault="00A26240" w:rsidP="003064CB">
      <w:pPr>
        <w:spacing w:line="240" w:lineRule="auto"/>
        <w:ind w:right="-143" w:firstLine="0"/>
        <w:rPr>
          <w:sz w:val="26"/>
          <w:szCs w:val="26"/>
        </w:rPr>
      </w:pPr>
      <w:r w:rsidRPr="009D261A">
        <w:rPr>
          <w:b/>
          <w:sz w:val="26"/>
          <w:szCs w:val="26"/>
        </w:rPr>
        <w:t xml:space="preserve">КОЛИЧЕСТВО ОТКЛОНЕННЫХ ЗАЯВОК: </w:t>
      </w:r>
      <w:r w:rsidR="004C021B">
        <w:rPr>
          <w:b/>
          <w:sz w:val="26"/>
          <w:szCs w:val="26"/>
        </w:rPr>
        <w:t>2</w:t>
      </w:r>
      <w:r w:rsidRPr="009D261A">
        <w:rPr>
          <w:b/>
          <w:sz w:val="26"/>
          <w:szCs w:val="26"/>
        </w:rPr>
        <w:t xml:space="preserve"> (</w:t>
      </w:r>
      <w:r w:rsidR="004C021B">
        <w:rPr>
          <w:b/>
          <w:sz w:val="26"/>
          <w:szCs w:val="26"/>
        </w:rPr>
        <w:t>две</w:t>
      </w:r>
      <w:r w:rsidRPr="009D261A">
        <w:rPr>
          <w:b/>
          <w:sz w:val="26"/>
          <w:szCs w:val="26"/>
        </w:rPr>
        <w:t xml:space="preserve">) </w:t>
      </w:r>
      <w:r w:rsidRPr="009D261A">
        <w:rPr>
          <w:sz w:val="26"/>
          <w:szCs w:val="26"/>
        </w:rPr>
        <w:t>заявк</w:t>
      </w:r>
      <w:r w:rsidR="004C021B">
        <w:rPr>
          <w:sz w:val="26"/>
          <w:szCs w:val="26"/>
        </w:rPr>
        <w:t>и</w:t>
      </w:r>
    </w:p>
    <w:p w:rsidR="00A26240" w:rsidRPr="009D261A" w:rsidRDefault="00A26240" w:rsidP="003064CB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F2684B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F2684B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2684B" w:rsidRPr="00F2684B" w:rsidRDefault="00F2684B" w:rsidP="00F268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2684B">
        <w:rPr>
          <w:bCs/>
          <w:i/>
          <w:iCs/>
          <w:sz w:val="26"/>
          <w:szCs w:val="26"/>
        </w:rPr>
        <w:t>О рассмотрении результатов оценки вторых частей заявок.</w:t>
      </w:r>
    </w:p>
    <w:p w:rsidR="00F2684B" w:rsidRPr="00F2684B" w:rsidRDefault="00F2684B" w:rsidP="00F268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2684B">
        <w:rPr>
          <w:bCs/>
          <w:i/>
          <w:iCs/>
          <w:sz w:val="26"/>
          <w:szCs w:val="26"/>
        </w:rPr>
        <w:t>Об отклонении заявки Участника № 110586 - ООО "ВОСТОК-УАЗ"</w:t>
      </w:r>
    </w:p>
    <w:p w:rsidR="00F2684B" w:rsidRPr="00F2684B" w:rsidRDefault="00F2684B" w:rsidP="00F268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2684B">
        <w:rPr>
          <w:bCs/>
          <w:i/>
          <w:iCs/>
          <w:sz w:val="26"/>
          <w:szCs w:val="26"/>
        </w:rPr>
        <w:t>Об отклонении заявки Участника № 110662 - ООО "ГУД ВИН"</w:t>
      </w:r>
    </w:p>
    <w:p w:rsidR="00F2684B" w:rsidRPr="00F2684B" w:rsidRDefault="00F2684B" w:rsidP="00F2684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2684B"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7A00F4" w:rsidRPr="00F2684B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F2684B" w:rsidRPr="00F2684B" w:rsidRDefault="00F2684B" w:rsidP="00F2684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2684B">
        <w:rPr>
          <w:b/>
          <w:bCs/>
          <w:i/>
          <w:iCs/>
          <w:sz w:val="26"/>
          <w:szCs w:val="26"/>
        </w:rPr>
        <w:t>ВОПРОС № 1.  О рассмотрении результатов оценки вторых частей заявок</w:t>
      </w:r>
    </w:p>
    <w:p w:rsidR="00F2684B" w:rsidRPr="00F2684B" w:rsidRDefault="00F2684B" w:rsidP="00F2684B">
      <w:pPr>
        <w:spacing w:line="240" w:lineRule="auto"/>
        <w:rPr>
          <w:b/>
          <w:sz w:val="26"/>
          <w:szCs w:val="26"/>
        </w:rPr>
      </w:pPr>
      <w:r w:rsidRPr="00F2684B">
        <w:rPr>
          <w:b/>
          <w:sz w:val="26"/>
          <w:szCs w:val="26"/>
        </w:rPr>
        <w:t>РЕШИЛИ:</w:t>
      </w:r>
    </w:p>
    <w:p w:rsidR="00F2684B" w:rsidRPr="00F2684B" w:rsidRDefault="00F2684B" w:rsidP="00F2684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F2684B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2684B" w:rsidRPr="00F2684B" w:rsidRDefault="00F2684B" w:rsidP="00F2684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F2684B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F2684B" w:rsidRPr="00F2684B" w:rsidTr="00FB7441">
        <w:trPr>
          <w:trHeight w:val="70"/>
        </w:trPr>
        <w:tc>
          <w:tcPr>
            <w:tcW w:w="851" w:type="dxa"/>
          </w:tcPr>
          <w:p w:rsidR="00F2684B" w:rsidRPr="00F2684B" w:rsidRDefault="00F2684B" w:rsidP="00FB74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2684B">
              <w:rPr>
                <w:b/>
                <w:i/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:rsidR="00F2684B" w:rsidRPr="00F2684B" w:rsidRDefault="00F2684B" w:rsidP="00FB74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2684B">
              <w:rPr>
                <w:b/>
                <w:i/>
                <w:sz w:val="26"/>
                <w:szCs w:val="26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F2684B" w:rsidRPr="00F2684B" w:rsidRDefault="00F2684B" w:rsidP="00FB74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F2684B">
              <w:rPr>
                <w:b/>
                <w:bCs/>
                <w:i/>
                <w:sz w:val="26"/>
                <w:szCs w:val="26"/>
              </w:rPr>
              <w:t>Дата и время регистрации заявки</w:t>
            </w:r>
          </w:p>
        </w:tc>
      </w:tr>
      <w:tr w:rsidR="00F2684B" w:rsidRPr="00F2684B" w:rsidTr="00FB7441">
        <w:trPr>
          <w:trHeight w:val="70"/>
        </w:trPr>
        <w:tc>
          <w:tcPr>
            <w:tcW w:w="851" w:type="dxa"/>
          </w:tcPr>
          <w:p w:rsidR="00F2684B" w:rsidRPr="00F2684B" w:rsidRDefault="00F2684B" w:rsidP="00FB74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2684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61" w:type="dxa"/>
            <w:vAlign w:val="center"/>
          </w:tcPr>
          <w:p w:rsidR="00F2684B" w:rsidRPr="00F2684B" w:rsidRDefault="00F2684B" w:rsidP="00FB744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110586 - ООО "ВОСТОК-УАЗ"</w:t>
            </w:r>
          </w:p>
        </w:tc>
        <w:tc>
          <w:tcPr>
            <w:tcW w:w="4110" w:type="dxa"/>
            <w:vAlign w:val="center"/>
          </w:tcPr>
          <w:p w:rsidR="00F2684B" w:rsidRPr="00F2684B" w:rsidRDefault="00F2684B" w:rsidP="00FB7441">
            <w:pPr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17.04.2019 02:01</w:t>
            </w:r>
          </w:p>
        </w:tc>
      </w:tr>
      <w:tr w:rsidR="00F2684B" w:rsidRPr="00F2684B" w:rsidTr="00FB7441">
        <w:trPr>
          <w:trHeight w:val="70"/>
        </w:trPr>
        <w:tc>
          <w:tcPr>
            <w:tcW w:w="851" w:type="dxa"/>
          </w:tcPr>
          <w:p w:rsidR="00F2684B" w:rsidRPr="00F2684B" w:rsidRDefault="00F2684B" w:rsidP="00FB744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F2684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61" w:type="dxa"/>
            <w:vAlign w:val="center"/>
          </w:tcPr>
          <w:p w:rsidR="00F2684B" w:rsidRPr="00F2684B" w:rsidRDefault="00F2684B" w:rsidP="00FB7441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110662 - ООО "ГУД ВИН"</w:t>
            </w:r>
          </w:p>
        </w:tc>
        <w:tc>
          <w:tcPr>
            <w:tcW w:w="4110" w:type="dxa"/>
            <w:vAlign w:val="center"/>
          </w:tcPr>
          <w:p w:rsidR="00F2684B" w:rsidRPr="00F2684B" w:rsidRDefault="00F2684B" w:rsidP="00FB7441">
            <w:pPr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17.04.2019 06:31</w:t>
            </w:r>
          </w:p>
        </w:tc>
      </w:tr>
    </w:tbl>
    <w:p w:rsidR="003C4A76" w:rsidRPr="00F2684B" w:rsidRDefault="003C4A76" w:rsidP="003C4A76">
      <w:pPr>
        <w:spacing w:line="240" w:lineRule="auto"/>
        <w:rPr>
          <w:b/>
          <w:sz w:val="26"/>
          <w:szCs w:val="26"/>
        </w:rPr>
      </w:pPr>
    </w:p>
    <w:p w:rsidR="00F2684B" w:rsidRPr="00F2684B" w:rsidRDefault="00F2684B" w:rsidP="00F2684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2684B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№ </w:t>
      </w:r>
      <w:r w:rsidRPr="00F2684B">
        <w:rPr>
          <w:b/>
          <w:i/>
          <w:sz w:val="26"/>
          <w:szCs w:val="26"/>
        </w:rPr>
        <w:t>110586 - ООО "ВОСТОК-УАЗ"</w:t>
      </w:r>
    </w:p>
    <w:p w:rsidR="00F2684B" w:rsidRPr="00F2684B" w:rsidRDefault="00F2684B" w:rsidP="00F2684B">
      <w:pPr>
        <w:keepNext/>
        <w:spacing w:line="240" w:lineRule="auto"/>
        <w:ind w:firstLine="0"/>
        <w:rPr>
          <w:b/>
          <w:sz w:val="26"/>
          <w:szCs w:val="26"/>
        </w:rPr>
      </w:pPr>
      <w:r w:rsidRPr="00F2684B">
        <w:rPr>
          <w:b/>
          <w:sz w:val="26"/>
          <w:szCs w:val="26"/>
        </w:rPr>
        <w:t>РЕШИЛИ:</w:t>
      </w:r>
    </w:p>
    <w:p w:rsidR="00F2684B" w:rsidRPr="00F2684B" w:rsidRDefault="00F2684B" w:rsidP="00F2684B">
      <w:pPr>
        <w:spacing w:line="240" w:lineRule="auto"/>
        <w:ind w:firstLine="708"/>
        <w:rPr>
          <w:sz w:val="26"/>
          <w:szCs w:val="26"/>
        </w:rPr>
      </w:pPr>
      <w:r w:rsidRPr="00F2684B">
        <w:rPr>
          <w:sz w:val="26"/>
          <w:szCs w:val="26"/>
        </w:rPr>
        <w:t xml:space="preserve">Отклонить заявку </w:t>
      </w:r>
      <w:r w:rsidRPr="00F2684B">
        <w:rPr>
          <w:b/>
          <w:bCs/>
          <w:i/>
          <w:iCs/>
          <w:sz w:val="26"/>
          <w:szCs w:val="26"/>
        </w:rPr>
        <w:t xml:space="preserve">Участника № 110586 - ООО "ВОСТОК-УАЗ" </w:t>
      </w:r>
      <w:r w:rsidRPr="00F2684B">
        <w:rPr>
          <w:sz w:val="26"/>
          <w:szCs w:val="26"/>
        </w:rPr>
        <w:t>от дальнейшего рассмотрения на основании п. 44.11.2 Документации о закупке, как несоответствующую следующим требованиям: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F2684B" w:rsidRPr="00F2684B" w:rsidTr="00F2684B">
        <w:tc>
          <w:tcPr>
            <w:tcW w:w="709" w:type="dxa"/>
            <w:vAlign w:val="center"/>
          </w:tcPr>
          <w:p w:rsidR="00F2684B" w:rsidRPr="00F2684B" w:rsidRDefault="00F2684B" w:rsidP="00FB74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№ п/п</w:t>
            </w:r>
          </w:p>
        </w:tc>
        <w:tc>
          <w:tcPr>
            <w:tcW w:w="9214" w:type="dxa"/>
            <w:shd w:val="clear" w:color="auto" w:fill="auto"/>
          </w:tcPr>
          <w:p w:rsidR="00F2684B" w:rsidRPr="00F2684B" w:rsidRDefault="00F2684B" w:rsidP="00FB74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2684B" w:rsidRPr="00F2684B" w:rsidTr="00F2684B">
        <w:tc>
          <w:tcPr>
            <w:tcW w:w="709" w:type="dxa"/>
          </w:tcPr>
          <w:p w:rsidR="00F2684B" w:rsidRPr="00F2684B" w:rsidRDefault="00F2684B" w:rsidP="00F2684B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214" w:type="dxa"/>
            <w:shd w:val="clear" w:color="auto" w:fill="auto"/>
          </w:tcPr>
          <w:p w:rsidR="00F2684B" w:rsidRPr="00F2684B" w:rsidRDefault="00F2684B" w:rsidP="00FB7441">
            <w:pPr>
              <w:keepNext/>
              <w:tabs>
                <w:tab w:val="left" w:pos="426"/>
              </w:tabs>
              <w:spacing w:line="240" w:lineRule="auto"/>
              <w:rPr>
                <w:sz w:val="26"/>
                <w:szCs w:val="26"/>
              </w:rPr>
            </w:pPr>
            <w:r w:rsidRPr="00F2684B">
              <w:rPr>
                <w:bCs/>
                <w:sz w:val="26"/>
                <w:szCs w:val="26"/>
              </w:rPr>
              <w:t>2 часть Заявки участника не соответствует требованиям Документации о закупке, а именно:  в состав заявки включено коммерческое предложение с указанием цены договора, что не соответствует п. 4.5.1.4 Документации о закупке в котором установлено требование: «</w:t>
            </w:r>
            <w:r w:rsidRPr="00F2684B">
              <w:rPr>
                <w:bCs/>
                <w:i/>
                <w:sz w:val="26"/>
                <w:szCs w:val="26"/>
              </w:rPr>
              <w:t xml:space="preserve">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</w:t>
            </w:r>
            <w:r w:rsidRPr="00F2684B">
              <w:rPr>
                <w:bCs/>
                <w:i/>
                <w:sz w:val="26"/>
                <w:szCs w:val="26"/>
              </w:rPr>
              <w:lastRenderedPageBreak/>
              <w:t>Документации о закупке (в случае установления таковых) (</w:t>
            </w:r>
            <w:r w:rsidRPr="00F2684B">
              <w:rPr>
                <w:b/>
                <w:bCs/>
                <w:i/>
                <w:sz w:val="26"/>
                <w:szCs w:val="26"/>
              </w:rPr>
              <w:t>без указания сведений о ценовом предложении Участника</w:t>
            </w:r>
            <w:r w:rsidRPr="00F2684B">
              <w:rPr>
                <w:bCs/>
                <w:i/>
                <w:sz w:val="26"/>
                <w:szCs w:val="26"/>
              </w:rPr>
              <w:t>)</w:t>
            </w:r>
            <w:r w:rsidRPr="00F2684B">
              <w:rPr>
                <w:bCs/>
                <w:sz w:val="26"/>
                <w:szCs w:val="26"/>
              </w:rPr>
              <w:t>»</w:t>
            </w:r>
          </w:p>
        </w:tc>
      </w:tr>
    </w:tbl>
    <w:p w:rsidR="009D261A" w:rsidRPr="00F2684B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F2684B" w:rsidRPr="00F2684B" w:rsidRDefault="00F2684B" w:rsidP="00F2684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2684B">
        <w:rPr>
          <w:b/>
          <w:bCs/>
          <w:i/>
          <w:iCs/>
          <w:sz w:val="26"/>
          <w:szCs w:val="26"/>
        </w:rPr>
        <w:t>ВОПРОС № 3. Об отклонении заявки Участника № 110662 - ООО "ГУД ВИН"</w:t>
      </w:r>
    </w:p>
    <w:p w:rsidR="00F2684B" w:rsidRPr="00F2684B" w:rsidRDefault="00F2684B" w:rsidP="00F2684B">
      <w:pPr>
        <w:keepNext/>
        <w:spacing w:line="240" w:lineRule="auto"/>
        <w:ind w:firstLine="0"/>
        <w:rPr>
          <w:b/>
          <w:sz w:val="26"/>
          <w:szCs w:val="26"/>
        </w:rPr>
      </w:pPr>
      <w:r w:rsidRPr="00F2684B">
        <w:rPr>
          <w:b/>
          <w:sz w:val="26"/>
          <w:szCs w:val="26"/>
        </w:rPr>
        <w:t>РЕШИЛИ:</w:t>
      </w:r>
    </w:p>
    <w:p w:rsidR="00F2684B" w:rsidRPr="00F2684B" w:rsidRDefault="00F2684B" w:rsidP="00F2684B">
      <w:pPr>
        <w:spacing w:line="240" w:lineRule="auto"/>
        <w:ind w:firstLine="708"/>
        <w:rPr>
          <w:sz w:val="26"/>
          <w:szCs w:val="26"/>
        </w:rPr>
      </w:pPr>
      <w:r w:rsidRPr="00F2684B">
        <w:rPr>
          <w:sz w:val="26"/>
          <w:szCs w:val="26"/>
        </w:rPr>
        <w:t xml:space="preserve">Отклонить заявку </w:t>
      </w:r>
      <w:r w:rsidRPr="00F2684B">
        <w:rPr>
          <w:b/>
          <w:bCs/>
          <w:i/>
          <w:iCs/>
          <w:sz w:val="26"/>
          <w:szCs w:val="26"/>
        </w:rPr>
        <w:t xml:space="preserve">Участника № 110662 - ООО "ГУД ВИН" </w:t>
      </w:r>
      <w:r w:rsidRPr="00F2684B">
        <w:rPr>
          <w:sz w:val="26"/>
          <w:szCs w:val="26"/>
        </w:rPr>
        <w:t>от дальнейшего рассмотрения на основании п. 44.11.2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F2684B" w:rsidRPr="00F2684B" w:rsidTr="00FB7441">
        <w:tc>
          <w:tcPr>
            <w:tcW w:w="709" w:type="dxa"/>
            <w:vAlign w:val="center"/>
          </w:tcPr>
          <w:p w:rsidR="00F2684B" w:rsidRPr="00F2684B" w:rsidRDefault="00F2684B" w:rsidP="00FB74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№ п/п</w:t>
            </w:r>
          </w:p>
        </w:tc>
        <w:tc>
          <w:tcPr>
            <w:tcW w:w="9497" w:type="dxa"/>
            <w:shd w:val="clear" w:color="auto" w:fill="auto"/>
          </w:tcPr>
          <w:p w:rsidR="00F2684B" w:rsidRPr="00F2684B" w:rsidRDefault="00F2684B" w:rsidP="00FB744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F2684B" w:rsidRPr="00F2684B" w:rsidTr="00FB7441">
        <w:tc>
          <w:tcPr>
            <w:tcW w:w="709" w:type="dxa"/>
          </w:tcPr>
          <w:p w:rsidR="00F2684B" w:rsidRPr="00F2684B" w:rsidRDefault="00F2684B" w:rsidP="00FB744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2684B">
              <w:rPr>
                <w:sz w:val="26"/>
                <w:szCs w:val="26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F2684B" w:rsidRPr="00F2684B" w:rsidRDefault="00F2684B" w:rsidP="00FB7441">
            <w:pPr>
              <w:keepNext/>
              <w:tabs>
                <w:tab w:val="left" w:pos="426"/>
              </w:tabs>
              <w:spacing w:line="240" w:lineRule="auto"/>
              <w:rPr>
                <w:sz w:val="26"/>
                <w:szCs w:val="26"/>
              </w:rPr>
            </w:pPr>
            <w:r w:rsidRPr="00F2684B">
              <w:rPr>
                <w:bCs/>
                <w:sz w:val="26"/>
                <w:szCs w:val="26"/>
              </w:rPr>
              <w:t>2 часть Заявки участника не соответствует требованиям Документации о закупке, а именно:  в состав заявки включено коммерческое предложение с указанием цены договора, что не соответствует п. 4.5.1.4 Документации о закупке в котором установлено требование: «</w:t>
            </w:r>
            <w:r w:rsidRPr="00F2684B">
              <w:rPr>
                <w:bCs/>
                <w:i/>
                <w:sz w:val="26"/>
                <w:szCs w:val="26"/>
              </w:rPr>
              <w:t>Во вторую часть заявки должны входить документы, содержащие исключительно сведения об Участнике и информацию о его соответствии единым квалификационным требованиям Документации о закупке (в случае установления таковых) (</w:t>
            </w:r>
            <w:r w:rsidRPr="00F2684B">
              <w:rPr>
                <w:b/>
                <w:bCs/>
                <w:i/>
                <w:sz w:val="26"/>
                <w:szCs w:val="26"/>
              </w:rPr>
              <w:t>без указания сведений о ценовом предложении Участника</w:t>
            </w:r>
            <w:r w:rsidRPr="00F2684B">
              <w:rPr>
                <w:bCs/>
                <w:i/>
                <w:sz w:val="26"/>
                <w:szCs w:val="26"/>
              </w:rPr>
              <w:t>)</w:t>
            </w:r>
            <w:r w:rsidRPr="00F2684B">
              <w:rPr>
                <w:bCs/>
                <w:sz w:val="26"/>
                <w:szCs w:val="26"/>
              </w:rPr>
              <w:t>»</w:t>
            </w:r>
          </w:p>
        </w:tc>
      </w:tr>
    </w:tbl>
    <w:p w:rsidR="004C021B" w:rsidRPr="00F2684B" w:rsidRDefault="004C021B" w:rsidP="003064CB">
      <w:pPr>
        <w:spacing w:line="240" w:lineRule="auto"/>
        <w:ind w:firstLine="0"/>
        <w:rPr>
          <w:sz w:val="26"/>
          <w:szCs w:val="26"/>
        </w:rPr>
      </w:pPr>
    </w:p>
    <w:p w:rsidR="004C021B" w:rsidRPr="00F2684B" w:rsidRDefault="00851873" w:rsidP="004C021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F2684B">
        <w:rPr>
          <w:b/>
          <w:bCs/>
          <w:i/>
          <w:iCs/>
          <w:sz w:val="26"/>
          <w:szCs w:val="26"/>
        </w:rPr>
        <w:t>ВОПРОС № 4</w:t>
      </w:r>
      <w:r w:rsidR="004C021B" w:rsidRPr="00F2684B">
        <w:rPr>
          <w:b/>
          <w:bCs/>
          <w:i/>
          <w:iCs/>
          <w:sz w:val="26"/>
          <w:szCs w:val="26"/>
        </w:rPr>
        <w:t>. О признании закупки несостоявшейся</w:t>
      </w:r>
    </w:p>
    <w:p w:rsidR="00F2684B" w:rsidRPr="00F2684B" w:rsidRDefault="00F2684B" w:rsidP="00FB7441">
      <w:pPr>
        <w:spacing w:line="240" w:lineRule="auto"/>
        <w:ind w:firstLine="0"/>
        <w:rPr>
          <w:b/>
          <w:sz w:val="26"/>
          <w:szCs w:val="26"/>
        </w:rPr>
      </w:pPr>
      <w:r w:rsidRPr="00F2684B">
        <w:rPr>
          <w:b/>
          <w:sz w:val="26"/>
          <w:szCs w:val="26"/>
        </w:rPr>
        <w:t>РЕШИЛИ:</w:t>
      </w:r>
    </w:p>
    <w:p w:rsidR="00F2684B" w:rsidRPr="00F2684B" w:rsidRDefault="00F2684B" w:rsidP="00F2684B">
      <w:pPr>
        <w:pStyle w:val="25"/>
        <w:tabs>
          <w:tab w:val="left" w:pos="0"/>
          <w:tab w:val="left" w:pos="851"/>
        </w:tabs>
        <w:rPr>
          <w:sz w:val="26"/>
          <w:szCs w:val="26"/>
        </w:rPr>
      </w:pPr>
      <w:r w:rsidRPr="00F2684B">
        <w:rPr>
          <w:sz w:val="26"/>
          <w:szCs w:val="26"/>
        </w:rPr>
        <w:t>Признать закупку несостоявшейся на основании п. 4.20.1 «г» Документации о закупке, так по результатам рассмотрения вторых частей заявок (подраздел 4.12) Закупочной комиссией принято решение о признании менее 2 (двух) Участников соответствующими требованиям Документации о закупки.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9D261A" w:rsidRPr="00A6725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4C021B" w:rsidRDefault="004C021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4C021B" w:rsidRDefault="004C021B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9"/>
      <w:footerReference w:type="default" r:id="rId10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501" w:rsidRDefault="00C50501" w:rsidP="00355095">
      <w:pPr>
        <w:spacing w:line="240" w:lineRule="auto"/>
      </w:pPr>
      <w:r>
        <w:separator/>
      </w:r>
    </w:p>
  </w:endnote>
  <w:endnote w:type="continuationSeparator" w:id="0">
    <w:p w:rsidR="00C50501" w:rsidRDefault="00C505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7C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7C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501" w:rsidRDefault="00C50501" w:rsidP="00355095">
      <w:pPr>
        <w:spacing w:line="240" w:lineRule="auto"/>
      </w:pPr>
      <w:r>
        <w:separator/>
      </w:r>
    </w:p>
  </w:footnote>
  <w:footnote w:type="continuationSeparator" w:id="0">
    <w:p w:rsidR="00C50501" w:rsidRDefault="00C505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F2684B">
      <w:rPr>
        <w:i/>
        <w:sz w:val="20"/>
      </w:rPr>
      <w:t>195</w:t>
    </w:r>
    <w:r w:rsidR="00D66B6B">
      <w:rPr>
        <w:i/>
        <w:sz w:val="20"/>
      </w:rPr>
      <w:t>.</w:t>
    </w:r>
    <w:r w:rsidR="00851873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F2684B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6532"/>
    <w:rsid w:val="00327259"/>
    <w:rsid w:val="0033009A"/>
    <w:rsid w:val="00340D88"/>
    <w:rsid w:val="003422EE"/>
    <w:rsid w:val="00344BFA"/>
    <w:rsid w:val="0034649A"/>
    <w:rsid w:val="0035393A"/>
    <w:rsid w:val="00355095"/>
    <w:rsid w:val="003608E9"/>
    <w:rsid w:val="003610D0"/>
    <w:rsid w:val="00366597"/>
    <w:rsid w:val="00367A84"/>
    <w:rsid w:val="00370FB1"/>
    <w:rsid w:val="0037307E"/>
    <w:rsid w:val="003730BF"/>
    <w:rsid w:val="003749B3"/>
    <w:rsid w:val="00380B7F"/>
    <w:rsid w:val="00392CE9"/>
    <w:rsid w:val="003930F2"/>
    <w:rsid w:val="003A4BB8"/>
    <w:rsid w:val="003A68DF"/>
    <w:rsid w:val="003B16A5"/>
    <w:rsid w:val="003C4A76"/>
    <w:rsid w:val="003C574A"/>
    <w:rsid w:val="003C690B"/>
    <w:rsid w:val="003D0E2D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654"/>
    <w:rsid w:val="00497ACF"/>
    <w:rsid w:val="004A4816"/>
    <w:rsid w:val="004A606C"/>
    <w:rsid w:val="004B1AD5"/>
    <w:rsid w:val="004B69F5"/>
    <w:rsid w:val="004B6DAF"/>
    <w:rsid w:val="004B7A24"/>
    <w:rsid w:val="004C021B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BC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51873"/>
    <w:rsid w:val="00861C62"/>
    <w:rsid w:val="008759B3"/>
    <w:rsid w:val="00881BC8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97CAC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0501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79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2684B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1399F-2209-4012-B5C6-44AD940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33E4B-2FCB-4968-A43A-AD9D8B82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2019-04-26T03:59:00Z</cp:lastPrinted>
  <dcterms:created xsi:type="dcterms:W3CDTF">2017-01-24T05:48:00Z</dcterms:created>
  <dcterms:modified xsi:type="dcterms:W3CDTF">2019-05-21T06:45:00Z</dcterms:modified>
</cp:coreProperties>
</file>