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AA16F1">
        <w:rPr>
          <w:b/>
          <w:bCs/>
          <w:sz w:val="36"/>
          <w:szCs w:val="36"/>
        </w:rPr>
        <w:t>371</w:t>
      </w:r>
      <w:r w:rsidR="00076064">
        <w:rPr>
          <w:b/>
          <w:bCs/>
          <w:sz w:val="36"/>
          <w:szCs w:val="36"/>
        </w:rPr>
        <w:t>/У</w:t>
      </w:r>
      <w:r w:rsidR="009C277B">
        <w:rPr>
          <w:b/>
          <w:bCs/>
          <w:sz w:val="36"/>
          <w:szCs w:val="36"/>
        </w:rPr>
        <w:t>Р-Р</w:t>
      </w:r>
    </w:p>
    <w:p w:rsidR="000438A0" w:rsidRDefault="003C0893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AA16F1" w:rsidRDefault="00AA16F1" w:rsidP="00AA16F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/>
          <w:bCs/>
          <w:i/>
          <w:sz w:val="26"/>
          <w:szCs w:val="26"/>
        </w:rPr>
        <w:t>«</w:t>
      </w:r>
      <w:r>
        <w:rPr>
          <w:b/>
          <w:i/>
          <w:sz w:val="26"/>
          <w:szCs w:val="26"/>
        </w:rPr>
        <w:t xml:space="preserve">Ремонт ПС 110/35/10 </w:t>
      </w:r>
      <w:proofErr w:type="spellStart"/>
      <w:r>
        <w:rPr>
          <w:b/>
          <w:i/>
          <w:sz w:val="26"/>
          <w:szCs w:val="26"/>
        </w:rPr>
        <w:t>кВ</w:t>
      </w:r>
      <w:proofErr w:type="spellEnd"/>
      <w:r>
        <w:rPr>
          <w:b/>
          <w:i/>
          <w:sz w:val="26"/>
          <w:szCs w:val="26"/>
        </w:rPr>
        <w:t xml:space="preserve"> "Серышево"</w:t>
      </w:r>
      <w:r>
        <w:rPr>
          <w:b/>
          <w:bCs/>
          <w:i/>
          <w:sz w:val="26"/>
          <w:szCs w:val="26"/>
        </w:rPr>
        <w:t xml:space="preserve">» </w:t>
      </w:r>
    </w:p>
    <w:p w:rsidR="00AA16F1" w:rsidRDefault="00AA16F1" w:rsidP="00AA16F1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737 раздела 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 г.)</w:t>
      </w:r>
      <w:proofErr w:type="gramEnd"/>
    </w:p>
    <w:p w:rsidR="00350803" w:rsidRPr="00BD71BA" w:rsidRDefault="00350803" w:rsidP="0035080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AA16F1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«29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AA16F1" w:rsidRPr="00AA16F1">
        <w:rPr>
          <w:b/>
          <w:i/>
          <w:sz w:val="24"/>
          <w:szCs w:val="24"/>
        </w:rPr>
        <w:t xml:space="preserve">Ремонт ПС 110/35/10 </w:t>
      </w:r>
      <w:proofErr w:type="spellStart"/>
      <w:r w:rsidR="00AA16F1" w:rsidRPr="00AA16F1">
        <w:rPr>
          <w:b/>
          <w:i/>
          <w:sz w:val="24"/>
          <w:szCs w:val="24"/>
        </w:rPr>
        <w:t>кВ</w:t>
      </w:r>
      <w:proofErr w:type="spellEnd"/>
      <w:r w:rsidR="00AA16F1" w:rsidRPr="00AA16F1">
        <w:rPr>
          <w:b/>
          <w:i/>
          <w:sz w:val="24"/>
          <w:szCs w:val="24"/>
        </w:rPr>
        <w:t xml:space="preserve"> "Серышево"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AA16F1">
        <w:rPr>
          <w:sz w:val="24"/>
          <w:szCs w:val="24"/>
        </w:rPr>
        <w:t>737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C0893">
        <w:rPr>
          <w:b/>
          <w:sz w:val="24"/>
          <w:szCs w:val="24"/>
        </w:rPr>
        <w:t>4</w:t>
      </w:r>
      <w:r w:rsidR="003C0893">
        <w:rPr>
          <w:sz w:val="24"/>
          <w:szCs w:val="24"/>
        </w:rPr>
        <w:t xml:space="preserve"> (четыре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694"/>
        <w:gridCol w:w="6520"/>
      </w:tblGrid>
      <w:tr w:rsidR="000438A0" w:rsidRPr="00455714" w:rsidTr="003C0893">
        <w:trPr>
          <w:trHeight w:val="433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69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AA16F1" w:rsidRPr="0017392F" w:rsidTr="000438A0">
        <w:trPr>
          <w:trHeight w:val="274"/>
        </w:trPr>
        <w:tc>
          <w:tcPr>
            <w:tcW w:w="567" w:type="dxa"/>
            <w:vAlign w:val="center"/>
          </w:tcPr>
          <w:p w:rsidR="00AA16F1" w:rsidRPr="0017392F" w:rsidRDefault="00AA16F1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12.04.2019 05:22</w:t>
            </w:r>
          </w:p>
        </w:tc>
        <w:tc>
          <w:tcPr>
            <w:tcW w:w="6520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"Светотехника"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2801193968/280101001 </w:t>
            </w:r>
          </w:p>
        </w:tc>
      </w:tr>
      <w:tr w:rsidR="00AA16F1" w:rsidRPr="0017392F" w:rsidTr="000438A0">
        <w:trPr>
          <w:trHeight w:val="279"/>
        </w:trPr>
        <w:tc>
          <w:tcPr>
            <w:tcW w:w="567" w:type="dxa"/>
            <w:vAlign w:val="center"/>
          </w:tcPr>
          <w:p w:rsidR="00AA16F1" w:rsidRPr="0017392F" w:rsidRDefault="00AA16F1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15.04.2019 08:51</w:t>
            </w:r>
          </w:p>
        </w:tc>
        <w:tc>
          <w:tcPr>
            <w:tcW w:w="6520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"ЭНЕРГОСТРОЙИНЖИНИРИНГ"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2801217432/280101001 </w:t>
            </w:r>
          </w:p>
        </w:tc>
      </w:tr>
      <w:tr w:rsidR="00AA16F1" w:rsidRPr="0017392F" w:rsidTr="000438A0">
        <w:trPr>
          <w:trHeight w:val="279"/>
        </w:trPr>
        <w:tc>
          <w:tcPr>
            <w:tcW w:w="567" w:type="dxa"/>
            <w:vAlign w:val="center"/>
          </w:tcPr>
          <w:p w:rsidR="00AA16F1" w:rsidRPr="0017392F" w:rsidRDefault="00AA16F1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15.04.2019 09:38</w:t>
            </w:r>
          </w:p>
        </w:tc>
        <w:tc>
          <w:tcPr>
            <w:tcW w:w="6520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"ГИДРОЭЛЕКТРОМОНТАЖ"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2801035778/280101001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50803">
        <w:rPr>
          <w:b/>
          <w:sz w:val="24"/>
          <w:szCs w:val="24"/>
        </w:rPr>
        <w:t>0</w:t>
      </w:r>
      <w:r w:rsidR="003C0893">
        <w:rPr>
          <w:sz w:val="24"/>
          <w:szCs w:val="24"/>
        </w:rPr>
        <w:t xml:space="preserve"> (</w:t>
      </w:r>
      <w:r w:rsidR="00350803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3C0893" w:rsidRPr="00116F01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16F01">
        <w:rPr>
          <w:sz w:val="24"/>
        </w:rPr>
        <w:t>О рассмотрении результатов оценки заявок</w:t>
      </w:r>
      <w:r w:rsidRPr="00116F01">
        <w:rPr>
          <w:bCs/>
          <w:iCs/>
          <w:sz w:val="24"/>
        </w:rPr>
        <w:t>.</w:t>
      </w:r>
    </w:p>
    <w:p w:rsidR="003C0893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35A07">
        <w:rPr>
          <w:snapToGrid w:val="0"/>
          <w:sz w:val="24"/>
        </w:rPr>
        <w:t xml:space="preserve">О признании заявок </w:t>
      </w:r>
      <w:proofErr w:type="gramStart"/>
      <w:r w:rsidRPr="00235A07">
        <w:rPr>
          <w:snapToGrid w:val="0"/>
          <w:sz w:val="24"/>
        </w:rPr>
        <w:t>соответствующими</w:t>
      </w:r>
      <w:proofErr w:type="gramEnd"/>
      <w:r w:rsidRPr="00235A07">
        <w:rPr>
          <w:snapToGrid w:val="0"/>
          <w:sz w:val="24"/>
        </w:rPr>
        <w:t xml:space="preserve"> условиям Документации о закупке</w:t>
      </w:r>
    </w:p>
    <w:p w:rsidR="003C0893" w:rsidRPr="00AD5CF0" w:rsidRDefault="003C0893" w:rsidP="003C0893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67A74">
        <w:rPr>
          <w:sz w:val="24"/>
        </w:rPr>
        <w:t>О проведении переторжки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3C0893" w:rsidRPr="00455714" w:rsidRDefault="003C0893" w:rsidP="003C0893">
      <w:pPr>
        <w:pStyle w:val="25"/>
        <w:keepNext/>
        <w:numPr>
          <w:ilvl w:val="0"/>
          <w:numId w:val="4"/>
        </w:numPr>
        <w:tabs>
          <w:tab w:val="left" w:pos="426"/>
        </w:tabs>
        <w:ind w:left="0" w:firstLine="0"/>
        <w:rPr>
          <w:rStyle w:val="a4"/>
          <w:b w:val="0"/>
          <w:i w:val="0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4678"/>
        <w:gridCol w:w="2126"/>
      </w:tblGrid>
      <w:tr w:rsidR="003C0893" w:rsidRPr="00664D4C" w:rsidTr="003953B8">
        <w:trPr>
          <w:trHeight w:val="423"/>
          <w:tblHeader/>
        </w:trPr>
        <w:tc>
          <w:tcPr>
            <w:tcW w:w="709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2126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4678" w:type="dxa"/>
            <w:vAlign w:val="center"/>
          </w:tcPr>
          <w:p w:rsidR="003C0893" w:rsidRPr="00664D4C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  <w:tc>
          <w:tcPr>
            <w:tcW w:w="2126" w:type="dxa"/>
            <w:vAlign w:val="center"/>
          </w:tcPr>
          <w:p w:rsidR="003C0893" w:rsidRPr="00B82A7F" w:rsidRDefault="003C0893" w:rsidP="003953B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заявки, руб. без НДС </w:t>
            </w:r>
          </w:p>
        </w:tc>
      </w:tr>
      <w:tr w:rsidR="00AA16F1" w:rsidRPr="00664D4C" w:rsidTr="003953B8">
        <w:trPr>
          <w:trHeight w:val="424"/>
        </w:trPr>
        <w:tc>
          <w:tcPr>
            <w:tcW w:w="709" w:type="dxa"/>
            <w:vAlign w:val="center"/>
          </w:tcPr>
          <w:p w:rsidR="00AA16F1" w:rsidRPr="00EA0DA8" w:rsidRDefault="00AA16F1" w:rsidP="003C0893">
            <w:pPr>
              <w:numPr>
                <w:ilvl w:val="0"/>
                <w:numId w:val="13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12.04.2019 05:22</w:t>
            </w:r>
          </w:p>
        </w:tc>
        <w:tc>
          <w:tcPr>
            <w:tcW w:w="4678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"Светотехника"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2801193968/280101001 </w:t>
            </w:r>
          </w:p>
        </w:tc>
        <w:tc>
          <w:tcPr>
            <w:tcW w:w="2126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5 200 000,00</w:t>
            </w:r>
          </w:p>
        </w:tc>
      </w:tr>
      <w:tr w:rsidR="00AA16F1" w:rsidRPr="00664D4C" w:rsidTr="003953B8">
        <w:trPr>
          <w:trHeight w:val="424"/>
        </w:trPr>
        <w:tc>
          <w:tcPr>
            <w:tcW w:w="709" w:type="dxa"/>
            <w:vAlign w:val="center"/>
          </w:tcPr>
          <w:p w:rsidR="00AA16F1" w:rsidRPr="00EA0DA8" w:rsidRDefault="00AA16F1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15.04.2019 08:51</w:t>
            </w:r>
          </w:p>
        </w:tc>
        <w:tc>
          <w:tcPr>
            <w:tcW w:w="4678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"ЭНЕРГОСТРОЙИНЖИНИРИНГ"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2801217432/280101001 </w:t>
            </w:r>
          </w:p>
        </w:tc>
        <w:tc>
          <w:tcPr>
            <w:tcW w:w="2126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5 096 000,00</w:t>
            </w:r>
          </w:p>
        </w:tc>
      </w:tr>
      <w:tr w:rsidR="00AA16F1" w:rsidRPr="00664D4C" w:rsidTr="003953B8">
        <w:trPr>
          <w:trHeight w:val="424"/>
        </w:trPr>
        <w:tc>
          <w:tcPr>
            <w:tcW w:w="709" w:type="dxa"/>
            <w:vAlign w:val="center"/>
          </w:tcPr>
          <w:p w:rsidR="00AA16F1" w:rsidRPr="00EA0DA8" w:rsidRDefault="00AA16F1" w:rsidP="003C0893">
            <w:pPr>
              <w:numPr>
                <w:ilvl w:val="0"/>
                <w:numId w:val="13"/>
              </w:numPr>
              <w:tabs>
                <w:tab w:val="clear" w:pos="360"/>
                <w:tab w:val="num" w:pos="33"/>
              </w:tabs>
              <w:spacing w:line="240" w:lineRule="auto"/>
              <w:ind w:left="33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15.04.2019 09:38</w:t>
            </w:r>
          </w:p>
        </w:tc>
        <w:tc>
          <w:tcPr>
            <w:tcW w:w="4678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"ГИДРОЭЛЕКТРОМОНТАЖ"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2801035778/280101001 </w:t>
            </w:r>
          </w:p>
        </w:tc>
        <w:tc>
          <w:tcPr>
            <w:tcW w:w="2126" w:type="dxa"/>
            <w:vAlign w:val="center"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5 200 000,00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A16F1" w:rsidRDefault="00AA16F1" w:rsidP="00AA16F1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lastRenderedPageBreak/>
        <w:t xml:space="preserve">Признать заявки </w:t>
      </w:r>
    </w:p>
    <w:p w:rsidR="00AA16F1" w:rsidRDefault="00AA16F1" w:rsidP="00AA16F1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ООО "ЭНЕРГОСТРОЙИНЖИНИРИНГ" ИНН/КПП 2801217432/280101001, </w:t>
      </w:r>
    </w:p>
    <w:p w:rsidR="00AA16F1" w:rsidRDefault="00AA16F1" w:rsidP="00AA16F1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ООО "</w:t>
      </w:r>
      <w:proofErr w:type="gramStart"/>
      <w:r>
        <w:rPr>
          <w:sz w:val="24"/>
          <w:szCs w:val="24"/>
        </w:rPr>
        <w:t>ЭК</w:t>
      </w:r>
      <w:proofErr w:type="gramEnd"/>
      <w:r>
        <w:rPr>
          <w:sz w:val="24"/>
          <w:szCs w:val="24"/>
        </w:rPr>
        <w:t xml:space="preserve"> "Светотехника" ИНН/КПП 2801193968/280101001,</w:t>
      </w:r>
    </w:p>
    <w:p w:rsidR="00AA16F1" w:rsidRDefault="00AA16F1" w:rsidP="00AA16F1">
      <w:pPr>
        <w:pStyle w:val="aa"/>
        <w:widowControl w:val="0"/>
        <w:numPr>
          <w:ilvl w:val="0"/>
          <w:numId w:val="20"/>
        </w:numPr>
        <w:autoSpaceDE w:val="0"/>
        <w:autoSpaceDN w:val="0"/>
        <w:adjustRightInd w:val="0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>ООО "ГИДРОЭЛЕКТРОМОНТАЖ" ИНН/КПП 2801035778/280101001</w:t>
      </w:r>
    </w:p>
    <w:p w:rsidR="00AA16F1" w:rsidRDefault="00AA16F1" w:rsidP="00AA16F1">
      <w:pPr>
        <w:pStyle w:val="25"/>
        <w:tabs>
          <w:tab w:val="left" w:pos="426"/>
        </w:tabs>
        <w:ind w:firstLine="0"/>
        <w:rPr>
          <w:szCs w:val="24"/>
        </w:rPr>
      </w:pPr>
      <w:r>
        <w:rPr>
          <w:szCs w:val="24"/>
        </w:rPr>
        <w:t>соответствующими условиям Документации о закупке и принять их к дальнейшему рассмотрению</w:t>
      </w:r>
      <w:r>
        <w:rPr>
          <w:i/>
        </w:rPr>
        <w:t>.</w:t>
      </w:r>
    </w:p>
    <w:p w:rsidR="002C3F33" w:rsidRDefault="002C3F33" w:rsidP="00350803">
      <w:pPr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AA16F1" w:rsidRDefault="00AA16F1" w:rsidP="00AA16F1">
      <w:pPr>
        <w:pStyle w:val="a"/>
        <w:numPr>
          <w:ilvl w:val="0"/>
          <w:numId w:val="22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Провести переторжку;</w:t>
      </w:r>
    </w:p>
    <w:p w:rsidR="00AA16F1" w:rsidRDefault="00AA16F1" w:rsidP="00AA16F1">
      <w:pPr>
        <w:pStyle w:val="a"/>
        <w:numPr>
          <w:ilvl w:val="0"/>
          <w:numId w:val="22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</w:rPr>
      </w:pPr>
      <w:r>
        <w:rPr>
          <w:sz w:val="24"/>
          <w:szCs w:val="24"/>
        </w:rPr>
        <w:t xml:space="preserve">Предметом переторжки является: </w:t>
      </w:r>
      <w:r>
        <w:rPr>
          <w:b/>
          <w:sz w:val="24"/>
          <w:szCs w:val="24"/>
        </w:rPr>
        <w:t>цена.</w:t>
      </w:r>
    </w:p>
    <w:p w:rsidR="00AA16F1" w:rsidRDefault="00AA16F1" w:rsidP="00AA16F1">
      <w:pPr>
        <w:pStyle w:val="a"/>
        <w:numPr>
          <w:ilvl w:val="0"/>
          <w:numId w:val="22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</w:rPr>
      </w:pPr>
      <w:r>
        <w:rPr>
          <w:sz w:val="24"/>
          <w:szCs w:val="24"/>
        </w:rPr>
        <w:t xml:space="preserve">Допустить к участию в переторжке заявки следующих Участников: </w:t>
      </w:r>
    </w:p>
    <w:tbl>
      <w:tblPr>
        <w:tblW w:w="1012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4533"/>
        <w:gridCol w:w="2550"/>
        <w:gridCol w:w="2192"/>
      </w:tblGrid>
      <w:tr w:rsidR="00AA16F1" w:rsidTr="00AA16F1">
        <w:trPr>
          <w:trHeight w:val="420"/>
          <w:tblHeader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A16F1" w:rsidRDefault="00AA16F1">
            <w:pPr>
              <w:pStyle w:val="af6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pStyle w:val="af6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Участника и/или его идентификационный номер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Цена заявки, руб. без НДС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spacing w:line="240" w:lineRule="auto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Возможность применения приоритета в </w:t>
            </w:r>
            <w:proofErr w:type="gramStart"/>
            <w:r>
              <w:rPr>
                <w:sz w:val="18"/>
                <w:szCs w:val="18"/>
              </w:rPr>
              <w:t>соответствии</w:t>
            </w:r>
            <w:proofErr w:type="gramEnd"/>
            <w:r>
              <w:rPr>
                <w:sz w:val="18"/>
                <w:szCs w:val="18"/>
              </w:rPr>
              <w:t xml:space="preserve"> с 925-ПП </w:t>
            </w:r>
          </w:p>
        </w:tc>
      </w:tr>
      <w:tr w:rsidR="00AA16F1" w:rsidTr="00AA16F1">
        <w:trPr>
          <w:trHeight w:val="33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6F1" w:rsidRDefault="00AA16F1" w:rsidP="00AA16F1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ООО "</w:t>
            </w:r>
            <w:proofErr w:type="gramStart"/>
            <w:r>
              <w:rPr>
                <w:sz w:val="24"/>
                <w:szCs w:val="24"/>
                <w:lang w:eastAsia="en-US"/>
              </w:rPr>
              <w:t>ЭК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"Светотехника"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2801193968/280101001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5 200 000,00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A16F1" w:rsidTr="00AA16F1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6F1" w:rsidRDefault="00AA16F1" w:rsidP="00AA16F1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"ЭНЕРГОСТРОЙИНЖИНИРИНГ"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2801217432/280101001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5 096 000,00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A16F1" w:rsidTr="00AA16F1">
        <w:trPr>
          <w:trHeight w:val="37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16F1" w:rsidRDefault="00AA16F1" w:rsidP="00AA16F1">
            <w:pPr>
              <w:numPr>
                <w:ilvl w:val="0"/>
                <w:numId w:val="23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ООО "ГИДРОЭЛЕКТРОМОНТАЖ" </w:t>
            </w:r>
            <w:r>
              <w:rPr>
                <w:sz w:val="24"/>
                <w:szCs w:val="24"/>
                <w:lang w:eastAsia="en-US"/>
              </w:rPr>
              <w:br/>
              <w:t xml:space="preserve">ИНН/КПП 2801035778/280101001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5 200 000,00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A16F1" w:rsidRDefault="00AA16F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AA16F1" w:rsidRDefault="00AA16F1" w:rsidP="00AA16F1">
      <w:pPr>
        <w:pStyle w:val="a"/>
        <w:numPr>
          <w:ilvl w:val="0"/>
          <w:numId w:val="22"/>
        </w:numPr>
        <w:tabs>
          <w:tab w:val="left" w:pos="284"/>
        </w:tabs>
        <w:spacing w:before="0" w:line="240" w:lineRule="auto"/>
        <w:ind w:left="0" w:firstLine="0"/>
        <w:rPr>
          <w:rStyle w:val="a4"/>
          <w:b w:val="0"/>
          <w:i w:val="0"/>
          <w:sz w:val="24"/>
          <w:szCs w:val="24"/>
        </w:rPr>
      </w:pPr>
      <w:r>
        <w:rPr>
          <w:sz w:val="24"/>
          <w:szCs w:val="24"/>
        </w:rPr>
        <w:t xml:space="preserve">Определить форму переторжки: </w:t>
      </w:r>
      <w:proofErr w:type="gramStart"/>
      <w:r>
        <w:rPr>
          <w:b/>
          <w:sz w:val="24"/>
          <w:szCs w:val="24"/>
        </w:rPr>
        <w:t>очная</w:t>
      </w:r>
      <w:proofErr w:type="gramEnd"/>
      <w:r>
        <w:rPr>
          <w:b/>
          <w:sz w:val="24"/>
          <w:szCs w:val="24"/>
        </w:rPr>
        <w:t>.</w:t>
      </w:r>
    </w:p>
    <w:p w:rsidR="00AA16F1" w:rsidRDefault="00AA16F1" w:rsidP="00AA16F1">
      <w:pPr>
        <w:pStyle w:val="a"/>
        <w:numPr>
          <w:ilvl w:val="0"/>
          <w:numId w:val="22"/>
        </w:numPr>
        <w:tabs>
          <w:tab w:val="left" w:pos="284"/>
        </w:tabs>
        <w:spacing w:before="0" w:line="240" w:lineRule="auto"/>
        <w:ind w:left="0" w:firstLine="0"/>
      </w:pPr>
      <w:r>
        <w:rPr>
          <w:sz w:val="24"/>
          <w:szCs w:val="24"/>
        </w:rPr>
        <w:t xml:space="preserve">Шаг переторжки: </w:t>
      </w:r>
      <w:r>
        <w:rPr>
          <w:b/>
          <w:sz w:val="24"/>
          <w:szCs w:val="24"/>
        </w:rPr>
        <w:t xml:space="preserve">0,1 – 1% </w:t>
      </w:r>
      <w:r>
        <w:rPr>
          <w:sz w:val="24"/>
          <w:szCs w:val="24"/>
        </w:rPr>
        <w:t>от НМЦ лота без учета НДС.</w:t>
      </w:r>
    </w:p>
    <w:p w:rsidR="00AA16F1" w:rsidRDefault="00AA16F1" w:rsidP="00AA16F1">
      <w:pPr>
        <w:pStyle w:val="a"/>
        <w:numPr>
          <w:ilvl w:val="0"/>
          <w:numId w:val="22"/>
        </w:numPr>
        <w:tabs>
          <w:tab w:val="left" w:pos="284"/>
        </w:tabs>
        <w:spacing w:before="0" w:line="240" w:lineRule="auto"/>
        <w:ind w:left="0"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Назначить переторжку на </w:t>
      </w:r>
      <w:r>
        <w:rPr>
          <w:b/>
          <w:sz w:val="24"/>
          <w:szCs w:val="24"/>
        </w:rPr>
        <w:t xml:space="preserve">14 ч. 00 мин. 06.05.2019 г. </w:t>
      </w:r>
    </w:p>
    <w:p w:rsidR="00AA16F1" w:rsidRDefault="00AA16F1" w:rsidP="00AA16F1">
      <w:pPr>
        <w:pStyle w:val="a"/>
        <w:numPr>
          <w:ilvl w:val="0"/>
          <w:numId w:val="22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>
          <w:rPr>
            <w:rStyle w:val="ab"/>
            <w:sz w:val="24"/>
            <w:szCs w:val="24"/>
          </w:rPr>
          <w:t>https://rushydro.roseltorg.ru</w:t>
        </w:r>
      </w:hyperlink>
    </w:p>
    <w:p w:rsidR="00AA16F1" w:rsidRDefault="00AA16F1" w:rsidP="00AA16F1">
      <w:pPr>
        <w:pStyle w:val="a"/>
        <w:numPr>
          <w:ilvl w:val="0"/>
          <w:numId w:val="22"/>
        </w:numPr>
        <w:tabs>
          <w:tab w:val="left" w:pos="284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 с новой ценой,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A16F1" w:rsidRDefault="00AA16F1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A16F1" w:rsidRDefault="00AA16F1" w:rsidP="001D3C39">
      <w:pPr>
        <w:pStyle w:val="af0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3C0893">
      <w:headerReference w:type="default" r:id="rId11"/>
      <w:footerReference w:type="default" r:id="rId12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0D2" w:rsidRDefault="00FD60D2" w:rsidP="00355095">
      <w:pPr>
        <w:spacing w:line="240" w:lineRule="auto"/>
      </w:pPr>
      <w:r>
        <w:separator/>
      </w:r>
    </w:p>
  </w:endnote>
  <w:endnote w:type="continuationSeparator" w:id="0">
    <w:p w:rsidR="00FD60D2" w:rsidRDefault="00FD60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16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16F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0D2" w:rsidRDefault="00FD60D2" w:rsidP="00355095">
      <w:pPr>
        <w:spacing w:line="240" w:lineRule="auto"/>
      </w:pPr>
      <w:r>
        <w:separator/>
      </w:r>
    </w:p>
  </w:footnote>
  <w:footnote w:type="continuationSeparator" w:id="0">
    <w:p w:rsidR="00FD60D2" w:rsidRDefault="00FD60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350803">
      <w:rPr>
        <w:i/>
        <w:sz w:val="20"/>
      </w:rPr>
      <w:t>3</w:t>
    </w:r>
    <w:r w:rsidR="00AA16F1">
      <w:rPr>
        <w:i/>
        <w:sz w:val="20"/>
      </w:rPr>
      <w:t>7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B054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455B29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C0DCC"/>
    <w:multiLevelType w:val="hybridMultilevel"/>
    <w:tmpl w:val="D32E39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3"/>
  </w:num>
  <w:num w:numId="9">
    <w:abstractNumId w:val="18"/>
  </w:num>
  <w:num w:numId="10">
    <w:abstractNumId w:val="11"/>
  </w:num>
  <w:num w:numId="11">
    <w:abstractNumId w:val="16"/>
  </w:num>
  <w:num w:numId="12">
    <w:abstractNumId w:val="8"/>
  </w:num>
  <w:num w:numId="13">
    <w:abstractNumId w:val="13"/>
  </w:num>
  <w:num w:numId="14">
    <w:abstractNumId w:val="17"/>
  </w:num>
  <w:num w:numId="15">
    <w:abstractNumId w:val="15"/>
  </w:num>
  <w:num w:numId="16">
    <w:abstractNumId w:val="1"/>
  </w:num>
  <w:num w:numId="17">
    <w:abstractNumId w:val="12"/>
  </w:num>
  <w:num w:numId="18">
    <w:abstractNumId w:val="4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  <w:lvlOverride w:ilvl="0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616C"/>
    <w:rsid w:val="00143503"/>
    <w:rsid w:val="00144C8B"/>
    <w:rsid w:val="00153E9A"/>
    <w:rsid w:val="00156033"/>
    <w:rsid w:val="001568AD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C3F33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0803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0893"/>
    <w:rsid w:val="003C690B"/>
    <w:rsid w:val="003D4688"/>
    <w:rsid w:val="003D62C8"/>
    <w:rsid w:val="003E5181"/>
    <w:rsid w:val="003F1CAE"/>
    <w:rsid w:val="003F2505"/>
    <w:rsid w:val="003F4476"/>
    <w:rsid w:val="003F46E8"/>
    <w:rsid w:val="00403AB4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D5ACE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1B77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A16F1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5FB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56A2D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D2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0BA07-2F00-4B4D-AED5-F69E3A46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2019-04-29T02:34:00Z</cp:lastPrinted>
  <dcterms:created xsi:type="dcterms:W3CDTF">2019-04-26T03:59:00Z</dcterms:created>
  <dcterms:modified xsi:type="dcterms:W3CDTF">2019-04-29T02:40:00Z</dcterms:modified>
</cp:coreProperties>
</file>