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F5708D" w14:textId="0F433931" w:rsidR="00351FC0" w:rsidRPr="00C2118D" w:rsidRDefault="00351FC0" w:rsidP="0024340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532205C9" w14:textId="422AFE10"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w:t>
      </w:r>
      <w:r w:rsidR="00243403" w:rsidRPr="00243403">
        <w:rPr>
          <w:color w:val="auto"/>
        </w:rPr>
        <w:t xml:space="preserve">в лице директора филиала АО «ДРСК» «ХЭС» </w:t>
      </w:r>
      <w:proofErr w:type="spellStart"/>
      <w:r w:rsidR="00243403" w:rsidRPr="00243403">
        <w:rPr>
          <w:color w:val="auto"/>
        </w:rPr>
        <w:t>Бакай</w:t>
      </w:r>
      <w:proofErr w:type="spellEnd"/>
      <w:r w:rsidR="00243403" w:rsidRPr="00243403">
        <w:rPr>
          <w:color w:val="auto"/>
        </w:rPr>
        <w:t xml:space="preserve"> Александра Васильевича, действующего на основании доверенности № 35 от 01.01.2019 г.</w:t>
      </w:r>
      <w:r w:rsidRPr="00780A12">
        <w:rPr>
          <w:color w:val="auto"/>
        </w:rPr>
        <w:t xml:space="preserve">, с одной стороны, и </w:t>
      </w:r>
    </w:p>
    <w:p w14:paraId="5B44DDF0"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7C032BEE" w14:textId="77777777"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0B9514F"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63746BBF" w14:textId="77777777" w:rsidR="00351FC0" w:rsidRPr="00243403" w:rsidRDefault="00351FC0" w:rsidP="00351FC0">
      <w:pPr>
        <w:pStyle w:val="af0"/>
        <w:ind w:left="0" w:firstLine="708"/>
        <w:jc w:val="both"/>
        <w:rPr>
          <w:lang w:eastAsia="en-US"/>
        </w:rPr>
      </w:pPr>
      <w:r w:rsidRPr="00243403">
        <w:rPr>
          <w:b/>
          <w:lang w:eastAsia="en-US"/>
        </w:rPr>
        <w:t>«Акт ОС-15»</w:t>
      </w:r>
      <w:r w:rsidRPr="00243403">
        <w:rPr>
          <w:b/>
        </w:rPr>
        <w:t xml:space="preserve"> </w:t>
      </w:r>
      <w:r w:rsidRPr="00243403">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C2118D" w:rsidRDefault="00351FC0" w:rsidP="00351FC0">
      <w:pPr>
        <w:pStyle w:val="af0"/>
        <w:ind w:left="0" w:firstLine="708"/>
        <w:jc w:val="both"/>
        <w:rPr>
          <w:lang w:eastAsia="en-US"/>
        </w:rPr>
      </w:pPr>
      <w:r w:rsidRPr="00243403">
        <w:rPr>
          <w:b/>
          <w:lang w:eastAsia="en-US"/>
        </w:rPr>
        <w:t>«Акт освидетельствования выполненных работ»</w:t>
      </w:r>
      <w:r w:rsidRPr="00243403">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w:t>
      </w:r>
      <w:r w:rsidRPr="00C2118D">
        <w:rPr>
          <w:lang w:eastAsia="en-US"/>
        </w:rPr>
        <w:t xml:space="preserve"> каждому Этапу Работ, предусмотренных Договором. </w:t>
      </w:r>
    </w:p>
    <w:p w14:paraId="0440842C" w14:textId="77777777" w:rsidR="00351FC0" w:rsidRPr="00C2118D"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w:t>
      </w:r>
      <w:r w:rsidRPr="00C2118D">
        <w:rPr>
          <w:lang w:eastAsia="en-US"/>
        </w:rPr>
        <w:lastRenderedPageBreak/>
        <w:t xml:space="preserve">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69B4B1C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43403">
        <w:rPr>
          <w:b/>
          <w:lang w:eastAsia="en-US"/>
        </w:rPr>
        <w:t>«Гарантированные показатели»</w:t>
      </w:r>
      <w:r w:rsidRPr="00243403">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 материалы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w:t>
      </w:r>
      <w:r w:rsidRPr="00C2118D">
        <w:rPr>
          <w:b w:val="0"/>
          <w:snapToGrid/>
          <w:sz w:val="24"/>
          <w:szCs w:val="24"/>
          <w:lang w:val="ru-RU" w:eastAsia="en-US"/>
        </w:rPr>
        <w:lastRenderedPageBreak/>
        <w:t>(схем))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2434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w:t>
      </w:r>
      <w:r w:rsidRPr="00243403">
        <w:rPr>
          <w:b w:val="0"/>
          <w:snapToGrid/>
          <w:sz w:val="24"/>
          <w:szCs w:val="24"/>
          <w:lang w:val="ru-RU" w:eastAsia="en-US"/>
        </w:rPr>
        <w:t>основании Технического задания Заказчика.</w:t>
      </w:r>
    </w:p>
    <w:p w14:paraId="2990D734" w14:textId="77777777" w:rsidR="00351FC0" w:rsidRPr="002434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43403">
        <w:rPr>
          <w:snapToGrid/>
          <w:sz w:val="24"/>
          <w:szCs w:val="24"/>
          <w:lang w:eastAsia="en-US"/>
        </w:rPr>
        <w:t>«</w:t>
      </w:r>
      <w:r w:rsidRPr="00243403">
        <w:rPr>
          <w:snapToGrid/>
          <w:sz w:val="24"/>
          <w:szCs w:val="24"/>
          <w:lang w:val="ru-RU" w:eastAsia="en-US"/>
        </w:rPr>
        <w:t>Проектные работы»</w:t>
      </w:r>
      <w:r w:rsidRPr="00243403">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43403">
        <w:rPr>
          <w:snapToGrid/>
          <w:sz w:val="24"/>
          <w:szCs w:val="24"/>
          <w:lang w:val="ru-RU" w:eastAsia="en-US"/>
        </w:rPr>
        <w:t>«Работы»</w:t>
      </w:r>
      <w:r w:rsidRPr="00243403">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w:t>
      </w:r>
      <w:r w:rsidRPr="00C2118D">
        <w:rPr>
          <w:b w:val="0"/>
          <w:snapToGrid/>
          <w:sz w:val="24"/>
          <w:szCs w:val="24"/>
          <w:lang w:val="ru-RU" w:eastAsia="en-US"/>
        </w:rPr>
        <w:t xml:space="preserve">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77777777" w:rsidR="00351FC0" w:rsidRPr="002434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43403">
        <w:rPr>
          <w:snapToGrid/>
          <w:sz w:val="24"/>
          <w:szCs w:val="24"/>
          <w:lang w:val="ru-RU" w:eastAsia="en-US"/>
        </w:rPr>
        <w:t>«Результат работ»</w:t>
      </w:r>
      <w:r w:rsidRPr="00243403">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43403">
        <w:rPr>
          <w:sz w:val="24"/>
          <w:szCs w:val="24"/>
        </w:rPr>
        <w:t xml:space="preserve"> </w:t>
      </w:r>
      <w:r w:rsidRPr="00243403">
        <w:rPr>
          <w:b w:val="0"/>
          <w:sz w:val="24"/>
          <w:szCs w:val="24"/>
          <w:lang w:val="ru-RU"/>
        </w:rPr>
        <w:t>(</w:t>
      </w:r>
      <w:r w:rsidRPr="00243403">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43403">
        <w:rPr>
          <w:snapToGrid/>
          <w:sz w:val="24"/>
          <w:szCs w:val="24"/>
          <w:lang w:val="ru-RU" w:eastAsia="en-US"/>
        </w:rPr>
        <w:t>«Скрытые работы»</w:t>
      </w:r>
      <w:r w:rsidRPr="00243403">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w:t>
      </w:r>
      <w:r w:rsidRPr="00C2118D">
        <w:rPr>
          <w:b w:val="0"/>
          <w:snapToGrid/>
          <w:sz w:val="24"/>
          <w:szCs w:val="24"/>
          <w:lang w:val="ru-RU" w:eastAsia="en-US"/>
        </w:rPr>
        <w:t xml:space="preserve">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w:t>
      </w:r>
      <w:r w:rsidRPr="00C2118D">
        <w:rPr>
          <w:b w:val="0"/>
          <w:snapToGrid/>
          <w:sz w:val="24"/>
          <w:szCs w:val="24"/>
          <w:lang w:val="ru-RU" w:eastAsia="en-US"/>
        </w:rPr>
        <w:lastRenderedPageBreak/>
        <w:t>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Pr="00243403">
        <w:rPr>
          <w:b w:val="0"/>
          <w:snapToGrid/>
          <w:sz w:val="24"/>
          <w:szCs w:val="24"/>
          <w:lang w:val="ru-RU" w:eastAsia="en-US"/>
        </w:rPr>
        <w:t>______________________.</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5C6CEDEF"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12295D">
        <w:rPr>
          <w:bCs/>
          <w:i/>
        </w:rPr>
        <w:t>«Установке быстродействующих защит»</w:t>
      </w:r>
      <w:r w:rsidRPr="00C2118D">
        <w:rPr>
          <w:bCs/>
        </w:rPr>
        <w:t xml:space="preserve"> (далее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5"/>
    </w:p>
    <w:p w14:paraId="750FDA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a"/>
          <w:bCs/>
        </w:rPr>
        <w:footnoteReference w:id="2"/>
      </w:r>
      <w:r w:rsidRPr="00C2118D">
        <w:rPr>
          <w:bCs/>
        </w:rPr>
        <w:t>:</w:t>
      </w:r>
    </w:p>
    <w:p w14:paraId="7C3EEFE3" w14:textId="77777777" w:rsidR="00351FC0" w:rsidRPr="00BC4883" w:rsidRDefault="00351FC0" w:rsidP="00351FC0">
      <w:pPr>
        <w:pStyle w:val="af0"/>
        <w:numPr>
          <w:ilvl w:val="2"/>
          <w:numId w:val="6"/>
        </w:numPr>
        <w:shd w:val="clear" w:color="auto" w:fill="FFFFFF"/>
        <w:tabs>
          <w:tab w:val="left" w:pos="1418"/>
        </w:tabs>
        <w:ind w:left="0" w:firstLine="709"/>
        <w:jc w:val="both"/>
        <w:rPr>
          <w:bCs/>
          <w:highlight w:val="lightGray"/>
        </w:rPr>
      </w:pPr>
      <w:r w:rsidRPr="00BC4883">
        <w:rPr>
          <w:bCs/>
          <w:highlight w:val="lightGray"/>
        </w:rPr>
        <w:t>Обследования, изыскания, разработка Рабочей документации (далее – Проектные работы);</w:t>
      </w:r>
    </w:p>
    <w:p w14:paraId="1585D413" w14:textId="77777777" w:rsidR="00351FC0" w:rsidRPr="00BC4883" w:rsidRDefault="00351FC0" w:rsidP="00351FC0">
      <w:pPr>
        <w:pStyle w:val="af0"/>
        <w:numPr>
          <w:ilvl w:val="2"/>
          <w:numId w:val="6"/>
        </w:numPr>
        <w:shd w:val="clear" w:color="auto" w:fill="FFFFFF"/>
        <w:tabs>
          <w:tab w:val="left" w:pos="1418"/>
        </w:tabs>
        <w:ind w:left="0" w:firstLine="709"/>
        <w:jc w:val="both"/>
        <w:rPr>
          <w:bCs/>
          <w:highlight w:val="lightGray"/>
        </w:rPr>
      </w:pPr>
      <w:r w:rsidRPr="00BC4883">
        <w:rPr>
          <w:bCs/>
          <w:highlight w:val="lightGray"/>
        </w:rPr>
        <w:t>Подготовка территории строительства;</w:t>
      </w:r>
    </w:p>
    <w:p w14:paraId="4A259313" w14:textId="77777777" w:rsidR="00351FC0" w:rsidRPr="00BC4883" w:rsidRDefault="00351FC0" w:rsidP="00351FC0">
      <w:pPr>
        <w:pStyle w:val="af0"/>
        <w:numPr>
          <w:ilvl w:val="2"/>
          <w:numId w:val="6"/>
        </w:numPr>
        <w:shd w:val="clear" w:color="auto" w:fill="FFFFFF"/>
        <w:tabs>
          <w:tab w:val="left" w:pos="1418"/>
        </w:tabs>
        <w:ind w:left="0" w:firstLine="709"/>
        <w:jc w:val="both"/>
        <w:rPr>
          <w:bCs/>
          <w:highlight w:val="lightGray"/>
        </w:rPr>
      </w:pPr>
      <w:r w:rsidRPr="00BC4883">
        <w:rPr>
          <w:bCs/>
          <w:highlight w:val="lightGray"/>
        </w:rPr>
        <w:t>Строительно-монтажные работы, шеф-монтаж;</w:t>
      </w:r>
    </w:p>
    <w:p w14:paraId="1E882642" w14:textId="77777777" w:rsidR="00351FC0" w:rsidRPr="00BC4883" w:rsidRDefault="00351FC0" w:rsidP="00351FC0">
      <w:pPr>
        <w:pStyle w:val="af0"/>
        <w:numPr>
          <w:ilvl w:val="2"/>
          <w:numId w:val="6"/>
        </w:numPr>
        <w:shd w:val="clear" w:color="auto" w:fill="FFFFFF"/>
        <w:tabs>
          <w:tab w:val="left" w:pos="1418"/>
        </w:tabs>
        <w:ind w:left="0" w:firstLine="709"/>
        <w:jc w:val="both"/>
        <w:rPr>
          <w:bCs/>
          <w:highlight w:val="lightGray"/>
        </w:rPr>
      </w:pPr>
      <w:r w:rsidRPr="00BC4883">
        <w:rPr>
          <w:bCs/>
          <w:highlight w:val="lightGray"/>
        </w:rPr>
        <w:t>Пуско-наладочные работы, шеф-наладка;</w:t>
      </w:r>
    </w:p>
    <w:p w14:paraId="68306A19" w14:textId="77777777" w:rsidR="00351FC0" w:rsidRPr="00BC4883" w:rsidRDefault="00351FC0" w:rsidP="00351FC0">
      <w:pPr>
        <w:pStyle w:val="af0"/>
        <w:numPr>
          <w:ilvl w:val="2"/>
          <w:numId w:val="6"/>
        </w:numPr>
        <w:shd w:val="clear" w:color="auto" w:fill="FFFFFF"/>
        <w:tabs>
          <w:tab w:val="left" w:pos="1418"/>
        </w:tabs>
        <w:ind w:left="0" w:firstLine="709"/>
        <w:jc w:val="both"/>
        <w:rPr>
          <w:highlight w:val="lightGray"/>
        </w:rPr>
      </w:pPr>
      <w:r w:rsidRPr="00BC4883">
        <w:rPr>
          <w:bCs/>
          <w:highlight w:val="lightGray"/>
        </w:rPr>
        <w:t>Организация осуществления авторского надзора</w:t>
      </w:r>
      <w:r>
        <w:rPr>
          <w:bCs/>
          <w:highlight w:val="lightGray"/>
        </w:rPr>
        <w:t>.</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511E92AD" w14:textId="77777777" w:rsidR="00C321E6" w:rsidRPr="00DA0BA4" w:rsidRDefault="00351FC0" w:rsidP="00C321E6">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C321E6" w:rsidRPr="00DA0BA4">
        <w:rPr>
          <w:bCs/>
        </w:rPr>
        <w:t>филиала АО «ДРСК» «</w:t>
      </w:r>
      <w:r w:rsidR="00C321E6">
        <w:rPr>
          <w:bCs/>
        </w:rPr>
        <w:t>Хабаровски</w:t>
      </w:r>
      <w:r w:rsidR="00C321E6" w:rsidRPr="00DA0BA4">
        <w:rPr>
          <w:bCs/>
        </w:rPr>
        <w:t xml:space="preserve">е электрические сети». </w:t>
      </w:r>
    </w:p>
    <w:p w14:paraId="09794371" w14:textId="18016741"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C321E6">
        <w:rPr>
          <w:bCs/>
        </w:rPr>
        <w:t>ПС, расположенные</w:t>
      </w:r>
      <w:r w:rsidR="00C321E6" w:rsidRPr="00DA0BA4">
        <w:rPr>
          <w:bCs/>
        </w:rPr>
        <w:t xml:space="preserve"> на территории </w:t>
      </w:r>
      <w:r w:rsidR="00C321E6">
        <w:rPr>
          <w:bCs/>
        </w:rPr>
        <w:t>Хабаровского</w:t>
      </w:r>
      <w:r w:rsidR="00C321E6" w:rsidRPr="00DA0BA4">
        <w:rPr>
          <w:bCs/>
        </w:rPr>
        <w:t xml:space="preserve"> края</w:t>
      </w:r>
      <w:r w:rsidRPr="00BC4883">
        <w:t>.</w:t>
      </w:r>
    </w:p>
    <w:p w14:paraId="0C1CF748" w14:textId="77777777"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14:paraId="4E474598" w14:textId="0824192E"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12295D">
        <w:t>с момента подписания договора</w:t>
      </w:r>
      <w:r w:rsidRPr="00BC4883">
        <w:t>;</w:t>
      </w:r>
    </w:p>
    <w:p w14:paraId="1F45BA27" w14:textId="09F3CE9B"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0012295D">
        <w:t>30.11.2019</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404C24B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BC4883">
        <w:rPr>
          <w:highlight w:val="lightGray"/>
        </w:rPr>
        <w:t xml:space="preserve">место (помещение) для складирования </w:t>
      </w:r>
      <w:r>
        <w:rPr>
          <w:bCs/>
          <w:highlight w:val="lightGray"/>
        </w:rPr>
        <w:t>М</w:t>
      </w:r>
      <w:r w:rsidRPr="00BC4883">
        <w:rPr>
          <w:bCs/>
          <w:highlight w:val="lightGray"/>
        </w:rPr>
        <w:t>атериал</w:t>
      </w:r>
      <w:r>
        <w:rPr>
          <w:bCs/>
          <w:highlight w:val="lightGray"/>
        </w:rPr>
        <w:t>ьно-технических ресурсов и оборудования,</w:t>
      </w:r>
      <w:r w:rsidRPr="00BC4883">
        <w:rPr>
          <w:bCs/>
          <w:highlight w:val="lightGray"/>
        </w:rPr>
        <w:t xml:space="preserve"> </w:t>
      </w:r>
      <w:r>
        <w:rPr>
          <w:bCs/>
          <w:highlight w:val="lightGray"/>
        </w:rPr>
        <w:t>О</w:t>
      </w:r>
      <w:r w:rsidRPr="00BC4883">
        <w:rPr>
          <w:bCs/>
          <w:highlight w:val="lightGray"/>
        </w:rPr>
        <w:t>борудования</w:t>
      </w:r>
      <w:r w:rsidRPr="001940C6">
        <w:rPr>
          <w:bCs/>
          <w:highlight w:val="lightGray"/>
        </w:rPr>
        <w:t xml:space="preserve"> Заказчик</w:t>
      </w:r>
      <w:r>
        <w:rPr>
          <w:bCs/>
          <w:highlight w:val="lightGray"/>
        </w:rPr>
        <w:t>а, Давальческих материалов и запасных частей</w:t>
      </w:r>
      <w:r w:rsidRPr="00541136">
        <w:rPr>
          <w:bCs/>
        </w:rPr>
        <w:t xml:space="preserve"> </w:t>
      </w:r>
      <w:r w:rsidRPr="00C2118D">
        <w:t>по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p w14:paraId="0D8B0B6E"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Результата </w:t>
      </w:r>
      <w:r>
        <w:rPr>
          <w:bCs/>
          <w:highlight w:val="lightGray"/>
        </w:rPr>
        <w:t>р</w:t>
      </w:r>
      <w:r w:rsidRPr="00BC4883">
        <w:rPr>
          <w:bCs/>
          <w:highlight w:val="lightGray"/>
        </w:rPr>
        <w:t>абот, по Акту сдачи-приемки оборудования и инструментов (Приложение № 5.3 к Договору)</w:t>
      </w:r>
      <w:r w:rsidRPr="00BC4883">
        <w:rPr>
          <w:bCs/>
        </w:rPr>
        <w:t>.</w:t>
      </w:r>
      <w:bookmarkEnd w:id="7"/>
      <w:r w:rsidRPr="00C2118D">
        <w:rPr>
          <w:bCs/>
          <w:highlight w:val="yellow"/>
        </w:rPr>
        <w:t xml:space="preserve"> </w:t>
      </w:r>
      <w:bookmarkEnd w:id="8"/>
      <w:r w:rsidRPr="00C2118D">
        <w:t xml:space="preserve"> </w:t>
      </w:r>
    </w:p>
    <w:bookmarkEnd w:id="9"/>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C2118D">
        <w:rPr>
          <w:bCs/>
        </w:rPr>
        <w:t>.</w:t>
      </w:r>
      <w:bookmarkEnd w:id="10"/>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14:paraId="023EB772" w14:textId="77777777" w:rsidR="00351FC0" w:rsidRPr="00BC4883" w:rsidRDefault="00351FC0" w:rsidP="00351FC0">
      <w:pPr>
        <w:pStyle w:val="af0"/>
        <w:numPr>
          <w:ilvl w:val="2"/>
          <w:numId w:val="6"/>
        </w:numPr>
        <w:shd w:val="clear" w:color="auto" w:fill="FFFFFF"/>
        <w:tabs>
          <w:tab w:val="num" w:pos="0"/>
          <w:tab w:val="left" w:pos="1418"/>
        </w:tabs>
        <w:ind w:left="0" w:firstLine="709"/>
        <w:jc w:val="both"/>
      </w:pPr>
      <w:r w:rsidRPr="00BC4883">
        <w:rPr>
          <w:highlight w:val="lightGray"/>
        </w:rPr>
        <w:t>Предоставить Подрядчику в порядке, установленном Приложением № 1</w:t>
      </w:r>
      <w:r>
        <w:rPr>
          <w:highlight w:val="lightGray"/>
        </w:rPr>
        <w:t>3</w:t>
      </w:r>
      <w:r w:rsidRPr="00BC4883">
        <w:rPr>
          <w:highlight w:val="lightGray"/>
        </w:rPr>
        <w:t xml:space="preserve"> к Договору, необходимые Давальческие материалы и запасные части, перечень которых указан в Приложении № 1</w:t>
      </w:r>
      <w:r>
        <w:rPr>
          <w:highlight w:val="lightGray"/>
        </w:rPr>
        <w:t>2</w:t>
      </w:r>
      <w:r w:rsidRPr="00BC4883">
        <w:rPr>
          <w:highlight w:val="lightGray"/>
        </w:rPr>
        <w:t xml:space="preserve"> к Договору</w:t>
      </w:r>
      <w:r w:rsidRPr="00BC4883">
        <w:t>.</w:t>
      </w:r>
    </w:p>
    <w:p w14:paraId="3B1038E0" w14:textId="77777777" w:rsidR="00351FC0" w:rsidRPr="00541136" w:rsidRDefault="00351FC0" w:rsidP="00351FC0">
      <w:pPr>
        <w:pStyle w:val="af0"/>
        <w:numPr>
          <w:ilvl w:val="2"/>
          <w:numId w:val="6"/>
        </w:numPr>
        <w:shd w:val="clear" w:color="auto" w:fill="FFFFFF"/>
        <w:tabs>
          <w:tab w:val="left" w:pos="1418"/>
        </w:tabs>
        <w:ind w:left="0" w:firstLine="709"/>
        <w:jc w:val="both"/>
        <w:rPr>
          <w:bCs/>
        </w:rPr>
      </w:pPr>
      <w:r w:rsidRPr="00BC4883">
        <w:rPr>
          <w:highlight w:val="lightGray"/>
        </w:rPr>
        <w:t>Предоставить Подрядчику в порядке, установленном Приложением № 1</w:t>
      </w:r>
      <w:r>
        <w:rPr>
          <w:highlight w:val="lightGray"/>
        </w:rPr>
        <w:t>5</w:t>
      </w:r>
      <w:r w:rsidRPr="00BC4883">
        <w:rPr>
          <w:highlight w:val="lightGray"/>
        </w:rPr>
        <w:t xml:space="preserve"> к Договору, необходимое Оборудование Заказчика, перечень которого указан в Приложении </w:t>
      </w:r>
      <w:r>
        <w:rPr>
          <w:highlight w:val="lightGray"/>
        </w:rPr>
        <w:br/>
      </w:r>
      <w:r w:rsidRPr="00BC4883">
        <w:rPr>
          <w:highlight w:val="lightGray"/>
        </w:rPr>
        <w:t>№ 1</w:t>
      </w:r>
      <w:r>
        <w:rPr>
          <w:highlight w:val="lightGray"/>
        </w:rPr>
        <w:t>4</w:t>
      </w:r>
      <w:r w:rsidRPr="00BC4883">
        <w:rPr>
          <w:highlight w:val="lightGray"/>
        </w:rPr>
        <w:t xml:space="preserve"> к Договору</w:t>
      </w:r>
      <w:r w:rsidRPr="00541136">
        <w:t>.</w:t>
      </w:r>
    </w:p>
    <w:p w14:paraId="7862C683"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263B44C9" w14:textId="77777777"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14:paraId="071D4B12" w14:textId="6F560FF0" w:rsidR="00B14299" w:rsidRPr="00A35D42" w:rsidRDefault="00B14299" w:rsidP="008A57CC">
      <w:pPr>
        <w:pStyle w:val="af0"/>
        <w:numPr>
          <w:ilvl w:val="2"/>
          <w:numId w:val="6"/>
        </w:numPr>
        <w:shd w:val="clear" w:color="auto" w:fill="FFFFFF"/>
        <w:tabs>
          <w:tab w:val="left" w:pos="709"/>
        </w:tabs>
        <w:ind w:left="0" w:firstLine="709"/>
        <w:jc w:val="both"/>
      </w:pPr>
      <w:r w:rsidRPr="00A35D42">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C2118D">
        <w:rPr>
          <w:bCs/>
        </w:rPr>
        <w:lastRenderedPageBreak/>
        <w:t>Предоставить Подрядчику на основании соответствующего акта помещение для размещения персонала Подрядчика.</w:t>
      </w:r>
      <w:r>
        <w:rPr>
          <w:bCs/>
        </w:rPr>
        <w:t xml:space="preserve"> </w:t>
      </w:r>
      <w:bookmarkEnd w:id="11"/>
    </w:p>
    <w:p w14:paraId="60FEBBCA"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Pr>
          <w:bCs/>
          <w:highlight w:val="lightGray"/>
        </w:rPr>
        <w:t>Давальческих материалов и запасных частей</w:t>
      </w:r>
      <w:r w:rsidRPr="00541136">
        <w:rPr>
          <w:bCs/>
        </w:rPr>
        <w:t xml:space="preserve"> </w:t>
      </w:r>
      <w:r>
        <w:rPr>
          <w:highlight w:val="lightGray"/>
        </w:rPr>
        <w:t>и</w:t>
      </w:r>
      <w:r w:rsidRPr="001940C6">
        <w:rPr>
          <w:highlight w:val="lightGray"/>
        </w:rPr>
        <w:t xml:space="preserve"> Оборудования </w:t>
      </w:r>
      <w:r w:rsidRPr="00E117F6">
        <w:rPr>
          <w:bCs/>
          <w:highlight w:val="lightGray"/>
        </w:rPr>
        <w:t>Заказчика.</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Pr>
          <w:bCs/>
          <w:highlight w:val="lightGray"/>
        </w:rPr>
        <w:t>Давальческих материалов и запасных частей</w:t>
      </w:r>
      <w:r>
        <w:rPr>
          <w:bCs/>
        </w:rPr>
        <w:t xml:space="preserve"> </w:t>
      </w:r>
      <w:r>
        <w:rPr>
          <w:highlight w:val="lightGray"/>
        </w:rPr>
        <w:t>и</w:t>
      </w:r>
      <w:r w:rsidRPr="001940C6">
        <w:rPr>
          <w:highlight w:val="lightGray"/>
        </w:rPr>
        <w:t xml:space="preserve"> Оборудования Заказчика</w:t>
      </w:r>
      <w:r w:rsidRPr="00C2118D">
        <w:rPr>
          <w:bCs/>
        </w:rPr>
        <w:t xml:space="preserve">, 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14:paraId="1ECDE25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A35D42" w:rsidRDefault="00B14299" w:rsidP="00B14299">
      <w:pPr>
        <w:spacing w:line="240" w:lineRule="auto"/>
        <w:rPr>
          <w:bCs/>
          <w:sz w:val="24"/>
          <w:szCs w:val="24"/>
        </w:rPr>
      </w:pPr>
      <w:r w:rsidRPr="00A35D42">
        <w:rPr>
          <w:bCs/>
          <w:sz w:val="24"/>
          <w:szCs w:val="24"/>
        </w:rPr>
        <w:t>2.2.10. В случае нарушения Подрядчиком п.2.3.10 настоящего договора Заказчик имеет право:</w:t>
      </w:r>
    </w:p>
    <w:p w14:paraId="5ACD51B0" w14:textId="0419425D" w:rsidR="00B14299" w:rsidRPr="00A35D42" w:rsidRDefault="00B14299" w:rsidP="00B14299">
      <w:pPr>
        <w:spacing w:line="240" w:lineRule="auto"/>
        <w:rPr>
          <w:bCs/>
          <w:sz w:val="24"/>
          <w:szCs w:val="24"/>
        </w:rPr>
      </w:pPr>
      <w:r w:rsidRPr="00A35D42">
        <w:rPr>
          <w:bCs/>
          <w:sz w:val="24"/>
          <w:szCs w:val="24"/>
        </w:rPr>
        <w:lastRenderedPageBreak/>
        <w:t>-о</w:t>
      </w:r>
      <w:r w:rsidRPr="00A35D42">
        <w:rPr>
          <w:sz w:val="24"/>
          <w:szCs w:val="24"/>
        </w:rPr>
        <w:t xml:space="preserve">тказать в допуске к работам </w:t>
      </w:r>
      <w:r w:rsidRPr="00A35D42">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1C3A20F" w14:textId="77777777" w:rsidR="00B14299" w:rsidRPr="00A35D42" w:rsidRDefault="00B14299" w:rsidP="00B14299">
      <w:pPr>
        <w:spacing w:line="240" w:lineRule="auto"/>
        <w:rPr>
          <w:bCs/>
          <w:sz w:val="24"/>
          <w:szCs w:val="24"/>
        </w:rPr>
      </w:pPr>
      <w:r w:rsidRPr="00A35D42">
        <w:rPr>
          <w:bCs/>
          <w:sz w:val="24"/>
          <w:szCs w:val="24"/>
        </w:rPr>
        <w:t>либо</w:t>
      </w:r>
    </w:p>
    <w:p w14:paraId="192CDA1D" w14:textId="51D59D38" w:rsidR="00B14299" w:rsidRDefault="00B14299" w:rsidP="00B14299">
      <w:pPr>
        <w:spacing w:line="240" w:lineRule="auto"/>
        <w:rPr>
          <w:sz w:val="24"/>
          <w:szCs w:val="24"/>
        </w:rPr>
      </w:pPr>
      <w:r w:rsidRPr="00A35D42">
        <w:rPr>
          <w:bCs/>
          <w:sz w:val="24"/>
          <w:szCs w:val="24"/>
        </w:rPr>
        <w:t>- допустить работников Подрядчика к работам в соответствии с п.2.1.10</w:t>
      </w:r>
      <w:r w:rsidRPr="00A35D42">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E77D363" w14:textId="77777777" w:rsidR="00B14299" w:rsidRPr="00C2118D" w:rsidRDefault="00B14299" w:rsidP="00351FC0">
      <w:pPr>
        <w:pStyle w:val="af0"/>
        <w:shd w:val="clear" w:color="auto" w:fill="FFFFFF"/>
        <w:tabs>
          <w:tab w:val="left" w:pos="567"/>
          <w:tab w:val="left" w:pos="1418"/>
        </w:tabs>
        <w:ind w:left="0" w:firstLine="709"/>
        <w:jc w:val="both"/>
        <w:rPr>
          <w:bCs/>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77777777"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BC4883">
        <w:rPr>
          <w:bCs/>
          <w:highlight w:val="lightGray"/>
        </w:rPr>
        <w:t xml:space="preserve">место (помещение) для складирования </w:t>
      </w:r>
      <w:r>
        <w:rPr>
          <w:bCs/>
          <w:highlight w:val="lightGray"/>
        </w:rPr>
        <w:t>М</w:t>
      </w:r>
      <w:r w:rsidRPr="00BC4883">
        <w:rPr>
          <w:bCs/>
          <w:highlight w:val="lightGray"/>
        </w:rPr>
        <w:t>атериал</w:t>
      </w:r>
      <w:r>
        <w:rPr>
          <w:bCs/>
          <w:highlight w:val="lightGray"/>
        </w:rPr>
        <w:t>ьно-технических ресурсов и оборудования, Давальческих материалов и запасных частей</w:t>
      </w:r>
      <w:r w:rsidRPr="00BC4883">
        <w:rPr>
          <w:bCs/>
          <w:highlight w:val="lightGray"/>
        </w:rPr>
        <w:t xml:space="preserve"> и </w:t>
      </w:r>
      <w:r>
        <w:rPr>
          <w:bCs/>
          <w:highlight w:val="lightGray"/>
        </w:rPr>
        <w:t>О</w:t>
      </w:r>
      <w:r w:rsidRPr="00BC4883">
        <w:rPr>
          <w:bCs/>
          <w:highlight w:val="lightGray"/>
        </w:rPr>
        <w:t>борудования</w:t>
      </w:r>
      <w:r w:rsidRPr="001940C6">
        <w:rPr>
          <w:bCs/>
          <w:highlight w:val="lightGray"/>
        </w:rPr>
        <w:t xml:space="preserve"> Заказчика</w:t>
      </w:r>
      <w:r w:rsidRPr="00541136">
        <w:rPr>
          <w:bCs/>
        </w:rPr>
        <w:t xml:space="preserve"> по соответствующим актам сдачи-приемки (Приложение </w:t>
      </w:r>
      <w:r w:rsidRPr="00B63E68">
        <w:rPr>
          <w:bCs/>
        </w:rPr>
        <w:t>№ 5.1 к Договору);</w:t>
      </w:r>
    </w:p>
    <w:p w14:paraId="7A296CA3"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2239987C" w14:textId="77777777" w:rsidR="00351FC0" w:rsidRPr="00C2118D" w:rsidRDefault="00351FC0" w:rsidP="00351FC0">
      <w:pPr>
        <w:pStyle w:val="af0"/>
        <w:numPr>
          <w:ilvl w:val="0"/>
          <w:numId w:val="101"/>
        </w:numPr>
        <w:shd w:val="clear" w:color="auto" w:fill="FFFFFF"/>
        <w:tabs>
          <w:tab w:val="left" w:pos="1418"/>
        </w:tabs>
        <w:ind w:left="0" w:firstLine="709"/>
        <w:jc w:val="both"/>
        <w:rPr>
          <w:bCs/>
        </w:rPr>
      </w:pPr>
      <w:r w:rsidRPr="00BC4883">
        <w:rPr>
          <w:highlight w:val="lightGray"/>
        </w:rPr>
        <w:t xml:space="preserve">оборудование и инструменты, которые не будут являться составной частью Результата </w:t>
      </w:r>
      <w:r>
        <w:rPr>
          <w:highlight w:val="lightGray"/>
        </w:rPr>
        <w:t>р</w:t>
      </w:r>
      <w:r w:rsidRPr="00BC4883">
        <w:rPr>
          <w:highlight w:val="lightGray"/>
        </w:rPr>
        <w:t>абот</w:t>
      </w:r>
      <w:r>
        <w:rPr>
          <w:highlight w:val="lightGray"/>
        </w:rPr>
        <w:t>,</w:t>
      </w:r>
      <w:r w:rsidRPr="00BC4883">
        <w:rPr>
          <w:highlight w:val="lightGray"/>
        </w:rPr>
        <w:t xml:space="preserve"> по Акту сдачи-приемки </w:t>
      </w:r>
      <w:r w:rsidRPr="00BC4883">
        <w:rPr>
          <w:bCs/>
          <w:highlight w:val="lightGray"/>
        </w:rPr>
        <w:t xml:space="preserve">оборудования и инструментов </w:t>
      </w:r>
      <w:r w:rsidRPr="00BC4883">
        <w:rPr>
          <w:highlight w:val="lightGray"/>
        </w:rPr>
        <w:t>(Приложение № 5.3</w:t>
      </w:r>
      <w:r>
        <w:rPr>
          <w:highlight w:val="lightGray"/>
        </w:rPr>
        <w:t xml:space="preserve"> к Договору</w:t>
      </w:r>
      <w:r w:rsidRPr="00BC4883">
        <w:rPr>
          <w:highlight w:val="lightGray"/>
        </w:rPr>
        <w:t>)</w:t>
      </w:r>
      <w:r w:rsidRPr="00541136">
        <w:rPr>
          <w:bCs/>
        </w:rPr>
        <w:t>.</w:t>
      </w:r>
    </w:p>
    <w:p w14:paraId="169B9CD9" w14:textId="77777777"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BC4883">
        <w:rPr>
          <w:bCs/>
          <w:highlight w:val="lightGray"/>
        </w:rPr>
        <w:t xml:space="preserve">места (помещения) для складирования </w:t>
      </w:r>
      <w:r>
        <w:rPr>
          <w:bCs/>
          <w:highlight w:val="lightGray"/>
        </w:rPr>
        <w:t>М</w:t>
      </w:r>
      <w:r w:rsidRPr="00BC4883">
        <w:rPr>
          <w:bCs/>
          <w:highlight w:val="lightGray"/>
        </w:rPr>
        <w:t>атериал</w:t>
      </w:r>
      <w:r>
        <w:rPr>
          <w:bCs/>
          <w:highlight w:val="lightGray"/>
        </w:rPr>
        <w:t>ьно-технических ресурсов и оборудования, Давальческих материалов и запасных частей</w:t>
      </w:r>
      <w:r w:rsidRPr="00BC4883">
        <w:rPr>
          <w:bCs/>
          <w:highlight w:val="lightGray"/>
        </w:rPr>
        <w:t xml:space="preserve"> и </w:t>
      </w:r>
      <w:r>
        <w:rPr>
          <w:bCs/>
          <w:highlight w:val="lightGray"/>
        </w:rPr>
        <w:t>О</w:t>
      </w:r>
      <w:r w:rsidRPr="00BC4883">
        <w:rPr>
          <w:bCs/>
          <w:highlight w:val="lightGray"/>
        </w:rPr>
        <w:t>борудования</w:t>
      </w:r>
      <w:r w:rsidRPr="001940C6">
        <w:rPr>
          <w:bCs/>
          <w:highlight w:val="lightGray"/>
        </w:rPr>
        <w:t xml:space="preserve"> Заказчика</w:t>
      </w:r>
      <w:r w:rsidRPr="00BC4883">
        <w:rPr>
          <w:bCs/>
          <w:highlight w:val="lightGray"/>
        </w:rPr>
        <w:t>, а также оборудования и инструмента,</w:t>
      </w:r>
      <w:r w:rsidRPr="00BC4883">
        <w:rPr>
          <w:highlight w:val="lightGray"/>
        </w:rPr>
        <w:t xml:space="preserve"> которые не будут являться составной частью Результата работ</w:t>
      </w:r>
      <w:r w:rsidRPr="00C2118D">
        <w:t>,</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Pr>
          <w:bCs/>
          <w:highlight w:val="lightGray"/>
        </w:rPr>
        <w:t>М</w:t>
      </w:r>
      <w:r w:rsidRPr="00BC4883">
        <w:rPr>
          <w:bCs/>
          <w:highlight w:val="lightGray"/>
        </w:rPr>
        <w:t>атериал</w:t>
      </w:r>
      <w:r>
        <w:rPr>
          <w:bCs/>
          <w:highlight w:val="lightGray"/>
        </w:rPr>
        <w:t>ьно-технических ресурсов и оборудования,</w:t>
      </w:r>
      <w:r w:rsidRPr="00BC4883">
        <w:rPr>
          <w:bCs/>
          <w:highlight w:val="lightGray"/>
        </w:rPr>
        <w:t xml:space="preserve"> </w:t>
      </w:r>
      <w:r>
        <w:rPr>
          <w:bCs/>
          <w:highlight w:val="lightGray"/>
        </w:rPr>
        <w:t>О</w:t>
      </w:r>
      <w:r w:rsidRPr="00BC4883">
        <w:rPr>
          <w:bCs/>
          <w:highlight w:val="lightGray"/>
        </w:rPr>
        <w:t>борудования</w:t>
      </w:r>
      <w:r w:rsidRPr="001940C6">
        <w:rPr>
          <w:bCs/>
          <w:highlight w:val="lightGray"/>
        </w:rPr>
        <w:t xml:space="preserve"> Заказчика</w:t>
      </w:r>
      <w:r w:rsidRPr="00541136">
        <w:rPr>
          <w:bCs/>
        </w:rPr>
        <w:t>,</w:t>
      </w:r>
      <w:r w:rsidRPr="00BC4883">
        <w:rPr>
          <w:bCs/>
        </w:rPr>
        <w:t xml:space="preserve"> </w:t>
      </w:r>
      <w:r w:rsidRPr="00BC4883">
        <w:rPr>
          <w:bCs/>
          <w:highlight w:val="lightGray"/>
        </w:rPr>
        <w:t>или достижение Объектом Гарантированных показателей</w:t>
      </w:r>
      <w:r w:rsidRPr="00C2118D">
        <w:rPr>
          <w:bCs/>
        </w:rPr>
        <w:t xml:space="preserve">.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BC4883">
        <w:rPr>
          <w:bCs/>
          <w:highlight w:val="lightGray"/>
        </w:rPr>
        <w:t>5 (пяти)</w:t>
      </w:r>
      <w:r w:rsidRPr="00C2118D">
        <w:rPr>
          <w:bCs/>
        </w:rPr>
        <w:t xml:space="preserve"> рабочих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lastRenderedPageBreak/>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090B608" w14:textId="77777777" w:rsidR="00351FC0" w:rsidRPr="00BC4883"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BC4883">
        <w:rPr>
          <w:bCs/>
          <w:highlight w:val="lightGray"/>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r w:rsidRPr="00541136">
        <w:rPr>
          <w:rStyle w:val="aa"/>
          <w:bCs/>
        </w:rPr>
        <w:footnoteReference w:id="3"/>
      </w:r>
      <w:r w:rsidRPr="00541136">
        <w:rPr>
          <w:bCs/>
        </w:rPr>
        <w:t>.</w:t>
      </w:r>
    </w:p>
    <w:p w14:paraId="1AA3FF5D" w14:textId="74D7E378"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40289BE2" w14:textId="77777777" w:rsidR="00B14299" w:rsidRPr="00A35D42" w:rsidRDefault="00B14299" w:rsidP="00B14299">
      <w:pPr>
        <w:shd w:val="clear" w:color="auto" w:fill="FFFFFF"/>
        <w:tabs>
          <w:tab w:val="left" w:pos="709"/>
          <w:tab w:val="left" w:pos="1418"/>
        </w:tabs>
        <w:spacing w:line="240" w:lineRule="auto"/>
        <w:ind w:firstLine="709"/>
        <w:rPr>
          <w:bCs/>
          <w:sz w:val="24"/>
        </w:rPr>
      </w:pPr>
      <w:r w:rsidRPr="00A35D42">
        <w:rPr>
          <w:sz w:val="24"/>
        </w:rPr>
        <w:lastRenderedPageBreak/>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A35D42">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A35D42">
        <w:rPr>
          <w:bCs/>
          <w:sz w:val="24"/>
        </w:rPr>
        <w:t>гос.номер</w:t>
      </w:r>
      <w:proofErr w:type="spellEnd"/>
      <w:r w:rsidRPr="00A35D42">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66AAD798" w:rsidR="00B14299" w:rsidRPr="00B14299" w:rsidRDefault="00B14299" w:rsidP="00B14299">
      <w:pPr>
        <w:shd w:val="clear" w:color="auto" w:fill="FFFFFF"/>
        <w:tabs>
          <w:tab w:val="left" w:pos="1418"/>
        </w:tabs>
        <w:spacing w:line="240" w:lineRule="auto"/>
        <w:ind w:firstLine="709"/>
        <w:rPr>
          <w:bCs/>
          <w:sz w:val="24"/>
        </w:rPr>
      </w:pPr>
      <w:r w:rsidRPr="00A35D42">
        <w:rPr>
          <w:sz w:val="24"/>
        </w:rPr>
        <w:t>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lastRenderedPageBreak/>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lastRenderedPageBreak/>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BC4883">
        <w:rPr>
          <w:highlight w:val="lightGray"/>
        </w:rPr>
        <w:t>5.3</w:t>
      </w:r>
      <w:r>
        <w:t xml:space="preserve"> к Договору)</w:t>
      </w:r>
      <w:r w:rsidRPr="00C2118D">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23FD5B90" w14:textId="25FECB75"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lastRenderedPageBreak/>
        <w:t>В случае предъявления налоговыми органами претензий и требований к Заказчику, связанных с</w:t>
      </w:r>
      <w:r w:rsidRPr="00A35D42">
        <w:rPr>
          <w:b/>
          <w:bCs/>
        </w:rPr>
        <w:t xml:space="preserve"> </w:t>
      </w:r>
      <w:r w:rsidRPr="00A35D4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A35D42">
        <w:rPr>
          <w:bCs/>
        </w:rPr>
        <w:t xml:space="preserve">.  </w:t>
      </w:r>
    </w:p>
    <w:p w14:paraId="49AE5BBC" w14:textId="77777777" w:rsidR="00351FC0" w:rsidRPr="00BC4883" w:rsidRDefault="00351FC0" w:rsidP="00351FC0">
      <w:pPr>
        <w:pStyle w:val="af0"/>
        <w:numPr>
          <w:ilvl w:val="2"/>
          <w:numId w:val="6"/>
        </w:numPr>
        <w:shd w:val="clear" w:color="auto" w:fill="FFFFFF"/>
        <w:tabs>
          <w:tab w:val="left" w:pos="1418"/>
        </w:tabs>
        <w:ind w:left="0" w:firstLine="709"/>
        <w:jc w:val="both"/>
        <w:rPr>
          <w:color w:val="000000"/>
          <w:highlight w:val="lightGray"/>
        </w:rPr>
      </w:pPr>
      <w:r w:rsidRPr="00BC4883">
        <w:rPr>
          <w:color w:val="000000"/>
          <w:highlight w:val="lightGray"/>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w:t>
      </w:r>
      <w:r>
        <w:rPr>
          <w:color w:val="000000"/>
          <w:highlight w:val="lightGray"/>
        </w:rPr>
        <w:t>0</w:t>
      </w:r>
      <w:r w:rsidRPr="00BC4883">
        <w:rPr>
          <w:color w:val="000000"/>
          <w:highlight w:val="lightGray"/>
        </w:rPr>
        <w:t xml:space="preserve"> к Договору), представив Заказчику копию указанного договора. </w:t>
      </w:r>
    </w:p>
    <w:p w14:paraId="41020C85" w14:textId="77777777" w:rsidR="00351FC0" w:rsidRPr="00BC4883" w:rsidRDefault="00351FC0" w:rsidP="00351FC0">
      <w:pPr>
        <w:pStyle w:val="af0"/>
        <w:shd w:val="clear" w:color="auto" w:fill="FFFFFF"/>
        <w:tabs>
          <w:tab w:val="left" w:pos="1418"/>
        </w:tabs>
        <w:ind w:left="0" w:firstLine="709"/>
        <w:jc w:val="both"/>
        <w:rPr>
          <w:color w:val="000000"/>
        </w:rPr>
      </w:pPr>
      <w:r w:rsidRPr="00BC4883">
        <w:rPr>
          <w:color w:val="000000"/>
          <w:highlight w:val="lightGray"/>
        </w:rPr>
        <w:t>Подрядчик обязан предварительно письменно согласовать с Заказчиком договор страхования, а также все последующие изменения и дополнения к нему</w:t>
      </w:r>
      <w:r w:rsidRPr="00BC4883">
        <w:rPr>
          <w:color w:val="000000"/>
        </w:rPr>
        <w:t>.</w:t>
      </w:r>
    </w:p>
    <w:p w14:paraId="06A72043" w14:textId="77777777" w:rsidR="00351FC0" w:rsidRPr="00BC4883" w:rsidRDefault="00351FC0" w:rsidP="00351FC0">
      <w:pPr>
        <w:pStyle w:val="af0"/>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Оплатить страховую премию в порядке и на условиях, предусмотренных договором страхования, заключенным в соответствии с пунктом </w:t>
      </w:r>
      <w:r>
        <w:rPr>
          <w:color w:val="000000"/>
          <w:highlight w:val="lightGray"/>
        </w:rPr>
        <w:t xml:space="preserve">2.3.30 </w:t>
      </w:r>
      <w:r w:rsidRPr="00BC4883">
        <w:rPr>
          <w:color w:val="000000"/>
          <w:highlight w:val="lightGray"/>
        </w:rPr>
        <w:t>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r w:rsidRPr="00BC4883">
        <w:rPr>
          <w:color w:val="000000"/>
        </w:rPr>
        <w:t xml:space="preserve">. </w:t>
      </w:r>
    </w:p>
    <w:p w14:paraId="548D6AED" w14:textId="77777777" w:rsidR="00351FC0" w:rsidRPr="00BC4883" w:rsidRDefault="00351FC0" w:rsidP="00351FC0">
      <w:pPr>
        <w:pStyle w:val="af0"/>
        <w:numPr>
          <w:ilvl w:val="2"/>
          <w:numId w:val="6"/>
        </w:numPr>
        <w:shd w:val="clear" w:color="auto" w:fill="FFFFFF"/>
        <w:tabs>
          <w:tab w:val="left" w:pos="1418"/>
        </w:tabs>
        <w:ind w:left="0" w:firstLine="709"/>
        <w:jc w:val="both"/>
        <w:rPr>
          <w:color w:val="000000"/>
        </w:rPr>
      </w:pPr>
      <w:r w:rsidRPr="00BC4883">
        <w:rPr>
          <w:color w:val="000000"/>
          <w:highlight w:val="lightGray"/>
        </w:rPr>
        <w:t xml:space="preserve">Направлять Заказчику копию всей переписки, связанной с исполнением договора страхования, заключенного в соответствии с пунктом </w:t>
      </w:r>
      <w:r>
        <w:rPr>
          <w:color w:val="000000"/>
          <w:highlight w:val="lightGray"/>
        </w:rPr>
        <w:t>2</w:t>
      </w:r>
      <w:r w:rsidRPr="00BC4883">
        <w:rPr>
          <w:color w:val="000000"/>
          <w:highlight w:val="lightGray"/>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Pr>
          <w:color w:val="000000"/>
        </w:rPr>
        <w:t>.</w:t>
      </w:r>
      <w:r w:rsidRPr="00BC4883">
        <w:rPr>
          <w:vertAlign w:val="superscript"/>
        </w:rPr>
        <w:footnoteReference w:id="4"/>
      </w:r>
    </w:p>
    <w:p w14:paraId="504BF5F7" w14:textId="77777777" w:rsidR="00351FC0" w:rsidRPr="00BC4883" w:rsidRDefault="00351FC0" w:rsidP="00351FC0">
      <w:pPr>
        <w:pStyle w:val="af0"/>
        <w:numPr>
          <w:ilvl w:val="2"/>
          <w:numId w:val="6"/>
        </w:numPr>
        <w:shd w:val="clear" w:color="auto" w:fill="FFFFFF"/>
        <w:tabs>
          <w:tab w:val="left" w:pos="1418"/>
        </w:tabs>
        <w:ind w:left="0" w:firstLine="710"/>
        <w:jc w:val="both"/>
        <w:rPr>
          <w:color w:val="000000"/>
        </w:rPr>
      </w:pPr>
      <w:r w:rsidRPr="00BC4883">
        <w:rPr>
          <w:color w:val="000000"/>
          <w:highlight w:val="lightGray"/>
        </w:rPr>
        <w:t>Принять у Заказчика в порядке, установленном Приложением № 1</w:t>
      </w:r>
      <w:r>
        <w:rPr>
          <w:color w:val="000000"/>
          <w:highlight w:val="lightGray"/>
        </w:rPr>
        <w:t>3</w:t>
      </w:r>
      <w:r w:rsidRPr="00BC4883">
        <w:rPr>
          <w:color w:val="000000"/>
          <w:highlight w:val="lightGray"/>
        </w:rPr>
        <w:t xml:space="preserve"> к Договору, необходимые Давальческие материалы и запасные части, перечень которых указан в Приложении № 1</w:t>
      </w:r>
      <w:r>
        <w:rPr>
          <w:color w:val="000000"/>
          <w:highlight w:val="lightGray"/>
        </w:rPr>
        <w:t>2</w:t>
      </w:r>
      <w:r w:rsidRPr="00BC4883">
        <w:rPr>
          <w:color w:val="000000"/>
          <w:highlight w:val="lightGray"/>
        </w:rPr>
        <w:t xml:space="preserve"> к Договору</w:t>
      </w:r>
      <w:r w:rsidRPr="00BC4883">
        <w:rPr>
          <w:color w:val="000000"/>
        </w:rPr>
        <w:t>.</w:t>
      </w:r>
    </w:p>
    <w:p w14:paraId="0D27E5D7" w14:textId="77777777" w:rsidR="00351FC0" w:rsidRPr="00BC4883" w:rsidRDefault="00351FC0" w:rsidP="00351FC0">
      <w:pPr>
        <w:pStyle w:val="af0"/>
        <w:numPr>
          <w:ilvl w:val="2"/>
          <w:numId w:val="6"/>
        </w:numPr>
        <w:shd w:val="clear" w:color="auto" w:fill="FFFFFF"/>
        <w:tabs>
          <w:tab w:val="left" w:pos="1418"/>
        </w:tabs>
        <w:ind w:left="0" w:firstLine="709"/>
        <w:jc w:val="both"/>
        <w:rPr>
          <w:color w:val="000000"/>
        </w:rPr>
      </w:pPr>
      <w:r w:rsidRPr="00BC4883">
        <w:rPr>
          <w:color w:val="000000"/>
          <w:highlight w:val="lightGray"/>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w:t>
      </w:r>
      <w:r>
        <w:rPr>
          <w:color w:val="000000"/>
          <w:highlight w:val="lightGray"/>
        </w:rPr>
        <w:t>3</w:t>
      </w:r>
      <w:r w:rsidRPr="00BC4883">
        <w:rPr>
          <w:color w:val="000000"/>
          <w:highlight w:val="lightGray"/>
        </w:rPr>
        <w:t xml:space="preserve"> к Договору</w:t>
      </w:r>
      <w:r w:rsidRPr="00BC4883">
        <w:rPr>
          <w:color w:val="000000"/>
        </w:rPr>
        <w:t>.</w:t>
      </w:r>
    </w:p>
    <w:p w14:paraId="4EA92C2A" w14:textId="77777777" w:rsidR="00351FC0" w:rsidRPr="00BC4883" w:rsidRDefault="00351FC0" w:rsidP="00351FC0">
      <w:pPr>
        <w:pStyle w:val="af0"/>
        <w:numPr>
          <w:ilvl w:val="2"/>
          <w:numId w:val="6"/>
        </w:numPr>
        <w:shd w:val="clear" w:color="auto" w:fill="FFFFFF"/>
        <w:tabs>
          <w:tab w:val="left" w:pos="1418"/>
        </w:tabs>
        <w:ind w:left="0" w:firstLine="710"/>
        <w:jc w:val="both"/>
      </w:pPr>
      <w:r w:rsidRPr="00BC4883">
        <w:rPr>
          <w:highlight w:val="lightGray"/>
        </w:rPr>
        <w:t>Принять у Заказчика в порядке, установленном Приложением № 1</w:t>
      </w:r>
      <w:r>
        <w:rPr>
          <w:highlight w:val="lightGray"/>
        </w:rPr>
        <w:t>5</w:t>
      </w:r>
      <w:r w:rsidRPr="00BC4883">
        <w:rPr>
          <w:highlight w:val="lightGray"/>
        </w:rPr>
        <w:t xml:space="preserve"> к Договору, необходимое Оборудование Заказчика, перечень которого указан в Приложении № 1</w:t>
      </w:r>
      <w:r>
        <w:rPr>
          <w:highlight w:val="lightGray"/>
        </w:rPr>
        <w:t>4</w:t>
      </w:r>
      <w:r w:rsidRPr="00BC4883">
        <w:rPr>
          <w:highlight w:val="lightGray"/>
        </w:rPr>
        <w:t xml:space="preserve"> к Договору</w:t>
      </w:r>
      <w:r w:rsidRPr="00BC4883">
        <w:t>.</w:t>
      </w:r>
    </w:p>
    <w:p w14:paraId="4B1036E7" w14:textId="77777777" w:rsidR="00351FC0" w:rsidRPr="00541136" w:rsidRDefault="00351FC0" w:rsidP="00351FC0">
      <w:pPr>
        <w:pStyle w:val="af0"/>
        <w:numPr>
          <w:ilvl w:val="2"/>
          <w:numId w:val="6"/>
        </w:numPr>
        <w:shd w:val="clear" w:color="auto" w:fill="FFFFFF"/>
        <w:tabs>
          <w:tab w:val="left" w:pos="1418"/>
        </w:tabs>
        <w:ind w:left="0" w:firstLine="710"/>
        <w:jc w:val="both"/>
        <w:rPr>
          <w:color w:val="000000"/>
        </w:rPr>
      </w:pPr>
      <w:r w:rsidRPr="00BC4883">
        <w:rPr>
          <w:highlight w:val="lightGray"/>
        </w:rPr>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w:t>
      </w:r>
      <w:r>
        <w:rPr>
          <w:highlight w:val="lightGray"/>
        </w:rPr>
        <w:t>5</w:t>
      </w:r>
      <w:r w:rsidRPr="00BC4883">
        <w:rPr>
          <w:highlight w:val="lightGray"/>
        </w:rPr>
        <w:t xml:space="preserve"> к Договору</w:t>
      </w:r>
      <w:r w:rsidRPr="00541136">
        <w:t>.</w:t>
      </w:r>
    </w:p>
    <w:p w14:paraId="4817081F" w14:textId="77777777"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21DE00B6"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BC4883">
        <w:rPr>
          <w:bCs/>
          <w:highlight w:val="lightGray"/>
        </w:rPr>
        <w:t>10 % (десять процентов)</w:t>
      </w:r>
      <w:r w:rsidRPr="00C2118D">
        <w:rPr>
          <w:rStyle w:val="aa"/>
          <w:bCs/>
        </w:rPr>
        <w:footnoteReference w:id="5"/>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5CCE0BF3" w14:textId="77777777" w:rsidR="00351FC0" w:rsidRDefault="00351FC0" w:rsidP="00351FC0">
      <w:pPr>
        <w:pStyle w:val="af0"/>
        <w:shd w:val="clear" w:color="auto" w:fill="FFFFFF"/>
        <w:tabs>
          <w:tab w:val="left" w:pos="1418"/>
        </w:tabs>
        <w:ind w:left="0" w:firstLine="709"/>
        <w:jc w:val="both"/>
        <w:rPr>
          <w:bCs/>
        </w:rPr>
      </w:pPr>
      <w:r w:rsidRPr="00C2118D">
        <w:rPr>
          <w:bCs/>
        </w:rPr>
        <w:lastRenderedPageBreak/>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67AD4E34"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E9E146D"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35BC3BD6" w14:textId="77777777" w:rsidR="00B14299" w:rsidRPr="00A35D42"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A35D42">
        <w:rPr>
          <w:bCs/>
        </w:rPr>
        <w:t>пофамильный</w:t>
      </w:r>
      <w:proofErr w:type="spellEnd"/>
      <w:r w:rsidRPr="00A35D42">
        <w:rPr>
          <w:bCs/>
        </w:rPr>
        <w:t xml:space="preserve"> перечень персонала Субподрядчика, который будет задействован при производстве работ </w:t>
      </w:r>
      <w:r w:rsidRPr="00A35D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A35D42">
        <w:rPr>
          <w:bCs/>
        </w:rPr>
        <w:t xml:space="preserve">; </w:t>
      </w:r>
    </w:p>
    <w:p w14:paraId="5AD75945" w14:textId="77777777" w:rsidR="00351FC0" w:rsidRPr="00541136"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12888EAD" w14:textId="77777777" w:rsidR="00351FC0" w:rsidRPr="00C2118D"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1BD637D3" w14:textId="77777777" w:rsidR="00351FC0" w:rsidRPr="00C2118D" w:rsidRDefault="00351FC0" w:rsidP="00351FC0">
      <w:pPr>
        <w:pStyle w:val="af0"/>
        <w:shd w:val="clear" w:color="auto" w:fill="FFFFFF"/>
        <w:tabs>
          <w:tab w:val="left" w:pos="1276"/>
          <w:tab w:val="left" w:pos="1418"/>
        </w:tabs>
        <w:ind w:left="0" w:firstLine="567"/>
        <w:jc w:val="both"/>
        <w:rPr>
          <w:b/>
          <w:bCs/>
          <w:highlight w:val="yellow"/>
        </w:rPr>
      </w:pPr>
    </w:p>
    <w:p w14:paraId="04285D3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1B8DC0DC" w14:textId="77777777" w:rsidR="00351FC0" w:rsidRPr="00BC4883" w:rsidRDefault="00351FC0" w:rsidP="00351FC0">
      <w:pPr>
        <w:pStyle w:val="af0"/>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w:t>
      </w:r>
      <w:r>
        <w:rPr>
          <w:bCs/>
        </w:rPr>
        <w:t>6</w:t>
      </w:r>
      <w:r w:rsidRPr="00BC4883">
        <w:rPr>
          <w:bCs/>
        </w:rPr>
        <w:t xml:space="preserve"> к Договору).</w:t>
      </w:r>
    </w:p>
    <w:p w14:paraId="282C6747"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r w:rsidRPr="00BC4883">
        <w:t>.</w:t>
      </w:r>
    </w:p>
    <w:p w14:paraId="4A82E0D7"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w:t>
      </w:r>
      <w:r>
        <w:rPr>
          <w:highlight w:val="lightGray"/>
        </w:rPr>
        <w:t>1</w:t>
      </w:r>
      <w:r w:rsidRPr="00BC4883">
        <w:rPr>
          <w:highlight w:val="lightGray"/>
        </w:rPr>
        <w:t xml:space="preserve"> к Договору</w:t>
      </w:r>
      <w:r w:rsidRPr="00BC4883">
        <w:t xml:space="preserve">. </w:t>
      </w:r>
    </w:p>
    <w:p w14:paraId="19F86DFA"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 xml:space="preserve">В случае нарушения Подрядчиком условий, предусмотренных пунктами </w:t>
      </w:r>
      <w:r>
        <w:rPr>
          <w:highlight w:val="lightGray"/>
        </w:rPr>
        <w:t>2</w:t>
      </w:r>
      <w:r w:rsidRPr="00BC4883">
        <w:rPr>
          <w:highlight w:val="lightGray"/>
        </w:rPr>
        <w:t xml:space="preserve">.5.2, </w:t>
      </w:r>
      <w:r>
        <w:rPr>
          <w:highlight w:val="lightGray"/>
        </w:rPr>
        <w:t>2</w:t>
      </w:r>
      <w:r w:rsidRPr="00BC4883">
        <w:rPr>
          <w:highlight w:val="lightGray"/>
        </w:rPr>
        <w:t>.5.3 Договора, Заказчик вправе требовать от Подрядчика уплаты штрафа в размере 300 000 (триста тысяч) рублей за каждый случай нарушения</w:t>
      </w:r>
      <w:r w:rsidRPr="00BC4883">
        <w:t>.</w:t>
      </w:r>
      <w:r w:rsidRPr="00BC4883">
        <w:rPr>
          <w:rStyle w:val="aa"/>
        </w:rPr>
        <w:footnoteReference w:id="6"/>
      </w:r>
    </w:p>
    <w:p w14:paraId="6A9FC970" w14:textId="77777777" w:rsidR="00351FC0" w:rsidRPr="00C2118D" w:rsidRDefault="00351FC0" w:rsidP="00351FC0">
      <w:pPr>
        <w:pStyle w:val="af0"/>
        <w:shd w:val="clear" w:color="auto" w:fill="FFFFFF"/>
        <w:tabs>
          <w:tab w:val="left" w:pos="1418"/>
        </w:tabs>
        <w:ind w:left="0" w:firstLine="709"/>
        <w:jc w:val="both"/>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4DA9F98B"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Pr>
          <w:bCs/>
          <w:snapToGrid w:val="0"/>
        </w:rPr>
        <w:t xml:space="preserve"> Объектным сметным расчетом</w:t>
      </w:r>
      <w:r w:rsidRPr="00C2118D">
        <w:rPr>
          <w:bCs/>
        </w:rPr>
        <w:t xml:space="preserve"> с приложениями (Приложение № 4</w:t>
      </w:r>
      <w:r>
        <w:rPr>
          <w:bCs/>
        </w:rPr>
        <w:t xml:space="preserve"> к Договору</w:t>
      </w:r>
      <w:r w:rsidRPr="00C2118D">
        <w:rPr>
          <w:bCs/>
        </w:rPr>
        <w:t xml:space="preserve">) является </w:t>
      </w:r>
      <w:r w:rsidRPr="00BC4883">
        <w:rPr>
          <w:bCs/>
          <w:highlight w:val="lightGray"/>
        </w:rPr>
        <w:t>предельной / твердой</w:t>
      </w:r>
      <w:r w:rsidRPr="00C2118D">
        <w:rPr>
          <w:bCs/>
        </w:rPr>
        <w:t xml:space="preserve"> 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sidR="009040B4">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p w14:paraId="51F51CB6" w14:textId="367BB482" w:rsidR="00351FC0" w:rsidRPr="00BC4883" w:rsidRDefault="00351FC0" w:rsidP="00351FC0">
      <w:pPr>
        <w:pStyle w:val="af0"/>
        <w:numPr>
          <w:ilvl w:val="2"/>
          <w:numId w:val="6"/>
        </w:numPr>
        <w:shd w:val="clear" w:color="auto" w:fill="FFFFFF"/>
        <w:tabs>
          <w:tab w:val="left" w:pos="1418"/>
        </w:tabs>
        <w:ind w:left="0" w:firstLine="709"/>
        <w:jc w:val="both"/>
      </w:pPr>
      <w:r w:rsidRPr="007615D6">
        <w:rPr>
          <w:highlight w:val="lightGray"/>
        </w:rPr>
        <w:t>Предельная</w:t>
      </w:r>
      <w:r w:rsidRPr="00BC4883">
        <w:rPr>
          <w:highlight w:val="lightGray"/>
        </w:rPr>
        <w:t xml:space="preserve"> </w:t>
      </w:r>
      <w:r w:rsidRPr="00BC4883">
        <w:rPr>
          <w:bCs/>
          <w:highlight w:val="lightGray"/>
        </w:rPr>
        <w:t xml:space="preserve">/ </w:t>
      </w:r>
      <w:r>
        <w:rPr>
          <w:bCs/>
          <w:highlight w:val="lightGray"/>
        </w:rPr>
        <w:t>Т</w:t>
      </w:r>
      <w:r w:rsidRPr="00BC4883">
        <w:rPr>
          <w:bCs/>
          <w:highlight w:val="lightGray"/>
        </w:rPr>
        <w:t>вердая</w:t>
      </w:r>
      <w:r w:rsidRPr="00BC4883">
        <w:rPr>
          <w:highlight w:val="lightGray"/>
        </w:rPr>
        <w:t xml:space="preserve"> цена на Проектные работы </w:t>
      </w:r>
      <w:r w:rsidRPr="00BC4883">
        <w:rPr>
          <w:bCs/>
          <w:highlight w:val="lightGray"/>
        </w:rPr>
        <w:t>составляет ______ (________________</w:t>
      </w:r>
      <w:r>
        <w:rPr>
          <w:bCs/>
          <w:highlight w:val="lightGray"/>
        </w:rPr>
        <w:t>__</w:t>
      </w:r>
      <w:r w:rsidRPr="00BC4883">
        <w:rPr>
          <w:bCs/>
          <w:highlight w:val="lightGray"/>
        </w:rPr>
        <w:t>)</w:t>
      </w:r>
      <w:r w:rsidRPr="00BC4883">
        <w:rPr>
          <w:highlight w:val="lightGray"/>
        </w:rPr>
        <w:t xml:space="preserve"> рублей ___ копеек, </w:t>
      </w:r>
      <w:r w:rsidRPr="00BC4883">
        <w:rPr>
          <w:bCs/>
          <w:highlight w:val="lightGray"/>
        </w:rPr>
        <w:t>в том числе</w:t>
      </w:r>
      <w:r w:rsidRPr="00BC4883">
        <w:rPr>
          <w:highlight w:val="lightGray"/>
        </w:rPr>
        <w:t xml:space="preserve"> НДС (</w:t>
      </w:r>
      <w:r w:rsidR="009040B4">
        <w:rPr>
          <w:highlight w:val="lightGray"/>
        </w:rPr>
        <w:t>20%</w:t>
      </w:r>
      <w:r w:rsidRPr="00BC4883">
        <w:rPr>
          <w:highlight w:val="lightGray"/>
        </w:rPr>
        <w:t xml:space="preserve">) </w:t>
      </w:r>
      <w:r>
        <w:rPr>
          <w:highlight w:val="lightGray"/>
        </w:rPr>
        <w:t>–</w:t>
      </w:r>
      <w:r w:rsidRPr="00BC4883">
        <w:rPr>
          <w:highlight w:val="lightGray"/>
        </w:rPr>
        <w:t xml:space="preserve"> </w:t>
      </w:r>
      <w:r w:rsidRPr="00BC4883">
        <w:rPr>
          <w:bCs/>
          <w:highlight w:val="lightGray"/>
        </w:rPr>
        <w:t>______ (__________________)</w:t>
      </w:r>
      <w:r w:rsidRPr="00BC4883">
        <w:rPr>
          <w:highlight w:val="lightGray"/>
        </w:rPr>
        <w:t xml:space="preserve"> рублей </w:t>
      </w:r>
      <w:r w:rsidRPr="00BC4883">
        <w:rPr>
          <w:bCs/>
          <w:highlight w:val="lightGray"/>
        </w:rPr>
        <w:t>___</w:t>
      </w:r>
      <w:r w:rsidRPr="00BC4883">
        <w:rPr>
          <w:highlight w:val="lightGray"/>
        </w:rPr>
        <w:t xml:space="preserve"> копеек</w:t>
      </w:r>
      <w:r w:rsidRPr="00BC4883">
        <w:t>;</w:t>
      </w:r>
    </w:p>
    <w:p w14:paraId="435B5001" w14:textId="26D2D0FB" w:rsidR="00351FC0" w:rsidRPr="00C2118D" w:rsidRDefault="00351FC0" w:rsidP="00351FC0">
      <w:pPr>
        <w:pStyle w:val="af0"/>
        <w:numPr>
          <w:ilvl w:val="2"/>
          <w:numId w:val="6"/>
        </w:numPr>
        <w:shd w:val="clear" w:color="auto" w:fill="FFFFFF"/>
        <w:tabs>
          <w:tab w:val="left" w:pos="1418"/>
        </w:tabs>
        <w:ind w:left="0" w:firstLine="709"/>
        <w:jc w:val="both"/>
        <w:rPr>
          <w:bCs/>
        </w:rPr>
      </w:pPr>
      <w:r w:rsidRPr="00BC4883">
        <w:rPr>
          <w:highlight w:val="lightGray"/>
        </w:rPr>
        <w:t xml:space="preserve">Предельная </w:t>
      </w:r>
      <w:r w:rsidRPr="00BC4883">
        <w:rPr>
          <w:bCs/>
          <w:highlight w:val="lightGray"/>
        </w:rPr>
        <w:t>/ Твердая</w:t>
      </w:r>
      <w:r w:rsidRPr="00C2118D">
        <w:rPr>
          <w:bCs/>
        </w:rPr>
        <w:t xml:space="preserve"> цена Работ (</w:t>
      </w:r>
      <w:r>
        <w:rPr>
          <w:bCs/>
        </w:rPr>
        <w:t xml:space="preserve">без учёта </w:t>
      </w:r>
      <w:r w:rsidRPr="00BC4883">
        <w:rPr>
          <w:bCs/>
          <w:highlight w:val="lightGray"/>
        </w:rPr>
        <w:t>Проектных работ</w:t>
      </w:r>
      <w:r>
        <w:rPr>
          <w:bCs/>
        </w:rPr>
        <w:t>,</w:t>
      </w:r>
      <w:r w:rsidRPr="00423219">
        <w:rPr>
          <w:bCs/>
        </w:rPr>
        <w:t xml:space="preserve"> </w:t>
      </w:r>
      <w:r w:rsidRPr="0020536F">
        <w:rPr>
          <w:bCs/>
        </w:rPr>
        <w:t>Лимита затрат на временные здания и сооружения и Лимита на непредвиденные работы и затраты)</w:t>
      </w:r>
      <w:r w:rsidRPr="00C2118D">
        <w:rPr>
          <w:bCs/>
        </w:rPr>
        <w:t xml:space="preserve"> </w:t>
      </w:r>
      <w:r>
        <w:rPr>
          <w:bCs/>
        </w:rPr>
        <w:t>составляет</w:t>
      </w:r>
      <w:r w:rsidRPr="00C2118D">
        <w:rPr>
          <w:bCs/>
        </w:rPr>
        <w:t xml:space="preserve"> </w:t>
      </w:r>
      <w:r w:rsidRPr="00BC4883">
        <w:rPr>
          <w:highlight w:val="lightGray"/>
        </w:rPr>
        <w:t>_______</w:t>
      </w:r>
      <w:r w:rsidRPr="00BC4883">
        <w:t xml:space="preserve"> </w:t>
      </w:r>
      <w:r w:rsidRPr="00C2118D">
        <w:rPr>
          <w:bCs/>
        </w:rPr>
        <w:t>(</w:t>
      </w:r>
      <w:r w:rsidRPr="00BC4883">
        <w:rPr>
          <w:highlight w:val="lightGray"/>
        </w:rPr>
        <w:t>_______________</w:t>
      </w:r>
      <w:r w:rsidRPr="00C2118D">
        <w:rPr>
          <w:bCs/>
        </w:rPr>
        <w:t xml:space="preserve">) рублей </w:t>
      </w:r>
      <w:r w:rsidRPr="00BC4883">
        <w:rPr>
          <w:highlight w:val="lightGray"/>
        </w:rPr>
        <w:t>___</w:t>
      </w:r>
      <w:r w:rsidRPr="00C2118D">
        <w:rPr>
          <w:bCs/>
        </w:rPr>
        <w:t xml:space="preserve"> копеек, в том числе НДС (</w:t>
      </w:r>
      <w:r w:rsidR="009040B4">
        <w:rPr>
          <w:bCs/>
        </w:rPr>
        <w:t>20%</w:t>
      </w:r>
      <w:r w:rsidRPr="00C2118D">
        <w:rPr>
          <w:bCs/>
        </w:rPr>
        <w:t xml:space="preserve">) </w:t>
      </w:r>
      <w:r w:rsidRPr="00B430B2">
        <w:rPr>
          <w:bCs/>
        </w:rPr>
        <w:t>–</w:t>
      </w:r>
      <w:r w:rsidRPr="00C2118D">
        <w:rPr>
          <w:bCs/>
        </w:rPr>
        <w:t xml:space="preserve"> </w:t>
      </w:r>
      <w:r w:rsidRPr="00BC4883">
        <w:rPr>
          <w:bCs/>
          <w:highlight w:val="lightGray"/>
        </w:rPr>
        <w:t>_______</w:t>
      </w:r>
      <w:r w:rsidRPr="00C2118D">
        <w:rPr>
          <w:bCs/>
        </w:rPr>
        <w:t xml:space="preserve"> (</w:t>
      </w:r>
      <w:r w:rsidRPr="00BC4883">
        <w:rPr>
          <w:bCs/>
          <w:highlight w:val="lightGray"/>
        </w:rPr>
        <w:t>____________________</w:t>
      </w:r>
      <w:r w:rsidRPr="00C2118D">
        <w:rPr>
          <w:bCs/>
        </w:rPr>
        <w:t xml:space="preserve">) рублей </w:t>
      </w:r>
      <w:r w:rsidRPr="00BC4883">
        <w:rPr>
          <w:bCs/>
          <w:highlight w:val="lightGray"/>
        </w:rPr>
        <w:t>___</w:t>
      </w:r>
      <w:r w:rsidRPr="00C2118D">
        <w:rPr>
          <w:bCs/>
        </w:rPr>
        <w:t xml:space="preserve"> копеек;</w:t>
      </w:r>
    </w:p>
    <w:p w14:paraId="211900B2" w14:textId="493C21B0"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 xml:space="preserve">Лимит </w:t>
      </w:r>
      <w:r w:rsidRPr="00BC4883">
        <w:rPr>
          <w:bCs/>
          <w:highlight w:val="lightGray"/>
        </w:rPr>
        <w:t>затрат на временные здания и сооружения</w:t>
      </w:r>
      <w:r w:rsidRPr="00BC4883">
        <w:rPr>
          <w:highlight w:val="lightGray"/>
        </w:rPr>
        <w:t xml:space="preserve"> составляет ______ </w:t>
      </w:r>
      <w:r w:rsidRPr="00BC4883">
        <w:rPr>
          <w:bCs/>
          <w:highlight w:val="lightGray"/>
        </w:rPr>
        <w:t>(___________________)</w:t>
      </w:r>
      <w:r w:rsidRPr="00BC4883">
        <w:rPr>
          <w:highlight w:val="lightGray"/>
        </w:rPr>
        <w:t xml:space="preserve"> рублей ___ копеек, </w:t>
      </w:r>
      <w:r w:rsidRPr="00BC4883">
        <w:rPr>
          <w:bCs/>
          <w:highlight w:val="lightGray"/>
        </w:rPr>
        <w:t>в том числе</w:t>
      </w:r>
      <w:r w:rsidRPr="00BC4883">
        <w:rPr>
          <w:highlight w:val="lightGray"/>
        </w:rPr>
        <w:t xml:space="preserve"> НДС (</w:t>
      </w:r>
      <w:r w:rsidR="009040B4">
        <w:rPr>
          <w:highlight w:val="lightGray"/>
        </w:rPr>
        <w:t>20%</w:t>
      </w:r>
      <w:r w:rsidRPr="00BC4883">
        <w:rPr>
          <w:highlight w:val="lightGray"/>
        </w:rPr>
        <w:t xml:space="preserve">) – </w:t>
      </w:r>
      <w:r w:rsidRPr="00BC4883">
        <w:rPr>
          <w:bCs/>
          <w:highlight w:val="lightGray"/>
        </w:rPr>
        <w:t>______ (___________________)</w:t>
      </w:r>
      <w:r w:rsidRPr="00BC4883">
        <w:rPr>
          <w:highlight w:val="lightGray"/>
        </w:rPr>
        <w:t xml:space="preserve"> рублей </w:t>
      </w:r>
      <w:r w:rsidRPr="00BC4883">
        <w:rPr>
          <w:bCs/>
          <w:highlight w:val="lightGray"/>
        </w:rPr>
        <w:t>___</w:t>
      </w:r>
      <w:r w:rsidRPr="00BC4883">
        <w:rPr>
          <w:highlight w:val="lightGray"/>
        </w:rPr>
        <w:t xml:space="preserve"> копеек</w:t>
      </w:r>
      <w:r w:rsidRPr="00BC4883">
        <w:t>;</w:t>
      </w:r>
    </w:p>
    <w:p w14:paraId="573C6755" w14:textId="4E92EC01"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 xml:space="preserve">Лимит на непредвиденные работы и затраты составляет ______ </w:t>
      </w:r>
      <w:r w:rsidRPr="00BC4883">
        <w:rPr>
          <w:bCs/>
          <w:highlight w:val="lightGray"/>
        </w:rPr>
        <w:t>(___________________)</w:t>
      </w:r>
      <w:r w:rsidRPr="00BC4883">
        <w:rPr>
          <w:highlight w:val="lightGray"/>
        </w:rPr>
        <w:t xml:space="preserve"> рублей ___ копеек, </w:t>
      </w:r>
      <w:r w:rsidRPr="00BC4883">
        <w:rPr>
          <w:bCs/>
          <w:highlight w:val="lightGray"/>
        </w:rPr>
        <w:t>в том числе</w:t>
      </w:r>
      <w:r w:rsidRPr="00BC4883">
        <w:rPr>
          <w:highlight w:val="lightGray"/>
        </w:rPr>
        <w:t xml:space="preserve"> НДС (</w:t>
      </w:r>
      <w:r w:rsidR="009040B4">
        <w:rPr>
          <w:highlight w:val="lightGray"/>
        </w:rPr>
        <w:t>20%</w:t>
      </w:r>
      <w:r w:rsidRPr="00BC4883">
        <w:rPr>
          <w:highlight w:val="lightGray"/>
        </w:rPr>
        <w:t xml:space="preserve">) – </w:t>
      </w:r>
      <w:r w:rsidRPr="00BC4883">
        <w:rPr>
          <w:bCs/>
          <w:highlight w:val="lightGray"/>
        </w:rPr>
        <w:t>______ (___________________)</w:t>
      </w:r>
      <w:r w:rsidRPr="00BC4883">
        <w:rPr>
          <w:highlight w:val="lightGray"/>
        </w:rPr>
        <w:t xml:space="preserve"> рублей </w:t>
      </w:r>
      <w:r w:rsidRPr="00BC4883">
        <w:rPr>
          <w:bCs/>
          <w:highlight w:val="lightGray"/>
        </w:rPr>
        <w:t>___</w:t>
      </w:r>
      <w:r w:rsidRPr="00BC4883">
        <w:rPr>
          <w:highlight w:val="lightGray"/>
        </w:rPr>
        <w:t xml:space="preserve"> копеек</w:t>
      </w:r>
      <w:r w:rsidRPr="00BC4883">
        <w:t>;</w:t>
      </w:r>
    </w:p>
    <w:p w14:paraId="43550A56"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bookmarkStart w:id="16" w:name="_Ref361834605"/>
      <w:r w:rsidRPr="00BC4883">
        <w:rPr>
          <w:bCs/>
          <w:highlight w:val="lightGray"/>
        </w:rPr>
        <w:lastRenderedPageBreak/>
        <w:t xml:space="preserve">Локальные сметные расчеты подлежат согласованию Сторонами не позднее истечения </w:t>
      </w:r>
      <w:r w:rsidRPr="00BC4883">
        <w:rPr>
          <w:highlight w:val="lightGray"/>
        </w:rPr>
        <w:t>30</w:t>
      </w:r>
      <w:r w:rsidRPr="00BC4883">
        <w:rPr>
          <w:bCs/>
          <w:highlight w:val="lightGray"/>
        </w:rPr>
        <w:t xml:space="preserve"> (</w:t>
      </w:r>
      <w:r w:rsidRPr="00BC4883">
        <w:rPr>
          <w:highlight w:val="lightGray"/>
        </w:rPr>
        <w:t>тридцати</w:t>
      </w:r>
      <w:r w:rsidRPr="00BC4883">
        <w:rPr>
          <w:bCs/>
          <w:highlight w:val="lightGray"/>
        </w:rPr>
        <w:t>) календарных дней с даты [вступления Договора в силу] или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BC4883">
        <w:rPr>
          <w:snapToGrid w:val="0"/>
          <w:highlight w:val="lightGray"/>
        </w:rPr>
        <w:t xml:space="preserve"> /</w:t>
      </w:r>
      <w:r w:rsidRPr="00BC4883">
        <w:rPr>
          <w:bCs/>
          <w:snapToGrid w:val="0"/>
          <w:highlight w:val="lightGray"/>
        </w:rPr>
        <w:t xml:space="preserve"> Объектный сметный расчет</w:t>
      </w:r>
      <w:r w:rsidRPr="00BC4883">
        <w:rPr>
          <w:bCs/>
          <w:highlight w:val="lightGray"/>
        </w:rPr>
        <w:t xml:space="preserve"> с приложениями (Приложение № 4 к Договору) путем заключения дополнительного соглашения к Договору.</w:t>
      </w:r>
      <w:bookmarkEnd w:id="16"/>
    </w:p>
    <w:p w14:paraId="307A52A5" w14:textId="77777777" w:rsidR="00351FC0" w:rsidRPr="00BC4883" w:rsidRDefault="00351FC0" w:rsidP="00351FC0">
      <w:pPr>
        <w:pStyle w:val="af0"/>
        <w:shd w:val="clear" w:color="auto" w:fill="FFFFFF"/>
        <w:tabs>
          <w:tab w:val="left" w:pos="1134"/>
        </w:tabs>
        <w:ind w:left="0" w:firstLine="709"/>
        <w:jc w:val="both"/>
        <w:rPr>
          <w:bCs/>
        </w:rPr>
      </w:pPr>
      <w:r w:rsidRPr="00EA1878">
        <w:rPr>
          <w:bCs/>
          <w:i/>
          <w:highlight w:val="lightGray"/>
        </w:rPr>
        <w:t>либо</w:t>
      </w:r>
    </w:p>
    <w:p w14:paraId="5FC14FC4" w14:textId="77777777" w:rsidR="00351FC0" w:rsidRPr="00C2118D" w:rsidRDefault="00351FC0" w:rsidP="00351FC0">
      <w:pPr>
        <w:pStyle w:val="af0"/>
        <w:shd w:val="clear" w:color="auto" w:fill="FFFFFF"/>
        <w:tabs>
          <w:tab w:val="left" w:pos="1134"/>
        </w:tabs>
        <w:ind w:left="0" w:firstLine="709"/>
        <w:jc w:val="both"/>
        <w:rPr>
          <w:bCs/>
        </w:rPr>
      </w:pPr>
      <w:r w:rsidRPr="00BC4883">
        <w:rPr>
          <w:bCs/>
          <w:highlight w:val="lightGray"/>
        </w:rPr>
        <w:t xml:space="preserve">Локальные сметные расчеты являются неотъемлемой частью Сводного сметного расчета </w:t>
      </w:r>
      <w:r w:rsidRPr="00BC4883">
        <w:rPr>
          <w:bCs/>
          <w:snapToGrid w:val="0"/>
          <w:highlight w:val="lightGray"/>
        </w:rPr>
        <w:t>/ Объектного сметного расчета</w:t>
      </w:r>
      <w:r w:rsidRPr="00BC4883">
        <w:rPr>
          <w:bCs/>
          <w:highlight w:val="lightGray"/>
        </w:rPr>
        <w:t xml:space="preserve"> с приложениями (Приложение № 4 к Договору)</w:t>
      </w:r>
      <w:r w:rsidRPr="00BC4883">
        <w:rPr>
          <w:rStyle w:val="aa"/>
          <w:bCs/>
        </w:rPr>
        <w:footnoteReference w:id="7"/>
      </w:r>
      <w:r w:rsidRPr="00BC4883">
        <w:rPr>
          <w:bCs/>
        </w:rPr>
        <w:t>.</w:t>
      </w:r>
    </w:p>
    <w:bookmarkEnd w:id="15"/>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C2118D">
        <w:rPr>
          <w:bCs/>
        </w:rPr>
        <w:t>Оплата по Договору осуществляется Заказчиком в следующем порядке:</w:t>
      </w:r>
      <w:bookmarkEnd w:id="17"/>
      <w:bookmarkEnd w:id="18"/>
      <w:r w:rsidRPr="00C2118D">
        <w:rPr>
          <w:bCs/>
        </w:rPr>
        <w:t xml:space="preserve"> </w:t>
      </w:r>
    </w:p>
    <w:p w14:paraId="7341826D" w14:textId="4F6F0FDB" w:rsidR="00351FC0" w:rsidRPr="00541136" w:rsidRDefault="00351FC0" w:rsidP="00351FC0">
      <w:pPr>
        <w:pStyle w:val="af0"/>
        <w:numPr>
          <w:ilvl w:val="2"/>
          <w:numId w:val="6"/>
        </w:numPr>
        <w:shd w:val="clear" w:color="auto" w:fill="FFFFFF"/>
        <w:tabs>
          <w:tab w:val="left" w:pos="1418"/>
        </w:tabs>
        <w:ind w:left="0" w:firstLine="709"/>
        <w:jc w:val="both"/>
      </w:pPr>
      <w:bookmarkStart w:id="19" w:name="_Ref361335057"/>
      <w:bookmarkStart w:id="20" w:name="_Ref373242755"/>
      <w:r w:rsidRPr="00C2118D">
        <w:t xml:space="preserve">Подрядчик не позднее, чем за </w:t>
      </w:r>
      <w:r w:rsidR="009040B4">
        <w:t>5</w:t>
      </w:r>
      <w:r w:rsidRPr="00C2118D">
        <w:t xml:space="preserve"> (</w:t>
      </w:r>
      <w:r w:rsidR="009040B4">
        <w:t>пять</w:t>
      </w:r>
      <w:r w:rsidRPr="00C2118D">
        <w:t>) рабочих дня до предполагаемой даты выплаты авансового платежа</w:t>
      </w:r>
      <w:r>
        <w:t>,</w:t>
      </w:r>
      <w:r w:rsidRPr="00C2118D">
        <w:t xml:space="preserve"> обязан предоставить Заказчику Банковскую гарантию возврата </w:t>
      </w:r>
      <w:r w:rsidRPr="00541136">
        <w:t xml:space="preserve">авансового платежа, соответствующую требованиям, установленным </w:t>
      </w:r>
      <w:r>
        <w:t>р</w:t>
      </w:r>
      <w:r w:rsidRPr="00541136">
        <w:t xml:space="preserve">азделом </w:t>
      </w:r>
      <w:r>
        <w:t>6</w:t>
      </w:r>
      <w:r w:rsidRPr="00541136">
        <w:t xml:space="preserve"> Договора</w:t>
      </w:r>
      <w:r w:rsidR="009040B4">
        <w:t>, и предварительно согласованную с Заказчиком</w:t>
      </w:r>
      <w:r w:rsidRPr="00541136">
        <w:t>.</w:t>
      </w:r>
    </w:p>
    <w:p w14:paraId="333595B8" w14:textId="77777777" w:rsidR="00351FC0" w:rsidRPr="00BC4883" w:rsidRDefault="00351FC0" w:rsidP="00351FC0">
      <w:pPr>
        <w:pStyle w:val="af0"/>
        <w:numPr>
          <w:ilvl w:val="2"/>
          <w:numId w:val="6"/>
        </w:numPr>
        <w:shd w:val="clear" w:color="auto" w:fill="FFFFFF"/>
        <w:tabs>
          <w:tab w:val="left" w:pos="1418"/>
        </w:tabs>
        <w:ind w:left="0" w:firstLine="709"/>
        <w:jc w:val="both"/>
      </w:pPr>
      <w:r w:rsidRPr="007313A9">
        <w:rPr>
          <w:highlight w:val="lightGray"/>
        </w:rPr>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9"/>
      <w:r w:rsidRPr="007313A9">
        <w:rPr>
          <w:highlight w:val="lightGray"/>
        </w:rPr>
        <w:t xml:space="preserve">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w:t>
      </w:r>
      <w:r>
        <w:rPr>
          <w:highlight w:val="lightGray"/>
        </w:rPr>
        <w:t>3</w:t>
      </w:r>
      <w:r w:rsidRPr="007313A9">
        <w:rPr>
          <w:highlight w:val="lightGray"/>
        </w:rPr>
        <w:t>.2 Договора</w:t>
      </w:r>
      <w:r w:rsidRPr="00BC4883">
        <w:rPr>
          <w:rStyle w:val="aa"/>
          <w:highlight w:val="lightGray"/>
        </w:rPr>
        <w:footnoteReference w:id="8"/>
      </w:r>
      <w:r w:rsidRPr="007313A9">
        <w:rPr>
          <w:highlight w:val="lightGray"/>
        </w:rPr>
        <w:t xml:space="preserve">, и с учетом пунктов </w:t>
      </w:r>
      <w:r>
        <w:rPr>
          <w:highlight w:val="lightGray"/>
        </w:rPr>
        <w:t>3</w:t>
      </w:r>
      <w:r w:rsidRPr="007313A9">
        <w:rPr>
          <w:highlight w:val="lightGray"/>
        </w:rPr>
        <w:t xml:space="preserve">.5.1, </w:t>
      </w:r>
      <w:r>
        <w:rPr>
          <w:highlight w:val="lightGray"/>
        </w:rPr>
        <w:t>3</w:t>
      </w:r>
      <w:r w:rsidRPr="007313A9">
        <w:rPr>
          <w:highlight w:val="lightGray"/>
        </w:rPr>
        <w:t>.5.</w:t>
      </w:r>
      <w:r>
        <w:rPr>
          <w:highlight w:val="lightGray"/>
        </w:rPr>
        <w:t>6</w:t>
      </w:r>
      <w:r w:rsidRPr="007313A9">
        <w:rPr>
          <w:highlight w:val="lightGray"/>
        </w:rPr>
        <w:t xml:space="preserve"> Договора</w:t>
      </w:r>
      <w:r w:rsidRPr="00BC4883">
        <w:t>.</w:t>
      </w:r>
      <w:bookmarkEnd w:id="20"/>
    </w:p>
    <w:p w14:paraId="29BD9314" w14:textId="77777777" w:rsidR="00351FC0" w:rsidRPr="00C2118D"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r w:rsidRPr="00C2118D">
        <w:t xml:space="preserve">Авансовые платежи в счет стоимости каждого Этапа </w:t>
      </w:r>
      <w:r>
        <w:t>Р</w:t>
      </w:r>
      <w:r w:rsidRPr="00C2118D">
        <w:t xml:space="preserve">абот </w:t>
      </w:r>
      <w:r w:rsidRPr="0020582C">
        <w:rPr>
          <w:highlight w:val="lightGray"/>
        </w:rPr>
        <w:t>(</w:t>
      </w:r>
      <w:r w:rsidRPr="00E25034">
        <w:rPr>
          <w:highlight w:val="lightGray"/>
        </w:rPr>
        <w:t>кроме Этапа Проектных работ)</w:t>
      </w:r>
      <w:r w:rsidRPr="00C2118D">
        <w:t xml:space="preserve">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BC4883">
        <w:rPr>
          <w:highlight w:val="lightGray"/>
        </w:rPr>
        <w:t>(за исключением непредвиденных работ и затрат)</w:t>
      </w:r>
      <w:r w:rsidRPr="00C2118D">
        <w:t xml:space="preserve"> 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w:t>
      </w:r>
      <w:r w:rsidRPr="00BC4883">
        <w:rPr>
          <w:highlight w:val="lightGray"/>
        </w:rPr>
        <w:t xml:space="preserve">при условии согласования Сторонами сметной документации на </w:t>
      </w:r>
      <w:r w:rsidRPr="00BC4883">
        <w:rPr>
          <w:highlight w:val="lightGray"/>
        </w:rPr>
        <w:lastRenderedPageBreak/>
        <w:t xml:space="preserve">соответствующий Этап Работ в соответствии с пунктом </w:t>
      </w:r>
      <w:r>
        <w:rPr>
          <w:highlight w:val="lightGray"/>
        </w:rPr>
        <w:t>3.2</w:t>
      </w:r>
      <w:r w:rsidRPr="00BC4883">
        <w:rPr>
          <w:highlight w:val="lightGray"/>
        </w:rPr>
        <w:t xml:space="preserve"> Договора</w:t>
      </w:r>
      <w:r w:rsidRPr="00BC4883">
        <w:rPr>
          <w:rStyle w:val="aa"/>
        </w:rPr>
        <w:footnoteReference w:id="9"/>
      </w:r>
      <w:r w:rsidRPr="00BC4883">
        <w:t>,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t>6</w:t>
      </w:r>
      <w:r w:rsidRPr="00C2118D">
        <w:t xml:space="preserve"> Договора.</w:t>
      </w:r>
      <w:bookmarkEnd w:id="21"/>
    </w:p>
    <w:p w14:paraId="68C03AEF" w14:textId="77777777" w:rsidR="00351FC0" w:rsidRPr="00BC4883" w:rsidRDefault="00351FC0" w:rsidP="00351FC0">
      <w:pPr>
        <w:pStyle w:val="af0"/>
        <w:numPr>
          <w:ilvl w:val="2"/>
          <w:numId w:val="6"/>
        </w:numPr>
        <w:shd w:val="clear" w:color="auto" w:fill="FFFFFF"/>
        <w:tabs>
          <w:tab w:val="left" w:pos="1418"/>
        </w:tabs>
        <w:ind w:left="0" w:firstLine="709"/>
        <w:jc w:val="both"/>
      </w:pPr>
      <w:bookmarkStart w:id="24" w:name="_Ref373242949"/>
      <w:r w:rsidRPr="00BC4883">
        <w:rPr>
          <w:highlight w:val="lightGray"/>
        </w:rPr>
        <w:t>Последующие платежи в размере 70% (семидесяти процентов) от стоимости каждого</w:t>
      </w:r>
      <w:r>
        <w:rPr>
          <w:highlight w:val="lightGray"/>
        </w:rPr>
        <w:t xml:space="preserve"> </w:t>
      </w:r>
      <w:r w:rsidRPr="00BC4883">
        <w:rPr>
          <w:highlight w:val="lightGray"/>
        </w:rPr>
        <w:t xml:space="preserve">Этапа Проектных работ выплачиваются в течение 30 (тридцати) календарных дней с даты подписания Сторонами документов, указанных в пункте </w:t>
      </w:r>
      <w:r>
        <w:rPr>
          <w:highlight w:val="lightGray"/>
        </w:rPr>
        <w:t>4</w:t>
      </w:r>
      <w:r w:rsidRPr="00BC4883">
        <w:rPr>
          <w:highlight w:val="lightGray"/>
        </w:rPr>
        <w:t>.1 Договора, на основании счёта</w:t>
      </w:r>
      <w:r>
        <w:rPr>
          <w:highlight w:val="lightGray"/>
        </w:rPr>
        <w:t>, выставленного</w:t>
      </w:r>
      <w:r w:rsidRPr="00BC4883">
        <w:rPr>
          <w:highlight w:val="lightGray"/>
        </w:rPr>
        <w:t xml:space="preserve"> Подрядчик</w:t>
      </w:r>
      <w:r>
        <w:rPr>
          <w:highlight w:val="lightGray"/>
        </w:rPr>
        <w:t>ом, и</w:t>
      </w:r>
      <w:r w:rsidRPr="00BC4883">
        <w:rPr>
          <w:highlight w:val="lightGray"/>
        </w:rPr>
        <w:t xml:space="preserve"> с учетом пунктов </w:t>
      </w:r>
      <w:r>
        <w:rPr>
          <w:highlight w:val="lightGray"/>
        </w:rPr>
        <w:t>3</w:t>
      </w:r>
      <w:r w:rsidRPr="00BC4883">
        <w:rPr>
          <w:highlight w:val="lightGray"/>
        </w:rPr>
        <w:t>.5.</w:t>
      </w:r>
      <w:r>
        <w:rPr>
          <w:highlight w:val="lightGray"/>
        </w:rPr>
        <w:t>6</w:t>
      </w:r>
      <w:r w:rsidRPr="00BC4883">
        <w:rPr>
          <w:highlight w:val="lightGray"/>
        </w:rPr>
        <w:t xml:space="preserve">, </w:t>
      </w:r>
      <w:r>
        <w:rPr>
          <w:highlight w:val="lightGray"/>
        </w:rPr>
        <w:t>3</w:t>
      </w:r>
      <w:r w:rsidRPr="00BC4883">
        <w:rPr>
          <w:highlight w:val="lightGray"/>
        </w:rPr>
        <w:t>.5.</w:t>
      </w:r>
      <w:r>
        <w:rPr>
          <w:highlight w:val="lightGray"/>
        </w:rPr>
        <w:t>7</w:t>
      </w:r>
      <w:r w:rsidRPr="00BC4883">
        <w:rPr>
          <w:highlight w:val="lightGray"/>
        </w:rPr>
        <w:t xml:space="preserve"> Договора</w:t>
      </w:r>
      <w:r w:rsidRPr="00BC4883">
        <w:t>.</w:t>
      </w:r>
      <w:bookmarkEnd w:id="24"/>
    </w:p>
    <w:p w14:paraId="31A1C668" w14:textId="77777777"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w:t>
      </w:r>
      <w:r w:rsidRPr="00BC4883">
        <w:rPr>
          <w:highlight w:val="lightGray"/>
        </w:rPr>
        <w:t>(кроме Проектных работ)</w:t>
      </w:r>
      <w:r w:rsidRPr="00C2118D">
        <w:t xml:space="preserve"> выплачиваются в течение 30 (тридцати) календарных дней 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3.5.6, 3.5.7</w:t>
      </w:r>
      <w:r>
        <w:t xml:space="preserve"> </w:t>
      </w:r>
      <w:r w:rsidRPr="00C2118D">
        <w:t xml:space="preserve">Договора. </w:t>
      </w:r>
    </w:p>
    <w:p w14:paraId="2645469F" w14:textId="77777777"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4AB2F623"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28CB4F9A"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E65A1F">
        <w:rPr>
          <w:highlight w:val="lightGray"/>
        </w:rPr>
        <w:t>[с даты, следующей за датой начала выполнения Работ, указанной в пункте 1.6 Договора] [с даты начала выполнения Работ по Объекту]</w:t>
      </w:r>
      <w:r w:rsidRPr="00E65A1F">
        <w:t xml:space="preserve"> предоставить Заказчику Банковскую гарантию надлежащего исполнения Договора </w:t>
      </w:r>
      <w:r w:rsidRPr="00E65A1F">
        <w:rPr>
          <w:highlight w:val="lightGray"/>
        </w:rPr>
        <w:t>[по соответствующему Объекту]</w:t>
      </w:r>
      <w:r w:rsidRPr="00E65A1F">
        <w:t>, соответствующую требованиям, установленным разделом 6 Договора</w:t>
      </w:r>
      <w:r w:rsidR="009040B4">
        <w:t>, и предварительно согласованную с Заказчиком</w:t>
      </w:r>
      <w:r w:rsidRPr="00E65A1F">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w:t>
      </w:r>
      <w:r w:rsidRPr="00E65A1F">
        <w:rPr>
          <w:highlight w:val="lightGray"/>
        </w:rPr>
        <w:t>Этапа Проектных Работ / Этапа Работ</w:t>
      </w:r>
      <w:r w:rsidRPr="00E65A1F">
        <w:t xml:space="preserve"> от каждого платежа, выплачиваемого Заказчиком Подрядчику в порядке, размерах и сроки, установленные пунктами </w:t>
      </w:r>
      <w:r w:rsidRPr="00E65A1F">
        <w:rPr>
          <w:highlight w:val="lightGray"/>
        </w:rPr>
        <w:t>3.5.4</w:t>
      </w:r>
      <w:r w:rsidRPr="00E65A1F">
        <w:t xml:space="preserve">, 3.5.5, </w:t>
      </w:r>
      <w:r w:rsidRPr="00E65A1F">
        <w:rPr>
          <w:highlight w:val="lightGray"/>
        </w:rPr>
        <w:t>3.9</w:t>
      </w:r>
      <w:r w:rsidRPr="00E65A1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77777777"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w:t>
      </w:r>
      <w:r w:rsidRPr="00E65A1F">
        <w:rPr>
          <w:highlight w:val="lightGray"/>
        </w:rPr>
        <w:t>[по соответствующему Объекту]</w:t>
      </w:r>
      <w:r w:rsidRPr="00E65A1F">
        <w:t xml:space="preserve">.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rsidRPr="00E65A1F">
        <w:rPr>
          <w:highlight w:val="lightGray"/>
        </w:rPr>
        <w:t>[по соответствующему Объекту]</w:t>
      </w:r>
      <w:r w:rsidRPr="00E65A1F">
        <w:t xml:space="preserve">, в случае, если иное не установлено в соответствующем соглашении о расторжении Договора. </w:t>
      </w:r>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lastRenderedPageBreak/>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5" w:name="_Ref373242894"/>
      <w:bookmarkEnd w:id="22"/>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5"/>
      <w:r w:rsidRPr="00C2118D">
        <w:rPr>
          <w:bCs/>
        </w:rPr>
        <w:t xml:space="preserve"> </w:t>
      </w:r>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6" w:name="_Ref361336647"/>
    </w:p>
    <w:p w14:paraId="28388D0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6"/>
      <w:bookmarkEnd w:id="27"/>
    </w:p>
    <w:p w14:paraId="1C88397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3112545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highlight w:val="lightGray"/>
        </w:rPr>
        <w:t>Оплата затрат на временные здания и сооружения и непредвиденных работ и затрат</w:t>
      </w:r>
      <w:r w:rsidRPr="00BC4883">
        <w:rPr>
          <w:rStyle w:val="aa"/>
          <w:highlight w:val="lightGray"/>
        </w:rPr>
        <w:footnoteReference w:id="10"/>
      </w:r>
      <w:r w:rsidRPr="00BC4883">
        <w:rPr>
          <w:highlight w:val="lightGray"/>
        </w:rPr>
        <w:t xml:space="preserve"> осуществляется Заказчиком в следующем порядке</w:t>
      </w:r>
      <w:r w:rsidRPr="00BC4883">
        <w:rPr>
          <w:bCs/>
        </w:rPr>
        <w:t>:</w:t>
      </w:r>
    </w:p>
    <w:p w14:paraId="273B5977"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BC4883">
        <w:rPr>
          <w:bCs/>
          <w:snapToGrid w:val="0"/>
          <w:highlight w:val="lightGray"/>
        </w:rPr>
        <w:t xml:space="preserve"> / Объектным сметным расчетом</w:t>
      </w:r>
      <w:r w:rsidRPr="00BC4883">
        <w:rPr>
          <w:highlight w:val="lightGray"/>
        </w:rPr>
        <w:t xml:space="preserve"> </w:t>
      </w:r>
      <w:r w:rsidRPr="00BC4883">
        <w:rPr>
          <w:bCs/>
          <w:highlight w:val="lightGray"/>
        </w:rPr>
        <w:t>с приложениями</w:t>
      </w:r>
      <w:r w:rsidRPr="00BC4883">
        <w:rPr>
          <w:highlight w:val="lightGray"/>
        </w:rPr>
        <w:t xml:space="preserve"> (Приложение № 4 к Договору). По окончании возведения каждого титульного временного здания и / или сооружения Стороны подписывают Акт </w:t>
      </w:r>
      <w:r w:rsidRPr="00BC4883">
        <w:rPr>
          <w:bCs/>
          <w:highlight w:val="lightGray"/>
        </w:rPr>
        <w:t xml:space="preserve">КС-2 и Справку </w:t>
      </w:r>
      <w:r w:rsidRPr="00BC4883">
        <w:rPr>
          <w:highlight w:val="lightGray"/>
        </w:rPr>
        <w:t xml:space="preserve">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пунктов </w:t>
      </w:r>
      <w:r>
        <w:rPr>
          <w:highlight w:val="lightGray"/>
        </w:rPr>
        <w:t>3</w:t>
      </w:r>
      <w:r w:rsidRPr="00BC4883">
        <w:rPr>
          <w:highlight w:val="lightGray"/>
        </w:rPr>
        <w:t>.5.</w:t>
      </w:r>
      <w:r>
        <w:rPr>
          <w:highlight w:val="lightGray"/>
        </w:rPr>
        <w:t>6</w:t>
      </w:r>
      <w:r w:rsidRPr="00BC4883">
        <w:rPr>
          <w:highlight w:val="lightGray"/>
        </w:rPr>
        <w:t xml:space="preserve">, </w:t>
      </w:r>
      <w:r>
        <w:rPr>
          <w:highlight w:val="lightGray"/>
        </w:rPr>
        <w:t>3</w:t>
      </w:r>
      <w:r w:rsidRPr="00BC4883">
        <w:rPr>
          <w:highlight w:val="lightGray"/>
        </w:rPr>
        <w:t>.5.</w:t>
      </w:r>
      <w:r>
        <w:rPr>
          <w:highlight w:val="lightGray"/>
        </w:rPr>
        <w:t>7</w:t>
      </w:r>
      <w:r w:rsidRPr="00BC4883">
        <w:rPr>
          <w:highlight w:val="lightGray"/>
        </w:rPr>
        <w:t xml:space="preserve"> Договора. Стоимость временных зданий и сооружений не включается в </w:t>
      </w:r>
      <w:r w:rsidRPr="00BC4883">
        <w:rPr>
          <w:bCs/>
          <w:snapToGrid w:val="0"/>
          <w:highlight w:val="lightGray"/>
        </w:rPr>
        <w:t xml:space="preserve">общую сумму Акта КС-2, подписываемого Сторонами в соответствии с пунктом </w:t>
      </w:r>
      <w:r>
        <w:rPr>
          <w:bCs/>
          <w:snapToGrid w:val="0"/>
          <w:highlight w:val="lightGray"/>
        </w:rPr>
        <w:t>4</w:t>
      </w:r>
      <w:r w:rsidRPr="00BC4883">
        <w:rPr>
          <w:bCs/>
          <w:snapToGrid w:val="0"/>
          <w:highlight w:val="lightGray"/>
        </w:rPr>
        <w:t>.3 Договора</w:t>
      </w:r>
      <w:r w:rsidRPr="00BC4883">
        <w:rPr>
          <w:bCs/>
          <w:snapToGrid w:val="0"/>
        </w:rPr>
        <w:t>.</w:t>
      </w:r>
    </w:p>
    <w:p w14:paraId="2AE3F05D"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BC4883">
        <w:rPr>
          <w:bCs/>
          <w:snapToGrid w:val="0"/>
          <w:highlight w:val="lightGray"/>
        </w:rPr>
        <w:t>/ Объектным сметным расчетом</w:t>
      </w:r>
      <w:r w:rsidRPr="00BC4883">
        <w:rPr>
          <w:highlight w:val="lightGray"/>
        </w:rPr>
        <w:t xml:space="preserve"> </w:t>
      </w:r>
      <w:r w:rsidRPr="00BC4883">
        <w:rPr>
          <w:bCs/>
          <w:highlight w:val="lightGray"/>
        </w:rPr>
        <w:t>с приложениями</w:t>
      </w:r>
      <w:r w:rsidRPr="00BC4883">
        <w:rPr>
          <w:highlight w:val="lightGray"/>
        </w:rPr>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w:t>
      </w:r>
      <w:r>
        <w:rPr>
          <w:highlight w:val="lightGray"/>
        </w:rPr>
        <w:t>с</w:t>
      </w:r>
      <w:r w:rsidRPr="00BC4883">
        <w:rPr>
          <w:highlight w:val="lightGray"/>
        </w:rPr>
        <w:t xml:space="preserve"> пунктом </w:t>
      </w:r>
      <w:r>
        <w:rPr>
          <w:highlight w:val="lightGray"/>
        </w:rPr>
        <w:t>4</w:t>
      </w:r>
      <w:r w:rsidRPr="00BC4883">
        <w:rPr>
          <w:highlight w:val="lightGray"/>
        </w:rPr>
        <w:t xml:space="preserve">.2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w:t>
      </w:r>
      <w:r>
        <w:rPr>
          <w:highlight w:val="lightGray"/>
        </w:rPr>
        <w:t>3</w:t>
      </w:r>
      <w:r w:rsidRPr="00BC4883">
        <w:rPr>
          <w:highlight w:val="lightGray"/>
        </w:rPr>
        <w:t>.5.</w:t>
      </w:r>
      <w:r>
        <w:rPr>
          <w:highlight w:val="lightGray"/>
        </w:rPr>
        <w:t>6</w:t>
      </w:r>
      <w:r w:rsidRPr="00BC4883">
        <w:rPr>
          <w:highlight w:val="lightGray"/>
        </w:rPr>
        <w:t xml:space="preserve">, </w:t>
      </w:r>
      <w:r>
        <w:rPr>
          <w:highlight w:val="lightGray"/>
        </w:rPr>
        <w:t>3</w:t>
      </w:r>
      <w:r w:rsidRPr="00BC4883">
        <w:rPr>
          <w:highlight w:val="lightGray"/>
        </w:rPr>
        <w:t>.5.</w:t>
      </w:r>
      <w:r>
        <w:rPr>
          <w:highlight w:val="lightGray"/>
        </w:rPr>
        <w:t>7</w:t>
      </w:r>
      <w:r w:rsidRPr="00BC4883">
        <w:rPr>
          <w:highlight w:val="lightGray"/>
        </w:rPr>
        <w:t xml:space="preserve"> Договора. Стоимость непредвиденных работ и затрат </w:t>
      </w:r>
      <w:r w:rsidRPr="00BC4883">
        <w:rPr>
          <w:highlight w:val="lightGray"/>
        </w:rPr>
        <w:lastRenderedPageBreak/>
        <w:t xml:space="preserve">включается в </w:t>
      </w:r>
      <w:r w:rsidRPr="00BC4883">
        <w:rPr>
          <w:bCs/>
          <w:snapToGrid w:val="0"/>
          <w:highlight w:val="lightGray"/>
        </w:rPr>
        <w:t xml:space="preserve">общую сумму Акта КС-2, подписываемого Сторонами в соответствии с пунктом </w:t>
      </w:r>
      <w:r>
        <w:rPr>
          <w:bCs/>
          <w:snapToGrid w:val="0"/>
          <w:highlight w:val="lightGray"/>
        </w:rPr>
        <w:t>4</w:t>
      </w:r>
      <w:r w:rsidRPr="00BC4883">
        <w:rPr>
          <w:bCs/>
          <w:snapToGrid w:val="0"/>
          <w:highlight w:val="lightGray"/>
        </w:rPr>
        <w:t>.3 Договора</w:t>
      </w:r>
      <w:r w:rsidRPr="00BC4883">
        <w:rPr>
          <w:bCs/>
          <w:snapToGrid w:val="0"/>
        </w:rPr>
        <w:t>.</w:t>
      </w:r>
    </w:p>
    <w:p w14:paraId="0588FA3A" w14:textId="77777777" w:rsidR="00351FC0" w:rsidRPr="00BC4883" w:rsidRDefault="00351FC0" w:rsidP="00351FC0">
      <w:pPr>
        <w:pStyle w:val="af0"/>
        <w:shd w:val="clear" w:color="auto" w:fill="FFFFFF"/>
        <w:tabs>
          <w:tab w:val="left" w:pos="1418"/>
        </w:tabs>
        <w:ind w:left="0" w:firstLine="709"/>
        <w:jc w:val="both"/>
      </w:pPr>
      <w:r w:rsidRPr="00BC4883">
        <w:rPr>
          <w:highlight w:val="lightGray"/>
        </w:rPr>
        <w:t xml:space="preserve">Платеж, совершаемый на основании документа, указанного в пункте </w:t>
      </w:r>
      <w:r>
        <w:rPr>
          <w:highlight w:val="lightGray"/>
        </w:rPr>
        <w:t>4</w:t>
      </w:r>
      <w:r w:rsidRPr="00BC4883">
        <w:rPr>
          <w:highlight w:val="lightGray"/>
        </w:rPr>
        <w:t>.2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rsidRPr="00755417">
        <w:t>.</w:t>
      </w:r>
    </w:p>
    <w:p w14:paraId="72F43FC2" w14:textId="77777777" w:rsidR="00351FC0" w:rsidRPr="00755417" w:rsidRDefault="00351FC0" w:rsidP="00351FC0">
      <w:pPr>
        <w:shd w:val="clear" w:color="auto" w:fill="FFFFFF"/>
        <w:tabs>
          <w:tab w:val="left" w:pos="1418"/>
        </w:tabs>
        <w:spacing w:line="240" w:lineRule="auto"/>
        <w:ind w:firstLine="709"/>
      </w:pPr>
      <w:r>
        <w:rPr>
          <w:sz w:val="24"/>
          <w:szCs w:val="24"/>
        </w:rPr>
        <w:t>3</w:t>
      </w:r>
      <w:r w:rsidRPr="00755417">
        <w:rPr>
          <w:sz w:val="24"/>
          <w:szCs w:val="24"/>
        </w:rPr>
        <w:t>.10.</w:t>
      </w:r>
      <w:r w:rsidRPr="00755417">
        <w:t xml:space="preserve"> </w:t>
      </w:r>
      <w:r w:rsidRPr="00BC4883">
        <w:rPr>
          <w:sz w:val="24"/>
          <w:szCs w:val="24"/>
          <w:highlight w:val="lightGray"/>
        </w:rPr>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BC4883">
        <w:rPr>
          <w:bCs/>
          <w:sz w:val="24"/>
          <w:szCs w:val="24"/>
          <w:highlight w:val="lightGray"/>
        </w:rPr>
        <w:t xml:space="preserve"> Объектному сметному расчету</w:t>
      </w:r>
      <w:r w:rsidRPr="00BC4883">
        <w:rPr>
          <w:sz w:val="24"/>
          <w:szCs w:val="24"/>
          <w:highlight w:val="lightGray"/>
        </w:rPr>
        <w:t xml:space="preserve"> </w:t>
      </w:r>
      <w:r w:rsidRPr="00BC4883">
        <w:rPr>
          <w:bCs/>
          <w:sz w:val="24"/>
          <w:szCs w:val="24"/>
          <w:highlight w:val="lightGray"/>
        </w:rPr>
        <w:t>с приложениями</w:t>
      </w:r>
      <w:r w:rsidRPr="00BC4883">
        <w:rPr>
          <w:sz w:val="24"/>
          <w:szCs w:val="24"/>
          <w:highlight w:val="lightGray"/>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r w:rsidRPr="00755417">
        <w:rPr>
          <w:sz w:val="24"/>
          <w:szCs w:val="24"/>
        </w:rPr>
        <w:t>.</w:t>
      </w:r>
    </w:p>
    <w:p w14:paraId="1F3EFAA0" w14:textId="77777777" w:rsidR="00351FC0" w:rsidRPr="00BC4883" w:rsidRDefault="00351FC0" w:rsidP="00351FC0">
      <w:pPr>
        <w:pStyle w:val="af0"/>
        <w:shd w:val="clear" w:color="auto" w:fill="FFFFFF"/>
        <w:tabs>
          <w:tab w:val="left" w:pos="1134"/>
        </w:tabs>
        <w:ind w:left="0" w:firstLine="709"/>
        <w:jc w:val="both"/>
        <w:rPr>
          <w:bCs/>
        </w:rPr>
      </w:pPr>
      <w:r>
        <w:rPr>
          <w:bCs/>
        </w:rPr>
        <w:t>3</w:t>
      </w:r>
      <w:r w:rsidRPr="00BC4883">
        <w:rPr>
          <w:bCs/>
        </w:rPr>
        <w:t xml:space="preserve">.11. </w:t>
      </w:r>
      <w:r w:rsidRPr="00BC4883">
        <w:rPr>
          <w:bCs/>
          <w:highlight w:val="lightGray"/>
        </w:rPr>
        <w:t>Давальческие материалы и запасные части</w:t>
      </w:r>
      <w:r w:rsidRPr="00755417">
        <w:rPr>
          <w:bCs/>
          <w:highlight w:val="lightGray"/>
        </w:rPr>
        <w:t xml:space="preserve">, перечень которых указан в </w:t>
      </w:r>
      <w:r w:rsidRPr="00BC4883">
        <w:rPr>
          <w:bCs/>
          <w:highlight w:val="lightGray"/>
        </w:rPr>
        <w:t>Приложени</w:t>
      </w:r>
      <w:r w:rsidRPr="00755417">
        <w:rPr>
          <w:bCs/>
          <w:highlight w:val="lightGray"/>
        </w:rPr>
        <w:t>и</w:t>
      </w:r>
      <w:r w:rsidRPr="00BC4883">
        <w:rPr>
          <w:bCs/>
          <w:highlight w:val="lightGray"/>
        </w:rPr>
        <w:t xml:space="preserve"> №</w:t>
      </w:r>
      <w:r w:rsidRPr="00755417">
        <w:rPr>
          <w:bCs/>
          <w:highlight w:val="lightGray"/>
        </w:rPr>
        <w:t xml:space="preserve"> </w:t>
      </w:r>
      <w:r w:rsidRPr="00BC4883">
        <w:rPr>
          <w:bCs/>
          <w:highlight w:val="lightGray"/>
        </w:rPr>
        <w:t>1</w:t>
      </w:r>
      <w:r>
        <w:rPr>
          <w:bCs/>
          <w:highlight w:val="lightGray"/>
        </w:rPr>
        <w:t>2</w:t>
      </w:r>
      <w:r w:rsidRPr="00755417">
        <w:rPr>
          <w:bCs/>
          <w:highlight w:val="lightGray"/>
        </w:rPr>
        <w:t xml:space="preserve"> к Договору</w:t>
      </w:r>
      <w:r w:rsidRPr="00BC4883">
        <w:rPr>
          <w:bCs/>
          <w:highlight w:val="lightGray"/>
        </w:rPr>
        <w:t>, в стоимости Работ по Договору не учитываются</w:t>
      </w:r>
      <w:r w:rsidRPr="00BC4883">
        <w:rPr>
          <w:bCs/>
        </w:rPr>
        <w:t>.</w:t>
      </w:r>
    </w:p>
    <w:p w14:paraId="4E219D6C" w14:textId="77777777" w:rsidR="00351FC0" w:rsidRDefault="00351FC0" w:rsidP="00351FC0">
      <w:pPr>
        <w:pStyle w:val="af0"/>
        <w:shd w:val="clear" w:color="auto" w:fill="FFFFFF"/>
        <w:tabs>
          <w:tab w:val="left" w:pos="1134"/>
        </w:tabs>
        <w:ind w:left="0" w:firstLine="709"/>
        <w:jc w:val="both"/>
        <w:rPr>
          <w:bCs/>
        </w:rPr>
      </w:pPr>
      <w:r>
        <w:rPr>
          <w:bCs/>
        </w:rPr>
        <w:t>3</w:t>
      </w:r>
      <w:r w:rsidRPr="00BC4883">
        <w:rPr>
          <w:bCs/>
        </w:rPr>
        <w:t xml:space="preserve">.12. </w:t>
      </w:r>
      <w:r w:rsidRPr="00BC4883">
        <w:rPr>
          <w:bCs/>
          <w:highlight w:val="lightGray"/>
        </w:rPr>
        <w:t>Оборудование Заказчика</w:t>
      </w:r>
      <w:r w:rsidRPr="00755417">
        <w:rPr>
          <w:bCs/>
          <w:highlight w:val="lightGray"/>
        </w:rPr>
        <w:t xml:space="preserve">, перечень которого указан в </w:t>
      </w:r>
      <w:r w:rsidRPr="00BC4883">
        <w:rPr>
          <w:bCs/>
          <w:highlight w:val="lightGray"/>
        </w:rPr>
        <w:t>Приложени</w:t>
      </w:r>
      <w:r w:rsidRPr="00755417">
        <w:rPr>
          <w:bCs/>
          <w:highlight w:val="lightGray"/>
        </w:rPr>
        <w:t>и</w:t>
      </w:r>
      <w:r w:rsidRPr="00BC4883">
        <w:rPr>
          <w:bCs/>
          <w:highlight w:val="lightGray"/>
        </w:rPr>
        <w:t xml:space="preserve"> №</w:t>
      </w:r>
      <w:r w:rsidRPr="00755417">
        <w:rPr>
          <w:bCs/>
          <w:highlight w:val="lightGray"/>
        </w:rPr>
        <w:t xml:space="preserve"> </w:t>
      </w:r>
      <w:r w:rsidRPr="00BC4883">
        <w:rPr>
          <w:bCs/>
          <w:highlight w:val="lightGray"/>
        </w:rPr>
        <w:t>1</w:t>
      </w:r>
      <w:r>
        <w:rPr>
          <w:bCs/>
          <w:highlight w:val="lightGray"/>
        </w:rPr>
        <w:t>4</w:t>
      </w:r>
      <w:r w:rsidRPr="00755417">
        <w:rPr>
          <w:bCs/>
          <w:highlight w:val="lightGray"/>
        </w:rPr>
        <w:t xml:space="preserve"> к Договору</w:t>
      </w:r>
      <w:r w:rsidRPr="00BC4883">
        <w:rPr>
          <w:bCs/>
          <w:highlight w:val="lightGray"/>
        </w:rPr>
        <w:t>, в стоимости Работ по Договору не учитыва</w:t>
      </w:r>
      <w:r>
        <w:rPr>
          <w:bCs/>
          <w:highlight w:val="lightGray"/>
        </w:rPr>
        <w:t>е</w:t>
      </w:r>
      <w:r w:rsidRPr="00BC4883">
        <w:rPr>
          <w:bCs/>
          <w:highlight w:val="lightGray"/>
        </w:rPr>
        <w:t>тся</w:t>
      </w:r>
      <w:r w:rsidRPr="00BC4883">
        <w:rPr>
          <w:bCs/>
        </w:rPr>
        <w:t>.</w:t>
      </w:r>
      <w:bookmarkStart w:id="28" w:name="_Ref361834251"/>
      <w:bookmarkEnd w:id="23"/>
    </w:p>
    <w:p w14:paraId="7AA11524" w14:textId="77777777" w:rsidR="00351FC0" w:rsidRPr="00C2118D" w:rsidRDefault="00351FC0" w:rsidP="00351FC0">
      <w:pPr>
        <w:pStyle w:val="af0"/>
        <w:shd w:val="clear" w:color="auto" w:fill="FFFFFF"/>
        <w:tabs>
          <w:tab w:val="left" w:pos="1134"/>
          <w:tab w:val="left" w:pos="1418"/>
        </w:tabs>
        <w:ind w:left="0" w:firstLine="709"/>
        <w:jc w:val="both"/>
        <w:rPr>
          <w:bCs/>
        </w:rPr>
      </w:pPr>
      <w:r>
        <w:rPr>
          <w:bCs/>
        </w:rPr>
        <w:t xml:space="preserve">3.13.  </w:t>
      </w:r>
      <w:r w:rsidRPr="00C2118D">
        <w:rPr>
          <w:bCs/>
        </w:rPr>
        <w:t xml:space="preserve">Индексация Цены Договора не допускается. </w:t>
      </w:r>
    </w:p>
    <w:bookmarkEnd w:id="28"/>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62562627" w14:textId="77777777" w:rsidR="00351FC0" w:rsidRPr="00B217D4" w:rsidRDefault="00351FC0" w:rsidP="00351FC0">
      <w:pPr>
        <w:pStyle w:val="af0"/>
        <w:numPr>
          <w:ilvl w:val="1"/>
          <w:numId w:val="6"/>
        </w:numPr>
        <w:shd w:val="clear" w:color="auto" w:fill="FFFFFF"/>
        <w:tabs>
          <w:tab w:val="left" w:pos="1134"/>
        </w:tabs>
        <w:ind w:left="0" w:firstLine="709"/>
        <w:jc w:val="both"/>
        <w:rPr>
          <w:bCs/>
          <w:highlight w:val="lightGray"/>
        </w:rPr>
      </w:pPr>
      <w:bookmarkStart w:id="29" w:name="_Ref373242517"/>
      <w:bookmarkStart w:id="30" w:name="_Ref361335138"/>
      <w:bookmarkStart w:id="31" w:name="_Ref361336754"/>
      <w:r w:rsidRPr="00BC4883">
        <w:rPr>
          <w:bCs/>
          <w:highlight w:val="lightGray"/>
        </w:rPr>
        <w:t xml:space="preserve">По </w:t>
      </w:r>
      <w:r w:rsidRPr="00B217D4">
        <w:rPr>
          <w:bCs/>
          <w:highlight w:val="lightGray"/>
        </w:rPr>
        <w:t>завершении</w:t>
      </w:r>
      <w:r w:rsidRPr="00BC4883">
        <w:rPr>
          <w:bCs/>
          <w:highlight w:val="lightGray"/>
        </w:rPr>
        <w:t xml:space="preserve"> выполнения </w:t>
      </w:r>
      <w:r>
        <w:rPr>
          <w:bCs/>
          <w:highlight w:val="lightGray"/>
        </w:rPr>
        <w:t xml:space="preserve">Работ по каждому этапу </w:t>
      </w:r>
      <w:r w:rsidRPr="00BC4883">
        <w:rPr>
          <w:bCs/>
          <w:highlight w:val="lightGray"/>
        </w:rPr>
        <w:t xml:space="preserve">Проектных работ Подрядчик в течение 5 (пяти) рабочих дней представляет Заказчику подписанный со своей стороны в 2 (двух) экземплярах </w:t>
      </w:r>
      <w:r w:rsidRPr="00B217D4">
        <w:rPr>
          <w:bCs/>
          <w:highlight w:val="lightGray"/>
        </w:rPr>
        <w:t xml:space="preserve">Акт сдачи-приемки Проектных работ по форме Приложения № 8 к Договору </w:t>
      </w:r>
      <w:r w:rsidRPr="00BC4883">
        <w:rPr>
          <w:bCs/>
          <w:highlight w:val="lightGray"/>
        </w:rPr>
        <w:t xml:space="preserve">с приложением результата Проектных работ. Датой выполнения </w:t>
      </w:r>
      <w:r>
        <w:rPr>
          <w:bCs/>
          <w:highlight w:val="lightGray"/>
        </w:rPr>
        <w:t xml:space="preserve">Этапа </w:t>
      </w:r>
      <w:r w:rsidRPr="00BC4883">
        <w:rPr>
          <w:bCs/>
          <w:highlight w:val="lightGray"/>
        </w:rPr>
        <w:t xml:space="preserve">Проектных работ является дата подписания Сторонами </w:t>
      </w:r>
      <w:r w:rsidRPr="00B217D4">
        <w:rPr>
          <w:bCs/>
          <w:highlight w:val="lightGray"/>
        </w:rPr>
        <w:t>Акта сдачи-приемки Проектных работ по соответствующему Этапу.</w:t>
      </w:r>
    </w:p>
    <w:p w14:paraId="1E029D3B" w14:textId="77777777" w:rsidR="00351FC0" w:rsidRPr="00C2118D" w:rsidRDefault="00351FC0" w:rsidP="00351FC0">
      <w:pPr>
        <w:pStyle w:val="af0"/>
        <w:numPr>
          <w:ilvl w:val="1"/>
          <w:numId w:val="6"/>
        </w:numPr>
        <w:shd w:val="clear" w:color="auto" w:fill="FFFFFF"/>
        <w:tabs>
          <w:tab w:val="left" w:pos="709"/>
          <w:tab w:val="left" w:pos="1134"/>
        </w:tabs>
        <w:ind w:left="0" w:firstLine="709"/>
        <w:jc w:val="both"/>
      </w:pPr>
      <w:r w:rsidRPr="00C2118D">
        <w:rPr>
          <w:bCs/>
        </w:rPr>
        <w:t xml:space="preserve">По завершении </w:t>
      </w:r>
      <w:r>
        <w:rPr>
          <w:bCs/>
        </w:rPr>
        <w:t>выполнения р</w:t>
      </w:r>
      <w:r w:rsidRPr="00C2118D">
        <w:rPr>
          <w:bCs/>
        </w:rPr>
        <w:t xml:space="preserve">абот </w:t>
      </w:r>
      <w:r>
        <w:rPr>
          <w:bCs/>
        </w:rPr>
        <w:t xml:space="preserve">по каждому Этапу Работ </w:t>
      </w:r>
      <w:r w:rsidRPr="00BC4883">
        <w:rPr>
          <w:bCs/>
          <w:highlight w:val="lightGray"/>
        </w:rPr>
        <w:t>(кроме Проектных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BC4883">
        <w:rPr>
          <w:bCs/>
          <w:highlight w:val="lightGray"/>
        </w:rPr>
        <w:t>5</w:t>
      </w:r>
      <w:r w:rsidRPr="00BC4883">
        <w:rPr>
          <w:highlight w:val="lightGray"/>
        </w:rPr>
        <w:t xml:space="preserve"> (пяти)</w:t>
      </w:r>
      <w:r w:rsidRPr="00C2118D">
        <w:rPr>
          <w:bCs/>
        </w:rPr>
        <w:t xml:space="preserve"> рабочих дней представляет Заказчику подписанный со своей стороны в 2 (двух) экземплярах </w:t>
      </w:r>
      <w:r w:rsidRPr="00C2118D">
        <w:rPr>
          <w:bCs/>
          <w:snapToGrid w:val="0"/>
        </w:rPr>
        <w:t>Акт освидетельствования выполненных работ по форме Приложения № 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BC4883">
        <w:rPr>
          <w:highlight w:val="lightGray"/>
        </w:rPr>
        <w:t>3 (трех)</w:t>
      </w:r>
      <w:r w:rsidRPr="00C2118D">
        <w:t xml:space="preserve"> экземплярах.</w:t>
      </w:r>
      <w:bookmarkEnd w:id="29"/>
      <w:bookmarkEnd w:id="30"/>
      <w:bookmarkEnd w:id="31"/>
    </w:p>
    <w:p w14:paraId="6556ABF6" w14:textId="77777777" w:rsidR="00351FC0" w:rsidRPr="00105AC4" w:rsidRDefault="00351FC0" w:rsidP="00351FC0">
      <w:pPr>
        <w:pStyle w:val="af0"/>
        <w:numPr>
          <w:ilvl w:val="1"/>
          <w:numId w:val="6"/>
        </w:numPr>
        <w:shd w:val="clear" w:color="auto" w:fill="FFFFFF"/>
        <w:tabs>
          <w:tab w:val="left" w:pos="1134"/>
        </w:tabs>
        <w:ind w:left="0" w:firstLine="709"/>
        <w:jc w:val="both"/>
      </w:pPr>
      <w:bookmarkStart w:id="32" w:name="_Ref361336865"/>
      <w:r w:rsidRPr="00C2118D">
        <w:rPr>
          <w:bCs/>
        </w:rPr>
        <w:t xml:space="preserve">По завершении выполнения Работ в отношении </w:t>
      </w:r>
      <w:r w:rsidRPr="00BC4883">
        <w:rPr>
          <w:highlight w:val="lightGray"/>
        </w:rPr>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BC4883">
        <w:rPr>
          <w:highlight w:val="lightGray"/>
        </w:rPr>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00237AB9"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BC4883">
        <w:rPr>
          <w:highlight w:val="lightGray"/>
        </w:rPr>
        <w:t>Акт</w:t>
      </w:r>
      <w:r w:rsidRPr="00BC4883">
        <w:rPr>
          <w:bCs/>
          <w:highlight w:val="lightGray"/>
        </w:rPr>
        <w:t xml:space="preserve"> о приеме-сдаче отремонтированных, реконструированных, модернизированных объектов основных средств (по форме ОС-3)</w:t>
      </w:r>
      <w:r w:rsidRPr="00C2118D">
        <w:rPr>
          <w:bCs/>
        </w:rPr>
        <w:t xml:space="preserve"> </w:t>
      </w:r>
      <w:r w:rsidRPr="003B1534">
        <w:rPr>
          <w:bCs/>
        </w:rPr>
        <w:t xml:space="preserve">в 2 (двух) экземплярах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14:paraId="6C27B83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14:paraId="4AD3DC5F" w14:textId="77777777" w:rsidR="00351FC0" w:rsidRPr="00BC4883" w:rsidRDefault="00351FC0" w:rsidP="00351FC0">
      <w:pPr>
        <w:pStyle w:val="af0"/>
        <w:numPr>
          <w:ilvl w:val="0"/>
          <w:numId w:val="100"/>
        </w:numPr>
        <w:shd w:val="clear" w:color="auto" w:fill="FFFFFF"/>
        <w:tabs>
          <w:tab w:val="left" w:pos="1418"/>
        </w:tabs>
        <w:ind w:left="0" w:firstLine="709"/>
        <w:jc w:val="both"/>
      </w:pPr>
      <w:r w:rsidRPr="00BC4883">
        <w:rPr>
          <w:highlight w:val="lightGray"/>
        </w:rPr>
        <w:t>Акт КС-14 (при необходимости) в 2 (двух) экземплярах</w:t>
      </w:r>
      <w:r w:rsidRPr="00BC4883">
        <w:t>.</w:t>
      </w:r>
    </w:p>
    <w:bookmarkEnd w:id="32"/>
    <w:p w14:paraId="3CB9F311"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 xml:space="preserve">абот) (далее – «Ведомость </w:t>
      </w:r>
      <w:r w:rsidRPr="00C2118D">
        <w:rPr>
          <w:bCs/>
        </w:rPr>
        <w:lastRenderedPageBreak/>
        <w:t>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14:paraId="5F03ADF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14:paraId="181F4387"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 указанн</w:t>
      </w:r>
      <w:r>
        <w:rPr>
          <w:bCs/>
          <w:snapToGrid w:val="0"/>
          <w:highlight w:val="lightGray"/>
        </w:rPr>
        <w:t>ых</w:t>
      </w:r>
      <w:r w:rsidRPr="00BC4883">
        <w:rPr>
          <w:bCs/>
          <w:snapToGrid w:val="0"/>
          <w:highlight w:val="lightGray"/>
        </w:rPr>
        <w:t xml:space="preserve"> в Приложении № 1</w:t>
      </w:r>
      <w:r>
        <w:rPr>
          <w:bCs/>
          <w:snapToGrid w:val="0"/>
          <w:highlight w:val="lightGray"/>
        </w:rPr>
        <w:t>2</w:t>
      </w:r>
      <w:r w:rsidRPr="00BC4883">
        <w:rPr>
          <w:bCs/>
          <w:snapToGrid w:val="0"/>
          <w:highlight w:val="lightGray"/>
        </w:rPr>
        <w:t xml:space="preserve"> к Договору, включается </w:t>
      </w:r>
      <w:proofErr w:type="spellStart"/>
      <w:r w:rsidRPr="00BC4883">
        <w:rPr>
          <w:bCs/>
          <w:snapToGrid w:val="0"/>
          <w:highlight w:val="lightGray"/>
        </w:rPr>
        <w:t>справочно</w:t>
      </w:r>
      <w:proofErr w:type="spellEnd"/>
      <w:r w:rsidRPr="00BC4883">
        <w:rPr>
          <w:bCs/>
          <w:snapToGrid w:val="0"/>
          <w:highlight w:val="lightGray"/>
        </w:rPr>
        <w:t xml:space="preserve"> в Акты КС-2 по соответствующему Объекту по цене, </w:t>
      </w:r>
      <w:r w:rsidRPr="00BC4883">
        <w:rPr>
          <w:bCs/>
          <w:highlight w:val="lightGray"/>
        </w:rPr>
        <w:t>указанной</w:t>
      </w:r>
      <w:r w:rsidRPr="00BC4883">
        <w:rPr>
          <w:bCs/>
          <w:snapToGrid w:val="0"/>
          <w:highlight w:val="lightGray"/>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w:t>
      </w:r>
      <w:r>
        <w:rPr>
          <w:bCs/>
          <w:snapToGrid w:val="0"/>
          <w:highlight w:val="lightGray"/>
        </w:rPr>
        <w:t>4</w:t>
      </w:r>
      <w:r w:rsidRPr="00BC4883">
        <w:rPr>
          <w:bCs/>
          <w:snapToGrid w:val="0"/>
          <w:highlight w:val="lightGray"/>
        </w:rPr>
        <w:t>.3 Договора</w:t>
      </w:r>
      <w:r w:rsidRPr="00BC4883">
        <w:rPr>
          <w:bCs/>
          <w:snapToGrid w:val="0"/>
        </w:rPr>
        <w:t>.</w:t>
      </w:r>
    </w:p>
    <w:p w14:paraId="026E588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snapToGrid w:val="0"/>
          <w:highlight w:val="lightGray"/>
        </w:rPr>
        <w:t>Стоимость Оборудования Заказчика, указанного в Приложении № 1</w:t>
      </w:r>
      <w:r>
        <w:rPr>
          <w:bCs/>
          <w:snapToGrid w:val="0"/>
          <w:highlight w:val="lightGray"/>
        </w:rPr>
        <w:t>4</w:t>
      </w:r>
      <w:r w:rsidRPr="00BC4883">
        <w:rPr>
          <w:bCs/>
          <w:snapToGrid w:val="0"/>
          <w:highlight w:val="lightGray"/>
        </w:rPr>
        <w:t xml:space="preserve"> к Договору, передаваемого Подрядчику, включается </w:t>
      </w:r>
      <w:proofErr w:type="spellStart"/>
      <w:r w:rsidRPr="00BC4883">
        <w:rPr>
          <w:bCs/>
          <w:snapToGrid w:val="0"/>
          <w:highlight w:val="lightGray"/>
        </w:rPr>
        <w:t>справочно</w:t>
      </w:r>
      <w:proofErr w:type="spellEnd"/>
      <w:r w:rsidRPr="00BC4883">
        <w:rPr>
          <w:bCs/>
          <w:snapToGrid w:val="0"/>
          <w:highlight w:val="lightGray"/>
        </w:rPr>
        <w:t xml:space="preserve"> в Акты КС-2 по соответствующему Объекту по стоимости, указанной в Акте ОС-15. При этом </w:t>
      </w:r>
      <w:r w:rsidRPr="00BC4883">
        <w:rPr>
          <w:bCs/>
          <w:highlight w:val="lightGray"/>
        </w:rPr>
        <w:t>стоимость</w:t>
      </w:r>
      <w:r w:rsidRPr="00BC4883">
        <w:rPr>
          <w:bCs/>
          <w:snapToGrid w:val="0"/>
          <w:highlight w:val="lightGray"/>
        </w:rPr>
        <w:t xml:space="preserve"> Оборудования Заказчика не включается в общую сумму Акта КС-2, подписываемого Сторонами в соответствии с пунктом </w:t>
      </w:r>
      <w:r>
        <w:rPr>
          <w:bCs/>
          <w:snapToGrid w:val="0"/>
          <w:highlight w:val="lightGray"/>
        </w:rPr>
        <w:t>4</w:t>
      </w:r>
      <w:r w:rsidRPr="00BC4883">
        <w:rPr>
          <w:bCs/>
          <w:snapToGrid w:val="0"/>
          <w:highlight w:val="lightGray"/>
        </w:rPr>
        <w:t>.3 Договора</w:t>
      </w:r>
      <w:r w:rsidRPr="00BC4883">
        <w:rPr>
          <w:bCs/>
          <w:snapToGrid w:val="0"/>
        </w:rPr>
        <w:t>.</w:t>
      </w:r>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6FB29B4"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bookmarkStart w:id="34" w:name="_Ref361405028"/>
      <w:r w:rsidRPr="00BC4883">
        <w:rPr>
          <w:bCs/>
          <w:highlight w:val="lightGray"/>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BC4883">
        <w:rPr>
          <w:bCs/>
          <w:snapToGrid w:val="0"/>
          <w:highlight w:val="lightGray"/>
        </w:rPr>
        <w:t>сдачи-приемки Проектных работ по форме Приложения № 8 к Договору</w:t>
      </w:r>
      <w:r w:rsidRPr="00BC4883">
        <w:rPr>
          <w:bCs/>
          <w:snapToGrid w:val="0"/>
        </w:rPr>
        <w:t>.</w:t>
      </w:r>
    </w:p>
    <w:p w14:paraId="7C7BBB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BC4883">
        <w:rPr>
          <w:bCs/>
          <w:highlight w:val="lightGray"/>
        </w:rPr>
        <w:t>(кроме Проектных работ)</w:t>
      </w:r>
      <w:r>
        <w:rPr>
          <w:bCs/>
        </w:rPr>
        <w:t xml:space="preserve"> </w:t>
      </w:r>
      <w:r w:rsidRPr="00C2118D">
        <w:rPr>
          <w:bCs/>
        </w:rPr>
        <w:t xml:space="preserve">в отношении каждого Объекта, включая </w:t>
      </w:r>
      <w:r w:rsidRPr="003710B6">
        <w:rPr>
          <w:bCs/>
          <w:highlight w:val="lightGray"/>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w:t>
      </w:r>
      <w:r w:rsidRPr="00C2118D">
        <w:rPr>
          <w:bCs/>
        </w:rPr>
        <w:lastRenderedPageBreak/>
        <w:t xml:space="preserve">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4"/>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335E5BE3"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 указанных в Приложении № 1</w:t>
      </w:r>
      <w:r>
        <w:rPr>
          <w:bCs/>
          <w:highlight w:val="lightGray"/>
        </w:rPr>
        <w:t>2</w:t>
      </w:r>
      <w:r w:rsidRPr="00BC4883">
        <w:rPr>
          <w:bCs/>
          <w:highlight w:val="lightGray"/>
        </w:rPr>
        <w:t xml:space="preserve"> к Договору, осуществляется без перехода права собственности на данное имущество к Подрядчику</w:t>
      </w:r>
      <w:r w:rsidRPr="00BC4883">
        <w:rPr>
          <w:bCs/>
        </w:rPr>
        <w:t>.</w:t>
      </w:r>
    </w:p>
    <w:p w14:paraId="45F7DEF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highlight w:val="lightGray"/>
        </w:rPr>
        <w:t>Передача Заказчиком Оборудования Заказчика, указанного в Приложении № 1</w:t>
      </w:r>
      <w:r>
        <w:rPr>
          <w:bCs/>
          <w:highlight w:val="lightGray"/>
        </w:rPr>
        <w:t>4</w:t>
      </w:r>
      <w:r w:rsidRPr="00BC4883">
        <w:rPr>
          <w:bCs/>
          <w:highlight w:val="lightGray"/>
        </w:rPr>
        <w:t xml:space="preserve"> к Договору, осуществляется без перехода права собственности на данное имущество к Подрядчику</w:t>
      </w:r>
      <w:r w:rsidRPr="00BC4883">
        <w:rPr>
          <w:bCs/>
        </w:rPr>
        <w:t>.</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 Подрядчиком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14:paraId="2EF6BDE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3DCFB27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14:paraId="63FF5F1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 / соответствующего Объекта</w:t>
      </w:r>
      <w:r w:rsidRPr="00C2118D">
        <w:rPr>
          <w:bCs/>
        </w:rPr>
        <w:t>;</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04D7373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выполняющих </w:t>
      </w:r>
      <w:r w:rsidRPr="00BC4883">
        <w:rPr>
          <w:bCs/>
          <w:snapToGrid/>
          <w:sz w:val="24"/>
          <w:szCs w:val="24"/>
          <w:highlight w:val="lightGray"/>
        </w:rPr>
        <w:t>инженерные изыскания / подготовку проектной документации или / осуществляющих строительство</w:t>
      </w:r>
      <w:r w:rsidRPr="00C2118D">
        <w:rPr>
          <w:bCs/>
          <w:snapToGrid/>
          <w:sz w:val="24"/>
          <w:szCs w:val="24"/>
        </w:rPr>
        <w:t>;</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lastRenderedPageBreak/>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77777777"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BC4883">
        <w:rPr>
          <w:bCs/>
          <w:highlight w:val="lightGray"/>
        </w:rPr>
        <w:t>оригинал</w:t>
      </w:r>
      <w:r w:rsidRPr="00C2118D">
        <w:rPr>
          <w:rStyle w:val="aa"/>
          <w:bCs/>
        </w:rPr>
        <w:footnoteReference w:id="11"/>
      </w:r>
      <w:r w:rsidRPr="008D29D5">
        <w:rPr>
          <w:bCs/>
        </w:rPr>
        <w:t>).</w:t>
      </w:r>
    </w:p>
    <w:p w14:paraId="2BA04AA4" w14:textId="77777777" w:rsidR="00351FC0" w:rsidRPr="00C2118D" w:rsidRDefault="00351FC0" w:rsidP="00351FC0">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Pr>
          <w:bCs/>
          <w:highlight w:val="lightGray"/>
        </w:rPr>
        <w:t xml:space="preserve">по </w:t>
      </w:r>
      <w:r w:rsidRPr="00BC4883">
        <w:rPr>
          <w:bCs/>
          <w:highlight w:val="lightGray"/>
        </w:rPr>
        <w:t>Этапу Работ</w:t>
      </w:r>
      <w:r w:rsidRPr="00BC4883">
        <w:rPr>
          <w:rStyle w:val="aa"/>
          <w:bCs/>
          <w:highlight w:val="lightGray"/>
        </w:rPr>
        <w:footnoteReference w:id="12"/>
      </w:r>
      <w:r>
        <w:rPr>
          <w:bCs/>
          <w:highlight w:val="lightGray"/>
        </w:rPr>
        <w:t xml:space="preserve"> </w:t>
      </w:r>
      <w:r w:rsidRPr="00BC4883">
        <w:rPr>
          <w:bCs/>
          <w:highlight w:val="lightGray"/>
        </w:rPr>
        <w:t>/ Договору в целом / соответствующему Объекту</w:t>
      </w:r>
      <w:r w:rsidRPr="00C2118D">
        <w:rPr>
          <w:bCs/>
        </w:rPr>
        <w:t>, установленной Договором;</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7F3368C2"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14:paraId="0C5D102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9420FFE" w14:textId="77777777" w:rsidR="00351FC0" w:rsidRDefault="00351FC0" w:rsidP="00351FC0">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p>
    <w:p w14:paraId="266C8354" w14:textId="74E96825" w:rsidR="00351FC0"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входить в действующий на дату предоставления банковской гарантии Перечень</w:t>
      </w:r>
      <w:r w:rsidR="00351C40">
        <w:rPr>
          <w:bCs/>
          <w:snapToGrid/>
          <w:sz w:val="24"/>
          <w:szCs w:val="24"/>
        </w:rPr>
        <w:t xml:space="preserve"> Банков-Гарантов, утвержденный </w:t>
      </w:r>
      <w:r w:rsidRPr="00E67F75">
        <w:rPr>
          <w:bCs/>
          <w:snapToGrid/>
          <w:sz w:val="24"/>
          <w:szCs w:val="24"/>
        </w:rPr>
        <w:t>АО «</w:t>
      </w:r>
      <w:r w:rsidR="00351C40">
        <w:rPr>
          <w:bCs/>
          <w:snapToGrid/>
          <w:sz w:val="24"/>
          <w:szCs w:val="24"/>
        </w:rPr>
        <w:t>ДРСК</w:t>
      </w:r>
      <w:r w:rsidRPr="00E67F75">
        <w:rPr>
          <w:bCs/>
          <w:snapToGrid/>
          <w:sz w:val="24"/>
          <w:szCs w:val="24"/>
        </w:rPr>
        <w:t>»</w:t>
      </w:r>
      <w:r>
        <w:rPr>
          <w:rStyle w:val="aa"/>
          <w:bCs/>
          <w:snapToGrid/>
          <w:sz w:val="24"/>
          <w:szCs w:val="24"/>
        </w:rPr>
        <w:footnoteReference w:id="13"/>
      </w:r>
      <w:r w:rsidRPr="00C2118D">
        <w:rPr>
          <w:bCs/>
          <w:snapToGrid/>
          <w:sz w:val="24"/>
          <w:szCs w:val="24"/>
        </w:rPr>
        <w:t>;</w:t>
      </w:r>
    </w:p>
    <w:p w14:paraId="3B9205E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 xml:space="preserve">Работ </w:t>
      </w:r>
      <w:r w:rsidRPr="003710B6">
        <w:rPr>
          <w:bCs/>
          <w:highlight w:val="lightGray"/>
        </w:rPr>
        <w:t>/ Этапа Проектных работ</w:t>
      </w:r>
      <w:r>
        <w:rPr>
          <w:bCs/>
        </w:rPr>
        <w:t>)</w:t>
      </w:r>
      <w:r w:rsidRPr="00C24AE3">
        <w:rPr>
          <w:bCs/>
        </w:rPr>
        <w:t xml:space="preserve"> при условии подтверждения их выполнения.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lastRenderedPageBreak/>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77777777"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09D235AB" w14:textId="77777777"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14"/>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15"/>
      </w:r>
      <w:r w:rsidRPr="00EA1878">
        <w:t xml:space="preserve"> при выплате каждого платежа, причитающегося Подрядчику</w:t>
      </w:r>
      <w:r w:rsidRPr="007A18F5">
        <w:t>.</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w:t>
      </w:r>
      <w:r>
        <w:rPr>
          <w:bCs/>
        </w:rPr>
        <w:t>ункта 3</w:t>
      </w:r>
      <w:r w:rsidRPr="00C2118D">
        <w:rPr>
          <w:bCs/>
        </w:rPr>
        <w:t xml:space="preserve">.5.1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w:t>
      </w:r>
      <w:r>
        <w:rPr>
          <w:bCs/>
        </w:rPr>
        <w:t xml:space="preserve">пунктами </w:t>
      </w:r>
      <w:r>
        <w:rPr>
          <w:bCs/>
          <w:highlight w:val="lightGray"/>
        </w:rPr>
        <w:t>3.5.5</w:t>
      </w:r>
      <w:r w:rsidRPr="00BC4883">
        <w:rPr>
          <w:bCs/>
          <w:highlight w:val="lightGray"/>
        </w:rPr>
        <w:t xml:space="preserve">, </w:t>
      </w:r>
      <w:r>
        <w:rPr>
          <w:bCs/>
          <w:highlight w:val="lightGray"/>
        </w:rPr>
        <w:t>3</w:t>
      </w:r>
      <w:r w:rsidRPr="00BC4883">
        <w:rPr>
          <w:bCs/>
          <w:highlight w:val="lightGray"/>
        </w:rPr>
        <w:t>.9.2</w:t>
      </w:r>
      <w:r w:rsidRPr="00BC4883">
        <w:rPr>
          <w:bCs/>
        </w:rPr>
        <w:t xml:space="preserve"> </w:t>
      </w:r>
      <w:r w:rsidRPr="00C2118D">
        <w:rPr>
          <w:bCs/>
        </w:rPr>
        <w:t>Договора.</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7777777" w:rsidR="00351FC0"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lastRenderedPageBreak/>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77777777"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r w:rsidRPr="00C2118D">
        <w:rPr>
          <w:rStyle w:val="aa"/>
        </w:rPr>
        <w:footnoteReference w:id="16"/>
      </w:r>
      <w:r w:rsidRPr="00C2118D">
        <w:t>;</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lastRenderedPageBreak/>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7"/>
      </w:r>
      <w:r w:rsidRPr="00C2118D">
        <w:rPr>
          <w:bCs/>
        </w:rPr>
        <w:t>.</w:t>
      </w:r>
    </w:p>
    <w:p w14:paraId="29B38D42" w14:textId="77777777" w:rsidR="00351FC0" w:rsidRPr="00BC4883" w:rsidRDefault="00351FC0" w:rsidP="00351FC0">
      <w:pPr>
        <w:pStyle w:val="af0"/>
        <w:numPr>
          <w:ilvl w:val="1"/>
          <w:numId w:val="6"/>
        </w:numPr>
        <w:shd w:val="clear" w:color="auto" w:fill="FFFFFF"/>
        <w:tabs>
          <w:tab w:val="left" w:pos="1134"/>
        </w:tabs>
        <w:ind w:left="0" w:firstLine="709"/>
        <w:jc w:val="both"/>
      </w:pPr>
      <w:r w:rsidRPr="00BC4883">
        <w:rPr>
          <w:highlight w:val="lightGray"/>
        </w:rPr>
        <w:t xml:space="preserve">В случае нарушения Подрядчиком сроков </w:t>
      </w:r>
      <w:r w:rsidRPr="00BC4883">
        <w:rPr>
          <w:bCs/>
          <w:highlight w:val="lightGray"/>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w:t>
      </w:r>
      <w:r>
        <w:rPr>
          <w:bCs/>
          <w:highlight w:val="lightGray"/>
        </w:rPr>
        <w:t>2</w:t>
      </w:r>
      <w:r w:rsidRPr="00BC4883">
        <w:rPr>
          <w:bCs/>
          <w:highlight w:val="lightGray"/>
        </w:rPr>
        <w:t>.3.30-</w:t>
      </w:r>
      <w:r>
        <w:rPr>
          <w:bCs/>
          <w:highlight w:val="lightGray"/>
        </w:rPr>
        <w:t>2</w:t>
      </w:r>
      <w:r w:rsidRPr="00BC4883">
        <w:rPr>
          <w:bCs/>
          <w:highlight w:val="lightGray"/>
        </w:rPr>
        <w:t xml:space="preserve">.3.31 Договора, </w:t>
      </w:r>
      <w:r w:rsidRPr="00BC4883">
        <w:rPr>
          <w:highlight w:val="lightGray"/>
        </w:rPr>
        <w:t xml:space="preserve">Заказчик вправе требовать уплаты Подрядчиком </w:t>
      </w:r>
      <w:r>
        <w:rPr>
          <w:color w:val="000000"/>
          <w:highlight w:val="lightGray"/>
        </w:rPr>
        <w:t>неустойки</w:t>
      </w:r>
      <w:r w:rsidRPr="00BC4883">
        <w:rPr>
          <w:highlight w:val="lightGray"/>
        </w:rPr>
        <w:t xml:space="preserve"> в размере </w:t>
      </w:r>
      <w:r w:rsidRPr="00BC4883">
        <w:rPr>
          <w:color w:val="000000"/>
          <w:highlight w:val="lightGray"/>
        </w:rPr>
        <w:t>0,05 (ноль целых пять сотых) % от Цены Договора</w:t>
      </w:r>
      <w:r w:rsidRPr="00BC4883">
        <w:rPr>
          <w:highlight w:val="lightGray"/>
        </w:rPr>
        <w:t xml:space="preserve"> за каждый </w:t>
      </w:r>
      <w:r w:rsidRPr="00BC4883">
        <w:rPr>
          <w:color w:val="000000"/>
          <w:highlight w:val="lightGray"/>
        </w:rPr>
        <w:t>день просрочки</w:t>
      </w:r>
      <w:r w:rsidRPr="00BC4883">
        <w:rPr>
          <w:color w:val="000000"/>
        </w:rPr>
        <w:t>.</w:t>
      </w:r>
      <w:r w:rsidRPr="00BC4883">
        <w:rPr>
          <w:rStyle w:val="aa"/>
          <w:color w:val="000000"/>
        </w:rPr>
        <w:footnoteReference w:id="18"/>
      </w:r>
    </w:p>
    <w:p w14:paraId="683EEFC5" w14:textId="77777777" w:rsidR="00351FC0" w:rsidRPr="00BC4883" w:rsidRDefault="00351FC0" w:rsidP="00351FC0">
      <w:pPr>
        <w:pStyle w:val="af0"/>
        <w:numPr>
          <w:ilvl w:val="1"/>
          <w:numId w:val="6"/>
        </w:numPr>
        <w:shd w:val="clear" w:color="auto" w:fill="FFFFFF"/>
        <w:tabs>
          <w:tab w:val="left" w:pos="1134"/>
        </w:tabs>
        <w:ind w:left="0" w:firstLine="709"/>
        <w:jc w:val="both"/>
        <w:rPr>
          <w:highlight w:val="lightGray"/>
          <w:shd w:val="clear" w:color="auto" w:fill="FFFFFF"/>
        </w:rPr>
      </w:pPr>
      <w:r w:rsidRPr="00BC4883">
        <w:rPr>
          <w:highlight w:val="lightGray"/>
        </w:rPr>
        <w:t xml:space="preserve">В </w:t>
      </w:r>
      <w:r w:rsidRPr="00BC4883">
        <w:rPr>
          <w:bCs/>
          <w:highlight w:val="lightGray"/>
        </w:rPr>
        <w:t>случае,</w:t>
      </w:r>
      <w:r w:rsidRPr="00BC4883">
        <w:rPr>
          <w:highlight w:val="lightGray"/>
        </w:rPr>
        <w:t xml:space="preserve"> </w:t>
      </w:r>
      <w:r w:rsidRPr="00BC4883">
        <w:rPr>
          <w:bCs/>
          <w:highlight w:val="lightGray"/>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14:paraId="51814DC1" w14:textId="77777777" w:rsidR="00351FC0" w:rsidRPr="00BC4883" w:rsidRDefault="00351FC0" w:rsidP="00351FC0">
      <w:pPr>
        <w:pStyle w:val="af0"/>
        <w:numPr>
          <w:ilvl w:val="1"/>
          <w:numId w:val="92"/>
        </w:numPr>
        <w:shd w:val="clear" w:color="auto" w:fill="FFFFFF"/>
        <w:tabs>
          <w:tab w:val="left" w:pos="1134"/>
        </w:tabs>
        <w:ind w:left="0" w:firstLine="709"/>
        <w:jc w:val="both"/>
        <w:rPr>
          <w:highlight w:val="lightGray"/>
          <w:shd w:val="clear" w:color="auto" w:fill="FFFFFF"/>
        </w:rPr>
      </w:pPr>
      <w:r w:rsidRPr="00BC4883">
        <w:rPr>
          <w:bCs/>
          <w:highlight w:val="lightGray"/>
        </w:rPr>
        <w:t>в размере _________ рублей</w:t>
      </w:r>
      <w:r w:rsidRPr="00BC4883">
        <w:rPr>
          <w:highlight w:val="lightGray"/>
        </w:rPr>
        <w:t xml:space="preserve"> </w:t>
      </w:r>
      <w:r w:rsidRPr="00BC4883">
        <w:rPr>
          <w:bCs/>
          <w:highlight w:val="lightGray"/>
        </w:rPr>
        <w:t>за каждые ___ % процента показателя, указанного в пункте 1.8.1 Договора</w:t>
      </w:r>
      <w:r w:rsidRPr="00BC4883">
        <w:rPr>
          <w:highlight w:val="lightGray"/>
        </w:rPr>
        <w:t xml:space="preserve">; </w:t>
      </w:r>
    </w:p>
    <w:p w14:paraId="6890C23F" w14:textId="77777777" w:rsidR="00351FC0" w:rsidRPr="00BC4883" w:rsidRDefault="00351FC0" w:rsidP="00351FC0">
      <w:pPr>
        <w:pStyle w:val="af0"/>
        <w:numPr>
          <w:ilvl w:val="1"/>
          <w:numId w:val="92"/>
        </w:numPr>
        <w:shd w:val="clear" w:color="auto" w:fill="FFFFFF"/>
        <w:tabs>
          <w:tab w:val="left" w:pos="1134"/>
        </w:tabs>
        <w:ind w:left="0" w:firstLine="709"/>
        <w:jc w:val="both"/>
        <w:rPr>
          <w:shd w:val="clear" w:color="auto" w:fill="FFFFFF"/>
        </w:rPr>
      </w:pPr>
      <w:r w:rsidRPr="00BC4883">
        <w:rPr>
          <w:highlight w:val="lightGray"/>
        </w:rPr>
        <w:t xml:space="preserve">неустойку в размере _________ рублей за </w:t>
      </w:r>
      <w:r w:rsidRPr="00BC4883">
        <w:rPr>
          <w:bCs/>
          <w:highlight w:val="lightGray"/>
        </w:rPr>
        <w:t>каждые __% показателя, указанного в пункте 1.8.2 Договора</w:t>
      </w:r>
      <w:r w:rsidRPr="00BC4883">
        <w:rPr>
          <w:bCs/>
        </w:rPr>
        <w:t>.</w:t>
      </w:r>
    </w:p>
    <w:p w14:paraId="1478E2A0" w14:textId="1D9E1E86" w:rsidR="00351FC0" w:rsidRPr="0077791D" w:rsidRDefault="00351FC0" w:rsidP="00351FC0">
      <w:pPr>
        <w:pStyle w:val="af0"/>
        <w:numPr>
          <w:ilvl w:val="1"/>
          <w:numId w:val="6"/>
        </w:numPr>
        <w:shd w:val="clear" w:color="auto" w:fill="FFFFFF"/>
        <w:tabs>
          <w:tab w:val="left" w:pos="1134"/>
        </w:tabs>
        <w:ind w:left="0" w:firstLine="709"/>
        <w:jc w:val="both"/>
        <w:rPr>
          <w:bCs/>
          <w:highlight w:val="lightGray"/>
        </w:rPr>
      </w:pPr>
      <w:r w:rsidRPr="00BC4883">
        <w:rPr>
          <w:bCs/>
          <w:highlight w:val="lightGray"/>
        </w:rPr>
        <w:t>Срок оплаты неустойки</w:t>
      </w:r>
      <w:r w:rsidR="00B14299" w:rsidRPr="00A35D42">
        <w:rPr>
          <w:bCs/>
          <w:highlight w:val="lightGray"/>
        </w:rPr>
        <w:t>, установленной п. 7.9 договора,</w:t>
      </w:r>
      <w:r w:rsidRPr="00A35D42">
        <w:rPr>
          <w:bCs/>
          <w:highlight w:val="lightGray"/>
        </w:rPr>
        <w:t xml:space="preserve"> письменно </w:t>
      </w:r>
      <w:r w:rsidRPr="00BC4883">
        <w:rPr>
          <w:bCs/>
          <w:highlight w:val="lightGray"/>
        </w:rPr>
        <w:t xml:space="preserve">согласовывается Сторонами при приемке Результата </w:t>
      </w:r>
      <w:r>
        <w:rPr>
          <w:bCs/>
          <w:highlight w:val="lightGray"/>
        </w:rPr>
        <w:t>р</w:t>
      </w:r>
      <w:r w:rsidRPr="00BC4883">
        <w:rPr>
          <w:bCs/>
          <w:highlight w:val="lightGray"/>
        </w:rPr>
        <w:t>абот по Договору</w:t>
      </w:r>
      <w:r w:rsidRPr="0077791D">
        <w:rPr>
          <w:bCs/>
          <w:highlight w:val="lightGray"/>
        </w:rPr>
        <w:t>.</w:t>
      </w:r>
    </w:p>
    <w:p w14:paraId="214A6317" w14:textId="77777777" w:rsidR="00512933" w:rsidRPr="00512933" w:rsidRDefault="00351FC0" w:rsidP="00351FC0">
      <w:pPr>
        <w:pStyle w:val="af0"/>
        <w:numPr>
          <w:ilvl w:val="1"/>
          <w:numId w:val="6"/>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512933">
        <w:rPr>
          <w:b/>
          <w:color w:val="000000"/>
        </w:rPr>
        <w:t xml:space="preserve"> </w:t>
      </w:r>
    </w:p>
    <w:p w14:paraId="7C9AD1A3" w14:textId="4B9EAC72"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5A695F49" w14:textId="77777777" w:rsidR="00351FC0" w:rsidRPr="0077791D" w:rsidRDefault="00351FC0" w:rsidP="00351FC0">
      <w:pPr>
        <w:pStyle w:val="af0"/>
        <w:numPr>
          <w:ilvl w:val="1"/>
          <w:numId w:val="6"/>
        </w:numPr>
        <w:shd w:val="clear" w:color="auto" w:fill="FFFFFF"/>
        <w:tabs>
          <w:tab w:val="left" w:pos="1134"/>
        </w:tabs>
        <w:ind w:left="0" w:firstLine="709"/>
        <w:jc w:val="both"/>
        <w:rPr>
          <w:bCs/>
          <w:highlight w:val="lightGray"/>
        </w:rPr>
      </w:pPr>
      <w:r w:rsidRPr="0077791D">
        <w:rPr>
          <w:bCs/>
          <w:highlight w:val="lightGray"/>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3710B6">
        <w:rPr>
          <w:sz w:val="20"/>
          <w:szCs w:val="20"/>
          <w:highlight w:val="lightGray"/>
          <w:vertAlign w:val="superscript"/>
        </w:rPr>
        <w:footnoteReference w:id="19"/>
      </w:r>
    </w:p>
    <w:p w14:paraId="17796424" w14:textId="77777777" w:rsidR="00351FC0" w:rsidRPr="00BC4883" w:rsidRDefault="00351FC0" w:rsidP="00351FC0">
      <w:pPr>
        <w:pStyle w:val="af0"/>
        <w:numPr>
          <w:ilvl w:val="1"/>
          <w:numId w:val="6"/>
        </w:numPr>
        <w:shd w:val="clear" w:color="auto" w:fill="FFFFFF"/>
        <w:tabs>
          <w:tab w:val="left" w:pos="1134"/>
        </w:tabs>
        <w:ind w:left="0" w:firstLine="709"/>
        <w:jc w:val="both"/>
      </w:pPr>
      <w:r w:rsidRPr="00BC4883">
        <w:rPr>
          <w:highlight w:val="lightGray"/>
        </w:rPr>
        <w:t>Предусмотренный пункт</w:t>
      </w:r>
      <w:r>
        <w:rPr>
          <w:highlight w:val="lightGray"/>
        </w:rPr>
        <w:t>ами 7.11 и 7.12 Договора</w:t>
      </w:r>
      <w:r w:rsidRPr="00BC4883">
        <w:rPr>
          <w:highlight w:val="lightGray"/>
        </w:rPr>
        <w:t xml:space="preserve"> ущерб Заказчика компенсируется Подрядчиком в полной сумме сверх неустойки</w:t>
      </w:r>
      <w:r w:rsidRPr="00BC4883">
        <w:t>.</w:t>
      </w:r>
    </w:p>
    <w:p w14:paraId="27036CC8"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highlight w:val="lightGray"/>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w:t>
      </w:r>
      <w:r>
        <w:rPr>
          <w:bCs/>
          <w:highlight w:val="lightGray"/>
        </w:rPr>
        <w:t>2</w:t>
      </w:r>
      <w:r w:rsidRPr="00BC4883">
        <w:rPr>
          <w:bCs/>
          <w:highlight w:val="lightGray"/>
        </w:rPr>
        <w:t xml:space="preserve"> к Договору, и Оборудования Заказчика, перечень которого указан в Приложении № 1</w:t>
      </w:r>
      <w:r>
        <w:rPr>
          <w:bCs/>
          <w:highlight w:val="lightGray"/>
        </w:rPr>
        <w:t>4</w:t>
      </w:r>
      <w:r w:rsidRPr="00BC4883">
        <w:rPr>
          <w:bCs/>
          <w:highlight w:val="lightGray"/>
        </w:rPr>
        <w:t xml:space="preserve"> к Договору</w:t>
      </w:r>
      <w:r w:rsidRPr="00BC4883">
        <w:rPr>
          <w:bCs/>
        </w:rPr>
        <w:t>.</w:t>
      </w:r>
    </w:p>
    <w:p w14:paraId="4970F4DF"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lastRenderedPageBreak/>
        <w:t xml:space="preserve">В случае нарушения Подрядчиком сроков исполнения обязательств, установленных пунктом 3.1.1 </w:t>
      </w:r>
      <w:r w:rsidRPr="00BC4883">
        <w:rPr>
          <w:bCs/>
        </w:rPr>
        <w:t>Регламента взаимодействия в ходе исполнения процессов управления проектом (</w:t>
      </w:r>
      <w:r w:rsidRPr="00BC4883">
        <w:t>Приложение № 1</w:t>
      </w:r>
      <w:r>
        <w:t>6</w:t>
      </w:r>
      <w:r w:rsidRPr="00BC4883">
        <w:t xml:space="preserve"> к Договору), Заказчик вправе потребовать уплаты Подрядчиком </w:t>
      </w:r>
      <w:r>
        <w:t>штрафа</w:t>
      </w:r>
      <w:r w:rsidRPr="00BC4883">
        <w:t xml:space="preserve"> в размере 50 000 (Пятьдесят тысяч) рублей за каждый случай нарушения.</w:t>
      </w:r>
    </w:p>
    <w:p w14:paraId="0D6EDC0B" w14:textId="77777777" w:rsidR="00351FC0" w:rsidRDefault="00351FC0" w:rsidP="00351FC0">
      <w:pPr>
        <w:pStyle w:val="af0"/>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и пунктом 3.2.6 </w:t>
      </w:r>
      <w:r w:rsidRPr="00BC4883">
        <w:rPr>
          <w:bCs/>
        </w:rPr>
        <w:t>Регламента взаимодействия в ходе исполнения процессов управления проектом (</w:t>
      </w:r>
      <w:r w:rsidRPr="00BC4883">
        <w:t>Приложение № 1</w:t>
      </w:r>
      <w:r>
        <w:t>6</w:t>
      </w:r>
      <w:r w:rsidRPr="00BC4883">
        <w:t xml:space="preserve"> к Договору), Заказчик вправе потребовать уплаты Подрядчиком </w:t>
      </w:r>
      <w:r>
        <w:t>штрафа</w:t>
      </w:r>
      <w:r w:rsidRPr="00BC4883">
        <w:t xml:space="preserve"> в размере 15 000 (Пятнадцать тысяч) рублей за каждый случай нарушения</w:t>
      </w:r>
      <w:r w:rsidRPr="00EC1D4D">
        <w:t>.</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BC7028A" w:rsidR="00351FC0" w:rsidRPr="00A35D42" w:rsidRDefault="00512933" w:rsidP="00351FC0">
      <w:pPr>
        <w:pStyle w:val="af0"/>
        <w:numPr>
          <w:ilvl w:val="1"/>
          <w:numId w:val="6"/>
        </w:numPr>
        <w:shd w:val="clear" w:color="auto" w:fill="FFFFFF"/>
        <w:tabs>
          <w:tab w:val="left" w:pos="1134"/>
        </w:tabs>
        <w:ind w:left="0" w:firstLine="709"/>
        <w:jc w:val="both"/>
        <w:rPr>
          <w:bCs/>
        </w:rPr>
      </w:pPr>
      <w:r w:rsidRPr="00A35D4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A35D42">
        <w:rPr>
          <w:bCs/>
        </w:rPr>
        <w:t>.</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2F8D7AF2"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BC4883">
        <w:rPr>
          <w:sz w:val="24"/>
          <w:szCs w:val="24"/>
          <w:highlight w:val="lightGray"/>
        </w:rPr>
        <w:t xml:space="preserve">____ </w:t>
      </w:r>
      <w:r w:rsidRPr="00BC4883">
        <w:rPr>
          <w:bCs/>
          <w:sz w:val="24"/>
          <w:szCs w:val="24"/>
          <w:highlight w:val="lightGray"/>
        </w:rPr>
        <w:t>(____________)</w:t>
      </w:r>
      <w:r w:rsidRPr="00BC4883">
        <w:rPr>
          <w:sz w:val="24"/>
          <w:szCs w:val="24"/>
          <w:highlight w:val="lightGray"/>
        </w:rPr>
        <w:t xml:space="preserve"> месяцев</w:t>
      </w:r>
      <w:r w:rsidRPr="00BC4883">
        <w:rPr>
          <w:bCs/>
          <w:sz w:val="24"/>
          <w:szCs w:val="24"/>
          <w:highlight w:val="lightGray"/>
        </w:rPr>
        <w:t xml:space="preserve"> и начинает течь с даты подписания Сторонами А</w:t>
      </w:r>
      <w:r w:rsidRPr="00BC4883">
        <w:rPr>
          <w:sz w:val="24"/>
          <w:szCs w:val="24"/>
          <w:highlight w:val="lightGray"/>
        </w:rPr>
        <w:t>кта КС-11</w:t>
      </w:r>
      <w:r w:rsidRPr="00BC4883">
        <w:rPr>
          <w:bCs/>
          <w:sz w:val="24"/>
          <w:szCs w:val="24"/>
          <w:highlight w:val="lightGray"/>
        </w:rPr>
        <w:t xml:space="preserve"> </w:t>
      </w:r>
      <w:bookmarkEnd w:id="35"/>
      <w:r w:rsidRPr="00BC4883">
        <w:rPr>
          <w:bCs/>
          <w:sz w:val="24"/>
          <w:szCs w:val="24"/>
          <w:highlight w:val="lightGray"/>
        </w:rPr>
        <w:t xml:space="preserve">либо с даты </w:t>
      </w:r>
      <w:r>
        <w:rPr>
          <w:bCs/>
          <w:sz w:val="24"/>
          <w:szCs w:val="24"/>
          <w:highlight w:val="lightGray"/>
        </w:rPr>
        <w:t>прекращения (</w:t>
      </w:r>
      <w:r w:rsidRPr="00BC4883">
        <w:rPr>
          <w:bCs/>
          <w:sz w:val="24"/>
          <w:szCs w:val="24"/>
          <w:highlight w:val="lightGray"/>
        </w:rPr>
        <w:t>расторжения</w:t>
      </w:r>
      <w:r>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w:t>
      </w:r>
      <w:r w:rsidRPr="00BC4883">
        <w:rPr>
          <w:bCs/>
          <w:highlight w:val="lightGray"/>
        </w:rPr>
        <w:t>сохранение Гарантированных показателей,</w:t>
      </w:r>
      <w:r w:rsidRPr="00C2118D">
        <w:rPr>
          <w:bCs/>
        </w:rPr>
        <w:t xml:space="preserve">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0FCC4515"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7"/>
      <w:bookmarkEnd w:id="38"/>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w:t>
      </w:r>
      <w:r w:rsidRPr="00C2118D">
        <w:rPr>
          <w:bCs/>
        </w:rPr>
        <w:lastRenderedPageBreak/>
        <w:t>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9"/>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0"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0383364F"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1"/>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6300DBCB" w14:textId="00C01462"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10"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w:t>
      </w:r>
      <w:r w:rsidRPr="00C2118D">
        <w:rPr>
          <w:bCs/>
        </w:rPr>
        <w:lastRenderedPageBreak/>
        <w:t>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C2118D">
          <w:rPr>
            <w:bCs/>
          </w:rPr>
          <w:t>№ 18162/09</w:t>
        </w:r>
      </w:hyperlink>
      <w:r w:rsidRPr="00C2118D">
        <w:rPr>
          <w:bCs/>
        </w:rPr>
        <w:t xml:space="preserve"> и от 25.05.2010 </w:t>
      </w:r>
      <w:hyperlink r:id="rId12"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3"/>
    </w:p>
    <w:p w14:paraId="304EB38C" w14:textId="4289B5C3"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 xml:space="preserve">.2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w:t>
      </w:r>
      <w:r w:rsidRPr="00C2118D">
        <w:rPr>
          <w:bCs/>
        </w:rPr>
        <w:lastRenderedPageBreak/>
        <w:t>(десяти)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14:paraId="564AE00B" w14:textId="2341A614"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5"/>
    </w:p>
    <w:p w14:paraId="1181EC34" w14:textId="132A8465"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6"/>
    </w:p>
    <w:p w14:paraId="404F3113" w14:textId="00CCA26A"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7"/>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w:t>
      </w:r>
      <w:r w:rsidRPr="00C2118D">
        <w:lastRenderedPageBreak/>
        <w:t>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77777777" w:rsidR="00351FC0" w:rsidRPr="00564B44"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BC4883">
        <w:rPr>
          <w:highlight w:val="lightGray"/>
        </w:rPr>
        <w:t>, выполняющих инженерные изыскания / подготовку проектной документации или / осуществляющих строительство</w:t>
      </w:r>
      <w:r w:rsidRPr="00BC4883">
        <w:rPr>
          <w:rStyle w:val="aa"/>
        </w:rPr>
        <w:footnoteReference w:id="20"/>
      </w:r>
      <w:r w:rsidRPr="00564B44">
        <w:t>;</w:t>
      </w:r>
    </w:p>
    <w:p w14:paraId="3E0C278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специалистов </w:t>
      </w:r>
      <w:r w:rsidRPr="00BC4883">
        <w:rPr>
          <w:highlight w:val="lightGray"/>
        </w:rPr>
        <w:t>по организации инженерных изысканий / по организации архитектурно-строительного проектирования / по организации строительства</w:t>
      </w:r>
      <w:r w:rsidRPr="00C2118D">
        <w:t>,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r w:rsidRPr="00C2118D">
        <w:rPr>
          <w:rStyle w:val="aa"/>
        </w:rPr>
        <w:footnoteReference w:id="21"/>
      </w:r>
      <w:r w:rsidRPr="00C2118D">
        <w:t>;</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3710B6">
        <w:rPr>
          <w:highlight w:val="lightGray"/>
        </w:rPr>
        <w:t>Оборудования Заказчика</w:t>
      </w:r>
      <w:r w:rsidRPr="00C2118D">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673712EF" w14:textId="77777777" w:rsidR="00351FC0" w:rsidRPr="00BC4883" w:rsidRDefault="00351FC0" w:rsidP="00351FC0">
      <w:pPr>
        <w:pStyle w:val="af0"/>
        <w:numPr>
          <w:ilvl w:val="0"/>
          <w:numId w:val="86"/>
        </w:numPr>
        <w:tabs>
          <w:tab w:val="left" w:pos="1134"/>
        </w:tabs>
        <w:ind w:left="0" w:right="23" w:firstLine="709"/>
        <w:jc w:val="both"/>
      </w:pPr>
      <w:r w:rsidRPr="00BC4883">
        <w:rPr>
          <w:highlight w:val="lightGray"/>
        </w:rPr>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r w:rsidRPr="00BC4883">
        <w:t>;</w:t>
      </w:r>
    </w:p>
    <w:p w14:paraId="46DE3BDB" w14:textId="77777777" w:rsidR="00351FC0" w:rsidRPr="00BC4883" w:rsidRDefault="00351FC0" w:rsidP="00351FC0">
      <w:pPr>
        <w:pStyle w:val="af0"/>
        <w:numPr>
          <w:ilvl w:val="0"/>
          <w:numId w:val="86"/>
        </w:numPr>
        <w:tabs>
          <w:tab w:val="left" w:pos="1134"/>
        </w:tabs>
        <w:ind w:left="0" w:right="23" w:firstLine="709"/>
        <w:jc w:val="both"/>
      </w:pPr>
      <w:r w:rsidRPr="00BC4883">
        <w:rPr>
          <w:highlight w:val="lightGray"/>
        </w:rPr>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BC4883">
        <w:t>;</w:t>
      </w:r>
      <w:r w:rsidRPr="00BC4883">
        <w:rPr>
          <w:rStyle w:val="aa"/>
        </w:rPr>
        <w:footnoteReference w:id="22"/>
      </w:r>
    </w:p>
    <w:p w14:paraId="56AB2303" w14:textId="77777777"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lastRenderedPageBreak/>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14:paraId="5F9237DC" w14:textId="77777777"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3710B6">
        <w:rPr>
          <w:bCs/>
          <w:highlight w:val="lightGray"/>
        </w:rPr>
        <w:t>Оборудование Заказчика;</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Pr="00BC4883">
        <w:rPr>
          <w:bCs/>
          <w:highlight w:val="lightGray"/>
        </w:rPr>
        <w:t>____________________</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 xml:space="preserve">Договор вступает в силу с даты его подписания Сторонами и действует до полного исполнения ими принятых на себя обязательств. </w:t>
      </w:r>
      <w:r w:rsidRPr="00BC4883">
        <w:rPr>
          <w:highlight w:val="lightGray"/>
        </w:rPr>
        <w:t>В соответствии с пунктом 2 ст</w:t>
      </w:r>
      <w:r>
        <w:rPr>
          <w:highlight w:val="lightGray"/>
        </w:rPr>
        <w:t>атьи</w:t>
      </w:r>
      <w:r w:rsidRPr="00BC4883">
        <w:rPr>
          <w:highlight w:val="lightGray"/>
        </w:rPr>
        <w:t xml:space="preserve"> 425 ГК РФ, условия Договора применяются к отношениям Сторон, возникшим с __________</w:t>
      </w:r>
      <w:r w:rsidRPr="00BC4883">
        <w:t>.</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3AF2667F" w:rsidR="00351FC0" w:rsidRPr="00C2118D" w:rsidRDefault="00351FC0" w:rsidP="00351FC0">
      <w:pPr>
        <w:pStyle w:val="af0"/>
        <w:numPr>
          <w:ilvl w:val="1"/>
          <w:numId w:val="6"/>
        </w:numPr>
        <w:shd w:val="clear" w:color="auto" w:fill="FFFFFF"/>
        <w:tabs>
          <w:tab w:val="left" w:pos="1134"/>
        </w:tabs>
        <w:ind w:left="0" w:firstLine="709"/>
        <w:jc w:val="both"/>
      </w:pPr>
      <w:bookmarkStart w:id="4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8"/>
      <w:r w:rsidRPr="00C2118D">
        <w:t xml:space="preserve"> </w:t>
      </w:r>
    </w:p>
    <w:p w14:paraId="3CCB05AB" w14:textId="5769B906"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9"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9"/>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50"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35ADDEB1"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lastRenderedPageBreak/>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77777777"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r>
        <w:rPr>
          <w:bCs/>
        </w:rPr>
        <w:t xml:space="preserve">/Объектный сметный расчет </w:t>
      </w:r>
      <w:r w:rsidRPr="00C2118D">
        <w:rPr>
          <w:bCs/>
        </w:rPr>
        <w:t>с приложениями;</w:t>
      </w:r>
    </w:p>
    <w:p w14:paraId="5CB7B717" w14:textId="77777777"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BC4883">
        <w:rPr>
          <w:bCs/>
          <w:highlight w:val="lightGray"/>
        </w:rPr>
        <w:t xml:space="preserve">места (помещения) для складирования </w:t>
      </w:r>
      <w:r w:rsidRPr="002B4E16">
        <w:rPr>
          <w:bCs/>
          <w:highlight w:val="lightGray"/>
        </w:rPr>
        <w:t xml:space="preserve">Материально-технических </w:t>
      </w:r>
      <w:r w:rsidRPr="00E117F6">
        <w:rPr>
          <w:bCs/>
          <w:highlight w:val="lightGray"/>
        </w:rPr>
        <w:t>ресурсов и оборудования</w:t>
      </w:r>
      <w:r>
        <w:rPr>
          <w:bCs/>
          <w:highlight w:val="lightGray"/>
        </w:rPr>
        <w:t>, Давальческих материалов и запасных частей,</w:t>
      </w:r>
      <w:r w:rsidRPr="002B4E16">
        <w:rPr>
          <w:bCs/>
          <w:highlight w:val="lightGray"/>
        </w:rPr>
        <w:t xml:space="preserve"> Оборудования Заказчика</w:t>
      </w:r>
      <w:r w:rsidRPr="00C2118D">
        <w:rPr>
          <w:bCs/>
        </w:rPr>
        <w:t>;</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5500368D" w14:textId="77777777" w:rsidR="00351FC0" w:rsidRPr="00F66D40" w:rsidRDefault="00351FC0" w:rsidP="00351FC0">
      <w:pPr>
        <w:pStyle w:val="af0"/>
        <w:shd w:val="clear" w:color="auto" w:fill="FFFFFF"/>
        <w:ind w:left="0"/>
        <w:jc w:val="both"/>
        <w:rPr>
          <w:bCs/>
        </w:rPr>
      </w:pPr>
      <w:r w:rsidRPr="00BC4883">
        <w:rPr>
          <w:bCs/>
          <w:highlight w:val="lightGray"/>
        </w:rPr>
        <w:t>Приложение № 5.3 – Форма Акта сдачи-приемки оборудования и инструментов</w:t>
      </w:r>
      <w:r w:rsidRPr="00BC4883">
        <w:rPr>
          <w:bCs/>
        </w:rPr>
        <w:t>;</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14:paraId="2418BDA1" w14:textId="77777777" w:rsidR="00351FC0" w:rsidRPr="00C2118D" w:rsidRDefault="00351FC0" w:rsidP="00351FC0">
      <w:pPr>
        <w:pStyle w:val="af0"/>
        <w:shd w:val="clear" w:color="auto" w:fill="FFFFFF"/>
        <w:ind w:left="0"/>
        <w:jc w:val="both"/>
        <w:rPr>
          <w:bCs/>
          <w:snapToGrid w:val="0"/>
        </w:rPr>
      </w:pPr>
      <w:r w:rsidRPr="00BC4883">
        <w:rPr>
          <w:bCs/>
          <w:snapToGrid w:val="0"/>
          <w:highlight w:val="lightGray"/>
        </w:rPr>
        <w:t>Приложение № 8 – Форма Акта сдачи-приемки Проектных работ</w:t>
      </w:r>
      <w:r w:rsidRPr="00BC4883">
        <w:rPr>
          <w:bCs/>
          <w:snapToGrid w:val="0"/>
        </w:rPr>
        <w:t>;</w:t>
      </w:r>
    </w:p>
    <w:p w14:paraId="642F81D5" w14:textId="77777777"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Pr>
          <w:bCs/>
          <w:snapToGrid w:val="0"/>
        </w:rPr>
        <w:t>9</w:t>
      </w:r>
      <w:r w:rsidRPr="00C2118D">
        <w:rPr>
          <w:bCs/>
          <w:snapToGrid w:val="0"/>
        </w:rPr>
        <w:t xml:space="preserve"> – Форма Акта освидетельствования выполненных работ;</w:t>
      </w:r>
    </w:p>
    <w:p w14:paraId="0D94B900" w14:textId="77777777" w:rsidR="00351FC0" w:rsidRPr="00C2118D" w:rsidRDefault="00351FC0" w:rsidP="00351FC0">
      <w:pPr>
        <w:pStyle w:val="af0"/>
        <w:shd w:val="clear" w:color="auto" w:fill="FFFFFF"/>
        <w:ind w:left="0"/>
        <w:jc w:val="both"/>
        <w:rPr>
          <w:bCs/>
        </w:rPr>
      </w:pPr>
      <w:r w:rsidRPr="00BC4883">
        <w:rPr>
          <w:bCs/>
          <w:highlight w:val="lightGray"/>
        </w:rPr>
        <w:t>Приложение № 1</w:t>
      </w:r>
      <w:r>
        <w:rPr>
          <w:bCs/>
          <w:highlight w:val="lightGray"/>
        </w:rPr>
        <w:t>0</w:t>
      </w:r>
      <w:r w:rsidRPr="00BC4883">
        <w:rPr>
          <w:bCs/>
          <w:highlight w:val="lightGray"/>
        </w:rPr>
        <w:t xml:space="preserve"> – Требования к страховой компании и существенные условия договора страхования</w:t>
      </w:r>
      <w:r w:rsidRPr="00BC4883">
        <w:rPr>
          <w:bCs/>
        </w:rPr>
        <w:t>;</w:t>
      </w:r>
      <w:r w:rsidRPr="00C2118D">
        <w:rPr>
          <w:bCs/>
        </w:rPr>
        <w:t xml:space="preserve"> </w:t>
      </w:r>
    </w:p>
    <w:p w14:paraId="1D89E8B4" w14:textId="77777777" w:rsidR="00351FC0" w:rsidRPr="00F66D40" w:rsidRDefault="00351FC0" w:rsidP="00351FC0">
      <w:pPr>
        <w:pStyle w:val="af0"/>
        <w:shd w:val="clear" w:color="auto" w:fill="FFFFFF"/>
        <w:ind w:left="0"/>
        <w:jc w:val="both"/>
        <w:rPr>
          <w:bCs/>
          <w:snapToGrid w:val="0"/>
        </w:rPr>
      </w:pPr>
      <w:r w:rsidRPr="00C2118D">
        <w:rPr>
          <w:bCs/>
          <w:snapToGrid w:val="0"/>
        </w:rPr>
        <w:t>Приложение № 1</w:t>
      </w:r>
      <w:r>
        <w:rPr>
          <w:bCs/>
          <w:snapToGrid w:val="0"/>
        </w:rPr>
        <w:t>1</w:t>
      </w:r>
      <w:r w:rsidRPr="00C2118D">
        <w:rPr>
          <w:bCs/>
          <w:snapToGrid w:val="0"/>
        </w:rPr>
        <w:t xml:space="preserve"> – Форма справки</w:t>
      </w:r>
      <w:r w:rsidRPr="00C2118D">
        <w:rPr>
          <w:b/>
          <w:bCs/>
          <w:color w:val="000000"/>
        </w:rPr>
        <w:t xml:space="preserve"> </w:t>
      </w:r>
      <w:r w:rsidRPr="00C2118D">
        <w:rPr>
          <w:bCs/>
        </w:rPr>
        <w:t xml:space="preserve">о заключенных договорах Подрядчика по договору с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14:paraId="4EB1019B" w14:textId="77777777" w:rsidR="00351FC0" w:rsidRPr="00BC4883" w:rsidRDefault="00351FC0" w:rsidP="00351FC0">
      <w:pPr>
        <w:pStyle w:val="af0"/>
        <w:shd w:val="clear" w:color="auto" w:fill="FFFFFF"/>
        <w:ind w:left="0"/>
        <w:jc w:val="both"/>
        <w:rPr>
          <w:bCs/>
          <w:snapToGrid w:val="0"/>
        </w:rPr>
      </w:pPr>
      <w:r w:rsidRPr="00BC4883">
        <w:rPr>
          <w:bCs/>
          <w:snapToGrid w:val="0"/>
          <w:highlight w:val="lightGray"/>
        </w:rPr>
        <w:t>Приложение № 1</w:t>
      </w:r>
      <w:r>
        <w:rPr>
          <w:bCs/>
          <w:snapToGrid w:val="0"/>
          <w:highlight w:val="lightGray"/>
        </w:rPr>
        <w:t>2</w:t>
      </w:r>
      <w:r w:rsidRPr="00BC4883">
        <w:rPr>
          <w:bCs/>
          <w:snapToGrid w:val="0"/>
          <w:highlight w:val="lightGray"/>
        </w:rPr>
        <w:t xml:space="preserve"> – Перечень передаваемых Давальческих материалов и запасных частей</w:t>
      </w:r>
      <w:r w:rsidRPr="00BC4883">
        <w:rPr>
          <w:bCs/>
          <w:snapToGrid w:val="0"/>
        </w:rPr>
        <w:t>;</w:t>
      </w:r>
    </w:p>
    <w:p w14:paraId="77976455" w14:textId="77777777" w:rsidR="00351FC0" w:rsidRPr="00BC4883" w:rsidRDefault="00351FC0" w:rsidP="00351FC0">
      <w:pPr>
        <w:pStyle w:val="af0"/>
        <w:shd w:val="clear" w:color="auto" w:fill="FFFFFF"/>
        <w:ind w:left="0"/>
        <w:jc w:val="both"/>
        <w:rPr>
          <w:bCs/>
          <w:snapToGrid w:val="0"/>
        </w:rPr>
      </w:pPr>
      <w:r w:rsidRPr="00BC4883">
        <w:rPr>
          <w:bCs/>
          <w:snapToGrid w:val="0"/>
          <w:highlight w:val="lightGray"/>
        </w:rPr>
        <w:t>Приложение № 1</w:t>
      </w:r>
      <w:r>
        <w:rPr>
          <w:bCs/>
          <w:snapToGrid w:val="0"/>
          <w:highlight w:val="lightGray"/>
        </w:rPr>
        <w:t>3</w:t>
      </w:r>
      <w:r w:rsidRPr="00BC4883">
        <w:rPr>
          <w:bCs/>
          <w:snapToGrid w:val="0"/>
          <w:highlight w:val="lightGray"/>
        </w:rPr>
        <w:t xml:space="preserve"> – Порядок передачи и учета Давальческих материалов и запасных частей</w:t>
      </w:r>
      <w:r w:rsidRPr="00BC4883">
        <w:rPr>
          <w:bCs/>
          <w:snapToGrid w:val="0"/>
        </w:rPr>
        <w:t>;</w:t>
      </w:r>
    </w:p>
    <w:p w14:paraId="05F10698" w14:textId="77777777" w:rsidR="00351FC0" w:rsidRPr="00BC4883" w:rsidRDefault="00351FC0" w:rsidP="00351FC0">
      <w:pPr>
        <w:pStyle w:val="af0"/>
        <w:shd w:val="clear" w:color="auto" w:fill="FFFFFF"/>
        <w:ind w:left="0"/>
        <w:jc w:val="both"/>
        <w:rPr>
          <w:bCs/>
          <w:snapToGrid w:val="0"/>
        </w:rPr>
      </w:pPr>
      <w:r w:rsidRPr="00BC4883">
        <w:rPr>
          <w:bCs/>
          <w:snapToGrid w:val="0"/>
          <w:highlight w:val="lightGray"/>
        </w:rPr>
        <w:t>Приложение № 1</w:t>
      </w:r>
      <w:r>
        <w:rPr>
          <w:bCs/>
          <w:snapToGrid w:val="0"/>
          <w:highlight w:val="lightGray"/>
        </w:rPr>
        <w:t>4</w:t>
      </w:r>
      <w:r w:rsidRPr="00BC4883">
        <w:rPr>
          <w:bCs/>
          <w:snapToGrid w:val="0"/>
          <w:highlight w:val="lightGray"/>
        </w:rPr>
        <w:t xml:space="preserve"> – Перечень </w:t>
      </w:r>
      <w:r>
        <w:rPr>
          <w:bCs/>
          <w:snapToGrid w:val="0"/>
          <w:highlight w:val="lightGray"/>
        </w:rPr>
        <w:t>О</w:t>
      </w:r>
      <w:r w:rsidRPr="00BC4883">
        <w:rPr>
          <w:bCs/>
          <w:snapToGrid w:val="0"/>
          <w:highlight w:val="lightGray"/>
        </w:rPr>
        <w:t>борудования Заказчика</w:t>
      </w:r>
      <w:r w:rsidRPr="00BC4883">
        <w:rPr>
          <w:bCs/>
          <w:snapToGrid w:val="0"/>
        </w:rPr>
        <w:t>;</w:t>
      </w:r>
    </w:p>
    <w:p w14:paraId="0A96B67C" w14:textId="77777777" w:rsidR="00351FC0" w:rsidRPr="00BC4883" w:rsidRDefault="00351FC0" w:rsidP="00351FC0">
      <w:pPr>
        <w:pStyle w:val="af0"/>
        <w:shd w:val="clear" w:color="auto" w:fill="FFFFFF"/>
        <w:ind w:left="0"/>
        <w:jc w:val="both"/>
        <w:rPr>
          <w:bCs/>
          <w:snapToGrid w:val="0"/>
        </w:rPr>
      </w:pPr>
      <w:r w:rsidRPr="00BC4883">
        <w:rPr>
          <w:bCs/>
          <w:snapToGrid w:val="0"/>
          <w:highlight w:val="lightGray"/>
        </w:rPr>
        <w:t>Приложение № 1</w:t>
      </w:r>
      <w:r>
        <w:rPr>
          <w:bCs/>
          <w:snapToGrid w:val="0"/>
          <w:highlight w:val="lightGray"/>
        </w:rPr>
        <w:t>5</w:t>
      </w:r>
      <w:r w:rsidRPr="00BC4883">
        <w:rPr>
          <w:bCs/>
          <w:snapToGrid w:val="0"/>
          <w:highlight w:val="lightGray"/>
        </w:rPr>
        <w:t xml:space="preserve"> – Порядок передачи и учета Оборудования Заказчика</w:t>
      </w:r>
      <w:r w:rsidRPr="00BC4883">
        <w:rPr>
          <w:bCs/>
          <w:snapToGrid w:val="0"/>
        </w:rPr>
        <w:t>;</w:t>
      </w:r>
    </w:p>
    <w:p w14:paraId="52E36E8A" w14:textId="77777777" w:rsidR="00351FC0" w:rsidRDefault="00351FC0" w:rsidP="00351FC0">
      <w:pPr>
        <w:pStyle w:val="af0"/>
        <w:shd w:val="clear" w:color="auto" w:fill="FFFFFF"/>
        <w:ind w:left="0"/>
        <w:jc w:val="both"/>
        <w:rPr>
          <w:bCs/>
        </w:rPr>
      </w:pPr>
      <w:r w:rsidRPr="00BC4883">
        <w:rPr>
          <w:bCs/>
          <w:highlight w:val="lightGray"/>
        </w:rPr>
        <w:t>Приложение № 1</w:t>
      </w:r>
      <w:r>
        <w:rPr>
          <w:bCs/>
          <w:highlight w:val="lightGray"/>
        </w:rPr>
        <w:t>6</w:t>
      </w:r>
      <w:r w:rsidRPr="00BC4883">
        <w:rPr>
          <w:bCs/>
          <w:highlight w:val="lightGray"/>
        </w:rPr>
        <w:t xml:space="preserve"> – Регламент взаимодействия в ходе исполнения процессов управления проектом</w:t>
      </w:r>
      <w:r w:rsidRPr="00BC4883">
        <w:rPr>
          <w:bCs/>
        </w:rPr>
        <w:t>.</w:t>
      </w:r>
    </w:p>
    <w:p w14:paraId="7A148683" w14:textId="77777777" w:rsidR="00351FC0" w:rsidRDefault="00351FC0"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C099E" w14:paraId="06570813" w14:textId="77777777" w:rsidTr="008A57CC">
        <w:tc>
          <w:tcPr>
            <w:tcW w:w="4928" w:type="dxa"/>
            <w:gridSpan w:val="2"/>
          </w:tcPr>
          <w:p w14:paraId="3334F095" w14:textId="77777777" w:rsidR="00351FC0" w:rsidRPr="002C099E" w:rsidRDefault="00351FC0" w:rsidP="008A57CC">
            <w:pPr>
              <w:spacing w:line="240" w:lineRule="auto"/>
              <w:ind w:firstLine="0"/>
              <w:rPr>
                <w:sz w:val="24"/>
                <w:szCs w:val="24"/>
              </w:rPr>
            </w:pPr>
            <w:r w:rsidRPr="002C099E">
              <w:rPr>
                <w:sz w:val="24"/>
                <w:szCs w:val="24"/>
              </w:rPr>
              <w:t>ЗАКАЗЧИК:</w:t>
            </w:r>
          </w:p>
        </w:tc>
        <w:tc>
          <w:tcPr>
            <w:tcW w:w="4962" w:type="dxa"/>
            <w:gridSpan w:val="2"/>
          </w:tcPr>
          <w:p w14:paraId="10FE4984" w14:textId="77777777" w:rsidR="00351FC0" w:rsidRPr="002C099E" w:rsidRDefault="00351FC0" w:rsidP="008A57CC">
            <w:pPr>
              <w:spacing w:line="240" w:lineRule="auto"/>
              <w:ind w:firstLine="0"/>
              <w:rPr>
                <w:sz w:val="24"/>
                <w:szCs w:val="24"/>
              </w:rPr>
            </w:pPr>
            <w:r w:rsidRPr="002C099E">
              <w:rPr>
                <w:sz w:val="24"/>
                <w:szCs w:val="24"/>
              </w:rPr>
              <w:t>ПОДРЯДЧИК:</w:t>
            </w:r>
          </w:p>
        </w:tc>
      </w:tr>
      <w:tr w:rsidR="00351FC0" w:rsidRPr="00A73EC7" w14:paraId="7A385169" w14:textId="77777777" w:rsidTr="008A57CC">
        <w:tc>
          <w:tcPr>
            <w:tcW w:w="4928" w:type="dxa"/>
            <w:gridSpan w:val="2"/>
            <w:shd w:val="clear" w:color="auto" w:fill="BFBFBF" w:themeFill="background1" w:themeFillShade="BF"/>
          </w:tcPr>
          <w:p w14:paraId="53DD8071" w14:textId="77777777" w:rsidR="00351FC0" w:rsidRPr="002C099E" w:rsidRDefault="00351FC0" w:rsidP="008A57CC">
            <w:pPr>
              <w:spacing w:line="240" w:lineRule="auto"/>
              <w:ind w:firstLine="0"/>
              <w:jc w:val="left"/>
              <w:rPr>
                <w:sz w:val="24"/>
                <w:szCs w:val="24"/>
              </w:rPr>
            </w:pPr>
          </w:p>
          <w:p w14:paraId="73954A16" w14:textId="77777777" w:rsidR="00351FC0" w:rsidRPr="002C099E" w:rsidRDefault="00351FC0" w:rsidP="008A57CC">
            <w:pPr>
              <w:spacing w:line="240" w:lineRule="auto"/>
              <w:ind w:firstLine="0"/>
              <w:jc w:val="left"/>
              <w:rPr>
                <w:b/>
                <w:sz w:val="24"/>
                <w:szCs w:val="24"/>
              </w:rPr>
            </w:pPr>
            <w:r>
              <w:rPr>
                <w:b/>
                <w:sz w:val="24"/>
                <w:szCs w:val="24"/>
              </w:rPr>
              <w:t>А</w:t>
            </w:r>
            <w:r w:rsidRPr="002C099E">
              <w:rPr>
                <w:b/>
                <w:sz w:val="24"/>
                <w:szCs w:val="24"/>
              </w:rPr>
              <w:t>кционерное общество</w:t>
            </w:r>
          </w:p>
          <w:p w14:paraId="4148226E" w14:textId="77777777" w:rsidR="00351FC0" w:rsidRPr="002C099E" w:rsidRDefault="00351FC0" w:rsidP="008A57CC">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 сетевая компания</w:t>
            </w:r>
            <w:r w:rsidRPr="002C099E">
              <w:rPr>
                <w:b/>
                <w:sz w:val="24"/>
                <w:szCs w:val="24"/>
              </w:rPr>
              <w:t>» (АО «</w:t>
            </w:r>
            <w:r>
              <w:rPr>
                <w:b/>
                <w:sz w:val="24"/>
                <w:szCs w:val="24"/>
              </w:rPr>
              <w:t>ДРСК</w:t>
            </w:r>
            <w:r w:rsidRPr="002C099E">
              <w:rPr>
                <w:b/>
                <w:sz w:val="24"/>
                <w:szCs w:val="24"/>
              </w:rPr>
              <w:t>»)</w:t>
            </w:r>
          </w:p>
          <w:p w14:paraId="075DBA4B" w14:textId="77777777" w:rsidR="00351FC0" w:rsidRPr="002C099E" w:rsidRDefault="00351FC0" w:rsidP="008A57CC">
            <w:pPr>
              <w:spacing w:line="240" w:lineRule="auto"/>
              <w:ind w:firstLine="0"/>
              <w:jc w:val="left"/>
              <w:rPr>
                <w:sz w:val="24"/>
                <w:szCs w:val="24"/>
              </w:rPr>
            </w:pPr>
          </w:p>
          <w:p w14:paraId="31C08B0A" w14:textId="77777777" w:rsidR="00351FC0" w:rsidRPr="00A346A8" w:rsidRDefault="00351FC0" w:rsidP="008A57CC">
            <w:pPr>
              <w:spacing w:line="240" w:lineRule="auto"/>
              <w:ind w:firstLine="0"/>
              <w:rPr>
                <w:color w:val="000000"/>
                <w:sz w:val="24"/>
                <w:szCs w:val="24"/>
              </w:rPr>
            </w:pPr>
            <w:r w:rsidRPr="00A346A8">
              <w:rPr>
                <w:color w:val="000000"/>
                <w:sz w:val="24"/>
                <w:szCs w:val="24"/>
              </w:rPr>
              <w:t>Юридический адрес и почтовый адрес:</w:t>
            </w:r>
          </w:p>
          <w:p w14:paraId="42A2D686" w14:textId="77777777" w:rsidR="00351FC0" w:rsidRPr="00A346A8" w:rsidRDefault="00351FC0" w:rsidP="008A57CC">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14:paraId="7C0CAEFD" w14:textId="77777777" w:rsidR="00351FC0" w:rsidRPr="00A346A8" w:rsidRDefault="00351FC0" w:rsidP="008A57CC">
            <w:pPr>
              <w:spacing w:line="240" w:lineRule="auto"/>
              <w:ind w:firstLine="0"/>
              <w:rPr>
                <w:bCs/>
                <w:color w:val="000000"/>
                <w:sz w:val="24"/>
                <w:szCs w:val="24"/>
              </w:rPr>
            </w:pPr>
            <w:r w:rsidRPr="00A346A8">
              <w:rPr>
                <w:bCs/>
                <w:color w:val="000000"/>
                <w:sz w:val="24"/>
                <w:szCs w:val="24"/>
              </w:rPr>
              <w:t xml:space="preserve"> ул. Шевченко, д.28. </w:t>
            </w:r>
          </w:p>
          <w:p w14:paraId="0DA217B9" w14:textId="77777777" w:rsidR="00351FC0" w:rsidRPr="00A346A8" w:rsidRDefault="00351FC0" w:rsidP="008A57CC">
            <w:pPr>
              <w:spacing w:line="240" w:lineRule="auto"/>
              <w:ind w:firstLine="0"/>
              <w:rPr>
                <w:sz w:val="24"/>
                <w:szCs w:val="24"/>
              </w:rPr>
            </w:pPr>
            <w:r w:rsidRPr="00A346A8">
              <w:rPr>
                <w:sz w:val="24"/>
                <w:szCs w:val="24"/>
              </w:rPr>
              <w:t>ИНН  2801108200</w:t>
            </w:r>
            <w:r>
              <w:rPr>
                <w:sz w:val="24"/>
                <w:szCs w:val="24"/>
              </w:rPr>
              <w:t xml:space="preserve">   </w:t>
            </w:r>
            <w:r w:rsidRPr="00A346A8">
              <w:rPr>
                <w:sz w:val="24"/>
                <w:szCs w:val="24"/>
              </w:rPr>
              <w:t>КПП  280150001</w:t>
            </w:r>
          </w:p>
          <w:p w14:paraId="1E74D8C5" w14:textId="77777777" w:rsidR="00351FC0" w:rsidRPr="00A346A8" w:rsidRDefault="00351FC0" w:rsidP="008A57CC">
            <w:pPr>
              <w:spacing w:line="240" w:lineRule="auto"/>
              <w:ind w:firstLine="0"/>
              <w:rPr>
                <w:sz w:val="24"/>
                <w:szCs w:val="24"/>
              </w:rPr>
            </w:pPr>
            <w:r w:rsidRPr="00A346A8">
              <w:rPr>
                <w:sz w:val="24"/>
                <w:szCs w:val="24"/>
              </w:rPr>
              <w:t>ОКТМО 10701000001</w:t>
            </w:r>
          </w:p>
          <w:p w14:paraId="03ACB8C4" w14:textId="77777777" w:rsidR="00351FC0" w:rsidRPr="00A346A8" w:rsidRDefault="00351FC0" w:rsidP="008A57CC">
            <w:pPr>
              <w:spacing w:line="240" w:lineRule="auto"/>
              <w:ind w:firstLine="0"/>
              <w:rPr>
                <w:sz w:val="24"/>
                <w:szCs w:val="24"/>
              </w:rPr>
            </w:pPr>
            <w:r w:rsidRPr="00A346A8">
              <w:rPr>
                <w:sz w:val="24"/>
                <w:szCs w:val="24"/>
              </w:rPr>
              <w:t>ОГРН 1052800111308</w:t>
            </w:r>
          </w:p>
          <w:p w14:paraId="1438D75A" w14:textId="77777777" w:rsidR="00351FC0" w:rsidRPr="00A346A8" w:rsidRDefault="00351FC0" w:rsidP="008A57CC">
            <w:pPr>
              <w:spacing w:line="240" w:lineRule="auto"/>
              <w:ind w:firstLine="0"/>
              <w:rPr>
                <w:b/>
                <w:sz w:val="24"/>
                <w:szCs w:val="24"/>
                <w:u w:val="single"/>
              </w:rPr>
            </w:pPr>
          </w:p>
          <w:p w14:paraId="63AA483F" w14:textId="77777777" w:rsidR="00351FC0" w:rsidRPr="00A346A8" w:rsidRDefault="00351FC0" w:rsidP="008A57CC">
            <w:pPr>
              <w:spacing w:line="240" w:lineRule="auto"/>
              <w:ind w:firstLine="0"/>
              <w:rPr>
                <w:sz w:val="24"/>
                <w:szCs w:val="24"/>
              </w:rPr>
            </w:pPr>
            <w:r w:rsidRPr="00A346A8">
              <w:rPr>
                <w:sz w:val="24"/>
                <w:szCs w:val="24"/>
              </w:rPr>
              <w:t>Платежные реквизиты:</w:t>
            </w:r>
          </w:p>
          <w:p w14:paraId="16A28DB4" w14:textId="77777777" w:rsidR="00351FC0" w:rsidRPr="00A346A8" w:rsidRDefault="00351FC0" w:rsidP="008A57CC">
            <w:pPr>
              <w:spacing w:line="240" w:lineRule="auto"/>
              <w:ind w:firstLine="0"/>
              <w:rPr>
                <w:sz w:val="24"/>
                <w:szCs w:val="24"/>
              </w:rPr>
            </w:pPr>
            <w:r w:rsidRPr="00A346A8">
              <w:rPr>
                <w:sz w:val="24"/>
                <w:szCs w:val="24"/>
              </w:rPr>
              <w:t xml:space="preserve">Расчетный счет № 40702810003010113258 </w:t>
            </w:r>
          </w:p>
          <w:p w14:paraId="7522ECAF" w14:textId="77777777" w:rsidR="00351FC0" w:rsidRPr="00A346A8" w:rsidRDefault="00351FC0" w:rsidP="008A57CC">
            <w:pPr>
              <w:spacing w:line="240" w:lineRule="auto"/>
              <w:ind w:firstLine="0"/>
              <w:rPr>
                <w:sz w:val="24"/>
                <w:szCs w:val="24"/>
              </w:rPr>
            </w:pPr>
            <w:r w:rsidRPr="00A346A8">
              <w:rPr>
                <w:sz w:val="24"/>
                <w:szCs w:val="24"/>
              </w:rPr>
              <w:t>Банк: Дальневосточный банк ПАО Сбербанк г. Хабаровск</w:t>
            </w:r>
          </w:p>
          <w:p w14:paraId="57DEDB8D" w14:textId="77777777" w:rsidR="00351FC0" w:rsidRPr="00A346A8" w:rsidRDefault="00351FC0" w:rsidP="008A57CC">
            <w:pPr>
              <w:spacing w:line="240" w:lineRule="auto"/>
              <w:ind w:firstLine="0"/>
              <w:rPr>
                <w:sz w:val="24"/>
                <w:szCs w:val="24"/>
              </w:rPr>
            </w:pPr>
            <w:r w:rsidRPr="00A346A8">
              <w:rPr>
                <w:sz w:val="24"/>
                <w:szCs w:val="24"/>
              </w:rPr>
              <w:t>Кор. счет   № 30101810600000000608</w:t>
            </w:r>
          </w:p>
          <w:p w14:paraId="1B99924E" w14:textId="77777777" w:rsidR="00351FC0" w:rsidRPr="00A346A8" w:rsidRDefault="00351FC0" w:rsidP="008A57CC">
            <w:pPr>
              <w:spacing w:line="240" w:lineRule="auto"/>
              <w:ind w:firstLine="0"/>
              <w:rPr>
                <w:sz w:val="24"/>
                <w:szCs w:val="24"/>
              </w:rPr>
            </w:pPr>
            <w:r w:rsidRPr="00A346A8">
              <w:rPr>
                <w:sz w:val="24"/>
                <w:szCs w:val="24"/>
              </w:rPr>
              <w:t>БИК  040813608</w:t>
            </w:r>
          </w:p>
          <w:p w14:paraId="6D8E8B42" w14:textId="77777777" w:rsidR="00351FC0" w:rsidRPr="00A346A8" w:rsidRDefault="00351FC0" w:rsidP="008A57CC">
            <w:pPr>
              <w:spacing w:line="240" w:lineRule="auto"/>
              <w:ind w:firstLine="0"/>
              <w:rPr>
                <w:sz w:val="24"/>
                <w:szCs w:val="24"/>
              </w:rPr>
            </w:pPr>
            <w:r w:rsidRPr="00A346A8">
              <w:rPr>
                <w:sz w:val="24"/>
                <w:szCs w:val="24"/>
              </w:rPr>
              <w:t>ИНН  7707083893</w:t>
            </w:r>
          </w:p>
          <w:p w14:paraId="1081436A" w14:textId="77777777" w:rsidR="00351FC0" w:rsidRDefault="00351FC0" w:rsidP="008A57CC">
            <w:pPr>
              <w:spacing w:line="240" w:lineRule="auto"/>
              <w:ind w:firstLine="0"/>
              <w:rPr>
                <w:sz w:val="24"/>
                <w:szCs w:val="24"/>
              </w:rPr>
            </w:pPr>
            <w:r w:rsidRPr="00A346A8">
              <w:rPr>
                <w:sz w:val="24"/>
                <w:szCs w:val="24"/>
              </w:rPr>
              <w:t>ОГРН   1027700132195</w:t>
            </w:r>
          </w:p>
          <w:p w14:paraId="4A03E44B" w14:textId="77777777" w:rsidR="00351FC0" w:rsidRDefault="00351FC0" w:rsidP="008A57CC">
            <w:pPr>
              <w:spacing w:line="240" w:lineRule="auto"/>
              <w:ind w:firstLine="0"/>
              <w:rPr>
                <w:sz w:val="24"/>
                <w:szCs w:val="24"/>
              </w:rPr>
            </w:pPr>
          </w:p>
          <w:p w14:paraId="1259E039" w14:textId="77777777" w:rsidR="00351FC0" w:rsidRPr="00A346A8" w:rsidRDefault="00351FC0" w:rsidP="008A57CC">
            <w:pPr>
              <w:spacing w:line="240" w:lineRule="auto"/>
              <w:ind w:firstLine="0"/>
              <w:rPr>
                <w:sz w:val="24"/>
                <w:szCs w:val="24"/>
              </w:rPr>
            </w:pPr>
          </w:p>
          <w:p w14:paraId="1CFBAF6B" w14:textId="77777777" w:rsidR="00351FC0" w:rsidRPr="002C099E" w:rsidRDefault="00351FC0" w:rsidP="008A57CC">
            <w:pPr>
              <w:spacing w:line="240" w:lineRule="auto"/>
              <w:ind w:firstLine="0"/>
              <w:jc w:val="left"/>
              <w:rPr>
                <w:sz w:val="24"/>
                <w:szCs w:val="24"/>
              </w:rPr>
            </w:pPr>
            <w:r w:rsidRPr="002C099E">
              <w:rPr>
                <w:sz w:val="24"/>
                <w:szCs w:val="24"/>
              </w:rPr>
              <w:lastRenderedPageBreak/>
              <w:t>_________________________________</w:t>
            </w:r>
          </w:p>
          <w:p w14:paraId="7E8564FF" w14:textId="77777777" w:rsidR="00351FC0" w:rsidRPr="002C099E" w:rsidRDefault="00351FC0" w:rsidP="008A57CC">
            <w:pPr>
              <w:spacing w:line="240" w:lineRule="auto"/>
              <w:ind w:firstLine="0"/>
              <w:jc w:val="left"/>
              <w:rPr>
                <w:sz w:val="24"/>
                <w:szCs w:val="24"/>
              </w:rPr>
            </w:pPr>
            <w:r w:rsidRPr="002C099E">
              <w:rPr>
                <w:sz w:val="24"/>
                <w:szCs w:val="24"/>
              </w:rPr>
              <w:t>(номер телефона)</w:t>
            </w:r>
          </w:p>
          <w:p w14:paraId="5E8095A1" w14:textId="77777777" w:rsidR="00351FC0" w:rsidRPr="002C099E" w:rsidRDefault="00351FC0" w:rsidP="008A57CC">
            <w:pPr>
              <w:spacing w:line="240" w:lineRule="auto"/>
              <w:ind w:firstLine="0"/>
              <w:jc w:val="left"/>
              <w:rPr>
                <w:sz w:val="24"/>
                <w:szCs w:val="24"/>
              </w:rPr>
            </w:pPr>
            <w:r w:rsidRPr="002C099E">
              <w:rPr>
                <w:sz w:val="24"/>
                <w:szCs w:val="24"/>
              </w:rPr>
              <w:t>_________________________________</w:t>
            </w:r>
          </w:p>
          <w:p w14:paraId="05F9193C" w14:textId="77777777" w:rsidR="00351FC0" w:rsidRPr="002C099E" w:rsidRDefault="00351FC0" w:rsidP="008A57CC">
            <w:pPr>
              <w:spacing w:line="240" w:lineRule="auto"/>
              <w:ind w:firstLine="0"/>
              <w:jc w:val="left"/>
              <w:rPr>
                <w:sz w:val="24"/>
                <w:szCs w:val="24"/>
              </w:rPr>
            </w:pPr>
            <w:r w:rsidRPr="002C099E">
              <w:rPr>
                <w:sz w:val="24"/>
                <w:szCs w:val="24"/>
              </w:rPr>
              <w:t>(номер факса)</w:t>
            </w:r>
          </w:p>
          <w:p w14:paraId="4049BACF" w14:textId="77777777" w:rsidR="00351FC0" w:rsidRPr="002C099E" w:rsidRDefault="00351FC0" w:rsidP="008A57CC">
            <w:pPr>
              <w:spacing w:line="240" w:lineRule="auto"/>
              <w:ind w:firstLine="0"/>
              <w:jc w:val="left"/>
              <w:rPr>
                <w:sz w:val="24"/>
                <w:szCs w:val="24"/>
              </w:rPr>
            </w:pPr>
          </w:p>
        </w:tc>
        <w:tc>
          <w:tcPr>
            <w:tcW w:w="4962" w:type="dxa"/>
            <w:gridSpan w:val="2"/>
            <w:shd w:val="clear" w:color="auto" w:fill="BFBFBF" w:themeFill="background1" w:themeFillShade="BF"/>
          </w:tcPr>
          <w:p w14:paraId="679070E3" w14:textId="77777777" w:rsidR="00351FC0" w:rsidRPr="002C099E" w:rsidRDefault="00351FC0" w:rsidP="008A57CC">
            <w:pPr>
              <w:spacing w:line="240" w:lineRule="auto"/>
              <w:ind w:firstLine="0"/>
              <w:rPr>
                <w:sz w:val="24"/>
                <w:szCs w:val="24"/>
              </w:rPr>
            </w:pPr>
          </w:p>
          <w:p w14:paraId="2B479E91" w14:textId="77777777" w:rsidR="00351FC0" w:rsidRPr="002C099E" w:rsidRDefault="00351FC0" w:rsidP="008A57CC">
            <w:pPr>
              <w:spacing w:line="240" w:lineRule="auto"/>
              <w:ind w:firstLine="0"/>
              <w:rPr>
                <w:sz w:val="24"/>
                <w:szCs w:val="24"/>
              </w:rPr>
            </w:pPr>
          </w:p>
          <w:p w14:paraId="759ADBF1"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50F4A064" w14:textId="77777777" w:rsidR="00351FC0" w:rsidRPr="002C099E" w:rsidRDefault="00351FC0" w:rsidP="008A57CC">
            <w:pPr>
              <w:spacing w:line="240" w:lineRule="auto"/>
              <w:ind w:firstLine="0"/>
              <w:rPr>
                <w:sz w:val="24"/>
                <w:szCs w:val="24"/>
              </w:rPr>
            </w:pPr>
            <w:r w:rsidRPr="002C099E">
              <w:rPr>
                <w:sz w:val="24"/>
                <w:szCs w:val="24"/>
              </w:rPr>
              <w:t>(наименование юридического лица)</w:t>
            </w:r>
          </w:p>
          <w:p w14:paraId="53B9EF46" w14:textId="77777777" w:rsidR="00351FC0" w:rsidRPr="002C099E" w:rsidRDefault="00351FC0" w:rsidP="008A57CC">
            <w:pPr>
              <w:spacing w:line="240" w:lineRule="auto"/>
              <w:ind w:firstLine="0"/>
              <w:rPr>
                <w:sz w:val="24"/>
                <w:szCs w:val="24"/>
              </w:rPr>
            </w:pPr>
          </w:p>
          <w:p w14:paraId="1F1D2D31" w14:textId="77777777" w:rsidR="00351FC0" w:rsidRPr="002C099E" w:rsidRDefault="00351FC0" w:rsidP="008A57CC">
            <w:pPr>
              <w:spacing w:line="240" w:lineRule="auto"/>
              <w:ind w:firstLine="0"/>
              <w:rPr>
                <w:sz w:val="24"/>
                <w:szCs w:val="24"/>
              </w:rPr>
            </w:pPr>
            <w:r w:rsidRPr="002C099E">
              <w:rPr>
                <w:sz w:val="24"/>
                <w:szCs w:val="24"/>
              </w:rPr>
              <w:t>Место нахождения:</w:t>
            </w:r>
          </w:p>
          <w:p w14:paraId="3D5B85B2"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7B24CFC8" w14:textId="77777777" w:rsidR="00351FC0" w:rsidRPr="002C099E" w:rsidRDefault="00351FC0" w:rsidP="008A57CC">
            <w:pPr>
              <w:spacing w:line="240" w:lineRule="auto"/>
              <w:ind w:firstLine="0"/>
              <w:rPr>
                <w:sz w:val="24"/>
                <w:szCs w:val="24"/>
              </w:rPr>
            </w:pPr>
          </w:p>
          <w:p w14:paraId="4E442EDB" w14:textId="77777777" w:rsidR="00351FC0" w:rsidRPr="002C099E" w:rsidRDefault="00351FC0" w:rsidP="008A57CC">
            <w:pPr>
              <w:spacing w:line="240" w:lineRule="auto"/>
              <w:ind w:firstLine="0"/>
              <w:rPr>
                <w:sz w:val="24"/>
                <w:szCs w:val="24"/>
              </w:rPr>
            </w:pPr>
          </w:p>
          <w:p w14:paraId="28C6637F" w14:textId="77777777" w:rsidR="00351FC0" w:rsidRPr="002C099E" w:rsidRDefault="00351FC0" w:rsidP="008A57CC">
            <w:pPr>
              <w:spacing w:line="240" w:lineRule="auto"/>
              <w:ind w:firstLine="0"/>
              <w:rPr>
                <w:sz w:val="24"/>
                <w:szCs w:val="24"/>
              </w:rPr>
            </w:pPr>
          </w:p>
          <w:p w14:paraId="5DE3D41B" w14:textId="77777777" w:rsidR="00351FC0" w:rsidRPr="002C099E" w:rsidRDefault="00351FC0" w:rsidP="008A57CC">
            <w:pPr>
              <w:spacing w:line="240" w:lineRule="auto"/>
              <w:ind w:firstLine="0"/>
              <w:rPr>
                <w:sz w:val="24"/>
                <w:szCs w:val="24"/>
              </w:rPr>
            </w:pPr>
            <w:r w:rsidRPr="002C099E">
              <w:rPr>
                <w:sz w:val="24"/>
                <w:szCs w:val="24"/>
              </w:rPr>
              <w:t>Почтовый адрес:</w:t>
            </w:r>
          </w:p>
          <w:p w14:paraId="084CE8E7"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098F9846" w14:textId="77777777" w:rsidR="00351FC0" w:rsidRPr="002C099E" w:rsidRDefault="00351FC0" w:rsidP="008A57CC">
            <w:pPr>
              <w:spacing w:line="240" w:lineRule="auto"/>
              <w:ind w:firstLine="0"/>
              <w:rPr>
                <w:sz w:val="24"/>
                <w:szCs w:val="24"/>
              </w:rPr>
            </w:pPr>
            <w:r w:rsidRPr="002C099E">
              <w:rPr>
                <w:sz w:val="24"/>
                <w:szCs w:val="24"/>
              </w:rPr>
              <w:t>ОГРН ___________________________</w:t>
            </w:r>
          </w:p>
          <w:p w14:paraId="64D16B4D" w14:textId="77777777" w:rsidR="00351FC0" w:rsidRPr="002C099E" w:rsidRDefault="00351FC0" w:rsidP="008A57CC">
            <w:pPr>
              <w:spacing w:line="240" w:lineRule="auto"/>
              <w:ind w:firstLine="0"/>
              <w:rPr>
                <w:sz w:val="24"/>
                <w:szCs w:val="24"/>
              </w:rPr>
            </w:pPr>
            <w:r w:rsidRPr="002C099E">
              <w:rPr>
                <w:sz w:val="24"/>
                <w:szCs w:val="24"/>
              </w:rPr>
              <w:t>ИНН ____________ / КПП___________</w:t>
            </w:r>
          </w:p>
          <w:p w14:paraId="510E59D0"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2E986F88" w14:textId="77777777" w:rsidR="00351FC0" w:rsidRPr="002C099E" w:rsidRDefault="00351FC0" w:rsidP="008A57CC">
            <w:pPr>
              <w:spacing w:line="240" w:lineRule="auto"/>
              <w:ind w:firstLine="0"/>
              <w:rPr>
                <w:sz w:val="24"/>
                <w:szCs w:val="24"/>
              </w:rPr>
            </w:pPr>
            <w:r w:rsidRPr="002C099E">
              <w:rPr>
                <w:sz w:val="24"/>
                <w:szCs w:val="24"/>
              </w:rPr>
              <w:t>(номер расчетного счета)</w:t>
            </w:r>
          </w:p>
          <w:p w14:paraId="28FB8E9F"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559B37E9" w14:textId="77777777" w:rsidR="00351FC0" w:rsidRPr="002C099E" w:rsidRDefault="00351FC0" w:rsidP="008A57CC">
            <w:pPr>
              <w:spacing w:line="240" w:lineRule="auto"/>
              <w:ind w:firstLine="0"/>
              <w:rPr>
                <w:sz w:val="24"/>
                <w:szCs w:val="24"/>
              </w:rPr>
            </w:pPr>
            <w:r w:rsidRPr="002C099E">
              <w:rPr>
                <w:sz w:val="24"/>
                <w:szCs w:val="24"/>
              </w:rPr>
              <w:t>(наименование банка, в котором</w:t>
            </w:r>
          </w:p>
          <w:p w14:paraId="3EBCD0CB" w14:textId="77777777" w:rsidR="00351FC0" w:rsidRPr="002C099E" w:rsidRDefault="00351FC0" w:rsidP="008A57CC">
            <w:pPr>
              <w:spacing w:line="240" w:lineRule="auto"/>
              <w:ind w:firstLine="0"/>
              <w:rPr>
                <w:sz w:val="24"/>
                <w:szCs w:val="24"/>
              </w:rPr>
            </w:pPr>
            <w:r w:rsidRPr="002C099E">
              <w:rPr>
                <w:sz w:val="24"/>
                <w:szCs w:val="24"/>
              </w:rPr>
              <w:t>открыт расчетный счет)</w:t>
            </w:r>
          </w:p>
          <w:p w14:paraId="6CA2CBD8"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3C72FDFA" w14:textId="77777777" w:rsidR="00351FC0" w:rsidRPr="002C099E" w:rsidRDefault="00351FC0" w:rsidP="008A57CC">
            <w:pPr>
              <w:spacing w:line="240" w:lineRule="auto"/>
              <w:ind w:firstLine="0"/>
              <w:rPr>
                <w:sz w:val="24"/>
                <w:szCs w:val="24"/>
              </w:rPr>
            </w:pPr>
            <w:r w:rsidRPr="002C099E">
              <w:rPr>
                <w:sz w:val="24"/>
                <w:szCs w:val="24"/>
              </w:rPr>
              <w:t>(номер корреспондентского счета банка)</w:t>
            </w:r>
          </w:p>
          <w:p w14:paraId="228637DD"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1219DD2C" w14:textId="77777777" w:rsidR="00351FC0" w:rsidRPr="002C099E" w:rsidRDefault="00351FC0" w:rsidP="008A57CC">
            <w:pPr>
              <w:spacing w:line="240" w:lineRule="auto"/>
              <w:ind w:firstLine="0"/>
              <w:rPr>
                <w:sz w:val="24"/>
                <w:szCs w:val="24"/>
              </w:rPr>
            </w:pPr>
            <w:r w:rsidRPr="002C099E">
              <w:rPr>
                <w:sz w:val="24"/>
                <w:szCs w:val="24"/>
              </w:rPr>
              <w:t>(БИК банка)</w:t>
            </w:r>
          </w:p>
          <w:p w14:paraId="0546AA31" w14:textId="77777777" w:rsidR="00351FC0" w:rsidRPr="002C099E" w:rsidRDefault="00351FC0" w:rsidP="008A57CC">
            <w:pPr>
              <w:spacing w:line="240" w:lineRule="auto"/>
              <w:ind w:firstLine="0"/>
              <w:rPr>
                <w:sz w:val="24"/>
                <w:szCs w:val="24"/>
              </w:rPr>
            </w:pPr>
            <w:r w:rsidRPr="002C099E">
              <w:rPr>
                <w:sz w:val="24"/>
                <w:szCs w:val="24"/>
              </w:rPr>
              <w:lastRenderedPageBreak/>
              <w:t>_________________________________</w:t>
            </w:r>
          </w:p>
          <w:p w14:paraId="02FBDF0A" w14:textId="77777777" w:rsidR="00351FC0" w:rsidRPr="002C099E" w:rsidRDefault="00351FC0" w:rsidP="008A57CC">
            <w:pPr>
              <w:spacing w:line="240" w:lineRule="auto"/>
              <w:ind w:firstLine="0"/>
              <w:rPr>
                <w:sz w:val="24"/>
                <w:szCs w:val="24"/>
              </w:rPr>
            </w:pPr>
            <w:r w:rsidRPr="002C099E">
              <w:rPr>
                <w:sz w:val="24"/>
                <w:szCs w:val="24"/>
              </w:rPr>
              <w:t>(номер телефона)</w:t>
            </w:r>
          </w:p>
          <w:p w14:paraId="13A82FD1"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363F2CB6" w14:textId="77777777" w:rsidR="00351FC0" w:rsidRPr="00C2118D" w:rsidRDefault="00351FC0" w:rsidP="008A57CC">
            <w:pPr>
              <w:spacing w:line="240" w:lineRule="auto"/>
              <w:ind w:firstLine="0"/>
              <w:rPr>
                <w:sz w:val="24"/>
                <w:szCs w:val="24"/>
              </w:rPr>
            </w:pPr>
            <w:r w:rsidRPr="002C099E">
              <w:rPr>
                <w:sz w:val="24"/>
                <w:szCs w:val="24"/>
              </w:rPr>
              <w:t>(номер факса)</w:t>
            </w:r>
          </w:p>
          <w:p w14:paraId="30A30D0C" w14:textId="77777777" w:rsidR="00351FC0" w:rsidRPr="00C2118D" w:rsidRDefault="00351FC0" w:rsidP="008A57CC">
            <w:pPr>
              <w:spacing w:line="240" w:lineRule="auto"/>
              <w:ind w:firstLine="0"/>
              <w:rPr>
                <w:sz w:val="24"/>
                <w:szCs w:val="24"/>
              </w:rPr>
            </w:pPr>
          </w:p>
        </w:tc>
      </w:tr>
      <w:tr w:rsidR="00351FC0" w:rsidRPr="0016193C" w14:paraId="27F8F58E" w14:textId="77777777" w:rsidTr="008A57CC">
        <w:tblPrEx>
          <w:tblLook w:val="0000" w:firstRow="0" w:lastRow="0" w:firstColumn="0" w:lastColumn="0" w:noHBand="0" w:noVBand="0"/>
        </w:tblPrEx>
        <w:trPr>
          <w:gridAfter w:val="1"/>
          <w:wAfter w:w="319" w:type="dxa"/>
        </w:trPr>
        <w:tc>
          <w:tcPr>
            <w:tcW w:w="4785" w:type="dxa"/>
          </w:tcPr>
          <w:p w14:paraId="5D9810FE" w14:textId="77777777" w:rsidR="00351FC0" w:rsidRPr="0016193C" w:rsidRDefault="00351FC0" w:rsidP="008A57CC">
            <w:pPr>
              <w:spacing w:line="240" w:lineRule="auto"/>
              <w:ind w:firstLine="0"/>
              <w:jc w:val="left"/>
              <w:rPr>
                <w:sz w:val="24"/>
                <w:szCs w:val="24"/>
              </w:rPr>
            </w:pPr>
          </w:p>
          <w:p w14:paraId="2DD0D730" w14:textId="77777777" w:rsidR="00351FC0" w:rsidRPr="0016193C" w:rsidRDefault="00351FC0" w:rsidP="008A57CC">
            <w:pPr>
              <w:spacing w:line="240" w:lineRule="auto"/>
              <w:ind w:firstLine="0"/>
              <w:jc w:val="left"/>
              <w:rPr>
                <w:sz w:val="24"/>
                <w:szCs w:val="24"/>
                <w:highlight w:val="lightGray"/>
              </w:rPr>
            </w:pPr>
            <w:r w:rsidRPr="0016193C">
              <w:rPr>
                <w:sz w:val="24"/>
                <w:szCs w:val="24"/>
                <w:highlight w:val="lightGray"/>
              </w:rPr>
              <w:t xml:space="preserve">_______________ / _______________ </w:t>
            </w:r>
          </w:p>
          <w:p w14:paraId="3FDC0A07" w14:textId="77777777" w:rsidR="00351FC0" w:rsidRPr="0016193C" w:rsidRDefault="00351FC0" w:rsidP="008A57CC">
            <w:pPr>
              <w:spacing w:line="240" w:lineRule="auto"/>
              <w:ind w:firstLine="0"/>
              <w:jc w:val="left"/>
              <w:rPr>
                <w:sz w:val="24"/>
                <w:szCs w:val="24"/>
                <w:highlight w:val="lightGray"/>
              </w:rPr>
            </w:pPr>
          </w:p>
        </w:tc>
        <w:tc>
          <w:tcPr>
            <w:tcW w:w="4786" w:type="dxa"/>
            <w:gridSpan w:val="2"/>
          </w:tcPr>
          <w:p w14:paraId="77799438" w14:textId="77777777" w:rsidR="00351FC0" w:rsidRPr="0016193C" w:rsidRDefault="00351FC0" w:rsidP="008A57CC">
            <w:pPr>
              <w:spacing w:line="240" w:lineRule="auto"/>
              <w:ind w:firstLine="0"/>
              <w:jc w:val="left"/>
              <w:rPr>
                <w:sz w:val="24"/>
                <w:szCs w:val="24"/>
                <w:highlight w:val="lightGray"/>
              </w:rPr>
            </w:pPr>
          </w:p>
          <w:p w14:paraId="0E3814D8" w14:textId="77777777" w:rsidR="00351FC0" w:rsidRPr="0016193C" w:rsidRDefault="00351FC0" w:rsidP="008A57CC">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14:paraId="1884568C" w14:textId="77777777" w:rsidR="00351FC0" w:rsidRPr="0016193C" w:rsidRDefault="00351FC0" w:rsidP="008A57CC">
            <w:pPr>
              <w:spacing w:line="240" w:lineRule="auto"/>
              <w:ind w:firstLine="0"/>
              <w:jc w:val="left"/>
              <w:rPr>
                <w:sz w:val="24"/>
                <w:szCs w:val="24"/>
              </w:rPr>
            </w:pPr>
          </w:p>
        </w:tc>
      </w:tr>
    </w:tbl>
    <w:p w14:paraId="14F10103" w14:textId="77777777" w:rsidR="00351FC0" w:rsidRDefault="00351FC0" w:rsidP="00351FC0">
      <w:pPr>
        <w:spacing w:line="240" w:lineRule="auto"/>
        <w:rPr>
          <w:sz w:val="22"/>
          <w:szCs w:val="22"/>
        </w:rPr>
        <w:sectPr w:rsidR="00351FC0" w:rsidSect="007E6A68">
          <w:headerReference w:type="default" r:id="rId14"/>
          <w:footerReference w:type="default" r:id="rId15"/>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8A57CC">
        <w:tc>
          <w:tcPr>
            <w:tcW w:w="4785" w:type="dxa"/>
          </w:tcPr>
          <w:p w14:paraId="05AAE234"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5F6E37F9" w14:textId="77777777" w:rsidTr="008A57CC">
        <w:tc>
          <w:tcPr>
            <w:tcW w:w="4785" w:type="dxa"/>
          </w:tcPr>
          <w:p w14:paraId="33278FFF" w14:textId="77777777" w:rsidR="00351FC0" w:rsidRPr="00F43F0D" w:rsidRDefault="00351FC0" w:rsidP="008A57CC">
            <w:pPr>
              <w:spacing w:line="240" w:lineRule="auto"/>
              <w:ind w:firstLine="0"/>
              <w:rPr>
                <w:sz w:val="22"/>
                <w:szCs w:val="22"/>
              </w:rPr>
            </w:pPr>
          </w:p>
          <w:p w14:paraId="0FCBFCF6" w14:textId="77777777" w:rsidR="00351FC0" w:rsidRPr="00F43F0D" w:rsidRDefault="00351FC0" w:rsidP="008A57CC">
            <w:pPr>
              <w:spacing w:line="240" w:lineRule="auto"/>
              <w:ind w:firstLine="0"/>
              <w:rPr>
                <w:sz w:val="22"/>
                <w:szCs w:val="22"/>
              </w:rPr>
            </w:pPr>
          </w:p>
          <w:p w14:paraId="1FB41C3F"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8A57CC">
            <w:pPr>
              <w:spacing w:line="240" w:lineRule="auto"/>
              <w:ind w:firstLine="0"/>
              <w:rPr>
                <w:sz w:val="22"/>
                <w:szCs w:val="22"/>
              </w:rPr>
            </w:pPr>
          </w:p>
        </w:tc>
        <w:tc>
          <w:tcPr>
            <w:tcW w:w="4786" w:type="dxa"/>
          </w:tcPr>
          <w:p w14:paraId="7E7F5B57" w14:textId="77777777" w:rsidR="00351FC0" w:rsidRPr="00F43F0D" w:rsidRDefault="00351FC0" w:rsidP="008A57CC">
            <w:pPr>
              <w:spacing w:line="240" w:lineRule="auto"/>
              <w:ind w:firstLine="0"/>
              <w:rPr>
                <w:sz w:val="22"/>
                <w:szCs w:val="22"/>
              </w:rPr>
            </w:pPr>
          </w:p>
          <w:p w14:paraId="76E00A32" w14:textId="77777777" w:rsidR="00351FC0" w:rsidRPr="00F43F0D" w:rsidRDefault="00351FC0" w:rsidP="008A57CC">
            <w:pPr>
              <w:spacing w:line="240" w:lineRule="auto"/>
              <w:ind w:firstLine="0"/>
              <w:rPr>
                <w:sz w:val="22"/>
                <w:szCs w:val="22"/>
              </w:rPr>
            </w:pPr>
          </w:p>
          <w:p w14:paraId="0BF4081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8A57CC">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14:paraId="51DB686D"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86301D" w:rsidRDefault="00351FC0" w:rsidP="008A57CC">
            <w:pPr>
              <w:spacing w:line="240" w:lineRule="auto"/>
              <w:ind w:firstLine="0"/>
              <w:jc w:val="center"/>
              <w:rPr>
                <w:sz w:val="24"/>
                <w:szCs w:val="24"/>
              </w:rPr>
            </w:pPr>
          </w:p>
        </w:tc>
      </w:tr>
      <w:tr w:rsidR="00351FC0" w:rsidRPr="0086301D" w14:paraId="61AAA735"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8A57CC">
            <w:pPr>
              <w:spacing w:line="240" w:lineRule="auto"/>
              <w:ind w:firstLine="0"/>
              <w:jc w:val="center"/>
              <w:rPr>
                <w:sz w:val="24"/>
                <w:szCs w:val="24"/>
              </w:rPr>
            </w:pPr>
          </w:p>
        </w:tc>
      </w:tr>
      <w:tr w:rsidR="00351FC0" w:rsidRPr="0086301D" w14:paraId="4A1FC7EE"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8A57CC">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8A57CC">
        <w:tc>
          <w:tcPr>
            <w:tcW w:w="4785" w:type="dxa"/>
          </w:tcPr>
          <w:p w14:paraId="6F7EE8E5"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577AA09C" w14:textId="77777777" w:rsidTr="008A57CC">
        <w:tc>
          <w:tcPr>
            <w:tcW w:w="4785" w:type="dxa"/>
          </w:tcPr>
          <w:p w14:paraId="33AC3F90" w14:textId="77777777" w:rsidR="00351FC0" w:rsidRPr="00F43F0D" w:rsidRDefault="00351FC0" w:rsidP="008A57CC">
            <w:pPr>
              <w:spacing w:line="240" w:lineRule="auto"/>
              <w:ind w:firstLine="0"/>
              <w:rPr>
                <w:sz w:val="22"/>
                <w:szCs w:val="22"/>
              </w:rPr>
            </w:pPr>
          </w:p>
          <w:p w14:paraId="720F387F" w14:textId="77777777" w:rsidR="00351FC0" w:rsidRPr="00F43F0D" w:rsidRDefault="00351FC0" w:rsidP="008A57CC">
            <w:pPr>
              <w:spacing w:line="240" w:lineRule="auto"/>
              <w:ind w:firstLine="0"/>
              <w:rPr>
                <w:sz w:val="22"/>
                <w:szCs w:val="22"/>
              </w:rPr>
            </w:pPr>
          </w:p>
          <w:p w14:paraId="4CF76163"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8A57CC">
            <w:pPr>
              <w:spacing w:line="240" w:lineRule="auto"/>
              <w:ind w:firstLine="0"/>
              <w:rPr>
                <w:sz w:val="22"/>
                <w:szCs w:val="22"/>
              </w:rPr>
            </w:pPr>
          </w:p>
          <w:p w14:paraId="01F51687" w14:textId="77777777" w:rsidR="00351FC0" w:rsidRPr="00F43F0D" w:rsidRDefault="00351FC0" w:rsidP="008A57CC">
            <w:pPr>
              <w:spacing w:line="240" w:lineRule="auto"/>
              <w:ind w:firstLine="0"/>
              <w:rPr>
                <w:sz w:val="22"/>
                <w:szCs w:val="22"/>
              </w:rPr>
            </w:pPr>
          </w:p>
          <w:p w14:paraId="326DE20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8A57CC">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8A57CC">
        <w:tc>
          <w:tcPr>
            <w:tcW w:w="706" w:type="dxa"/>
            <w:vMerge w:val="restart"/>
            <w:shd w:val="clear" w:color="auto" w:fill="auto"/>
            <w:vAlign w:val="center"/>
          </w:tcPr>
          <w:p w14:paraId="44B3C131" w14:textId="77777777"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23"/>
            </w:r>
          </w:p>
        </w:tc>
        <w:tc>
          <w:tcPr>
            <w:tcW w:w="2015" w:type="dxa"/>
            <w:gridSpan w:val="2"/>
            <w:shd w:val="clear" w:color="auto" w:fill="auto"/>
            <w:vAlign w:val="center"/>
          </w:tcPr>
          <w:p w14:paraId="21C5CADA" w14:textId="77777777"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5C763D50" w:rsidR="00351FC0" w:rsidRPr="00CE0D55" w:rsidRDefault="00351FC0" w:rsidP="008A57CC">
            <w:pPr>
              <w:spacing w:line="240" w:lineRule="auto"/>
              <w:ind w:firstLine="0"/>
              <w:jc w:val="center"/>
              <w:rPr>
                <w:sz w:val="20"/>
                <w:szCs w:val="20"/>
              </w:rPr>
            </w:pPr>
            <w:r w:rsidRPr="00CE0D55">
              <w:rPr>
                <w:sz w:val="20"/>
                <w:szCs w:val="20"/>
              </w:rPr>
              <w:t>Сумма НДС (</w:t>
            </w:r>
            <w:r w:rsidR="009040B4">
              <w:rPr>
                <w:sz w:val="20"/>
                <w:szCs w:val="20"/>
              </w:rPr>
              <w:t>20%</w:t>
            </w:r>
            <w:r w:rsidRPr="00CE0D55">
              <w:rPr>
                <w:sz w:val="20"/>
                <w:szCs w:val="20"/>
              </w:rPr>
              <w:t>), руб.</w:t>
            </w:r>
          </w:p>
        </w:tc>
        <w:tc>
          <w:tcPr>
            <w:tcW w:w="985" w:type="dxa"/>
            <w:vMerge w:val="restart"/>
            <w:shd w:val="clear" w:color="auto" w:fill="auto"/>
            <w:vAlign w:val="center"/>
          </w:tcPr>
          <w:p w14:paraId="4442E27E" w14:textId="77777777"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8A57CC">
        <w:tc>
          <w:tcPr>
            <w:tcW w:w="706" w:type="dxa"/>
            <w:vMerge/>
            <w:shd w:val="clear" w:color="auto" w:fill="auto"/>
          </w:tcPr>
          <w:p w14:paraId="40919350" w14:textId="77777777" w:rsidR="00351FC0" w:rsidRPr="00120A2E" w:rsidRDefault="00351FC0" w:rsidP="008A57CC">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8A57CC">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8A57CC">
            <w:pPr>
              <w:spacing w:line="240" w:lineRule="auto"/>
              <w:ind w:firstLine="0"/>
              <w:rPr>
                <w:sz w:val="24"/>
                <w:szCs w:val="24"/>
              </w:rPr>
            </w:pPr>
          </w:p>
        </w:tc>
        <w:tc>
          <w:tcPr>
            <w:tcW w:w="841" w:type="dxa"/>
            <w:shd w:val="clear" w:color="auto" w:fill="auto"/>
          </w:tcPr>
          <w:p w14:paraId="164A43F4" w14:textId="77777777"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8A57CC">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8A57CC">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8A57CC">
            <w:pPr>
              <w:spacing w:line="240" w:lineRule="auto"/>
              <w:ind w:firstLine="0"/>
              <w:rPr>
                <w:sz w:val="24"/>
                <w:szCs w:val="24"/>
              </w:rPr>
            </w:pPr>
          </w:p>
        </w:tc>
      </w:tr>
      <w:tr w:rsidR="00351FC0" w:rsidRPr="00120A2E" w14:paraId="48C56730" w14:textId="77777777" w:rsidTr="008A57CC">
        <w:tc>
          <w:tcPr>
            <w:tcW w:w="706" w:type="dxa"/>
            <w:shd w:val="clear" w:color="auto" w:fill="auto"/>
          </w:tcPr>
          <w:p w14:paraId="6BB0C552" w14:textId="77777777"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8A57CC">
            <w:pPr>
              <w:spacing w:line="240" w:lineRule="auto"/>
              <w:ind w:firstLine="0"/>
              <w:rPr>
                <w:sz w:val="24"/>
                <w:szCs w:val="24"/>
              </w:rPr>
            </w:pPr>
          </w:p>
        </w:tc>
        <w:tc>
          <w:tcPr>
            <w:tcW w:w="1421" w:type="dxa"/>
            <w:shd w:val="clear" w:color="auto" w:fill="auto"/>
          </w:tcPr>
          <w:p w14:paraId="3CADE874" w14:textId="77777777" w:rsidR="00351FC0" w:rsidRPr="00120A2E" w:rsidRDefault="00351FC0" w:rsidP="008A57CC">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8A57CC">
            <w:pPr>
              <w:spacing w:line="240" w:lineRule="auto"/>
              <w:ind w:firstLine="0"/>
              <w:rPr>
                <w:sz w:val="24"/>
                <w:szCs w:val="24"/>
              </w:rPr>
            </w:pPr>
          </w:p>
        </w:tc>
        <w:tc>
          <w:tcPr>
            <w:tcW w:w="841" w:type="dxa"/>
            <w:shd w:val="clear" w:color="auto" w:fill="auto"/>
          </w:tcPr>
          <w:p w14:paraId="1397BC4A" w14:textId="77777777" w:rsidR="00351FC0" w:rsidRPr="00120A2E" w:rsidRDefault="00351FC0" w:rsidP="008A57CC">
            <w:pPr>
              <w:spacing w:line="240" w:lineRule="auto"/>
              <w:ind w:firstLine="0"/>
              <w:rPr>
                <w:sz w:val="24"/>
                <w:szCs w:val="24"/>
              </w:rPr>
            </w:pPr>
          </w:p>
        </w:tc>
        <w:tc>
          <w:tcPr>
            <w:tcW w:w="1174" w:type="dxa"/>
            <w:shd w:val="clear" w:color="auto" w:fill="auto"/>
          </w:tcPr>
          <w:p w14:paraId="3F1F17DC" w14:textId="77777777" w:rsidR="00351FC0" w:rsidRPr="00120A2E" w:rsidRDefault="00351FC0" w:rsidP="008A57CC">
            <w:pPr>
              <w:spacing w:line="240" w:lineRule="auto"/>
              <w:ind w:firstLine="0"/>
              <w:rPr>
                <w:sz w:val="24"/>
                <w:szCs w:val="24"/>
              </w:rPr>
            </w:pPr>
          </w:p>
        </w:tc>
        <w:tc>
          <w:tcPr>
            <w:tcW w:w="774" w:type="dxa"/>
            <w:shd w:val="clear" w:color="auto" w:fill="auto"/>
          </w:tcPr>
          <w:p w14:paraId="26E31682" w14:textId="77777777" w:rsidR="00351FC0" w:rsidRPr="00120A2E" w:rsidRDefault="00351FC0" w:rsidP="008A57CC">
            <w:pPr>
              <w:spacing w:line="240" w:lineRule="auto"/>
              <w:ind w:firstLine="0"/>
              <w:rPr>
                <w:sz w:val="24"/>
                <w:szCs w:val="24"/>
              </w:rPr>
            </w:pPr>
          </w:p>
        </w:tc>
        <w:tc>
          <w:tcPr>
            <w:tcW w:w="851" w:type="dxa"/>
            <w:shd w:val="clear" w:color="auto" w:fill="auto"/>
          </w:tcPr>
          <w:p w14:paraId="70E34CEB" w14:textId="77777777" w:rsidR="00351FC0" w:rsidRPr="00120A2E" w:rsidRDefault="00351FC0" w:rsidP="008A57CC">
            <w:pPr>
              <w:spacing w:line="240" w:lineRule="auto"/>
              <w:ind w:firstLine="0"/>
              <w:rPr>
                <w:sz w:val="24"/>
                <w:szCs w:val="24"/>
              </w:rPr>
            </w:pPr>
          </w:p>
        </w:tc>
        <w:tc>
          <w:tcPr>
            <w:tcW w:w="985" w:type="dxa"/>
            <w:shd w:val="clear" w:color="auto" w:fill="auto"/>
          </w:tcPr>
          <w:p w14:paraId="5B0ACF73" w14:textId="77777777" w:rsidR="00351FC0" w:rsidRPr="00120A2E" w:rsidRDefault="00351FC0" w:rsidP="008A57CC">
            <w:pPr>
              <w:spacing w:line="240" w:lineRule="auto"/>
              <w:ind w:firstLine="0"/>
              <w:rPr>
                <w:sz w:val="24"/>
                <w:szCs w:val="24"/>
              </w:rPr>
            </w:pPr>
          </w:p>
        </w:tc>
      </w:tr>
      <w:tr w:rsidR="00351FC0" w:rsidRPr="00120A2E" w14:paraId="066E385B" w14:textId="77777777" w:rsidTr="008A57CC">
        <w:tc>
          <w:tcPr>
            <w:tcW w:w="706" w:type="dxa"/>
            <w:shd w:val="clear" w:color="auto" w:fill="auto"/>
          </w:tcPr>
          <w:p w14:paraId="5814724E" w14:textId="77777777"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8A57CC">
            <w:pPr>
              <w:spacing w:line="240" w:lineRule="auto"/>
              <w:ind w:firstLine="0"/>
              <w:rPr>
                <w:sz w:val="24"/>
                <w:szCs w:val="24"/>
              </w:rPr>
            </w:pPr>
          </w:p>
        </w:tc>
        <w:tc>
          <w:tcPr>
            <w:tcW w:w="1421" w:type="dxa"/>
            <w:shd w:val="clear" w:color="auto" w:fill="auto"/>
          </w:tcPr>
          <w:p w14:paraId="669CE96A"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8A57CC">
            <w:pPr>
              <w:spacing w:line="240" w:lineRule="auto"/>
              <w:ind w:firstLine="0"/>
              <w:rPr>
                <w:sz w:val="24"/>
                <w:szCs w:val="24"/>
              </w:rPr>
            </w:pPr>
          </w:p>
        </w:tc>
        <w:tc>
          <w:tcPr>
            <w:tcW w:w="841" w:type="dxa"/>
            <w:shd w:val="clear" w:color="auto" w:fill="auto"/>
          </w:tcPr>
          <w:p w14:paraId="79B2D91A" w14:textId="77777777" w:rsidR="00351FC0" w:rsidRPr="00120A2E" w:rsidRDefault="00351FC0" w:rsidP="008A57CC">
            <w:pPr>
              <w:spacing w:line="240" w:lineRule="auto"/>
              <w:ind w:firstLine="0"/>
              <w:rPr>
                <w:sz w:val="24"/>
                <w:szCs w:val="24"/>
              </w:rPr>
            </w:pPr>
          </w:p>
        </w:tc>
        <w:tc>
          <w:tcPr>
            <w:tcW w:w="1174" w:type="dxa"/>
            <w:shd w:val="clear" w:color="auto" w:fill="auto"/>
          </w:tcPr>
          <w:p w14:paraId="5D3FBEB1" w14:textId="77777777" w:rsidR="00351FC0" w:rsidRPr="00120A2E" w:rsidRDefault="00351FC0" w:rsidP="008A57CC">
            <w:pPr>
              <w:spacing w:line="240" w:lineRule="auto"/>
              <w:ind w:firstLine="0"/>
              <w:rPr>
                <w:sz w:val="24"/>
                <w:szCs w:val="24"/>
              </w:rPr>
            </w:pPr>
          </w:p>
        </w:tc>
        <w:tc>
          <w:tcPr>
            <w:tcW w:w="774" w:type="dxa"/>
            <w:shd w:val="clear" w:color="auto" w:fill="auto"/>
          </w:tcPr>
          <w:p w14:paraId="71837D11" w14:textId="77777777" w:rsidR="00351FC0" w:rsidRPr="00120A2E" w:rsidRDefault="00351FC0" w:rsidP="008A57CC">
            <w:pPr>
              <w:spacing w:line="240" w:lineRule="auto"/>
              <w:ind w:firstLine="0"/>
              <w:rPr>
                <w:sz w:val="24"/>
                <w:szCs w:val="24"/>
              </w:rPr>
            </w:pPr>
          </w:p>
        </w:tc>
        <w:tc>
          <w:tcPr>
            <w:tcW w:w="851" w:type="dxa"/>
            <w:shd w:val="clear" w:color="auto" w:fill="auto"/>
          </w:tcPr>
          <w:p w14:paraId="5C61DD2D" w14:textId="77777777" w:rsidR="00351FC0" w:rsidRPr="00120A2E" w:rsidRDefault="00351FC0" w:rsidP="008A57CC">
            <w:pPr>
              <w:spacing w:line="240" w:lineRule="auto"/>
              <w:ind w:firstLine="0"/>
              <w:rPr>
                <w:sz w:val="24"/>
                <w:szCs w:val="24"/>
              </w:rPr>
            </w:pPr>
          </w:p>
        </w:tc>
        <w:tc>
          <w:tcPr>
            <w:tcW w:w="985" w:type="dxa"/>
            <w:shd w:val="clear" w:color="auto" w:fill="auto"/>
          </w:tcPr>
          <w:p w14:paraId="316EE5AF" w14:textId="77777777" w:rsidR="00351FC0" w:rsidRPr="00120A2E" w:rsidRDefault="00351FC0" w:rsidP="008A57CC">
            <w:pPr>
              <w:spacing w:line="240" w:lineRule="auto"/>
              <w:ind w:firstLine="0"/>
              <w:rPr>
                <w:sz w:val="24"/>
                <w:szCs w:val="24"/>
              </w:rPr>
            </w:pPr>
          </w:p>
        </w:tc>
      </w:tr>
      <w:tr w:rsidR="00351FC0" w:rsidRPr="00120A2E" w14:paraId="56B96837" w14:textId="77777777" w:rsidTr="008A57CC">
        <w:tc>
          <w:tcPr>
            <w:tcW w:w="706" w:type="dxa"/>
            <w:shd w:val="clear" w:color="auto" w:fill="auto"/>
          </w:tcPr>
          <w:p w14:paraId="4D749D00" w14:textId="77777777"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8A57CC">
            <w:pPr>
              <w:spacing w:line="240" w:lineRule="auto"/>
              <w:ind w:firstLine="0"/>
              <w:rPr>
                <w:sz w:val="24"/>
                <w:szCs w:val="24"/>
              </w:rPr>
            </w:pPr>
          </w:p>
        </w:tc>
        <w:tc>
          <w:tcPr>
            <w:tcW w:w="1421" w:type="dxa"/>
            <w:shd w:val="clear" w:color="auto" w:fill="auto"/>
          </w:tcPr>
          <w:p w14:paraId="6426F106" w14:textId="77777777" w:rsidR="00351FC0" w:rsidRPr="00120A2E" w:rsidRDefault="00351FC0" w:rsidP="008A57CC">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8A57CC">
            <w:pPr>
              <w:spacing w:line="240" w:lineRule="auto"/>
              <w:ind w:firstLine="0"/>
              <w:rPr>
                <w:sz w:val="24"/>
                <w:szCs w:val="24"/>
              </w:rPr>
            </w:pPr>
          </w:p>
        </w:tc>
        <w:tc>
          <w:tcPr>
            <w:tcW w:w="841" w:type="dxa"/>
            <w:shd w:val="clear" w:color="auto" w:fill="auto"/>
          </w:tcPr>
          <w:p w14:paraId="2D6B0F34" w14:textId="77777777" w:rsidR="00351FC0" w:rsidRPr="00120A2E" w:rsidRDefault="00351FC0" w:rsidP="008A57CC">
            <w:pPr>
              <w:spacing w:line="240" w:lineRule="auto"/>
              <w:ind w:firstLine="0"/>
              <w:rPr>
                <w:sz w:val="24"/>
                <w:szCs w:val="24"/>
              </w:rPr>
            </w:pPr>
          </w:p>
        </w:tc>
        <w:tc>
          <w:tcPr>
            <w:tcW w:w="1174" w:type="dxa"/>
            <w:shd w:val="clear" w:color="auto" w:fill="auto"/>
          </w:tcPr>
          <w:p w14:paraId="7F32FDBA" w14:textId="77777777" w:rsidR="00351FC0" w:rsidRPr="00120A2E" w:rsidRDefault="00351FC0" w:rsidP="008A57CC">
            <w:pPr>
              <w:spacing w:line="240" w:lineRule="auto"/>
              <w:ind w:firstLine="0"/>
              <w:rPr>
                <w:sz w:val="24"/>
                <w:szCs w:val="24"/>
              </w:rPr>
            </w:pPr>
          </w:p>
        </w:tc>
        <w:tc>
          <w:tcPr>
            <w:tcW w:w="774" w:type="dxa"/>
            <w:shd w:val="clear" w:color="auto" w:fill="auto"/>
          </w:tcPr>
          <w:p w14:paraId="623CBF7B" w14:textId="77777777" w:rsidR="00351FC0" w:rsidRPr="00120A2E" w:rsidRDefault="00351FC0" w:rsidP="008A57CC">
            <w:pPr>
              <w:spacing w:line="240" w:lineRule="auto"/>
              <w:ind w:firstLine="0"/>
              <w:rPr>
                <w:sz w:val="24"/>
                <w:szCs w:val="24"/>
              </w:rPr>
            </w:pPr>
          </w:p>
        </w:tc>
        <w:tc>
          <w:tcPr>
            <w:tcW w:w="851" w:type="dxa"/>
            <w:shd w:val="clear" w:color="auto" w:fill="auto"/>
          </w:tcPr>
          <w:p w14:paraId="4F8AB5B6" w14:textId="77777777" w:rsidR="00351FC0" w:rsidRPr="00120A2E" w:rsidRDefault="00351FC0" w:rsidP="008A57CC">
            <w:pPr>
              <w:spacing w:line="240" w:lineRule="auto"/>
              <w:ind w:firstLine="0"/>
              <w:rPr>
                <w:sz w:val="24"/>
                <w:szCs w:val="24"/>
              </w:rPr>
            </w:pPr>
          </w:p>
        </w:tc>
        <w:tc>
          <w:tcPr>
            <w:tcW w:w="985" w:type="dxa"/>
            <w:shd w:val="clear" w:color="auto" w:fill="auto"/>
          </w:tcPr>
          <w:p w14:paraId="1769F3C4" w14:textId="77777777" w:rsidR="00351FC0" w:rsidRPr="00120A2E" w:rsidRDefault="00351FC0" w:rsidP="008A57CC">
            <w:pPr>
              <w:spacing w:line="240" w:lineRule="auto"/>
              <w:ind w:firstLine="0"/>
              <w:rPr>
                <w:sz w:val="24"/>
                <w:szCs w:val="24"/>
              </w:rPr>
            </w:pPr>
          </w:p>
        </w:tc>
      </w:tr>
      <w:tr w:rsidR="00351FC0" w:rsidRPr="00120A2E" w14:paraId="3502B065" w14:textId="77777777" w:rsidTr="008A57CC">
        <w:tc>
          <w:tcPr>
            <w:tcW w:w="706" w:type="dxa"/>
            <w:shd w:val="clear" w:color="auto" w:fill="auto"/>
          </w:tcPr>
          <w:p w14:paraId="21DFE0CC" w14:textId="77777777"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8A57CC">
            <w:pPr>
              <w:spacing w:line="240" w:lineRule="auto"/>
              <w:ind w:firstLine="0"/>
              <w:rPr>
                <w:sz w:val="24"/>
                <w:szCs w:val="24"/>
              </w:rPr>
            </w:pPr>
          </w:p>
        </w:tc>
        <w:tc>
          <w:tcPr>
            <w:tcW w:w="1421" w:type="dxa"/>
            <w:shd w:val="clear" w:color="auto" w:fill="auto"/>
          </w:tcPr>
          <w:p w14:paraId="681AB355"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8A57CC">
            <w:pPr>
              <w:spacing w:line="240" w:lineRule="auto"/>
              <w:ind w:firstLine="0"/>
              <w:rPr>
                <w:sz w:val="24"/>
                <w:szCs w:val="24"/>
              </w:rPr>
            </w:pPr>
          </w:p>
        </w:tc>
        <w:tc>
          <w:tcPr>
            <w:tcW w:w="841" w:type="dxa"/>
            <w:shd w:val="clear" w:color="auto" w:fill="auto"/>
          </w:tcPr>
          <w:p w14:paraId="449276F1" w14:textId="77777777" w:rsidR="00351FC0" w:rsidRPr="00120A2E" w:rsidRDefault="00351FC0" w:rsidP="008A57CC">
            <w:pPr>
              <w:spacing w:line="240" w:lineRule="auto"/>
              <w:ind w:firstLine="0"/>
              <w:rPr>
                <w:sz w:val="24"/>
                <w:szCs w:val="24"/>
              </w:rPr>
            </w:pPr>
          </w:p>
        </w:tc>
        <w:tc>
          <w:tcPr>
            <w:tcW w:w="1174" w:type="dxa"/>
            <w:shd w:val="clear" w:color="auto" w:fill="auto"/>
          </w:tcPr>
          <w:p w14:paraId="41E9C834" w14:textId="77777777" w:rsidR="00351FC0" w:rsidRPr="00120A2E" w:rsidRDefault="00351FC0" w:rsidP="008A57CC">
            <w:pPr>
              <w:spacing w:line="240" w:lineRule="auto"/>
              <w:ind w:firstLine="0"/>
              <w:rPr>
                <w:sz w:val="24"/>
                <w:szCs w:val="24"/>
              </w:rPr>
            </w:pPr>
          </w:p>
        </w:tc>
        <w:tc>
          <w:tcPr>
            <w:tcW w:w="774" w:type="dxa"/>
            <w:shd w:val="clear" w:color="auto" w:fill="auto"/>
          </w:tcPr>
          <w:p w14:paraId="40B245C3" w14:textId="77777777" w:rsidR="00351FC0" w:rsidRPr="00120A2E" w:rsidRDefault="00351FC0" w:rsidP="008A57CC">
            <w:pPr>
              <w:spacing w:line="240" w:lineRule="auto"/>
              <w:ind w:firstLine="0"/>
              <w:rPr>
                <w:sz w:val="24"/>
                <w:szCs w:val="24"/>
              </w:rPr>
            </w:pPr>
          </w:p>
        </w:tc>
        <w:tc>
          <w:tcPr>
            <w:tcW w:w="851" w:type="dxa"/>
            <w:shd w:val="clear" w:color="auto" w:fill="auto"/>
          </w:tcPr>
          <w:p w14:paraId="122B1FA3" w14:textId="77777777" w:rsidR="00351FC0" w:rsidRPr="00120A2E" w:rsidRDefault="00351FC0" w:rsidP="008A57CC">
            <w:pPr>
              <w:spacing w:line="240" w:lineRule="auto"/>
              <w:ind w:firstLine="0"/>
              <w:rPr>
                <w:sz w:val="24"/>
                <w:szCs w:val="24"/>
              </w:rPr>
            </w:pPr>
          </w:p>
        </w:tc>
        <w:tc>
          <w:tcPr>
            <w:tcW w:w="985" w:type="dxa"/>
            <w:shd w:val="clear" w:color="auto" w:fill="auto"/>
          </w:tcPr>
          <w:p w14:paraId="1B6962DE" w14:textId="77777777" w:rsidR="00351FC0" w:rsidRPr="00120A2E" w:rsidRDefault="00351FC0" w:rsidP="008A57CC">
            <w:pPr>
              <w:spacing w:line="240" w:lineRule="auto"/>
              <w:ind w:firstLine="0"/>
              <w:rPr>
                <w:sz w:val="24"/>
                <w:szCs w:val="24"/>
              </w:rPr>
            </w:pPr>
          </w:p>
        </w:tc>
      </w:tr>
      <w:tr w:rsidR="00351FC0" w:rsidRPr="00120A2E" w14:paraId="3A0C5BE6" w14:textId="77777777" w:rsidTr="008A57CC">
        <w:tc>
          <w:tcPr>
            <w:tcW w:w="706" w:type="dxa"/>
            <w:shd w:val="clear" w:color="auto" w:fill="auto"/>
          </w:tcPr>
          <w:p w14:paraId="4335F30D" w14:textId="77777777"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8A57CC">
            <w:pPr>
              <w:spacing w:line="240" w:lineRule="auto"/>
              <w:ind w:firstLine="0"/>
              <w:rPr>
                <w:sz w:val="24"/>
                <w:szCs w:val="24"/>
              </w:rPr>
            </w:pPr>
          </w:p>
        </w:tc>
      </w:tr>
      <w:tr w:rsidR="00351FC0" w:rsidRPr="00120A2E" w14:paraId="0FAE50E0" w14:textId="77777777" w:rsidTr="008A57CC">
        <w:tc>
          <w:tcPr>
            <w:tcW w:w="706" w:type="dxa"/>
            <w:shd w:val="clear" w:color="auto" w:fill="auto"/>
          </w:tcPr>
          <w:p w14:paraId="072E52D6" w14:textId="77777777"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8A57CC">
            <w:pPr>
              <w:spacing w:line="240" w:lineRule="auto"/>
              <w:ind w:firstLine="0"/>
              <w:rPr>
                <w:sz w:val="24"/>
                <w:szCs w:val="24"/>
              </w:rPr>
            </w:pPr>
          </w:p>
        </w:tc>
      </w:tr>
      <w:tr w:rsidR="00351FC0" w:rsidRPr="00120A2E" w14:paraId="1879A628" w14:textId="77777777" w:rsidTr="008A57CC">
        <w:tc>
          <w:tcPr>
            <w:tcW w:w="8926" w:type="dxa"/>
            <w:gridSpan w:val="8"/>
            <w:shd w:val="clear" w:color="auto" w:fill="auto"/>
          </w:tcPr>
          <w:p w14:paraId="2D615E5E" w14:textId="77777777"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8A57CC">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8A57CC">
        <w:trPr>
          <w:jc w:val="center"/>
        </w:trPr>
        <w:tc>
          <w:tcPr>
            <w:tcW w:w="4785" w:type="dxa"/>
          </w:tcPr>
          <w:p w14:paraId="0BD2C52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4D1E0F2D" w14:textId="77777777" w:rsidTr="008A57CC">
        <w:trPr>
          <w:jc w:val="center"/>
        </w:trPr>
        <w:tc>
          <w:tcPr>
            <w:tcW w:w="4785" w:type="dxa"/>
          </w:tcPr>
          <w:p w14:paraId="3DEEA380" w14:textId="77777777" w:rsidR="00351FC0" w:rsidRPr="00F43F0D" w:rsidRDefault="00351FC0" w:rsidP="008A57CC">
            <w:pPr>
              <w:spacing w:line="240" w:lineRule="auto"/>
              <w:ind w:firstLine="0"/>
              <w:rPr>
                <w:sz w:val="22"/>
                <w:szCs w:val="22"/>
              </w:rPr>
            </w:pPr>
          </w:p>
          <w:p w14:paraId="07032E09" w14:textId="77777777" w:rsidR="00351FC0" w:rsidRPr="00F43F0D" w:rsidRDefault="00351FC0" w:rsidP="008A57CC">
            <w:pPr>
              <w:spacing w:line="240" w:lineRule="auto"/>
              <w:ind w:firstLine="0"/>
              <w:rPr>
                <w:sz w:val="22"/>
                <w:szCs w:val="22"/>
              </w:rPr>
            </w:pPr>
          </w:p>
          <w:p w14:paraId="2009BC2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8A57CC">
            <w:pPr>
              <w:spacing w:line="240" w:lineRule="auto"/>
              <w:ind w:firstLine="0"/>
              <w:rPr>
                <w:sz w:val="22"/>
                <w:szCs w:val="22"/>
              </w:rPr>
            </w:pPr>
          </w:p>
        </w:tc>
        <w:tc>
          <w:tcPr>
            <w:tcW w:w="4786" w:type="dxa"/>
          </w:tcPr>
          <w:p w14:paraId="51921176" w14:textId="77777777" w:rsidR="00351FC0" w:rsidRPr="00F43F0D" w:rsidRDefault="00351FC0" w:rsidP="008A57CC">
            <w:pPr>
              <w:spacing w:line="240" w:lineRule="auto"/>
              <w:ind w:firstLine="0"/>
              <w:rPr>
                <w:sz w:val="22"/>
                <w:szCs w:val="22"/>
              </w:rPr>
            </w:pPr>
          </w:p>
          <w:p w14:paraId="6BB4AF7C" w14:textId="77777777" w:rsidR="00351FC0" w:rsidRPr="00F43F0D" w:rsidRDefault="00351FC0" w:rsidP="008A57CC">
            <w:pPr>
              <w:spacing w:line="240" w:lineRule="auto"/>
              <w:ind w:firstLine="0"/>
              <w:rPr>
                <w:sz w:val="22"/>
                <w:szCs w:val="22"/>
              </w:rPr>
            </w:pPr>
          </w:p>
          <w:p w14:paraId="0DBD1D2A"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8A57CC">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6"/>
          <w:footerReference w:type="default" r:id="rId17"/>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77777777"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26E5BAA7"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8A57CC">
        <w:tc>
          <w:tcPr>
            <w:tcW w:w="4785" w:type="dxa"/>
          </w:tcPr>
          <w:p w14:paraId="2EDFF378"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3E0D700D" w14:textId="77777777" w:rsidTr="008A57CC">
        <w:tc>
          <w:tcPr>
            <w:tcW w:w="4785" w:type="dxa"/>
          </w:tcPr>
          <w:p w14:paraId="2A8742D4" w14:textId="77777777" w:rsidR="00351FC0" w:rsidRPr="00F43F0D" w:rsidRDefault="00351FC0" w:rsidP="008A57CC">
            <w:pPr>
              <w:spacing w:line="240" w:lineRule="auto"/>
              <w:ind w:firstLine="0"/>
              <w:rPr>
                <w:sz w:val="22"/>
                <w:szCs w:val="22"/>
              </w:rPr>
            </w:pPr>
          </w:p>
          <w:p w14:paraId="221B780A" w14:textId="77777777" w:rsidR="00351FC0" w:rsidRPr="00F43F0D" w:rsidRDefault="00351FC0" w:rsidP="008A57CC">
            <w:pPr>
              <w:spacing w:line="240" w:lineRule="auto"/>
              <w:ind w:firstLine="0"/>
              <w:rPr>
                <w:sz w:val="22"/>
                <w:szCs w:val="22"/>
              </w:rPr>
            </w:pPr>
          </w:p>
          <w:p w14:paraId="12D8D3E1"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8A57CC">
            <w:pPr>
              <w:spacing w:line="240" w:lineRule="auto"/>
              <w:ind w:firstLine="0"/>
              <w:rPr>
                <w:sz w:val="22"/>
                <w:szCs w:val="22"/>
              </w:rPr>
            </w:pPr>
          </w:p>
        </w:tc>
        <w:tc>
          <w:tcPr>
            <w:tcW w:w="4786" w:type="dxa"/>
          </w:tcPr>
          <w:p w14:paraId="2C121711" w14:textId="77777777" w:rsidR="00351FC0" w:rsidRPr="00F43F0D" w:rsidRDefault="00351FC0" w:rsidP="008A57CC">
            <w:pPr>
              <w:spacing w:line="240" w:lineRule="auto"/>
              <w:ind w:firstLine="0"/>
              <w:rPr>
                <w:sz w:val="22"/>
                <w:szCs w:val="22"/>
              </w:rPr>
            </w:pPr>
          </w:p>
          <w:p w14:paraId="4D0BBADF" w14:textId="77777777" w:rsidR="00351FC0" w:rsidRPr="00F43F0D" w:rsidRDefault="00351FC0" w:rsidP="008A57CC">
            <w:pPr>
              <w:spacing w:line="240" w:lineRule="auto"/>
              <w:ind w:firstLine="0"/>
              <w:rPr>
                <w:sz w:val="22"/>
                <w:szCs w:val="22"/>
              </w:rPr>
            </w:pPr>
          </w:p>
          <w:p w14:paraId="560CD2BB"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8A57CC">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77777777"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2B4E16">
        <w:rPr>
          <w:bCs/>
          <w:sz w:val="24"/>
          <w:highlight w:val="lightGray"/>
          <w:lang w:val="ru-RU"/>
        </w:rPr>
        <w:t xml:space="preserve">Материально-технических </w:t>
      </w:r>
      <w:r w:rsidRPr="00E117F6">
        <w:rPr>
          <w:bCs/>
          <w:sz w:val="24"/>
          <w:szCs w:val="24"/>
          <w:highlight w:val="lightGray"/>
          <w:lang w:val="ru-RU"/>
        </w:rPr>
        <w:t>ресурсов</w:t>
      </w:r>
      <w:r w:rsidRPr="00E117F6">
        <w:rPr>
          <w:bCs/>
          <w:sz w:val="24"/>
          <w:szCs w:val="24"/>
        </w:rPr>
        <w:t xml:space="preserve"> </w:t>
      </w:r>
      <w:r w:rsidRPr="00E117F6">
        <w:rPr>
          <w:bCs/>
          <w:sz w:val="24"/>
          <w:szCs w:val="24"/>
          <w:highlight w:val="lightGray"/>
        </w:rPr>
        <w:t>и оборудования</w:t>
      </w:r>
      <w:r>
        <w:rPr>
          <w:bCs/>
          <w:sz w:val="24"/>
          <w:highlight w:val="lightGray"/>
          <w:lang w:val="ru-RU"/>
        </w:rPr>
        <w:t>,</w:t>
      </w:r>
      <w:r w:rsidRPr="00410770">
        <w:rPr>
          <w:bCs/>
          <w:highlight w:val="lightGray"/>
        </w:rPr>
        <w:t xml:space="preserve"> </w:t>
      </w:r>
      <w:r w:rsidRPr="00EA1878">
        <w:rPr>
          <w:bCs/>
          <w:sz w:val="24"/>
          <w:szCs w:val="24"/>
          <w:highlight w:val="lightGray"/>
        </w:rPr>
        <w:t>Давальческих материалов и запасных частей</w:t>
      </w:r>
      <w:r w:rsidRPr="002B4E16">
        <w:rPr>
          <w:bCs/>
          <w:sz w:val="24"/>
          <w:highlight w:val="lightGray"/>
          <w:lang w:val="ru-RU"/>
        </w:rPr>
        <w:t xml:space="preserve"> и Оборудования Заказчика</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8A57CC">
        <w:tc>
          <w:tcPr>
            <w:tcW w:w="9747" w:type="dxa"/>
            <w:shd w:val="clear" w:color="auto" w:fill="auto"/>
          </w:tcPr>
          <w:p w14:paraId="4BFB16BD" w14:textId="77777777" w:rsidR="00351FC0" w:rsidRPr="00EE1D44" w:rsidRDefault="00351FC0" w:rsidP="008A57CC">
            <w:pPr>
              <w:pStyle w:val="afb"/>
              <w:shd w:val="clear" w:color="auto" w:fill="auto"/>
              <w:ind w:firstLine="0"/>
              <w:rPr>
                <w:b w:val="0"/>
                <w:bCs/>
              </w:rPr>
            </w:pPr>
            <w:r w:rsidRPr="00EE1D44">
              <w:rPr>
                <w:b w:val="0"/>
                <w:bCs/>
              </w:rPr>
              <w:t xml:space="preserve">Акт </w:t>
            </w:r>
          </w:p>
          <w:p w14:paraId="7AA41F38" w14:textId="77777777" w:rsidR="00351FC0" w:rsidRPr="00D949C5" w:rsidRDefault="00351FC0" w:rsidP="008A57CC">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2B4E16">
              <w:rPr>
                <w:b w:val="0"/>
                <w:bCs/>
                <w:highlight w:val="lightGray"/>
                <w:lang w:val="ru-RU"/>
              </w:rPr>
              <w:t>Материально-технических ресурсов</w:t>
            </w:r>
            <w:r>
              <w:rPr>
                <w:b w:val="0"/>
                <w:bCs/>
                <w:highlight w:val="lightGray"/>
                <w:lang w:val="ru-RU"/>
              </w:rPr>
              <w:t xml:space="preserve"> и оборудования,</w:t>
            </w:r>
            <w:r w:rsidRPr="002B4E16">
              <w:rPr>
                <w:b w:val="0"/>
                <w:bCs/>
                <w:highlight w:val="lightGray"/>
                <w:lang w:val="ru-RU"/>
              </w:rPr>
              <w:t xml:space="preserve"> </w:t>
            </w:r>
            <w:r w:rsidRPr="0049168B">
              <w:rPr>
                <w:b w:val="0"/>
                <w:bCs/>
                <w:highlight w:val="lightGray"/>
                <w:lang w:val="ru-RU"/>
              </w:rPr>
              <w:t xml:space="preserve">Давальческих материалов и запасных частей и </w:t>
            </w:r>
            <w:r w:rsidRPr="002B4E16">
              <w:rPr>
                <w:b w:val="0"/>
                <w:bCs/>
                <w:highlight w:val="lightGray"/>
                <w:lang w:val="ru-RU"/>
              </w:rPr>
              <w:t>Оборудования Заказчика</w:t>
            </w:r>
          </w:p>
          <w:p w14:paraId="054EA5AD" w14:textId="77777777" w:rsidR="00351FC0" w:rsidRPr="001A7726" w:rsidRDefault="00351FC0" w:rsidP="008A57CC">
            <w:pPr>
              <w:rPr>
                <w:sz w:val="22"/>
              </w:rPr>
            </w:pPr>
          </w:p>
          <w:p w14:paraId="35369AEA" w14:textId="77777777"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8A57CC">
            <w:pPr>
              <w:rPr>
                <w:sz w:val="22"/>
                <w:szCs w:val="22"/>
              </w:rPr>
            </w:pPr>
          </w:p>
          <w:p w14:paraId="1618E00D" w14:textId="77777777"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77777777" w:rsidR="00351FC0" w:rsidRPr="00F43F0D"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14:paraId="4024E6DF" w14:textId="77777777" w:rsidR="00351FC0" w:rsidRPr="00F43F0D" w:rsidRDefault="00351FC0" w:rsidP="008A57C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2B4E16">
              <w:rPr>
                <w:bCs/>
                <w:sz w:val="22"/>
                <w:szCs w:val="22"/>
                <w:highlight w:val="lightGray"/>
              </w:rPr>
              <w:t>Материально-технических ресурсов</w:t>
            </w:r>
            <w:r>
              <w:rPr>
                <w:bCs/>
                <w:sz w:val="22"/>
                <w:szCs w:val="22"/>
                <w:highlight w:val="lightGray"/>
              </w:rPr>
              <w:t xml:space="preserve"> и  оборудования,</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8A57C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8A57C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0DD4EB88" w14:textId="77777777" w:rsidR="00351FC0" w:rsidRPr="00BC4883" w:rsidRDefault="00351FC0" w:rsidP="008A57CC">
            <w:pPr>
              <w:spacing w:line="240" w:lineRule="auto"/>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bCs/>
                <w:sz w:val="22"/>
                <w:szCs w:val="22"/>
                <w:highlight w:val="lightGray"/>
              </w:rPr>
              <w:t>: _____________________________________</w:t>
            </w:r>
          </w:p>
          <w:p w14:paraId="3C5C6F76" w14:textId="77777777" w:rsidR="00351FC0" w:rsidRPr="00287642" w:rsidRDefault="00351FC0" w:rsidP="008A57CC">
            <w:pPr>
              <w:spacing w:line="240" w:lineRule="auto"/>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14:paraId="412CDE67" w14:textId="77777777" w:rsidR="00351FC0" w:rsidRPr="00287642"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8A57CC">
              <w:tc>
                <w:tcPr>
                  <w:tcW w:w="4785" w:type="dxa"/>
                </w:tcPr>
                <w:p w14:paraId="715CFBC4" w14:textId="77777777" w:rsidR="00351FC0" w:rsidRPr="001A7726" w:rsidRDefault="00351FC0" w:rsidP="008A57CC">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8A57CC">
                  <w:pPr>
                    <w:spacing w:line="240" w:lineRule="auto"/>
                    <w:ind w:firstLine="0"/>
                    <w:rPr>
                      <w:sz w:val="22"/>
                    </w:rPr>
                  </w:pPr>
                  <w:r w:rsidRPr="001A7726">
                    <w:rPr>
                      <w:sz w:val="22"/>
                    </w:rPr>
                    <w:t>Подрядчик:</w:t>
                  </w:r>
                </w:p>
              </w:tc>
            </w:tr>
            <w:tr w:rsidR="00351FC0" w:rsidRPr="00F43F0D" w14:paraId="5900C659" w14:textId="77777777" w:rsidTr="008A57CC">
              <w:tc>
                <w:tcPr>
                  <w:tcW w:w="4785" w:type="dxa"/>
                  <w:shd w:val="clear" w:color="auto" w:fill="auto"/>
                </w:tcPr>
                <w:p w14:paraId="1A1AA9A0" w14:textId="77777777" w:rsidR="00351FC0" w:rsidRPr="00287642" w:rsidRDefault="00351FC0" w:rsidP="008A57CC">
                  <w:pPr>
                    <w:spacing w:line="240" w:lineRule="auto"/>
                    <w:ind w:firstLine="0"/>
                    <w:rPr>
                      <w:sz w:val="22"/>
                      <w:szCs w:val="22"/>
                    </w:rPr>
                  </w:pPr>
                </w:p>
                <w:p w14:paraId="0BEA1A19" w14:textId="77777777" w:rsidR="00351FC0" w:rsidRPr="00287642" w:rsidRDefault="00351FC0" w:rsidP="008A57CC">
                  <w:pPr>
                    <w:spacing w:line="240" w:lineRule="auto"/>
                    <w:ind w:firstLine="0"/>
                    <w:rPr>
                      <w:sz w:val="22"/>
                      <w:szCs w:val="22"/>
                    </w:rPr>
                  </w:pPr>
                </w:p>
                <w:p w14:paraId="2EF7E2B0" w14:textId="77777777"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8A57CC">
                  <w:pPr>
                    <w:spacing w:line="240" w:lineRule="auto"/>
                    <w:ind w:firstLine="0"/>
                    <w:rPr>
                      <w:sz w:val="22"/>
                      <w:szCs w:val="22"/>
                    </w:rPr>
                  </w:pPr>
                </w:p>
              </w:tc>
              <w:tc>
                <w:tcPr>
                  <w:tcW w:w="4786" w:type="dxa"/>
                  <w:shd w:val="clear" w:color="auto" w:fill="auto"/>
                </w:tcPr>
                <w:p w14:paraId="47053CE2" w14:textId="77777777" w:rsidR="00351FC0" w:rsidRPr="00853BA5" w:rsidRDefault="00351FC0" w:rsidP="008A57CC">
                  <w:pPr>
                    <w:spacing w:line="240" w:lineRule="auto"/>
                    <w:ind w:firstLine="0"/>
                    <w:rPr>
                      <w:sz w:val="22"/>
                      <w:szCs w:val="22"/>
                    </w:rPr>
                  </w:pPr>
                </w:p>
                <w:p w14:paraId="2EFD9553" w14:textId="77777777" w:rsidR="00351FC0" w:rsidRPr="00F43F0D" w:rsidRDefault="00351FC0" w:rsidP="008A57CC">
                  <w:pPr>
                    <w:spacing w:line="240" w:lineRule="auto"/>
                    <w:ind w:firstLine="0"/>
                    <w:rPr>
                      <w:sz w:val="22"/>
                      <w:szCs w:val="22"/>
                    </w:rPr>
                  </w:pPr>
                </w:p>
                <w:p w14:paraId="5156683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8A57CC">
                  <w:pPr>
                    <w:spacing w:line="240" w:lineRule="auto"/>
                    <w:ind w:firstLine="0"/>
                    <w:rPr>
                      <w:sz w:val="22"/>
                      <w:szCs w:val="22"/>
                    </w:rPr>
                  </w:pPr>
                </w:p>
              </w:tc>
            </w:tr>
          </w:tbl>
          <w:p w14:paraId="0DC62B10" w14:textId="77777777" w:rsidR="00351FC0" w:rsidRPr="00EE1D44" w:rsidRDefault="00351FC0" w:rsidP="008A57CC">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8A57CC">
        <w:tc>
          <w:tcPr>
            <w:tcW w:w="4785" w:type="dxa"/>
          </w:tcPr>
          <w:p w14:paraId="0828155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76476D08" w14:textId="77777777" w:rsidTr="008A57CC">
        <w:tc>
          <w:tcPr>
            <w:tcW w:w="4785" w:type="dxa"/>
          </w:tcPr>
          <w:p w14:paraId="6B7CD51B" w14:textId="77777777" w:rsidR="00351FC0" w:rsidRPr="00F43F0D" w:rsidRDefault="00351FC0" w:rsidP="008A57CC">
            <w:pPr>
              <w:spacing w:line="240" w:lineRule="auto"/>
              <w:ind w:firstLine="0"/>
              <w:rPr>
                <w:sz w:val="22"/>
                <w:szCs w:val="22"/>
              </w:rPr>
            </w:pPr>
          </w:p>
          <w:p w14:paraId="2F0869DE" w14:textId="77777777" w:rsidR="00351FC0" w:rsidRPr="00F43F0D" w:rsidRDefault="00351FC0" w:rsidP="008A57CC">
            <w:pPr>
              <w:spacing w:line="240" w:lineRule="auto"/>
              <w:ind w:firstLine="0"/>
              <w:rPr>
                <w:sz w:val="22"/>
                <w:szCs w:val="22"/>
              </w:rPr>
            </w:pPr>
          </w:p>
          <w:p w14:paraId="70D2234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8A57CC">
            <w:pPr>
              <w:spacing w:line="240" w:lineRule="auto"/>
              <w:ind w:firstLine="0"/>
              <w:rPr>
                <w:sz w:val="22"/>
                <w:szCs w:val="22"/>
              </w:rPr>
            </w:pPr>
          </w:p>
        </w:tc>
        <w:tc>
          <w:tcPr>
            <w:tcW w:w="4786" w:type="dxa"/>
          </w:tcPr>
          <w:p w14:paraId="37BBF609" w14:textId="77777777" w:rsidR="00351FC0" w:rsidRPr="00F43F0D" w:rsidRDefault="00351FC0" w:rsidP="008A57CC">
            <w:pPr>
              <w:spacing w:line="240" w:lineRule="auto"/>
              <w:ind w:firstLine="0"/>
              <w:rPr>
                <w:sz w:val="22"/>
                <w:szCs w:val="22"/>
              </w:rPr>
            </w:pPr>
          </w:p>
          <w:p w14:paraId="40DA7DDA" w14:textId="77777777" w:rsidR="00351FC0" w:rsidRPr="00F43F0D" w:rsidRDefault="00351FC0" w:rsidP="008A57CC">
            <w:pPr>
              <w:spacing w:line="240" w:lineRule="auto"/>
              <w:ind w:firstLine="0"/>
              <w:rPr>
                <w:sz w:val="22"/>
                <w:szCs w:val="22"/>
              </w:rPr>
            </w:pPr>
          </w:p>
          <w:p w14:paraId="191AF215"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8A57CC">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37CC87DB" w14:textId="77777777" w:rsidTr="008A57CC">
        <w:tc>
          <w:tcPr>
            <w:tcW w:w="9747" w:type="dxa"/>
            <w:shd w:val="clear" w:color="auto" w:fill="auto"/>
          </w:tcPr>
          <w:p w14:paraId="7F1B84D2" w14:textId="77777777" w:rsidR="00351FC0" w:rsidRPr="00EE1D44" w:rsidRDefault="00351FC0" w:rsidP="008A57CC">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8A57CC">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8A57CC"/>
          <w:p w14:paraId="2362A1AD" w14:textId="77777777"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8A57CC">
            <w:pPr>
              <w:rPr>
                <w:sz w:val="22"/>
                <w:szCs w:val="22"/>
              </w:rPr>
            </w:pPr>
          </w:p>
          <w:p w14:paraId="6F92E3C4" w14:textId="77777777"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8A57CC">
            <w:pPr>
              <w:spacing w:line="240" w:lineRule="auto"/>
              <w:ind w:firstLine="0"/>
              <w:rPr>
                <w:sz w:val="20"/>
                <w:szCs w:val="20"/>
              </w:rPr>
            </w:pPr>
          </w:p>
          <w:p w14:paraId="355092BB" w14:textId="77777777" w:rsidR="00351FC0" w:rsidRPr="00F43F0D"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14:paraId="5294A94A" w14:textId="77777777" w:rsidTr="008A57CC">
              <w:tc>
                <w:tcPr>
                  <w:tcW w:w="4785" w:type="dxa"/>
                </w:tcPr>
                <w:p w14:paraId="6F19D816" w14:textId="77777777"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14:paraId="6561DACE" w14:textId="77777777" w:rsidTr="008A57CC">
              <w:tc>
                <w:tcPr>
                  <w:tcW w:w="4785" w:type="dxa"/>
                  <w:shd w:val="clear" w:color="auto" w:fill="auto"/>
                </w:tcPr>
                <w:p w14:paraId="2C2F4C5B" w14:textId="77777777" w:rsidR="00351FC0" w:rsidRPr="00F43F0D" w:rsidRDefault="00351FC0" w:rsidP="008A57CC">
                  <w:pPr>
                    <w:spacing w:line="240" w:lineRule="auto"/>
                    <w:ind w:firstLine="0"/>
                    <w:rPr>
                      <w:sz w:val="22"/>
                      <w:szCs w:val="22"/>
                    </w:rPr>
                  </w:pPr>
                </w:p>
                <w:p w14:paraId="2D911C0C" w14:textId="77777777" w:rsidR="00351FC0" w:rsidRPr="00F43F0D" w:rsidRDefault="00351FC0" w:rsidP="008A57CC">
                  <w:pPr>
                    <w:spacing w:line="240" w:lineRule="auto"/>
                    <w:ind w:firstLine="0"/>
                    <w:rPr>
                      <w:sz w:val="22"/>
                      <w:szCs w:val="22"/>
                    </w:rPr>
                  </w:pPr>
                </w:p>
                <w:p w14:paraId="32EDBBCC"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8A57CC">
                  <w:pPr>
                    <w:spacing w:line="240" w:lineRule="auto"/>
                    <w:ind w:firstLine="0"/>
                    <w:rPr>
                      <w:sz w:val="22"/>
                      <w:szCs w:val="22"/>
                    </w:rPr>
                  </w:pPr>
                </w:p>
              </w:tc>
              <w:tc>
                <w:tcPr>
                  <w:tcW w:w="4786" w:type="dxa"/>
                  <w:shd w:val="clear" w:color="auto" w:fill="auto"/>
                </w:tcPr>
                <w:p w14:paraId="6D8D909B" w14:textId="77777777" w:rsidR="00351FC0" w:rsidRPr="00F43F0D" w:rsidRDefault="00351FC0" w:rsidP="008A57CC">
                  <w:pPr>
                    <w:spacing w:line="240" w:lineRule="auto"/>
                    <w:ind w:firstLine="0"/>
                    <w:rPr>
                      <w:sz w:val="22"/>
                      <w:szCs w:val="22"/>
                    </w:rPr>
                  </w:pPr>
                </w:p>
                <w:p w14:paraId="6AF181F7" w14:textId="77777777" w:rsidR="00351FC0" w:rsidRPr="00F43F0D" w:rsidRDefault="00351FC0" w:rsidP="008A57CC">
                  <w:pPr>
                    <w:spacing w:line="240" w:lineRule="auto"/>
                    <w:ind w:firstLine="0"/>
                    <w:rPr>
                      <w:sz w:val="22"/>
                      <w:szCs w:val="22"/>
                    </w:rPr>
                  </w:pPr>
                </w:p>
                <w:p w14:paraId="4E13E41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8A57CC">
                  <w:pPr>
                    <w:spacing w:line="240" w:lineRule="auto"/>
                    <w:ind w:firstLine="0"/>
                    <w:rPr>
                      <w:sz w:val="22"/>
                      <w:szCs w:val="22"/>
                    </w:rPr>
                  </w:pPr>
                </w:p>
              </w:tc>
            </w:tr>
          </w:tbl>
          <w:p w14:paraId="7613EAAC" w14:textId="77777777" w:rsidR="00351FC0" w:rsidRPr="00EE1D44" w:rsidRDefault="00351FC0" w:rsidP="008A57CC">
            <w:pPr>
              <w:pStyle w:val="afb"/>
              <w:shd w:val="clear" w:color="auto" w:fill="auto"/>
              <w:ind w:firstLine="0"/>
              <w:jc w:val="left"/>
              <w:rPr>
                <w:i/>
                <w:iCs/>
              </w:rPr>
            </w:pPr>
          </w:p>
          <w:p w14:paraId="751EC084" w14:textId="77777777" w:rsidR="00351FC0" w:rsidRPr="00EE1D44" w:rsidRDefault="00351FC0" w:rsidP="008A57CC">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8A57CC">
        <w:tc>
          <w:tcPr>
            <w:tcW w:w="4785" w:type="dxa"/>
          </w:tcPr>
          <w:p w14:paraId="46481671"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6985178D" w14:textId="77777777" w:rsidTr="008A57CC">
        <w:tc>
          <w:tcPr>
            <w:tcW w:w="4785" w:type="dxa"/>
          </w:tcPr>
          <w:p w14:paraId="467A441A" w14:textId="77777777" w:rsidR="00351FC0" w:rsidRPr="00F43F0D" w:rsidRDefault="00351FC0" w:rsidP="008A57CC">
            <w:pPr>
              <w:spacing w:line="240" w:lineRule="auto"/>
              <w:ind w:firstLine="0"/>
              <w:rPr>
                <w:sz w:val="22"/>
                <w:szCs w:val="22"/>
              </w:rPr>
            </w:pPr>
          </w:p>
          <w:p w14:paraId="5B9383B1" w14:textId="77777777" w:rsidR="00351FC0" w:rsidRPr="00F43F0D" w:rsidRDefault="00351FC0" w:rsidP="008A57CC">
            <w:pPr>
              <w:spacing w:line="240" w:lineRule="auto"/>
              <w:ind w:firstLine="0"/>
              <w:rPr>
                <w:sz w:val="22"/>
                <w:szCs w:val="22"/>
              </w:rPr>
            </w:pPr>
          </w:p>
          <w:p w14:paraId="45300CDE"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8A57CC">
            <w:pPr>
              <w:spacing w:line="240" w:lineRule="auto"/>
              <w:ind w:firstLine="0"/>
              <w:rPr>
                <w:sz w:val="22"/>
                <w:szCs w:val="22"/>
              </w:rPr>
            </w:pPr>
          </w:p>
        </w:tc>
        <w:tc>
          <w:tcPr>
            <w:tcW w:w="4786" w:type="dxa"/>
          </w:tcPr>
          <w:p w14:paraId="1593206F" w14:textId="77777777" w:rsidR="00351FC0" w:rsidRPr="00F43F0D" w:rsidRDefault="00351FC0" w:rsidP="008A57CC">
            <w:pPr>
              <w:spacing w:line="240" w:lineRule="auto"/>
              <w:ind w:firstLine="0"/>
              <w:rPr>
                <w:sz w:val="22"/>
                <w:szCs w:val="22"/>
              </w:rPr>
            </w:pPr>
          </w:p>
          <w:p w14:paraId="48500A1B" w14:textId="77777777" w:rsidR="00351FC0" w:rsidRPr="00F43F0D" w:rsidRDefault="00351FC0" w:rsidP="008A57CC">
            <w:pPr>
              <w:spacing w:line="240" w:lineRule="auto"/>
              <w:ind w:firstLine="0"/>
              <w:rPr>
                <w:sz w:val="22"/>
                <w:szCs w:val="22"/>
              </w:rPr>
            </w:pPr>
          </w:p>
          <w:p w14:paraId="41A08819"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8A57CC">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4A7BE36F" w14:textId="77777777" w:rsidR="00351FC0" w:rsidRPr="00BC4883" w:rsidRDefault="00351FC0" w:rsidP="00351FC0">
      <w:pPr>
        <w:spacing w:line="240" w:lineRule="auto"/>
        <w:ind w:left="5103" w:firstLine="0"/>
        <w:rPr>
          <w:sz w:val="22"/>
          <w:szCs w:val="22"/>
          <w:highlight w:val="lightGray"/>
        </w:rPr>
      </w:pPr>
      <w:r>
        <w:rPr>
          <w:sz w:val="22"/>
          <w:szCs w:val="22"/>
          <w:highlight w:val="yellow"/>
        </w:rPr>
        <w:br w:type="page"/>
      </w:r>
      <w:r w:rsidRPr="00BC4883">
        <w:rPr>
          <w:sz w:val="22"/>
          <w:szCs w:val="22"/>
          <w:highlight w:val="lightGray"/>
        </w:rPr>
        <w:lastRenderedPageBreak/>
        <w:t>Приложение № 5.3</w:t>
      </w:r>
    </w:p>
    <w:p w14:paraId="0DD10320"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к Договору подряда</w:t>
      </w:r>
    </w:p>
    <w:p w14:paraId="2671A863"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от «____» __________ 20 _ г. № ____ </w:t>
      </w:r>
    </w:p>
    <w:p w14:paraId="7155958F" w14:textId="77777777" w:rsidR="00351FC0" w:rsidRPr="00BC4883" w:rsidRDefault="00351FC0" w:rsidP="00351FC0">
      <w:pPr>
        <w:spacing w:line="240" w:lineRule="auto"/>
        <w:rPr>
          <w:sz w:val="22"/>
          <w:szCs w:val="22"/>
          <w:highlight w:val="lightGray"/>
        </w:rPr>
      </w:pPr>
    </w:p>
    <w:p w14:paraId="7B57869B" w14:textId="77777777" w:rsidR="00351FC0" w:rsidRPr="00BC4883" w:rsidRDefault="00351FC0" w:rsidP="00351FC0">
      <w:pPr>
        <w:spacing w:line="240" w:lineRule="auto"/>
        <w:ind w:firstLine="0"/>
        <w:rPr>
          <w:b/>
          <w:bCs/>
          <w:sz w:val="24"/>
          <w:szCs w:val="24"/>
          <w:highlight w:val="lightGray"/>
        </w:rPr>
      </w:pPr>
    </w:p>
    <w:p w14:paraId="67D3EBA8" w14:textId="77777777" w:rsidR="00351FC0" w:rsidRPr="003710B6" w:rsidRDefault="00351FC0" w:rsidP="00351FC0">
      <w:pPr>
        <w:pStyle w:val="afb"/>
        <w:shd w:val="clear" w:color="auto" w:fill="auto"/>
        <w:ind w:firstLine="0"/>
        <w:rPr>
          <w:b w:val="0"/>
          <w:sz w:val="24"/>
        </w:rPr>
      </w:pPr>
      <w:r w:rsidRPr="003710B6">
        <w:rPr>
          <w:sz w:val="24"/>
        </w:rPr>
        <w:t>ФОРМА</w:t>
      </w:r>
    </w:p>
    <w:p w14:paraId="480475E8" w14:textId="77777777" w:rsidR="00351FC0" w:rsidRPr="003710B6" w:rsidRDefault="00351FC0" w:rsidP="00351FC0">
      <w:pPr>
        <w:pStyle w:val="afb"/>
        <w:shd w:val="clear" w:color="auto" w:fill="auto"/>
        <w:ind w:firstLine="0"/>
        <w:rPr>
          <w:bCs/>
          <w:sz w:val="24"/>
          <w:szCs w:val="24"/>
        </w:rPr>
      </w:pPr>
      <w:r w:rsidRPr="003710B6">
        <w:rPr>
          <w:bCs/>
          <w:sz w:val="24"/>
          <w:szCs w:val="24"/>
        </w:rPr>
        <w:t xml:space="preserve">Акта сдачи-приемки оборудования и инструментов </w:t>
      </w:r>
    </w:p>
    <w:p w14:paraId="6E2C1201" w14:textId="77777777" w:rsidR="00351FC0" w:rsidRPr="003710B6"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A254D2" w14:paraId="3AE238F1" w14:textId="77777777" w:rsidTr="008A57CC">
        <w:tc>
          <w:tcPr>
            <w:tcW w:w="9747" w:type="dxa"/>
            <w:shd w:val="clear" w:color="auto" w:fill="auto"/>
          </w:tcPr>
          <w:p w14:paraId="2BBBB091" w14:textId="77777777" w:rsidR="00351FC0" w:rsidRPr="003710B6" w:rsidRDefault="00351FC0" w:rsidP="008A57CC">
            <w:pPr>
              <w:pStyle w:val="afb"/>
              <w:shd w:val="clear" w:color="auto" w:fill="auto"/>
              <w:ind w:firstLine="0"/>
              <w:rPr>
                <w:b w:val="0"/>
                <w:bCs/>
              </w:rPr>
            </w:pPr>
            <w:r w:rsidRPr="003710B6">
              <w:rPr>
                <w:b w:val="0"/>
                <w:bCs/>
              </w:rPr>
              <w:t xml:space="preserve">Акт </w:t>
            </w:r>
          </w:p>
          <w:p w14:paraId="5A717C6C" w14:textId="77777777" w:rsidR="00351FC0" w:rsidRPr="003710B6" w:rsidRDefault="00351FC0" w:rsidP="008A57CC">
            <w:pPr>
              <w:pStyle w:val="afb"/>
              <w:shd w:val="clear" w:color="auto" w:fill="auto"/>
              <w:ind w:firstLine="0"/>
              <w:rPr>
                <w:i/>
                <w:iCs/>
              </w:rPr>
            </w:pPr>
            <w:r w:rsidRPr="003710B6">
              <w:rPr>
                <w:b w:val="0"/>
                <w:bCs/>
              </w:rPr>
              <w:t xml:space="preserve">сдачи-приемки </w:t>
            </w:r>
            <w:r w:rsidRPr="003710B6">
              <w:rPr>
                <w:b w:val="0"/>
                <w:sz w:val="24"/>
              </w:rPr>
              <w:t xml:space="preserve">оборудования и инструментов </w:t>
            </w:r>
          </w:p>
          <w:p w14:paraId="4EBF1B97" w14:textId="77777777" w:rsidR="00351FC0" w:rsidRPr="003710B6" w:rsidRDefault="00351FC0" w:rsidP="008A57CC">
            <w:pPr>
              <w:rPr>
                <w:snapToGrid/>
              </w:rPr>
            </w:pPr>
          </w:p>
          <w:p w14:paraId="14926053" w14:textId="77777777" w:rsidR="00351FC0" w:rsidRPr="003710B6" w:rsidRDefault="00351FC0" w:rsidP="008A57CC">
            <w:pPr>
              <w:ind w:firstLine="0"/>
              <w:rPr>
                <w:sz w:val="22"/>
                <w:szCs w:val="22"/>
              </w:rPr>
            </w:pPr>
            <w:r w:rsidRPr="003710B6">
              <w:rPr>
                <w:sz w:val="22"/>
                <w:szCs w:val="22"/>
              </w:rPr>
              <w:t>г.___________                                                                                               «_____» _________201_г.</w:t>
            </w:r>
          </w:p>
          <w:p w14:paraId="4E861C47" w14:textId="77777777" w:rsidR="00351FC0" w:rsidRPr="003710B6" w:rsidRDefault="00351FC0" w:rsidP="008A57CC">
            <w:pPr>
              <w:rPr>
                <w:sz w:val="22"/>
                <w:szCs w:val="22"/>
              </w:rPr>
            </w:pPr>
          </w:p>
          <w:p w14:paraId="09F7BE9E" w14:textId="77777777" w:rsidR="00351FC0" w:rsidRPr="003710B6" w:rsidRDefault="00351FC0" w:rsidP="008A57CC">
            <w:pPr>
              <w:ind w:firstLine="0"/>
              <w:rPr>
                <w:sz w:val="22"/>
                <w:szCs w:val="22"/>
              </w:rPr>
            </w:pPr>
            <w:r w:rsidRPr="003710B6">
              <w:rPr>
                <w:sz w:val="22"/>
                <w:szCs w:val="22"/>
              </w:rPr>
              <w:t xml:space="preserve">____________________, именуемое далее «Подрядчик», в лице ________________, действующего на основании ______________, </w:t>
            </w:r>
          </w:p>
          <w:p w14:paraId="00585951" w14:textId="77777777" w:rsidR="00351FC0" w:rsidRPr="003710B6" w:rsidRDefault="00351FC0" w:rsidP="008A57CC">
            <w:pPr>
              <w:ind w:firstLine="0"/>
              <w:rPr>
                <w:sz w:val="22"/>
                <w:szCs w:val="22"/>
              </w:rPr>
            </w:pPr>
            <w:r w:rsidRPr="003710B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8672874" w14:textId="77777777" w:rsidR="00351FC0" w:rsidRPr="003710B6" w:rsidRDefault="00351FC0" w:rsidP="008A57CC">
            <w:pPr>
              <w:ind w:firstLine="0"/>
              <w:rPr>
                <w:sz w:val="22"/>
                <w:szCs w:val="22"/>
              </w:rPr>
            </w:pPr>
            <w:r w:rsidRPr="003710B6">
              <w:rPr>
                <w:sz w:val="22"/>
                <w:szCs w:val="22"/>
              </w:rPr>
              <w:t xml:space="preserve">Заказчик передал Подрядчику, а Подрядчик принял следующие оборудование и инструменты (которые не будут являться составной частью Результата </w:t>
            </w:r>
            <w:r>
              <w:rPr>
                <w:sz w:val="22"/>
                <w:szCs w:val="22"/>
              </w:rPr>
              <w:t>р</w:t>
            </w:r>
            <w:r w:rsidRPr="003710B6">
              <w:rPr>
                <w:sz w:val="22"/>
                <w:szCs w:val="22"/>
              </w:rPr>
              <w:t>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351FC0" w:rsidRPr="001476FA" w14:paraId="6B81CF52" w14:textId="77777777" w:rsidTr="008A57CC">
              <w:tc>
                <w:tcPr>
                  <w:tcW w:w="918" w:type="dxa"/>
                </w:tcPr>
                <w:p w14:paraId="0887D48B" w14:textId="77777777" w:rsidR="00351FC0" w:rsidRPr="003710B6" w:rsidRDefault="00351FC0" w:rsidP="008A57CC">
                  <w:pPr>
                    <w:ind w:firstLine="0"/>
                    <w:rPr>
                      <w:bCs/>
                      <w:sz w:val="22"/>
                      <w:szCs w:val="22"/>
                    </w:rPr>
                  </w:pPr>
                  <w:r w:rsidRPr="003710B6">
                    <w:rPr>
                      <w:bCs/>
                      <w:sz w:val="22"/>
                      <w:szCs w:val="22"/>
                    </w:rPr>
                    <w:t>№п/п</w:t>
                  </w:r>
                </w:p>
              </w:tc>
              <w:tc>
                <w:tcPr>
                  <w:tcW w:w="3108" w:type="dxa"/>
                </w:tcPr>
                <w:p w14:paraId="5DF197A9" w14:textId="77777777" w:rsidR="00351FC0" w:rsidRPr="003710B6" w:rsidRDefault="00351FC0" w:rsidP="008A57CC">
                  <w:pPr>
                    <w:ind w:firstLine="0"/>
                    <w:rPr>
                      <w:bCs/>
                      <w:sz w:val="22"/>
                      <w:szCs w:val="22"/>
                    </w:rPr>
                  </w:pPr>
                  <w:r w:rsidRPr="003710B6">
                    <w:rPr>
                      <w:bCs/>
                      <w:sz w:val="22"/>
                      <w:szCs w:val="22"/>
                    </w:rPr>
                    <w:t>Оборудование/инструмент</w:t>
                  </w:r>
                </w:p>
              </w:tc>
              <w:tc>
                <w:tcPr>
                  <w:tcW w:w="5467" w:type="dxa"/>
                </w:tcPr>
                <w:p w14:paraId="18540CF5" w14:textId="77777777" w:rsidR="00351FC0" w:rsidRPr="003710B6" w:rsidRDefault="00351FC0" w:rsidP="008A57CC">
                  <w:pPr>
                    <w:ind w:firstLine="0"/>
                    <w:rPr>
                      <w:bCs/>
                      <w:sz w:val="22"/>
                      <w:szCs w:val="22"/>
                    </w:rPr>
                  </w:pPr>
                  <w:r w:rsidRPr="003710B6">
                    <w:rPr>
                      <w:bCs/>
                      <w:sz w:val="22"/>
                      <w:szCs w:val="22"/>
                    </w:rPr>
                    <w:t>Характеристика (идентификационные признаки)</w:t>
                  </w:r>
                </w:p>
              </w:tc>
            </w:tr>
            <w:tr w:rsidR="00351FC0" w:rsidRPr="001476FA" w14:paraId="3F28FB87" w14:textId="77777777" w:rsidTr="008A57CC">
              <w:tc>
                <w:tcPr>
                  <w:tcW w:w="918" w:type="dxa"/>
                  <w:shd w:val="clear" w:color="auto" w:fill="auto"/>
                </w:tcPr>
                <w:p w14:paraId="6DFB5F18" w14:textId="77777777" w:rsidR="00351FC0" w:rsidRPr="003710B6" w:rsidRDefault="00351FC0" w:rsidP="008A57CC">
                  <w:pPr>
                    <w:ind w:firstLine="0"/>
                    <w:rPr>
                      <w:bCs/>
                      <w:sz w:val="22"/>
                      <w:szCs w:val="22"/>
                    </w:rPr>
                  </w:pPr>
                </w:p>
              </w:tc>
              <w:tc>
                <w:tcPr>
                  <w:tcW w:w="3108" w:type="dxa"/>
                  <w:shd w:val="clear" w:color="auto" w:fill="auto"/>
                </w:tcPr>
                <w:p w14:paraId="5F7C018B" w14:textId="77777777" w:rsidR="00351FC0" w:rsidRPr="003710B6" w:rsidRDefault="00351FC0" w:rsidP="008A57CC">
                  <w:pPr>
                    <w:ind w:firstLine="0"/>
                    <w:rPr>
                      <w:bCs/>
                      <w:sz w:val="22"/>
                      <w:szCs w:val="22"/>
                    </w:rPr>
                  </w:pPr>
                </w:p>
              </w:tc>
              <w:tc>
                <w:tcPr>
                  <w:tcW w:w="5467" w:type="dxa"/>
                  <w:shd w:val="clear" w:color="auto" w:fill="auto"/>
                </w:tcPr>
                <w:p w14:paraId="33542C01" w14:textId="77777777" w:rsidR="00351FC0" w:rsidRPr="003710B6" w:rsidRDefault="00351FC0" w:rsidP="008A57CC">
                  <w:pPr>
                    <w:ind w:firstLine="0"/>
                    <w:rPr>
                      <w:bCs/>
                      <w:sz w:val="22"/>
                      <w:szCs w:val="22"/>
                    </w:rPr>
                  </w:pPr>
                </w:p>
              </w:tc>
            </w:tr>
            <w:tr w:rsidR="00351FC0" w:rsidRPr="001476FA" w14:paraId="731B8EE7" w14:textId="77777777" w:rsidTr="008A57CC">
              <w:tc>
                <w:tcPr>
                  <w:tcW w:w="918" w:type="dxa"/>
                  <w:shd w:val="clear" w:color="auto" w:fill="auto"/>
                </w:tcPr>
                <w:p w14:paraId="224649BB" w14:textId="77777777" w:rsidR="00351FC0" w:rsidRPr="003710B6" w:rsidRDefault="00351FC0" w:rsidP="008A57CC">
                  <w:pPr>
                    <w:ind w:firstLine="0"/>
                    <w:rPr>
                      <w:bCs/>
                      <w:sz w:val="22"/>
                      <w:szCs w:val="22"/>
                    </w:rPr>
                  </w:pPr>
                </w:p>
              </w:tc>
              <w:tc>
                <w:tcPr>
                  <w:tcW w:w="3108" w:type="dxa"/>
                  <w:shd w:val="clear" w:color="auto" w:fill="auto"/>
                </w:tcPr>
                <w:p w14:paraId="7D873CAF" w14:textId="77777777" w:rsidR="00351FC0" w:rsidRPr="003710B6" w:rsidRDefault="00351FC0" w:rsidP="008A57CC">
                  <w:pPr>
                    <w:ind w:firstLine="0"/>
                    <w:rPr>
                      <w:bCs/>
                      <w:sz w:val="22"/>
                      <w:szCs w:val="22"/>
                    </w:rPr>
                  </w:pPr>
                </w:p>
              </w:tc>
              <w:tc>
                <w:tcPr>
                  <w:tcW w:w="5467" w:type="dxa"/>
                  <w:shd w:val="clear" w:color="auto" w:fill="auto"/>
                </w:tcPr>
                <w:p w14:paraId="482FF6CA" w14:textId="77777777" w:rsidR="00351FC0" w:rsidRPr="003710B6" w:rsidRDefault="00351FC0" w:rsidP="008A57CC">
                  <w:pPr>
                    <w:ind w:firstLine="0"/>
                    <w:rPr>
                      <w:bCs/>
                      <w:sz w:val="22"/>
                      <w:szCs w:val="22"/>
                    </w:rPr>
                  </w:pPr>
                </w:p>
              </w:tc>
            </w:tr>
          </w:tbl>
          <w:p w14:paraId="034626DD" w14:textId="77777777" w:rsidR="00351FC0" w:rsidRPr="003710B6" w:rsidRDefault="00351FC0" w:rsidP="008A57CC">
            <w:pPr>
              <w:ind w:firstLine="0"/>
              <w:rPr>
                <w:bCs/>
                <w:sz w:val="22"/>
                <w:szCs w:val="22"/>
              </w:rPr>
            </w:pPr>
          </w:p>
          <w:p w14:paraId="354D91FA" w14:textId="77777777" w:rsidR="00351FC0" w:rsidRPr="003710B6" w:rsidRDefault="00351FC0" w:rsidP="008A57CC">
            <w:pPr>
              <w:ind w:firstLine="0"/>
              <w:rPr>
                <w:bCs/>
                <w:sz w:val="22"/>
                <w:szCs w:val="22"/>
              </w:rPr>
            </w:pPr>
            <w:r w:rsidRPr="003710B6">
              <w:rPr>
                <w:bCs/>
                <w:sz w:val="22"/>
                <w:szCs w:val="22"/>
              </w:rPr>
              <w:t xml:space="preserve">Оборудование и инструменты переданы </w:t>
            </w:r>
            <w:r w:rsidRPr="003710B6">
              <w:rPr>
                <w:sz w:val="22"/>
                <w:szCs w:val="22"/>
              </w:rPr>
              <w:t>Подрядчик</w:t>
            </w:r>
            <w:r w:rsidRPr="003710B6">
              <w:rPr>
                <w:bCs/>
                <w:sz w:val="22"/>
                <w:szCs w:val="22"/>
              </w:rPr>
              <w:t xml:space="preserve">у в установленный Договором срок. </w:t>
            </w:r>
          </w:p>
          <w:p w14:paraId="7BE5E54F" w14:textId="77777777" w:rsidR="00351FC0" w:rsidRPr="003710B6" w:rsidRDefault="00351FC0" w:rsidP="008A57CC">
            <w:pPr>
              <w:spacing w:line="240" w:lineRule="auto"/>
              <w:ind w:firstLine="0"/>
              <w:rPr>
                <w:sz w:val="22"/>
              </w:rPr>
            </w:pPr>
          </w:p>
          <w:p w14:paraId="3D9AEF1A" w14:textId="77777777" w:rsidR="00351FC0" w:rsidRPr="003710B6"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1476FA" w14:paraId="3C1A2826" w14:textId="77777777" w:rsidTr="008A57CC">
              <w:tc>
                <w:tcPr>
                  <w:tcW w:w="4785" w:type="dxa"/>
                </w:tcPr>
                <w:p w14:paraId="7BD38565" w14:textId="77777777" w:rsidR="00351FC0" w:rsidRPr="003710B6" w:rsidRDefault="00351FC0" w:rsidP="008A57CC">
                  <w:pPr>
                    <w:spacing w:line="240" w:lineRule="auto"/>
                    <w:ind w:firstLine="0"/>
                    <w:rPr>
                      <w:bCs/>
                      <w:sz w:val="24"/>
                      <w:szCs w:val="24"/>
                    </w:rPr>
                  </w:pPr>
                  <w:r w:rsidRPr="003710B6">
                    <w:rPr>
                      <w:bCs/>
                      <w:sz w:val="24"/>
                      <w:szCs w:val="24"/>
                    </w:rPr>
                    <w:t>Заказчик:</w:t>
                  </w:r>
                </w:p>
              </w:tc>
              <w:tc>
                <w:tcPr>
                  <w:tcW w:w="4786" w:type="dxa"/>
                </w:tcPr>
                <w:p w14:paraId="7CB1626F" w14:textId="77777777" w:rsidR="00351FC0" w:rsidRPr="003710B6" w:rsidRDefault="00351FC0" w:rsidP="008A57CC">
                  <w:pPr>
                    <w:spacing w:line="240" w:lineRule="auto"/>
                    <w:ind w:firstLine="0"/>
                    <w:rPr>
                      <w:bCs/>
                      <w:sz w:val="24"/>
                      <w:szCs w:val="24"/>
                    </w:rPr>
                  </w:pPr>
                  <w:r w:rsidRPr="003710B6">
                    <w:rPr>
                      <w:bCs/>
                      <w:sz w:val="24"/>
                      <w:szCs w:val="24"/>
                    </w:rPr>
                    <w:t>Подрядчик:</w:t>
                  </w:r>
                </w:p>
              </w:tc>
            </w:tr>
            <w:tr w:rsidR="00351FC0" w:rsidRPr="001476FA" w14:paraId="27BEAF15" w14:textId="77777777" w:rsidTr="008A57CC">
              <w:tc>
                <w:tcPr>
                  <w:tcW w:w="4785" w:type="dxa"/>
                  <w:shd w:val="clear" w:color="auto" w:fill="auto"/>
                </w:tcPr>
                <w:p w14:paraId="5282FBF7" w14:textId="77777777" w:rsidR="00351FC0" w:rsidRPr="003710B6" w:rsidRDefault="00351FC0" w:rsidP="008A57CC">
                  <w:pPr>
                    <w:spacing w:line="240" w:lineRule="auto"/>
                    <w:ind w:firstLine="0"/>
                    <w:rPr>
                      <w:sz w:val="22"/>
                      <w:szCs w:val="22"/>
                    </w:rPr>
                  </w:pPr>
                </w:p>
                <w:p w14:paraId="06091B7C" w14:textId="77777777" w:rsidR="00351FC0" w:rsidRPr="003710B6" w:rsidRDefault="00351FC0" w:rsidP="008A57CC">
                  <w:pPr>
                    <w:spacing w:line="240" w:lineRule="auto"/>
                    <w:ind w:firstLine="0"/>
                    <w:rPr>
                      <w:sz w:val="22"/>
                      <w:szCs w:val="22"/>
                    </w:rPr>
                  </w:pPr>
                </w:p>
                <w:p w14:paraId="267014FA" w14:textId="77777777" w:rsidR="00351FC0" w:rsidRPr="003710B6" w:rsidRDefault="00351FC0" w:rsidP="008A57CC">
                  <w:pPr>
                    <w:spacing w:line="240" w:lineRule="auto"/>
                    <w:ind w:firstLine="0"/>
                    <w:rPr>
                      <w:sz w:val="22"/>
                      <w:szCs w:val="22"/>
                    </w:rPr>
                  </w:pPr>
                  <w:r w:rsidRPr="003710B6">
                    <w:rPr>
                      <w:sz w:val="22"/>
                      <w:szCs w:val="22"/>
                    </w:rPr>
                    <w:t>_______________ / _______________ /</w:t>
                  </w:r>
                </w:p>
                <w:p w14:paraId="34E185C0" w14:textId="77777777" w:rsidR="00351FC0" w:rsidRPr="003710B6" w:rsidRDefault="00351FC0" w:rsidP="008A57CC">
                  <w:pPr>
                    <w:spacing w:line="240" w:lineRule="auto"/>
                    <w:ind w:firstLine="0"/>
                    <w:rPr>
                      <w:sz w:val="22"/>
                      <w:szCs w:val="22"/>
                    </w:rPr>
                  </w:pPr>
                  <w:proofErr w:type="spellStart"/>
                  <w:r w:rsidRPr="003710B6">
                    <w:rPr>
                      <w:sz w:val="22"/>
                      <w:szCs w:val="22"/>
                    </w:rPr>
                    <w:t>м.п</w:t>
                  </w:r>
                  <w:proofErr w:type="spellEnd"/>
                  <w:r w:rsidRPr="003710B6">
                    <w:rPr>
                      <w:sz w:val="22"/>
                      <w:szCs w:val="22"/>
                    </w:rPr>
                    <w:t>.</w:t>
                  </w:r>
                </w:p>
              </w:tc>
              <w:tc>
                <w:tcPr>
                  <w:tcW w:w="4786" w:type="dxa"/>
                  <w:shd w:val="clear" w:color="auto" w:fill="auto"/>
                </w:tcPr>
                <w:p w14:paraId="4AD4E2CD" w14:textId="77777777" w:rsidR="00351FC0" w:rsidRPr="003710B6" w:rsidRDefault="00351FC0" w:rsidP="008A57CC">
                  <w:pPr>
                    <w:spacing w:line="240" w:lineRule="auto"/>
                    <w:ind w:firstLine="0"/>
                    <w:rPr>
                      <w:sz w:val="22"/>
                      <w:szCs w:val="22"/>
                    </w:rPr>
                  </w:pPr>
                </w:p>
                <w:p w14:paraId="640DBA52" w14:textId="77777777" w:rsidR="00351FC0" w:rsidRPr="003710B6" w:rsidRDefault="00351FC0" w:rsidP="008A57CC">
                  <w:pPr>
                    <w:spacing w:line="240" w:lineRule="auto"/>
                    <w:ind w:firstLine="0"/>
                    <w:rPr>
                      <w:sz w:val="22"/>
                      <w:szCs w:val="22"/>
                    </w:rPr>
                  </w:pPr>
                </w:p>
                <w:p w14:paraId="7DB1D28C" w14:textId="77777777" w:rsidR="00351FC0" w:rsidRPr="003710B6" w:rsidRDefault="00351FC0" w:rsidP="008A57CC">
                  <w:pPr>
                    <w:spacing w:line="240" w:lineRule="auto"/>
                    <w:ind w:firstLine="0"/>
                    <w:rPr>
                      <w:sz w:val="22"/>
                      <w:szCs w:val="22"/>
                    </w:rPr>
                  </w:pPr>
                  <w:r w:rsidRPr="003710B6">
                    <w:rPr>
                      <w:sz w:val="22"/>
                      <w:szCs w:val="22"/>
                    </w:rPr>
                    <w:t>_______________ / _______________ /</w:t>
                  </w:r>
                </w:p>
                <w:p w14:paraId="29E7413E" w14:textId="77777777" w:rsidR="00351FC0" w:rsidRPr="003710B6" w:rsidRDefault="00351FC0" w:rsidP="008A57CC">
                  <w:pPr>
                    <w:spacing w:line="240" w:lineRule="auto"/>
                    <w:ind w:firstLine="0"/>
                    <w:rPr>
                      <w:sz w:val="22"/>
                      <w:szCs w:val="22"/>
                    </w:rPr>
                  </w:pPr>
                  <w:proofErr w:type="spellStart"/>
                  <w:r w:rsidRPr="003710B6">
                    <w:rPr>
                      <w:sz w:val="22"/>
                      <w:szCs w:val="22"/>
                    </w:rPr>
                    <w:t>м.п</w:t>
                  </w:r>
                  <w:proofErr w:type="spellEnd"/>
                  <w:r w:rsidRPr="003710B6">
                    <w:rPr>
                      <w:sz w:val="22"/>
                      <w:szCs w:val="22"/>
                    </w:rPr>
                    <w:t>.</w:t>
                  </w:r>
                </w:p>
              </w:tc>
            </w:tr>
          </w:tbl>
          <w:p w14:paraId="594F7E03" w14:textId="77777777" w:rsidR="00351FC0" w:rsidRPr="003710B6" w:rsidRDefault="00351FC0" w:rsidP="008A57CC">
            <w:pPr>
              <w:pStyle w:val="afb"/>
              <w:shd w:val="clear" w:color="auto" w:fill="auto"/>
              <w:ind w:firstLine="0"/>
              <w:jc w:val="left"/>
              <w:rPr>
                <w:i/>
                <w:iCs/>
              </w:rPr>
            </w:pPr>
          </w:p>
          <w:p w14:paraId="59A21A92" w14:textId="77777777" w:rsidR="00351FC0" w:rsidRPr="003710B6" w:rsidRDefault="00351FC0" w:rsidP="008A57CC">
            <w:pPr>
              <w:pStyle w:val="afb"/>
              <w:shd w:val="clear" w:color="auto" w:fill="auto"/>
              <w:ind w:firstLine="0"/>
              <w:jc w:val="left"/>
              <w:rPr>
                <w:i/>
                <w:iCs/>
              </w:rPr>
            </w:pPr>
          </w:p>
        </w:tc>
      </w:tr>
    </w:tbl>
    <w:p w14:paraId="13AF5097" w14:textId="77777777" w:rsidR="00351FC0" w:rsidRPr="00A254D2" w:rsidRDefault="00351FC0" w:rsidP="00351FC0">
      <w:pPr>
        <w:spacing w:line="240" w:lineRule="auto"/>
        <w:rPr>
          <w:sz w:val="24"/>
          <w:szCs w:val="24"/>
          <w:highlight w:val="yellow"/>
        </w:rPr>
      </w:pPr>
    </w:p>
    <w:p w14:paraId="47B37EEE" w14:textId="77777777" w:rsidR="00351FC0" w:rsidRDefault="00351FC0" w:rsidP="00351FC0">
      <w:pPr>
        <w:spacing w:line="240" w:lineRule="auto"/>
        <w:ind w:left="5103" w:firstLine="0"/>
        <w:rPr>
          <w:sz w:val="22"/>
          <w:szCs w:val="22"/>
        </w:rPr>
      </w:pPr>
    </w:p>
    <w:p w14:paraId="4C1954A4" w14:textId="77777777" w:rsidR="00351FC0" w:rsidRDefault="00351FC0" w:rsidP="00351FC0">
      <w:pPr>
        <w:spacing w:line="240" w:lineRule="auto"/>
        <w:ind w:left="5103" w:firstLine="0"/>
        <w:rPr>
          <w:sz w:val="22"/>
          <w:szCs w:val="22"/>
        </w:rPr>
      </w:pPr>
    </w:p>
    <w:p w14:paraId="02D0EBCD"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28B3227D" w14:textId="77777777" w:rsidTr="008A57CC">
        <w:tc>
          <w:tcPr>
            <w:tcW w:w="4785" w:type="dxa"/>
          </w:tcPr>
          <w:p w14:paraId="23F2D13F"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35521317"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685F4640" w14:textId="77777777" w:rsidTr="008A57CC">
        <w:tc>
          <w:tcPr>
            <w:tcW w:w="4785" w:type="dxa"/>
          </w:tcPr>
          <w:p w14:paraId="7B3ED3AC" w14:textId="77777777" w:rsidR="00351FC0" w:rsidRPr="00F43F0D" w:rsidRDefault="00351FC0" w:rsidP="008A57CC">
            <w:pPr>
              <w:spacing w:line="240" w:lineRule="auto"/>
              <w:ind w:firstLine="0"/>
              <w:rPr>
                <w:sz w:val="22"/>
                <w:szCs w:val="22"/>
              </w:rPr>
            </w:pPr>
          </w:p>
          <w:p w14:paraId="344B6B84" w14:textId="77777777" w:rsidR="00351FC0" w:rsidRPr="00F43F0D" w:rsidRDefault="00351FC0" w:rsidP="008A57CC">
            <w:pPr>
              <w:spacing w:line="240" w:lineRule="auto"/>
              <w:ind w:firstLine="0"/>
              <w:rPr>
                <w:sz w:val="22"/>
                <w:szCs w:val="22"/>
              </w:rPr>
            </w:pPr>
          </w:p>
          <w:p w14:paraId="4C686E82"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D645CF9" w14:textId="77777777" w:rsidR="00351FC0" w:rsidRPr="00F43F0D" w:rsidRDefault="00351FC0" w:rsidP="008A57CC">
            <w:pPr>
              <w:spacing w:line="240" w:lineRule="auto"/>
              <w:ind w:firstLine="0"/>
              <w:rPr>
                <w:sz w:val="22"/>
                <w:szCs w:val="22"/>
              </w:rPr>
            </w:pPr>
          </w:p>
        </w:tc>
        <w:tc>
          <w:tcPr>
            <w:tcW w:w="4786" w:type="dxa"/>
          </w:tcPr>
          <w:p w14:paraId="6E4F9DF0" w14:textId="77777777" w:rsidR="00351FC0" w:rsidRPr="00F43F0D" w:rsidRDefault="00351FC0" w:rsidP="008A57CC">
            <w:pPr>
              <w:spacing w:line="240" w:lineRule="auto"/>
              <w:ind w:firstLine="0"/>
              <w:rPr>
                <w:sz w:val="22"/>
                <w:szCs w:val="22"/>
              </w:rPr>
            </w:pPr>
          </w:p>
          <w:p w14:paraId="7F6AE616" w14:textId="77777777" w:rsidR="00351FC0" w:rsidRPr="00F43F0D" w:rsidRDefault="00351FC0" w:rsidP="008A57CC">
            <w:pPr>
              <w:spacing w:line="240" w:lineRule="auto"/>
              <w:ind w:firstLine="0"/>
              <w:rPr>
                <w:sz w:val="22"/>
                <w:szCs w:val="22"/>
              </w:rPr>
            </w:pPr>
          </w:p>
          <w:p w14:paraId="4309DB65"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C327FD7" w14:textId="77777777" w:rsidR="00351FC0" w:rsidRPr="00F43F0D" w:rsidRDefault="00351FC0" w:rsidP="008A57CC">
            <w:pPr>
              <w:spacing w:line="240" w:lineRule="auto"/>
              <w:ind w:firstLine="0"/>
              <w:rPr>
                <w:sz w:val="22"/>
                <w:szCs w:val="22"/>
              </w:rPr>
            </w:pPr>
          </w:p>
        </w:tc>
      </w:tr>
    </w:tbl>
    <w:p w14:paraId="2A16FBDD"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8A57CC">
        <w:trPr>
          <w:trHeight w:val="2142"/>
        </w:trPr>
        <w:tc>
          <w:tcPr>
            <w:tcW w:w="680" w:type="dxa"/>
          </w:tcPr>
          <w:p w14:paraId="1CF25FA8" w14:textId="77777777"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8A57CC">
        <w:trPr>
          <w:trHeight w:val="557"/>
        </w:trPr>
        <w:tc>
          <w:tcPr>
            <w:tcW w:w="680" w:type="dxa"/>
          </w:tcPr>
          <w:p w14:paraId="5213F3DC" w14:textId="77777777" w:rsidR="00351FC0" w:rsidRPr="00287642" w:rsidRDefault="00351FC0" w:rsidP="008A57CC">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40674834" w14:textId="77777777" w:rsidR="00351FC0" w:rsidRDefault="00351FC0" w:rsidP="008A57CC">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099C467E" w14:textId="77777777" w:rsidR="00351FC0" w:rsidRPr="00F43F0D" w:rsidRDefault="00351FC0" w:rsidP="008A57CC">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492B95A6" w14:textId="77777777" w:rsidR="00351FC0" w:rsidRPr="00F43F0D" w:rsidRDefault="00351FC0" w:rsidP="008A57CC">
            <w:pPr>
              <w:spacing w:line="240" w:lineRule="auto"/>
              <w:ind w:firstLine="0"/>
              <w:jc w:val="center"/>
              <w:rPr>
                <w:bCs/>
                <w:snapToGrid/>
                <w:sz w:val="22"/>
                <w:szCs w:val="22"/>
              </w:rPr>
            </w:pPr>
          </w:p>
        </w:tc>
      </w:tr>
      <w:tr w:rsidR="00351FC0" w:rsidRPr="00F43F0D" w14:paraId="7FF8F70D" w14:textId="77777777" w:rsidTr="008A57CC">
        <w:trPr>
          <w:trHeight w:val="532"/>
        </w:trPr>
        <w:tc>
          <w:tcPr>
            <w:tcW w:w="680" w:type="dxa"/>
          </w:tcPr>
          <w:p w14:paraId="5CCFA9C9" w14:textId="77777777" w:rsidR="00351FC0" w:rsidRPr="00287642" w:rsidRDefault="00351FC0" w:rsidP="008A57CC">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20BB0EFA" w14:textId="77777777" w:rsidR="00351FC0" w:rsidRDefault="00351FC0" w:rsidP="008A57CC">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2CA4B693" w14:textId="77777777" w:rsidR="00351FC0" w:rsidRPr="00F43F0D" w:rsidRDefault="00351FC0" w:rsidP="008A57CC">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1634BB0F" w14:textId="77777777" w:rsidR="00351FC0" w:rsidRPr="00F43F0D" w:rsidRDefault="00351FC0" w:rsidP="008A57CC">
            <w:pPr>
              <w:spacing w:line="240" w:lineRule="auto"/>
              <w:ind w:firstLine="0"/>
              <w:jc w:val="center"/>
              <w:rPr>
                <w:bCs/>
                <w:snapToGrid/>
                <w:sz w:val="22"/>
                <w:szCs w:val="22"/>
              </w:rPr>
            </w:pPr>
          </w:p>
        </w:tc>
      </w:tr>
      <w:tr w:rsidR="00351FC0" w:rsidRPr="00F43F0D" w14:paraId="7CEAF576" w14:textId="77777777" w:rsidTr="008A57CC">
        <w:trPr>
          <w:trHeight w:val="505"/>
        </w:trPr>
        <w:tc>
          <w:tcPr>
            <w:tcW w:w="680" w:type="dxa"/>
          </w:tcPr>
          <w:p w14:paraId="0D2AAE4E" w14:textId="77777777" w:rsidR="00351FC0" w:rsidRPr="00287642" w:rsidRDefault="00351FC0" w:rsidP="008A57CC">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3AF22669" w14:textId="77777777" w:rsidR="00351FC0" w:rsidRDefault="00351FC0" w:rsidP="008A57CC">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196ADD09" w14:textId="77777777" w:rsidR="00351FC0" w:rsidRPr="00F43F0D" w:rsidRDefault="00351FC0" w:rsidP="008A57CC">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41D7552A" w14:textId="77777777" w:rsidR="00351FC0" w:rsidRPr="00F43F0D" w:rsidRDefault="00351FC0" w:rsidP="008A57CC">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8A57CC">
        <w:tc>
          <w:tcPr>
            <w:tcW w:w="4785" w:type="dxa"/>
          </w:tcPr>
          <w:p w14:paraId="79C2FB8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44501F4A" w14:textId="77777777" w:rsidTr="008A57CC">
        <w:tc>
          <w:tcPr>
            <w:tcW w:w="4785" w:type="dxa"/>
          </w:tcPr>
          <w:p w14:paraId="153933AD" w14:textId="77777777" w:rsidR="00351FC0" w:rsidRPr="00F43F0D" w:rsidRDefault="00351FC0" w:rsidP="008A57CC">
            <w:pPr>
              <w:spacing w:line="240" w:lineRule="auto"/>
              <w:ind w:firstLine="0"/>
              <w:rPr>
                <w:sz w:val="22"/>
                <w:szCs w:val="22"/>
              </w:rPr>
            </w:pPr>
          </w:p>
          <w:p w14:paraId="4E80399B" w14:textId="77777777" w:rsidR="00351FC0" w:rsidRPr="00F43F0D" w:rsidRDefault="00351FC0" w:rsidP="008A57CC">
            <w:pPr>
              <w:spacing w:line="240" w:lineRule="auto"/>
              <w:ind w:firstLine="0"/>
              <w:rPr>
                <w:sz w:val="22"/>
                <w:szCs w:val="22"/>
              </w:rPr>
            </w:pPr>
          </w:p>
          <w:p w14:paraId="282ECD45"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8A57CC">
            <w:pPr>
              <w:spacing w:line="240" w:lineRule="auto"/>
              <w:ind w:firstLine="0"/>
              <w:rPr>
                <w:sz w:val="22"/>
                <w:szCs w:val="22"/>
              </w:rPr>
            </w:pPr>
          </w:p>
        </w:tc>
        <w:tc>
          <w:tcPr>
            <w:tcW w:w="4786" w:type="dxa"/>
          </w:tcPr>
          <w:p w14:paraId="6F8C49B2" w14:textId="77777777" w:rsidR="00351FC0" w:rsidRPr="00F43F0D" w:rsidRDefault="00351FC0" w:rsidP="008A57CC">
            <w:pPr>
              <w:spacing w:line="240" w:lineRule="auto"/>
              <w:ind w:firstLine="0"/>
              <w:rPr>
                <w:sz w:val="22"/>
                <w:szCs w:val="22"/>
              </w:rPr>
            </w:pPr>
          </w:p>
          <w:p w14:paraId="73F4147E" w14:textId="77777777" w:rsidR="00351FC0" w:rsidRPr="00F43F0D" w:rsidRDefault="00351FC0" w:rsidP="008A57CC">
            <w:pPr>
              <w:spacing w:line="240" w:lineRule="auto"/>
              <w:ind w:firstLine="0"/>
              <w:rPr>
                <w:sz w:val="22"/>
                <w:szCs w:val="22"/>
              </w:rPr>
            </w:pPr>
          </w:p>
          <w:p w14:paraId="75C3161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8A57CC">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8A57CC">
        <w:tc>
          <w:tcPr>
            <w:tcW w:w="3725" w:type="dxa"/>
          </w:tcPr>
          <w:p w14:paraId="6F40A474" w14:textId="77777777"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8A57CC">
        <w:tc>
          <w:tcPr>
            <w:tcW w:w="3725" w:type="dxa"/>
          </w:tcPr>
          <w:p w14:paraId="4E572CF5" w14:textId="77777777"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8A57CC">
            <w:pPr>
              <w:spacing w:line="240" w:lineRule="auto"/>
              <w:ind w:firstLine="0"/>
              <w:rPr>
                <w:sz w:val="24"/>
                <w:szCs w:val="24"/>
              </w:rPr>
            </w:pPr>
          </w:p>
        </w:tc>
      </w:tr>
      <w:tr w:rsidR="00351FC0" w:rsidRPr="00F43F0D" w14:paraId="6AE87173" w14:textId="77777777" w:rsidTr="008A57CC">
        <w:tc>
          <w:tcPr>
            <w:tcW w:w="3725" w:type="dxa"/>
          </w:tcPr>
          <w:p w14:paraId="25C71F13" w14:textId="77777777"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8A57CC">
            <w:pPr>
              <w:spacing w:line="240" w:lineRule="auto"/>
              <w:ind w:firstLine="0"/>
              <w:rPr>
                <w:b/>
                <w:sz w:val="24"/>
                <w:szCs w:val="24"/>
              </w:rPr>
            </w:pPr>
          </w:p>
        </w:tc>
        <w:tc>
          <w:tcPr>
            <w:tcW w:w="5881" w:type="dxa"/>
          </w:tcPr>
          <w:p w14:paraId="0B437829" w14:textId="77777777"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8A57CC">
        <w:tc>
          <w:tcPr>
            <w:tcW w:w="3725" w:type="dxa"/>
          </w:tcPr>
          <w:p w14:paraId="725548C1" w14:textId="77777777"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8A57CC">
        <w:tc>
          <w:tcPr>
            <w:tcW w:w="3725" w:type="dxa"/>
          </w:tcPr>
          <w:p w14:paraId="4795C466" w14:textId="77777777"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8A57CC">
        <w:tc>
          <w:tcPr>
            <w:tcW w:w="3725" w:type="dxa"/>
          </w:tcPr>
          <w:p w14:paraId="242BDB23" w14:textId="77777777"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8A57CC">
        <w:tc>
          <w:tcPr>
            <w:tcW w:w="4785" w:type="dxa"/>
          </w:tcPr>
          <w:p w14:paraId="3AAFE8A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2FE3FCE1" w14:textId="77777777" w:rsidTr="008A57CC">
        <w:tc>
          <w:tcPr>
            <w:tcW w:w="4785" w:type="dxa"/>
          </w:tcPr>
          <w:p w14:paraId="59C94BAF" w14:textId="77777777" w:rsidR="00351FC0" w:rsidRPr="00F43F0D" w:rsidRDefault="00351FC0" w:rsidP="008A57CC">
            <w:pPr>
              <w:spacing w:line="240" w:lineRule="auto"/>
              <w:ind w:firstLine="0"/>
              <w:rPr>
                <w:sz w:val="22"/>
                <w:szCs w:val="22"/>
              </w:rPr>
            </w:pPr>
          </w:p>
          <w:p w14:paraId="1A696BF7" w14:textId="77777777" w:rsidR="00351FC0" w:rsidRPr="00F43F0D" w:rsidRDefault="00351FC0" w:rsidP="008A57CC">
            <w:pPr>
              <w:spacing w:line="240" w:lineRule="auto"/>
              <w:ind w:firstLine="0"/>
              <w:rPr>
                <w:sz w:val="22"/>
                <w:szCs w:val="22"/>
              </w:rPr>
            </w:pPr>
          </w:p>
          <w:p w14:paraId="595FB21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8A57CC">
            <w:pPr>
              <w:spacing w:line="240" w:lineRule="auto"/>
              <w:ind w:firstLine="0"/>
              <w:rPr>
                <w:sz w:val="22"/>
                <w:szCs w:val="22"/>
              </w:rPr>
            </w:pPr>
          </w:p>
        </w:tc>
        <w:tc>
          <w:tcPr>
            <w:tcW w:w="4786" w:type="dxa"/>
          </w:tcPr>
          <w:p w14:paraId="6CA37CD0" w14:textId="77777777" w:rsidR="00351FC0" w:rsidRPr="00F43F0D" w:rsidRDefault="00351FC0" w:rsidP="008A57CC">
            <w:pPr>
              <w:spacing w:line="240" w:lineRule="auto"/>
              <w:ind w:firstLine="0"/>
              <w:rPr>
                <w:sz w:val="22"/>
                <w:szCs w:val="22"/>
              </w:rPr>
            </w:pPr>
          </w:p>
          <w:p w14:paraId="56F81E10" w14:textId="77777777" w:rsidR="00351FC0" w:rsidRPr="00F43F0D" w:rsidRDefault="00351FC0" w:rsidP="008A57CC">
            <w:pPr>
              <w:spacing w:line="240" w:lineRule="auto"/>
              <w:ind w:firstLine="0"/>
              <w:rPr>
                <w:sz w:val="22"/>
                <w:szCs w:val="22"/>
              </w:rPr>
            </w:pPr>
          </w:p>
          <w:p w14:paraId="07A6383D"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8A57CC">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17664569" w14:textId="77777777"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14:paraId="3BB2002C" w14:textId="77777777" w:rsidTr="008A57CC">
        <w:tc>
          <w:tcPr>
            <w:tcW w:w="4785" w:type="dxa"/>
          </w:tcPr>
          <w:p w14:paraId="49818BDC" w14:textId="77777777" w:rsidR="00351FC0" w:rsidRPr="0084430F" w:rsidRDefault="00351FC0" w:rsidP="008A57CC">
            <w:pPr>
              <w:snapToGrid w:val="0"/>
              <w:spacing w:line="240" w:lineRule="auto"/>
              <w:rPr>
                <w:b/>
                <w:bCs/>
                <w:szCs w:val="24"/>
              </w:rPr>
            </w:pPr>
          </w:p>
        </w:tc>
        <w:tc>
          <w:tcPr>
            <w:tcW w:w="4786" w:type="dxa"/>
          </w:tcPr>
          <w:p w14:paraId="09DF520A" w14:textId="77777777"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Приложение № 8</w:t>
            </w:r>
          </w:p>
          <w:p w14:paraId="575AF850" w14:textId="77777777"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 xml:space="preserve">к Договору подряда </w:t>
            </w:r>
          </w:p>
          <w:p w14:paraId="57F4F51F" w14:textId="77777777"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от «___» ________20__ г. № ___</w:t>
            </w:r>
          </w:p>
          <w:p w14:paraId="6B6C7ADA" w14:textId="77777777" w:rsidR="00351FC0" w:rsidRPr="003710B6" w:rsidRDefault="00351FC0" w:rsidP="008A57CC">
            <w:pPr>
              <w:snapToGrid w:val="0"/>
              <w:spacing w:line="240" w:lineRule="auto"/>
              <w:rPr>
                <w:b/>
                <w:bCs/>
                <w:szCs w:val="24"/>
                <w:highlight w:val="lightGray"/>
              </w:rPr>
            </w:pPr>
          </w:p>
        </w:tc>
      </w:tr>
    </w:tbl>
    <w:p w14:paraId="36BD5EF1"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19F01DE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2BB87619"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6A4070B7" w14:textId="77777777" w:rsidTr="008A57CC">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84430F" w:rsidRDefault="00351FC0" w:rsidP="008A57CC">
            <w:pPr>
              <w:spacing w:line="240" w:lineRule="auto"/>
              <w:jc w:val="center"/>
              <w:rPr>
                <w:b/>
                <w:bCs/>
                <w:szCs w:val="24"/>
              </w:rPr>
            </w:pPr>
          </w:p>
          <w:p w14:paraId="56156CEC" w14:textId="77777777"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0CB595EF" w14:textId="77777777" w:rsidTr="008A57CC">
              <w:trPr>
                <w:trHeight w:val="255"/>
              </w:trPr>
              <w:tc>
                <w:tcPr>
                  <w:tcW w:w="9735" w:type="dxa"/>
                  <w:gridSpan w:val="9"/>
                  <w:noWrap/>
                  <w:tcMar>
                    <w:top w:w="15" w:type="dxa"/>
                    <w:left w:w="15" w:type="dxa"/>
                    <w:bottom w:w="0" w:type="dxa"/>
                    <w:right w:w="15" w:type="dxa"/>
                  </w:tcMar>
                  <w:vAlign w:val="bottom"/>
                </w:tcPr>
                <w:p w14:paraId="0F006F15" w14:textId="77777777" w:rsidR="00351FC0" w:rsidRPr="00D949C5" w:rsidRDefault="00351FC0" w:rsidP="008A57CC">
                  <w:pPr>
                    <w:spacing w:line="240" w:lineRule="auto"/>
                    <w:rPr>
                      <w:sz w:val="20"/>
                      <w:szCs w:val="20"/>
                    </w:rPr>
                  </w:pPr>
                </w:p>
                <w:p w14:paraId="1EB227D6" w14:textId="77777777"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7E9939B4" w14:textId="77777777" w:rsidTr="008A57CC">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Default="00351FC0" w:rsidP="008A57CC">
                        <w:pPr>
                          <w:snapToGrid w:val="0"/>
                          <w:spacing w:line="240" w:lineRule="auto"/>
                          <w:ind w:firstLine="0"/>
                          <w:jc w:val="left"/>
                          <w:rPr>
                            <w:snapToGrid/>
                            <w:sz w:val="22"/>
                            <w:szCs w:val="22"/>
                          </w:rPr>
                        </w:pPr>
                      </w:p>
                      <w:p w14:paraId="5BC0894E" w14:textId="77777777"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4D650E" w:rsidRDefault="00351FC0" w:rsidP="008A57CC">
                        <w:pPr>
                          <w:snapToGrid w:val="0"/>
                          <w:spacing w:line="240" w:lineRule="auto"/>
                          <w:ind w:firstLine="0"/>
                          <w:jc w:val="left"/>
                          <w:rPr>
                            <w:snapToGrid/>
                            <w:sz w:val="22"/>
                            <w:szCs w:val="22"/>
                          </w:rPr>
                        </w:pPr>
                      </w:p>
                    </w:tc>
                  </w:tr>
                  <w:tr w:rsidR="00351FC0" w:rsidRPr="004D650E" w14:paraId="042F7FE1" w14:textId="77777777" w:rsidTr="008A57CC">
                    <w:trPr>
                      <w:trHeight w:val="255"/>
                    </w:trPr>
                    <w:tc>
                      <w:tcPr>
                        <w:tcW w:w="1357" w:type="dxa"/>
                        <w:noWrap/>
                        <w:tcMar>
                          <w:top w:w="15" w:type="dxa"/>
                          <w:left w:w="15" w:type="dxa"/>
                          <w:bottom w:w="0" w:type="dxa"/>
                          <w:right w:w="15" w:type="dxa"/>
                        </w:tcMar>
                        <w:vAlign w:val="bottom"/>
                      </w:tcPr>
                      <w:p w14:paraId="5747B855" w14:textId="77777777"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5CCF08EE" w14:textId="77777777" w:rsidTr="008A57CC">
                    <w:trPr>
                      <w:trHeight w:val="255"/>
                    </w:trPr>
                    <w:tc>
                      <w:tcPr>
                        <w:tcW w:w="1357" w:type="dxa"/>
                        <w:noWrap/>
                        <w:tcMar>
                          <w:top w:w="15" w:type="dxa"/>
                          <w:left w:w="15" w:type="dxa"/>
                          <w:bottom w:w="0" w:type="dxa"/>
                          <w:right w:w="15" w:type="dxa"/>
                        </w:tcMar>
                        <w:vAlign w:val="bottom"/>
                        <w:hideMark/>
                      </w:tcPr>
                      <w:p w14:paraId="2D4988D2" w14:textId="77777777"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4D650E" w:rsidRDefault="00351FC0" w:rsidP="008A57CC">
                        <w:pPr>
                          <w:snapToGrid w:val="0"/>
                          <w:spacing w:line="240" w:lineRule="auto"/>
                          <w:ind w:firstLine="0"/>
                          <w:jc w:val="left"/>
                          <w:rPr>
                            <w:snapToGrid/>
                            <w:sz w:val="22"/>
                            <w:szCs w:val="22"/>
                          </w:rPr>
                        </w:pPr>
                      </w:p>
                    </w:tc>
                  </w:tr>
                  <w:tr w:rsidR="00351FC0" w:rsidRPr="004D650E" w14:paraId="00CA9A8E" w14:textId="77777777" w:rsidTr="008A57CC">
                    <w:trPr>
                      <w:trHeight w:val="255"/>
                    </w:trPr>
                    <w:tc>
                      <w:tcPr>
                        <w:tcW w:w="1357" w:type="dxa"/>
                        <w:noWrap/>
                        <w:tcMar>
                          <w:top w:w="15" w:type="dxa"/>
                          <w:left w:w="15" w:type="dxa"/>
                          <w:bottom w:w="0" w:type="dxa"/>
                          <w:right w:w="15" w:type="dxa"/>
                        </w:tcMar>
                        <w:vAlign w:val="bottom"/>
                      </w:tcPr>
                      <w:p w14:paraId="0D966C27" w14:textId="77777777"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7797E0B2" w14:textId="77777777" w:rsidR="00351FC0" w:rsidRDefault="00351FC0" w:rsidP="008A57CC">
                  <w:pPr>
                    <w:spacing w:line="240" w:lineRule="auto"/>
                    <w:ind w:firstLine="0"/>
                    <w:rPr>
                      <w:sz w:val="20"/>
                      <w:szCs w:val="20"/>
                    </w:rPr>
                  </w:pPr>
                </w:p>
                <w:p w14:paraId="189405D4" w14:textId="77777777"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14:paraId="01B04A18" w14:textId="77777777" w:rsidR="00351FC0" w:rsidRDefault="00351FC0" w:rsidP="008A57CC">
                  <w:pPr>
                    <w:spacing w:line="240" w:lineRule="auto"/>
                    <w:ind w:firstLine="0"/>
                    <w:rPr>
                      <w:sz w:val="20"/>
                      <w:szCs w:val="20"/>
                    </w:rPr>
                  </w:pPr>
                </w:p>
                <w:p w14:paraId="63173769" w14:textId="77777777" w:rsidR="00351FC0" w:rsidRPr="00D949C5" w:rsidRDefault="00351FC0" w:rsidP="008A57CC">
                  <w:pPr>
                    <w:spacing w:line="240" w:lineRule="auto"/>
                    <w:rPr>
                      <w:sz w:val="20"/>
                      <w:szCs w:val="20"/>
                    </w:rPr>
                  </w:pPr>
                </w:p>
              </w:tc>
            </w:tr>
            <w:tr w:rsidR="00351FC0" w:rsidRPr="006C6697" w14:paraId="56CF9A56" w14:textId="77777777" w:rsidTr="008A57CC">
              <w:trPr>
                <w:trHeight w:val="255"/>
              </w:trPr>
              <w:tc>
                <w:tcPr>
                  <w:tcW w:w="9735" w:type="dxa"/>
                  <w:gridSpan w:val="9"/>
                  <w:noWrap/>
                  <w:tcMar>
                    <w:top w:w="15" w:type="dxa"/>
                    <w:left w:w="15" w:type="dxa"/>
                    <w:bottom w:w="0" w:type="dxa"/>
                    <w:right w:w="15" w:type="dxa"/>
                  </w:tcMar>
                  <w:vAlign w:val="bottom"/>
                  <w:hideMark/>
                </w:tcPr>
                <w:p w14:paraId="2D45B3B0" w14:textId="77777777"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60B33D0" w14:textId="77777777"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14:paraId="3A82BA4B" w14:textId="77777777" w:rsidTr="008A57CC">
              <w:trPr>
                <w:trHeight w:val="255"/>
              </w:trPr>
              <w:tc>
                <w:tcPr>
                  <w:tcW w:w="5283" w:type="dxa"/>
                  <w:gridSpan w:val="5"/>
                  <w:noWrap/>
                  <w:tcMar>
                    <w:top w:w="15" w:type="dxa"/>
                    <w:left w:w="15" w:type="dxa"/>
                    <w:bottom w:w="0" w:type="dxa"/>
                    <w:right w:w="15" w:type="dxa"/>
                  </w:tcMar>
                  <w:vAlign w:val="bottom"/>
                </w:tcPr>
                <w:p w14:paraId="7560C508" w14:textId="77777777" w:rsidR="00351FC0" w:rsidRPr="00D949C5" w:rsidRDefault="00351FC0" w:rsidP="008A57CC">
                  <w:pPr>
                    <w:spacing w:line="240" w:lineRule="auto"/>
                    <w:rPr>
                      <w:sz w:val="20"/>
                      <w:szCs w:val="20"/>
                    </w:rPr>
                  </w:pPr>
                </w:p>
                <w:p w14:paraId="1C73C469" w14:textId="77777777" w:rsidR="00351FC0" w:rsidRPr="00D949C5" w:rsidRDefault="00351FC0" w:rsidP="008A57CC">
                  <w:pPr>
                    <w:snapToGrid w:val="0"/>
                    <w:spacing w:line="240" w:lineRule="auto"/>
                    <w:rPr>
                      <w:sz w:val="20"/>
                      <w:szCs w:val="20"/>
                    </w:rPr>
                  </w:pPr>
                </w:p>
              </w:tc>
              <w:tc>
                <w:tcPr>
                  <w:tcW w:w="4452" w:type="dxa"/>
                  <w:gridSpan w:val="4"/>
                  <w:hideMark/>
                </w:tcPr>
                <w:p w14:paraId="2042B767" w14:textId="77777777"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14:paraId="69BD3281" w14:textId="7777777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622592AD" w14:textId="7777777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14:paraId="208E7ED3"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14:paraId="7F7577B1"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14:paraId="681F8A18"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351FC0" w:rsidRPr="006C6697" w14:paraId="53391784"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14:paraId="274A12BE"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D949C5" w:rsidRDefault="00351FC0" w:rsidP="008A57CC">
                  <w:pPr>
                    <w:snapToGrid w:val="0"/>
                    <w:spacing w:line="240" w:lineRule="auto"/>
                    <w:rPr>
                      <w:sz w:val="20"/>
                      <w:szCs w:val="20"/>
                    </w:rPr>
                  </w:pPr>
                </w:p>
              </w:tc>
            </w:tr>
            <w:tr w:rsidR="00351FC0" w:rsidRPr="006C6697" w14:paraId="1388A8FD"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D949C5" w:rsidRDefault="00351FC0" w:rsidP="008A57CC">
                  <w:pPr>
                    <w:snapToGrid w:val="0"/>
                    <w:spacing w:line="240" w:lineRule="auto"/>
                    <w:rPr>
                      <w:sz w:val="20"/>
                      <w:szCs w:val="20"/>
                    </w:rPr>
                  </w:pPr>
                </w:p>
              </w:tc>
            </w:tr>
            <w:tr w:rsidR="00351FC0" w:rsidRPr="006C6697" w14:paraId="1428C561"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D949C5" w:rsidRDefault="00351FC0" w:rsidP="008A57CC">
                  <w:pPr>
                    <w:snapToGrid w:val="0"/>
                    <w:spacing w:line="240" w:lineRule="auto"/>
                    <w:rPr>
                      <w:sz w:val="20"/>
                      <w:szCs w:val="20"/>
                    </w:rPr>
                  </w:pPr>
                </w:p>
              </w:tc>
            </w:tr>
            <w:tr w:rsidR="00351FC0" w:rsidRPr="006C6697" w14:paraId="1C515BC0" w14:textId="7777777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D949C5" w:rsidRDefault="00351FC0" w:rsidP="008A57CC">
                  <w:pPr>
                    <w:snapToGrid w:val="0"/>
                    <w:spacing w:line="240" w:lineRule="auto"/>
                    <w:rPr>
                      <w:sz w:val="20"/>
                      <w:szCs w:val="20"/>
                    </w:rPr>
                  </w:pPr>
                </w:p>
              </w:tc>
            </w:tr>
          </w:tbl>
          <w:p w14:paraId="78398B98" w14:textId="77777777" w:rsidR="00351FC0" w:rsidRPr="00D949C5" w:rsidRDefault="00351FC0" w:rsidP="008A57CC">
            <w:pPr>
              <w:spacing w:line="240" w:lineRule="auto"/>
              <w:rPr>
                <w:sz w:val="20"/>
                <w:szCs w:val="20"/>
              </w:rPr>
            </w:pPr>
          </w:p>
          <w:p w14:paraId="52AD44EC" w14:textId="77777777"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5C39F191" w14:textId="77777777"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35F52DBB" w14:textId="77777777"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58D9E8AF" w14:textId="77777777" w:rsidTr="008A57CC">
              <w:trPr>
                <w:cantSplit/>
              </w:trPr>
              <w:tc>
                <w:tcPr>
                  <w:tcW w:w="4500" w:type="dxa"/>
                  <w:gridSpan w:val="2"/>
                  <w:tcMar>
                    <w:top w:w="0" w:type="dxa"/>
                    <w:left w:w="108" w:type="dxa"/>
                    <w:bottom w:w="0" w:type="dxa"/>
                    <w:right w:w="108" w:type="dxa"/>
                  </w:tcMar>
                  <w:hideMark/>
                </w:tcPr>
                <w:p w14:paraId="19E8218C" w14:textId="77777777"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795BBDB0" w14:textId="77777777"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5E2760DB" w14:textId="77777777" w:rsidTr="008A57CC">
              <w:trPr>
                <w:cantSplit/>
              </w:trPr>
              <w:tc>
                <w:tcPr>
                  <w:tcW w:w="4500" w:type="dxa"/>
                  <w:gridSpan w:val="2"/>
                  <w:tcMar>
                    <w:top w:w="0" w:type="dxa"/>
                    <w:left w:w="108" w:type="dxa"/>
                    <w:bottom w:w="0" w:type="dxa"/>
                    <w:right w:w="108" w:type="dxa"/>
                  </w:tcMar>
                </w:tcPr>
                <w:p w14:paraId="3AC065D4" w14:textId="77777777" w:rsidR="00351FC0" w:rsidRPr="00803E4F" w:rsidRDefault="00351FC0" w:rsidP="008A57CC">
                  <w:pPr>
                    <w:snapToGrid w:val="0"/>
                    <w:spacing w:line="240" w:lineRule="auto"/>
                    <w:rPr>
                      <w:b/>
                      <w:bCs/>
                      <w:sz w:val="20"/>
                      <w:szCs w:val="20"/>
                    </w:rPr>
                  </w:pPr>
                </w:p>
              </w:tc>
              <w:tc>
                <w:tcPr>
                  <w:tcW w:w="0" w:type="auto"/>
                  <w:vMerge/>
                  <w:vAlign w:val="center"/>
                  <w:hideMark/>
                </w:tcPr>
                <w:p w14:paraId="020F5135" w14:textId="77777777"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803E4F" w:rsidRDefault="00351FC0" w:rsidP="008A57CC">
                  <w:pPr>
                    <w:snapToGrid w:val="0"/>
                    <w:spacing w:line="240" w:lineRule="auto"/>
                    <w:rPr>
                      <w:b/>
                      <w:bCs/>
                      <w:sz w:val="20"/>
                      <w:szCs w:val="20"/>
                    </w:rPr>
                  </w:pPr>
                </w:p>
              </w:tc>
            </w:tr>
            <w:tr w:rsidR="00351FC0" w:rsidRPr="006C6697" w14:paraId="765A29DD" w14:textId="77777777" w:rsidTr="008A57CC">
              <w:trPr>
                <w:cantSplit/>
              </w:trPr>
              <w:tc>
                <w:tcPr>
                  <w:tcW w:w="454" w:type="dxa"/>
                  <w:vMerge w:val="restart"/>
                  <w:tcMar>
                    <w:top w:w="0" w:type="dxa"/>
                    <w:left w:w="108" w:type="dxa"/>
                    <w:bottom w:w="0" w:type="dxa"/>
                    <w:right w:w="108" w:type="dxa"/>
                  </w:tcMar>
                </w:tcPr>
                <w:p w14:paraId="27BB9D88" w14:textId="77777777"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3BA96780" w14:textId="77777777"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14:paraId="17FFB482" w14:textId="77777777" w:rsidTr="008A57CC">
              <w:trPr>
                <w:cantSplit/>
              </w:trPr>
              <w:tc>
                <w:tcPr>
                  <w:tcW w:w="0" w:type="auto"/>
                  <w:vMerge/>
                  <w:vAlign w:val="center"/>
                  <w:hideMark/>
                </w:tcPr>
                <w:p w14:paraId="7C050A87" w14:textId="77777777"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6C6697" w:rsidRDefault="00351FC0" w:rsidP="008A57CC">
                  <w:pPr>
                    <w:snapToGrid w:val="0"/>
                    <w:spacing w:line="240" w:lineRule="auto"/>
                    <w:rPr>
                      <w:sz w:val="20"/>
                      <w:szCs w:val="20"/>
                    </w:rPr>
                  </w:pPr>
                </w:p>
              </w:tc>
              <w:tc>
                <w:tcPr>
                  <w:tcW w:w="0" w:type="auto"/>
                  <w:vMerge/>
                  <w:vAlign w:val="center"/>
                  <w:hideMark/>
                </w:tcPr>
                <w:p w14:paraId="727854AF" w14:textId="77777777" w:rsidR="00351FC0" w:rsidRPr="00D949C5" w:rsidRDefault="00351FC0" w:rsidP="008A57CC">
                  <w:pPr>
                    <w:spacing w:line="240" w:lineRule="auto"/>
                    <w:rPr>
                      <w:sz w:val="20"/>
                      <w:szCs w:val="20"/>
                    </w:rPr>
                  </w:pPr>
                </w:p>
              </w:tc>
              <w:tc>
                <w:tcPr>
                  <w:tcW w:w="0" w:type="auto"/>
                  <w:vMerge/>
                  <w:vAlign w:val="center"/>
                  <w:hideMark/>
                </w:tcPr>
                <w:p w14:paraId="0D55B1DE" w14:textId="77777777"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D949C5" w:rsidRDefault="00351FC0" w:rsidP="008A57CC">
                  <w:pPr>
                    <w:snapToGrid w:val="0"/>
                    <w:spacing w:line="240" w:lineRule="auto"/>
                    <w:rPr>
                      <w:sz w:val="20"/>
                      <w:szCs w:val="20"/>
                    </w:rPr>
                  </w:pPr>
                </w:p>
              </w:tc>
            </w:tr>
            <w:tr w:rsidR="00351FC0" w:rsidRPr="006C6697" w14:paraId="1A934CB9" w14:textId="77777777" w:rsidTr="008A57CC">
              <w:trPr>
                <w:cantSplit/>
              </w:trPr>
              <w:tc>
                <w:tcPr>
                  <w:tcW w:w="0" w:type="auto"/>
                  <w:vMerge/>
                  <w:vAlign w:val="center"/>
                  <w:hideMark/>
                </w:tcPr>
                <w:p w14:paraId="47BC983F" w14:textId="77777777"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39D93C1D" w14:textId="77777777" w:rsidR="00351FC0" w:rsidRPr="00D949C5" w:rsidRDefault="00351FC0" w:rsidP="008A57CC">
                  <w:pPr>
                    <w:spacing w:line="240" w:lineRule="auto"/>
                    <w:rPr>
                      <w:sz w:val="20"/>
                      <w:szCs w:val="20"/>
                    </w:rPr>
                  </w:pPr>
                </w:p>
              </w:tc>
              <w:tc>
                <w:tcPr>
                  <w:tcW w:w="0" w:type="auto"/>
                  <w:vMerge/>
                  <w:vAlign w:val="center"/>
                  <w:hideMark/>
                </w:tcPr>
                <w:p w14:paraId="5DE3E81E" w14:textId="77777777"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14:paraId="24A824EC" w14:textId="77777777" w:rsidTr="008A57CC">
              <w:trPr>
                <w:cantSplit/>
              </w:trPr>
              <w:tc>
                <w:tcPr>
                  <w:tcW w:w="0" w:type="auto"/>
                  <w:vMerge/>
                  <w:vAlign w:val="center"/>
                  <w:hideMark/>
                </w:tcPr>
                <w:p w14:paraId="1FF32741" w14:textId="77777777"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6C6697" w:rsidRDefault="00351FC0" w:rsidP="008A57CC">
                  <w:pPr>
                    <w:snapToGrid w:val="0"/>
                    <w:spacing w:line="240" w:lineRule="auto"/>
                    <w:rPr>
                      <w:sz w:val="20"/>
                      <w:szCs w:val="20"/>
                    </w:rPr>
                  </w:pPr>
                </w:p>
              </w:tc>
              <w:tc>
                <w:tcPr>
                  <w:tcW w:w="0" w:type="auto"/>
                  <w:vMerge/>
                  <w:vAlign w:val="center"/>
                  <w:hideMark/>
                </w:tcPr>
                <w:p w14:paraId="7ED954AA" w14:textId="77777777" w:rsidR="00351FC0" w:rsidRPr="00D949C5" w:rsidRDefault="00351FC0" w:rsidP="008A57CC">
                  <w:pPr>
                    <w:spacing w:line="240" w:lineRule="auto"/>
                    <w:rPr>
                      <w:sz w:val="20"/>
                      <w:szCs w:val="20"/>
                    </w:rPr>
                  </w:pPr>
                </w:p>
              </w:tc>
              <w:tc>
                <w:tcPr>
                  <w:tcW w:w="0" w:type="auto"/>
                  <w:vMerge/>
                  <w:vAlign w:val="center"/>
                  <w:hideMark/>
                </w:tcPr>
                <w:p w14:paraId="7291F1BE" w14:textId="77777777"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D949C5" w:rsidRDefault="00351FC0" w:rsidP="008A57CC">
                  <w:pPr>
                    <w:snapToGrid w:val="0"/>
                    <w:spacing w:line="240" w:lineRule="auto"/>
                    <w:rPr>
                      <w:sz w:val="20"/>
                      <w:szCs w:val="20"/>
                    </w:rPr>
                  </w:pPr>
                </w:p>
              </w:tc>
            </w:tr>
            <w:tr w:rsidR="00351FC0" w:rsidRPr="006C6697" w14:paraId="36977B3F" w14:textId="77777777" w:rsidTr="008A57CC">
              <w:trPr>
                <w:cantSplit/>
              </w:trPr>
              <w:tc>
                <w:tcPr>
                  <w:tcW w:w="0" w:type="auto"/>
                  <w:vMerge/>
                  <w:vAlign w:val="center"/>
                  <w:hideMark/>
                </w:tcPr>
                <w:p w14:paraId="619D3039" w14:textId="77777777"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22687034" w14:textId="77777777" w:rsidR="00351FC0" w:rsidRPr="00D949C5" w:rsidRDefault="00351FC0" w:rsidP="008A57CC">
                  <w:pPr>
                    <w:spacing w:line="240" w:lineRule="auto"/>
                    <w:rPr>
                      <w:sz w:val="20"/>
                      <w:szCs w:val="20"/>
                    </w:rPr>
                  </w:pPr>
                </w:p>
              </w:tc>
              <w:tc>
                <w:tcPr>
                  <w:tcW w:w="0" w:type="auto"/>
                  <w:vMerge/>
                  <w:vAlign w:val="center"/>
                  <w:hideMark/>
                </w:tcPr>
                <w:p w14:paraId="1BA53377" w14:textId="77777777"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14:paraId="2CB39800" w14:textId="77777777" w:rsidTr="008A57CC">
              <w:trPr>
                <w:cantSplit/>
              </w:trPr>
              <w:tc>
                <w:tcPr>
                  <w:tcW w:w="0" w:type="auto"/>
                  <w:vMerge/>
                  <w:vAlign w:val="center"/>
                  <w:hideMark/>
                </w:tcPr>
                <w:p w14:paraId="6C5FE139" w14:textId="77777777"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D949C5" w:rsidRDefault="00351FC0" w:rsidP="008A57CC">
                  <w:pPr>
                    <w:snapToGrid w:val="0"/>
                    <w:spacing w:line="240" w:lineRule="auto"/>
                    <w:rPr>
                      <w:sz w:val="20"/>
                      <w:szCs w:val="20"/>
                    </w:rPr>
                  </w:pPr>
                </w:p>
              </w:tc>
              <w:tc>
                <w:tcPr>
                  <w:tcW w:w="0" w:type="auto"/>
                  <w:vMerge/>
                  <w:vAlign w:val="center"/>
                  <w:hideMark/>
                </w:tcPr>
                <w:p w14:paraId="6062AFBD" w14:textId="77777777" w:rsidR="00351FC0" w:rsidRPr="00D949C5" w:rsidRDefault="00351FC0" w:rsidP="008A57CC">
                  <w:pPr>
                    <w:spacing w:line="240" w:lineRule="auto"/>
                    <w:rPr>
                      <w:sz w:val="20"/>
                      <w:szCs w:val="20"/>
                    </w:rPr>
                  </w:pPr>
                </w:p>
              </w:tc>
              <w:tc>
                <w:tcPr>
                  <w:tcW w:w="0" w:type="auto"/>
                  <w:vMerge/>
                  <w:vAlign w:val="center"/>
                  <w:hideMark/>
                </w:tcPr>
                <w:p w14:paraId="44FCD9CD" w14:textId="77777777"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803E4F" w:rsidRDefault="00351FC0" w:rsidP="008A57CC">
                  <w:pPr>
                    <w:snapToGrid w:val="0"/>
                    <w:spacing w:line="240" w:lineRule="auto"/>
                    <w:rPr>
                      <w:sz w:val="20"/>
                      <w:szCs w:val="20"/>
                    </w:rPr>
                  </w:pPr>
                </w:p>
              </w:tc>
            </w:tr>
          </w:tbl>
          <w:p w14:paraId="00DAF046" w14:textId="77777777" w:rsidR="00351FC0" w:rsidRPr="0084430F" w:rsidRDefault="00351FC0" w:rsidP="008A57CC">
            <w:pPr>
              <w:snapToGrid w:val="0"/>
              <w:spacing w:line="240" w:lineRule="auto"/>
              <w:ind w:right="-76"/>
              <w:jc w:val="center"/>
              <w:rPr>
                <w:szCs w:val="24"/>
              </w:rPr>
            </w:pPr>
          </w:p>
        </w:tc>
      </w:tr>
    </w:tbl>
    <w:p w14:paraId="4530FAAB" w14:textId="77777777" w:rsidR="00351FC0" w:rsidRPr="00BF3F33" w:rsidRDefault="00351FC0" w:rsidP="00351FC0">
      <w:pPr>
        <w:spacing w:line="240" w:lineRule="auto"/>
        <w:ind w:left="5103"/>
        <w:rPr>
          <w:highlight w:val="yellow"/>
        </w:rPr>
      </w:pPr>
    </w:p>
    <w:p w14:paraId="030D3D6E" w14:textId="77777777"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14:paraId="180F27D4" w14:textId="77777777" w:rsidTr="008A57CC">
        <w:tc>
          <w:tcPr>
            <w:tcW w:w="4785" w:type="dxa"/>
          </w:tcPr>
          <w:p w14:paraId="2DFA4721" w14:textId="77777777"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14:paraId="7587903C" w14:textId="77777777" w:rsidR="00351FC0" w:rsidRDefault="00351FC0" w:rsidP="008A57CC">
            <w:pPr>
              <w:spacing w:line="240" w:lineRule="auto"/>
              <w:rPr>
                <w:b/>
                <w:sz w:val="24"/>
                <w:szCs w:val="24"/>
              </w:rPr>
            </w:pPr>
          </w:p>
          <w:p w14:paraId="6CB53712" w14:textId="77777777" w:rsidR="00351FC0" w:rsidRPr="008476D0" w:rsidRDefault="00351FC0" w:rsidP="008A57CC">
            <w:pPr>
              <w:spacing w:line="240" w:lineRule="auto"/>
              <w:rPr>
                <w:b/>
                <w:sz w:val="24"/>
                <w:szCs w:val="24"/>
              </w:rPr>
            </w:pPr>
            <w:r>
              <w:rPr>
                <w:b/>
                <w:sz w:val="24"/>
                <w:szCs w:val="24"/>
              </w:rPr>
              <w:t>____________/___________</w:t>
            </w:r>
          </w:p>
        </w:tc>
        <w:tc>
          <w:tcPr>
            <w:tcW w:w="4786" w:type="dxa"/>
          </w:tcPr>
          <w:p w14:paraId="7F0E8F51" w14:textId="77777777" w:rsidR="00351FC0" w:rsidRDefault="00351FC0" w:rsidP="008A57CC">
            <w:pPr>
              <w:spacing w:line="240" w:lineRule="auto"/>
              <w:rPr>
                <w:b/>
                <w:sz w:val="24"/>
                <w:szCs w:val="24"/>
              </w:rPr>
            </w:pPr>
            <w:r w:rsidRPr="008476D0">
              <w:rPr>
                <w:b/>
                <w:sz w:val="24"/>
                <w:szCs w:val="24"/>
              </w:rPr>
              <w:t>Подрядчик:</w:t>
            </w:r>
          </w:p>
          <w:p w14:paraId="6C9D1846" w14:textId="77777777" w:rsidR="00351FC0" w:rsidRDefault="00351FC0" w:rsidP="008A57CC">
            <w:pPr>
              <w:spacing w:line="240" w:lineRule="auto"/>
              <w:rPr>
                <w:b/>
                <w:sz w:val="24"/>
                <w:szCs w:val="24"/>
              </w:rPr>
            </w:pPr>
          </w:p>
          <w:p w14:paraId="61B92D63" w14:textId="77777777" w:rsidR="00351FC0" w:rsidRPr="008476D0" w:rsidRDefault="00351FC0" w:rsidP="008A57CC">
            <w:pPr>
              <w:spacing w:line="240" w:lineRule="auto"/>
              <w:rPr>
                <w:b/>
                <w:sz w:val="24"/>
                <w:szCs w:val="24"/>
              </w:rPr>
            </w:pPr>
            <w:r>
              <w:rPr>
                <w:b/>
                <w:sz w:val="24"/>
                <w:szCs w:val="24"/>
              </w:rPr>
              <w:t>____________/___________</w:t>
            </w:r>
          </w:p>
        </w:tc>
      </w:tr>
    </w:tbl>
    <w:p w14:paraId="1877A2F8"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p w14:paraId="03070450"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8A57CC">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8A57CC">
            <w:pPr>
              <w:spacing w:line="240" w:lineRule="auto"/>
              <w:ind w:firstLine="0"/>
              <w:jc w:val="left"/>
              <w:rPr>
                <w:snapToGrid/>
                <w:sz w:val="24"/>
                <w:szCs w:val="24"/>
              </w:rPr>
            </w:pPr>
          </w:p>
          <w:p w14:paraId="4969897F" w14:textId="77777777" w:rsidR="00351FC0" w:rsidRPr="003710B6" w:rsidRDefault="00351FC0" w:rsidP="008A57CC">
            <w:pPr>
              <w:spacing w:line="240" w:lineRule="auto"/>
              <w:ind w:firstLine="0"/>
              <w:jc w:val="left"/>
              <w:rPr>
                <w:snapToGrid/>
                <w:sz w:val="24"/>
                <w:szCs w:val="24"/>
              </w:rPr>
            </w:pPr>
          </w:p>
          <w:p w14:paraId="70CCB9B5" w14:textId="77777777" w:rsidR="00351FC0" w:rsidRPr="003710B6" w:rsidRDefault="00351FC0" w:rsidP="008A57CC">
            <w:pPr>
              <w:spacing w:line="240" w:lineRule="auto"/>
              <w:ind w:firstLine="0"/>
              <w:jc w:val="left"/>
              <w:rPr>
                <w:snapToGrid/>
                <w:sz w:val="24"/>
                <w:szCs w:val="24"/>
              </w:rPr>
            </w:pPr>
          </w:p>
          <w:p w14:paraId="78FD3628" w14:textId="77777777" w:rsidR="00351FC0" w:rsidRPr="003710B6" w:rsidRDefault="00351FC0" w:rsidP="008A57CC">
            <w:pPr>
              <w:spacing w:line="240" w:lineRule="auto"/>
              <w:ind w:firstLine="0"/>
              <w:jc w:val="left"/>
              <w:rPr>
                <w:snapToGrid/>
                <w:sz w:val="24"/>
                <w:szCs w:val="24"/>
              </w:rPr>
            </w:pPr>
          </w:p>
          <w:p w14:paraId="2513A1D5" w14:textId="77777777" w:rsidR="00351FC0" w:rsidRPr="003710B6" w:rsidRDefault="00351FC0" w:rsidP="008A57CC">
            <w:pPr>
              <w:spacing w:line="240" w:lineRule="auto"/>
              <w:ind w:firstLine="0"/>
              <w:jc w:val="left"/>
              <w:rPr>
                <w:snapToGrid/>
                <w:sz w:val="24"/>
                <w:szCs w:val="24"/>
              </w:rPr>
            </w:pPr>
          </w:p>
          <w:p w14:paraId="7D34213F" w14:textId="77777777"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8A57CC">
            <w:pPr>
              <w:spacing w:line="240" w:lineRule="auto"/>
              <w:ind w:firstLine="0"/>
              <w:jc w:val="left"/>
              <w:rPr>
                <w:snapToGrid/>
                <w:sz w:val="24"/>
                <w:szCs w:val="24"/>
              </w:rPr>
            </w:pPr>
          </w:p>
        </w:tc>
      </w:tr>
      <w:tr w:rsidR="00351FC0" w:rsidRPr="00FA0444" w14:paraId="22F4DBE7" w14:textId="77777777" w:rsidTr="008A57CC">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8A57CC">
            <w:pPr>
              <w:spacing w:line="240" w:lineRule="auto"/>
              <w:ind w:firstLine="0"/>
              <w:jc w:val="left"/>
              <w:rPr>
                <w:snapToGrid/>
                <w:sz w:val="24"/>
                <w:szCs w:val="24"/>
              </w:rPr>
            </w:pPr>
          </w:p>
        </w:tc>
      </w:tr>
      <w:tr w:rsidR="00351FC0" w:rsidRPr="00FA0444" w14:paraId="348D20D4" w14:textId="77777777" w:rsidTr="008A57CC">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8A57CC">
            <w:pPr>
              <w:spacing w:line="240" w:lineRule="auto"/>
              <w:ind w:firstLine="0"/>
              <w:jc w:val="left"/>
              <w:rPr>
                <w:snapToGrid/>
                <w:sz w:val="24"/>
                <w:szCs w:val="24"/>
              </w:rPr>
            </w:pPr>
          </w:p>
        </w:tc>
      </w:tr>
      <w:tr w:rsidR="00351FC0" w:rsidRPr="00FA0444"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8A57CC">
            <w:pPr>
              <w:spacing w:line="240" w:lineRule="auto"/>
              <w:ind w:firstLine="0"/>
              <w:jc w:val="left"/>
              <w:rPr>
                <w:snapToGrid/>
                <w:sz w:val="20"/>
                <w:szCs w:val="20"/>
              </w:rPr>
            </w:pPr>
          </w:p>
        </w:tc>
      </w:tr>
      <w:tr w:rsidR="00351FC0" w:rsidRPr="00FA0444" w14:paraId="05C4B3A7" w14:textId="77777777" w:rsidTr="008A57CC">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8A57CC">
            <w:pPr>
              <w:spacing w:line="240" w:lineRule="auto"/>
              <w:ind w:firstLine="0"/>
              <w:jc w:val="left"/>
              <w:rPr>
                <w:snapToGrid/>
                <w:sz w:val="20"/>
                <w:szCs w:val="20"/>
              </w:rPr>
            </w:pPr>
          </w:p>
        </w:tc>
      </w:tr>
      <w:tr w:rsidR="00351FC0" w:rsidRPr="00FA0444" w14:paraId="64A4C55F" w14:textId="77777777" w:rsidTr="008A57CC">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8A57CC">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8A57CC">
            <w:pPr>
              <w:spacing w:line="240" w:lineRule="auto"/>
              <w:ind w:firstLine="0"/>
              <w:jc w:val="center"/>
              <w:rPr>
                <w:snapToGrid/>
                <w:sz w:val="20"/>
                <w:szCs w:val="20"/>
              </w:rPr>
            </w:pPr>
          </w:p>
        </w:tc>
      </w:tr>
      <w:tr w:rsidR="00351FC0" w:rsidRPr="00FA0444" w14:paraId="0CEB694E" w14:textId="77777777" w:rsidTr="008A57CC">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8A57CC">
            <w:pPr>
              <w:spacing w:line="240" w:lineRule="auto"/>
              <w:ind w:firstLine="0"/>
              <w:jc w:val="left"/>
              <w:rPr>
                <w:snapToGrid/>
                <w:sz w:val="20"/>
                <w:szCs w:val="20"/>
              </w:rPr>
            </w:pPr>
          </w:p>
        </w:tc>
      </w:tr>
      <w:tr w:rsidR="00351FC0" w:rsidRPr="00FA0444" w14:paraId="4E18678F" w14:textId="77777777" w:rsidTr="008A57CC">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8A57CC">
            <w:pPr>
              <w:spacing w:line="240" w:lineRule="auto"/>
              <w:ind w:firstLine="0"/>
              <w:jc w:val="left"/>
              <w:rPr>
                <w:snapToGrid/>
                <w:sz w:val="20"/>
                <w:szCs w:val="20"/>
              </w:rPr>
            </w:pPr>
          </w:p>
        </w:tc>
      </w:tr>
      <w:tr w:rsidR="00351FC0" w:rsidRPr="00FA0444" w14:paraId="0D8EFE34" w14:textId="77777777" w:rsidTr="008A57CC">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8A57CC">
            <w:pPr>
              <w:spacing w:line="240" w:lineRule="auto"/>
              <w:ind w:firstLine="0"/>
              <w:jc w:val="left"/>
              <w:rPr>
                <w:snapToGrid/>
                <w:sz w:val="20"/>
                <w:szCs w:val="20"/>
              </w:rPr>
            </w:pPr>
          </w:p>
        </w:tc>
      </w:tr>
      <w:tr w:rsidR="00351FC0" w:rsidRPr="00FA0444"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8A57CC">
            <w:pPr>
              <w:spacing w:line="240" w:lineRule="auto"/>
              <w:ind w:firstLine="0"/>
              <w:jc w:val="left"/>
              <w:rPr>
                <w:snapToGrid/>
                <w:sz w:val="20"/>
                <w:szCs w:val="20"/>
              </w:rPr>
            </w:pPr>
          </w:p>
        </w:tc>
      </w:tr>
      <w:tr w:rsidR="00351FC0" w:rsidRPr="00FA0444" w14:paraId="071E0C98" w14:textId="77777777" w:rsidTr="008A57CC">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8A57CC">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8A57CC">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8A57CC">
            <w:pPr>
              <w:spacing w:line="240" w:lineRule="auto"/>
              <w:ind w:firstLine="0"/>
              <w:jc w:val="left"/>
              <w:rPr>
                <w:snapToGrid/>
                <w:sz w:val="16"/>
                <w:szCs w:val="16"/>
              </w:rPr>
            </w:pPr>
          </w:p>
        </w:tc>
      </w:tr>
      <w:tr w:rsidR="00351FC0" w:rsidRPr="00FA0444"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8A57CC">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8A57CC">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8A57CC">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8A57CC">
            <w:pPr>
              <w:spacing w:line="240" w:lineRule="auto"/>
              <w:ind w:firstLine="0"/>
              <w:jc w:val="left"/>
              <w:rPr>
                <w:snapToGrid/>
                <w:sz w:val="20"/>
                <w:szCs w:val="20"/>
              </w:rPr>
            </w:pPr>
          </w:p>
        </w:tc>
      </w:tr>
      <w:tr w:rsidR="00351FC0" w:rsidRPr="00FA0444" w14:paraId="53AFC593" w14:textId="77777777" w:rsidTr="008A57CC">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8A57CC">
            <w:pPr>
              <w:spacing w:line="240" w:lineRule="auto"/>
              <w:ind w:firstLine="0"/>
              <w:jc w:val="left"/>
              <w:rPr>
                <w:snapToGrid/>
                <w:sz w:val="20"/>
                <w:szCs w:val="20"/>
              </w:rPr>
            </w:pPr>
          </w:p>
        </w:tc>
      </w:tr>
      <w:tr w:rsidR="00351FC0" w:rsidRPr="00FA0444" w14:paraId="61462FF6" w14:textId="77777777" w:rsidTr="008A57CC">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8A57CC">
            <w:pPr>
              <w:spacing w:line="240" w:lineRule="auto"/>
              <w:ind w:firstLine="0"/>
              <w:jc w:val="left"/>
              <w:rPr>
                <w:snapToGrid/>
                <w:sz w:val="20"/>
                <w:szCs w:val="20"/>
              </w:rPr>
            </w:pPr>
          </w:p>
        </w:tc>
      </w:tr>
      <w:tr w:rsidR="00351FC0" w:rsidRPr="00FA0444" w14:paraId="008B2E57" w14:textId="77777777" w:rsidTr="008A57CC">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8A57CC">
            <w:pPr>
              <w:spacing w:line="240" w:lineRule="auto"/>
              <w:ind w:firstLine="0"/>
              <w:jc w:val="left"/>
              <w:rPr>
                <w:snapToGrid/>
                <w:sz w:val="20"/>
                <w:szCs w:val="20"/>
              </w:rPr>
            </w:pPr>
          </w:p>
        </w:tc>
      </w:tr>
      <w:tr w:rsidR="00351FC0" w:rsidRPr="00FA0444" w14:paraId="40E36465" w14:textId="77777777" w:rsidTr="008A57CC">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8A57CC">
            <w:pPr>
              <w:spacing w:line="240" w:lineRule="auto"/>
              <w:ind w:firstLine="0"/>
              <w:jc w:val="left"/>
              <w:rPr>
                <w:snapToGrid/>
                <w:sz w:val="20"/>
                <w:szCs w:val="20"/>
              </w:rPr>
            </w:pPr>
          </w:p>
        </w:tc>
      </w:tr>
      <w:tr w:rsidR="00351FC0" w:rsidRPr="00FA0444"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8A57CC">
            <w:pPr>
              <w:spacing w:line="240" w:lineRule="auto"/>
              <w:ind w:firstLine="0"/>
              <w:jc w:val="left"/>
              <w:rPr>
                <w:snapToGrid/>
                <w:sz w:val="20"/>
                <w:szCs w:val="20"/>
              </w:rPr>
            </w:pPr>
          </w:p>
        </w:tc>
      </w:tr>
      <w:tr w:rsidR="00351FC0" w:rsidRPr="00FA0444" w14:paraId="2A76518F" w14:textId="77777777" w:rsidTr="008A57CC">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8A57CC">
            <w:pPr>
              <w:spacing w:line="240" w:lineRule="auto"/>
              <w:ind w:firstLine="0"/>
              <w:jc w:val="left"/>
              <w:rPr>
                <w:snapToGrid/>
                <w:sz w:val="20"/>
                <w:szCs w:val="20"/>
              </w:rPr>
            </w:pPr>
          </w:p>
        </w:tc>
      </w:tr>
      <w:tr w:rsidR="00351FC0" w:rsidRPr="00FA0444"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8A57CC">
            <w:pPr>
              <w:spacing w:line="240" w:lineRule="auto"/>
              <w:ind w:firstLine="0"/>
              <w:jc w:val="center"/>
              <w:rPr>
                <w:snapToGrid/>
                <w:sz w:val="20"/>
                <w:szCs w:val="20"/>
              </w:rPr>
            </w:pPr>
          </w:p>
        </w:tc>
      </w:tr>
      <w:tr w:rsidR="00351FC0" w:rsidRPr="00FA0444"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8A57CC">
            <w:pPr>
              <w:spacing w:line="240" w:lineRule="auto"/>
              <w:ind w:firstLine="0"/>
              <w:jc w:val="center"/>
              <w:rPr>
                <w:snapToGrid/>
                <w:sz w:val="20"/>
                <w:szCs w:val="20"/>
              </w:rPr>
            </w:pPr>
          </w:p>
        </w:tc>
      </w:tr>
      <w:tr w:rsidR="00351FC0" w:rsidRPr="00FA0444"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8A57CC">
            <w:pPr>
              <w:spacing w:line="240" w:lineRule="auto"/>
              <w:ind w:firstLine="0"/>
              <w:jc w:val="center"/>
              <w:rPr>
                <w:snapToGrid/>
                <w:sz w:val="20"/>
                <w:szCs w:val="20"/>
              </w:rPr>
            </w:pPr>
          </w:p>
        </w:tc>
      </w:tr>
      <w:tr w:rsidR="00351FC0" w:rsidRPr="00FA0444"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8A57CC">
            <w:pPr>
              <w:spacing w:line="240" w:lineRule="auto"/>
              <w:ind w:firstLine="0"/>
              <w:jc w:val="center"/>
              <w:rPr>
                <w:snapToGrid/>
                <w:sz w:val="20"/>
                <w:szCs w:val="20"/>
              </w:rPr>
            </w:pPr>
          </w:p>
        </w:tc>
      </w:tr>
      <w:tr w:rsidR="00351FC0" w:rsidRPr="00FA0444"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8A57CC">
            <w:pPr>
              <w:spacing w:line="240" w:lineRule="auto"/>
              <w:ind w:firstLine="0"/>
              <w:jc w:val="center"/>
              <w:rPr>
                <w:snapToGrid/>
                <w:sz w:val="20"/>
                <w:szCs w:val="20"/>
              </w:rPr>
            </w:pPr>
          </w:p>
        </w:tc>
      </w:tr>
      <w:tr w:rsidR="00351FC0" w:rsidRPr="00FA0444"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8A57CC">
            <w:pPr>
              <w:spacing w:line="240" w:lineRule="auto"/>
              <w:ind w:firstLine="0"/>
              <w:jc w:val="center"/>
              <w:rPr>
                <w:snapToGrid/>
                <w:sz w:val="20"/>
                <w:szCs w:val="20"/>
              </w:rPr>
            </w:pPr>
          </w:p>
        </w:tc>
      </w:tr>
      <w:tr w:rsidR="00351FC0" w:rsidRPr="00FA0444"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8A57CC">
            <w:pPr>
              <w:spacing w:line="240" w:lineRule="auto"/>
              <w:ind w:firstLine="0"/>
              <w:jc w:val="center"/>
              <w:rPr>
                <w:snapToGrid/>
                <w:sz w:val="20"/>
                <w:szCs w:val="20"/>
              </w:rPr>
            </w:pPr>
          </w:p>
        </w:tc>
      </w:tr>
      <w:tr w:rsidR="00351FC0" w:rsidRPr="00FA0444"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8A57CC">
            <w:pPr>
              <w:spacing w:line="240" w:lineRule="auto"/>
              <w:ind w:firstLine="0"/>
              <w:jc w:val="center"/>
              <w:rPr>
                <w:snapToGrid/>
                <w:sz w:val="20"/>
                <w:szCs w:val="20"/>
              </w:rPr>
            </w:pPr>
          </w:p>
        </w:tc>
      </w:tr>
      <w:tr w:rsidR="00351FC0" w:rsidRPr="00FA0444"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8A57CC">
            <w:pPr>
              <w:spacing w:line="240" w:lineRule="auto"/>
              <w:ind w:firstLine="0"/>
              <w:jc w:val="center"/>
              <w:rPr>
                <w:snapToGrid/>
                <w:sz w:val="20"/>
                <w:szCs w:val="20"/>
              </w:rPr>
            </w:pPr>
          </w:p>
        </w:tc>
      </w:tr>
      <w:tr w:rsidR="00351FC0" w:rsidRPr="00FA0444"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8A57CC">
            <w:pPr>
              <w:spacing w:line="240" w:lineRule="auto"/>
              <w:ind w:firstLine="0"/>
              <w:jc w:val="center"/>
              <w:rPr>
                <w:snapToGrid/>
                <w:sz w:val="16"/>
                <w:szCs w:val="16"/>
              </w:rPr>
            </w:pPr>
          </w:p>
        </w:tc>
      </w:tr>
      <w:tr w:rsidR="00351FC0" w:rsidRPr="00FA0444" w14:paraId="301A2251" w14:textId="77777777" w:rsidTr="008A57CC">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8A57CC">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84430F" w14:paraId="4AFBAE06" w14:textId="77777777" w:rsidTr="008A57CC">
        <w:tc>
          <w:tcPr>
            <w:tcW w:w="8647" w:type="dxa"/>
          </w:tcPr>
          <w:p w14:paraId="14DC2E73" w14:textId="77777777"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8A57CC">
            <w:pPr>
              <w:spacing w:line="240" w:lineRule="auto"/>
              <w:rPr>
                <w:b/>
                <w:sz w:val="24"/>
                <w:szCs w:val="24"/>
              </w:rPr>
            </w:pPr>
          </w:p>
          <w:p w14:paraId="284374E8" w14:textId="77777777" w:rsidR="00351FC0" w:rsidRPr="008476D0" w:rsidRDefault="00351FC0" w:rsidP="008A57CC">
            <w:pPr>
              <w:spacing w:line="240" w:lineRule="auto"/>
              <w:rPr>
                <w:b/>
                <w:sz w:val="24"/>
                <w:szCs w:val="24"/>
              </w:rPr>
            </w:pPr>
            <w:r>
              <w:rPr>
                <w:b/>
                <w:sz w:val="24"/>
                <w:szCs w:val="24"/>
              </w:rPr>
              <w:t>____________/___________</w:t>
            </w:r>
          </w:p>
        </w:tc>
        <w:tc>
          <w:tcPr>
            <w:tcW w:w="4786" w:type="dxa"/>
          </w:tcPr>
          <w:p w14:paraId="3EE8B04A" w14:textId="77777777" w:rsidR="00351FC0" w:rsidRDefault="00351FC0" w:rsidP="008A57CC">
            <w:pPr>
              <w:spacing w:line="240" w:lineRule="auto"/>
              <w:rPr>
                <w:b/>
                <w:sz w:val="24"/>
                <w:szCs w:val="24"/>
              </w:rPr>
            </w:pPr>
            <w:r w:rsidRPr="008476D0">
              <w:rPr>
                <w:b/>
                <w:sz w:val="24"/>
                <w:szCs w:val="24"/>
              </w:rPr>
              <w:t>Подрядчик:</w:t>
            </w:r>
          </w:p>
          <w:p w14:paraId="7FBFCFB6" w14:textId="77777777" w:rsidR="00351FC0" w:rsidRDefault="00351FC0" w:rsidP="008A57CC">
            <w:pPr>
              <w:spacing w:line="240" w:lineRule="auto"/>
              <w:rPr>
                <w:b/>
                <w:sz w:val="24"/>
                <w:szCs w:val="24"/>
              </w:rPr>
            </w:pPr>
          </w:p>
          <w:p w14:paraId="7C90683C" w14:textId="77777777" w:rsidR="00351FC0" w:rsidRPr="008476D0" w:rsidRDefault="00351FC0" w:rsidP="008A57CC">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77777777" w:rsidR="00351FC0" w:rsidRPr="00BC4883" w:rsidRDefault="00351FC0" w:rsidP="00351FC0">
      <w:pPr>
        <w:spacing w:line="240" w:lineRule="auto"/>
        <w:ind w:left="5103"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Pr>
          <w:sz w:val="22"/>
          <w:szCs w:val="22"/>
          <w:highlight w:val="lightGray"/>
        </w:rPr>
        <w:t>0</w:t>
      </w:r>
    </w:p>
    <w:p w14:paraId="00AA429C" w14:textId="77777777" w:rsidR="00351FC0" w:rsidRPr="00BC4883" w:rsidRDefault="00351FC0" w:rsidP="00351FC0">
      <w:pPr>
        <w:spacing w:line="240" w:lineRule="auto"/>
        <w:ind w:left="5103" w:firstLine="0"/>
        <w:rPr>
          <w:sz w:val="22"/>
          <w:highlight w:val="lightGray"/>
        </w:rPr>
      </w:pPr>
      <w:r w:rsidRPr="00BC4883">
        <w:rPr>
          <w:sz w:val="22"/>
          <w:highlight w:val="lightGray"/>
        </w:rPr>
        <w:t>к договору подряда</w:t>
      </w:r>
    </w:p>
    <w:p w14:paraId="1ECA0EE6" w14:textId="77777777" w:rsidR="00351FC0" w:rsidRPr="00BC4883" w:rsidRDefault="00351FC0" w:rsidP="00351FC0">
      <w:pPr>
        <w:spacing w:line="240" w:lineRule="auto"/>
        <w:ind w:left="5103" w:firstLine="0"/>
        <w:rPr>
          <w:sz w:val="22"/>
          <w:highlight w:val="lightGray"/>
        </w:rPr>
      </w:pPr>
      <w:r w:rsidRPr="00BC4883">
        <w:rPr>
          <w:sz w:val="22"/>
          <w:szCs w:val="22"/>
          <w:highlight w:val="lightGray"/>
        </w:rPr>
        <w:t>от «____» __________ 20__ № ____</w:t>
      </w:r>
    </w:p>
    <w:p w14:paraId="48AA582F" w14:textId="77777777" w:rsidR="00351FC0" w:rsidRPr="00BC4883" w:rsidRDefault="00351FC0" w:rsidP="00351FC0">
      <w:pPr>
        <w:spacing w:line="240" w:lineRule="auto"/>
        <w:jc w:val="center"/>
        <w:rPr>
          <w:b/>
          <w:sz w:val="22"/>
          <w:highlight w:val="lightGray"/>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3710B6">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3710B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3710B6" w:rsidRDefault="00351FC0" w:rsidP="00351FC0">
      <w:pPr>
        <w:pStyle w:val="af0"/>
        <w:shd w:val="clear" w:color="auto" w:fill="FFFFFF"/>
        <w:tabs>
          <w:tab w:val="left" w:pos="1134"/>
        </w:tabs>
        <w:ind w:left="0" w:firstLine="709"/>
        <w:jc w:val="both"/>
      </w:pPr>
    </w:p>
    <w:p w14:paraId="416B2FA8" w14:textId="77777777" w:rsidR="00351FC0" w:rsidRPr="003710B6" w:rsidRDefault="00351FC0" w:rsidP="00351FC0">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48100B09"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2A842B4B" w14:textId="77777777" w:rsidR="00351FC0" w:rsidRPr="003710B6" w:rsidRDefault="00351FC0" w:rsidP="00351FC0">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2B7D999D"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0C7AECD0" w14:textId="77777777" w:rsidR="00351FC0" w:rsidRPr="003710B6" w:rsidRDefault="00351FC0" w:rsidP="00351FC0">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62DB93B2"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1CBDECFB"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3D392071" w14:textId="77777777" w:rsidR="00351FC0" w:rsidRPr="003710B6" w:rsidRDefault="00351FC0" w:rsidP="00351FC0">
      <w:pPr>
        <w:pStyle w:val="af0"/>
        <w:shd w:val="clear" w:color="auto" w:fill="FFFFFF"/>
        <w:ind w:left="0"/>
        <w:jc w:val="both"/>
      </w:pPr>
      <w:r w:rsidRPr="003710B6">
        <w:lastRenderedPageBreak/>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8A57CC">
        <w:tc>
          <w:tcPr>
            <w:tcW w:w="4785" w:type="dxa"/>
          </w:tcPr>
          <w:p w14:paraId="1121EB19"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3A05DAC7" w14:textId="77777777" w:rsidTr="008A57CC">
        <w:tc>
          <w:tcPr>
            <w:tcW w:w="4785" w:type="dxa"/>
          </w:tcPr>
          <w:p w14:paraId="2203292E" w14:textId="77777777" w:rsidR="00351FC0" w:rsidRPr="00F43F0D" w:rsidRDefault="00351FC0" w:rsidP="008A57CC">
            <w:pPr>
              <w:spacing w:line="240" w:lineRule="auto"/>
              <w:ind w:firstLine="0"/>
              <w:rPr>
                <w:sz w:val="22"/>
                <w:szCs w:val="22"/>
              </w:rPr>
            </w:pPr>
          </w:p>
          <w:p w14:paraId="6E4F9516" w14:textId="77777777" w:rsidR="00351FC0" w:rsidRPr="00F43F0D" w:rsidRDefault="00351FC0" w:rsidP="008A57CC">
            <w:pPr>
              <w:spacing w:line="240" w:lineRule="auto"/>
              <w:ind w:firstLine="0"/>
              <w:rPr>
                <w:sz w:val="22"/>
                <w:szCs w:val="22"/>
              </w:rPr>
            </w:pPr>
          </w:p>
          <w:p w14:paraId="7E1762DA"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8A57CC">
            <w:pPr>
              <w:spacing w:line="240" w:lineRule="auto"/>
              <w:ind w:firstLine="0"/>
              <w:rPr>
                <w:sz w:val="22"/>
                <w:szCs w:val="22"/>
              </w:rPr>
            </w:pPr>
          </w:p>
          <w:p w14:paraId="2232FE2B" w14:textId="77777777" w:rsidR="00351FC0" w:rsidRPr="00F43F0D" w:rsidRDefault="00351FC0" w:rsidP="008A57CC">
            <w:pPr>
              <w:spacing w:line="240" w:lineRule="auto"/>
              <w:ind w:firstLine="0"/>
              <w:rPr>
                <w:sz w:val="22"/>
                <w:szCs w:val="22"/>
              </w:rPr>
            </w:pPr>
          </w:p>
          <w:p w14:paraId="194D7B5C"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8A57CC">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275B2DD9" w14:textId="77777777" w:rsidR="00351FC0" w:rsidRPr="00BC4883" w:rsidRDefault="00351FC0" w:rsidP="00351FC0">
      <w:pPr>
        <w:spacing w:line="240" w:lineRule="auto"/>
        <w:ind w:left="9781"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Pr>
          <w:sz w:val="22"/>
          <w:szCs w:val="22"/>
          <w:highlight w:val="lightGray"/>
        </w:rPr>
        <w:t>1</w:t>
      </w:r>
    </w:p>
    <w:p w14:paraId="6FFAAF34" w14:textId="77777777" w:rsidR="00351FC0" w:rsidRPr="00BC4883" w:rsidRDefault="00351FC0" w:rsidP="00351FC0">
      <w:pPr>
        <w:spacing w:line="240" w:lineRule="auto"/>
        <w:ind w:left="9781" w:firstLine="0"/>
        <w:rPr>
          <w:sz w:val="22"/>
          <w:highlight w:val="lightGray"/>
        </w:rPr>
      </w:pPr>
      <w:r w:rsidRPr="00BC4883">
        <w:rPr>
          <w:sz w:val="22"/>
          <w:highlight w:val="lightGray"/>
        </w:rPr>
        <w:t>к договору подряда</w:t>
      </w:r>
    </w:p>
    <w:p w14:paraId="7F2041C4" w14:textId="77777777" w:rsidR="00351FC0" w:rsidRPr="00BC4883" w:rsidRDefault="00351FC0" w:rsidP="00351FC0">
      <w:pPr>
        <w:spacing w:line="240" w:lineRule="auto"/>
        <w:ind w:left="9781" w:firstLine="0"/>
        <w:rPr>
          <w:sz w:val="22"/>
          <w:highlight w:val="lightGray"/>
        </w:rPr>
      </w:pPr>
      <w:r w:rsidRPr="00BC4883">
        <w:rPr>
          <w:sz w:val="22"/>
          <w:szCs w:val="22"/>
          <w:highlight w:val="lightGray"/>
        </w:rPr>
        <w:t>от «____» __________ 20__ № ____</w:t>
      </w:r>
    </w:p>
    <w:p w14:paraId="1388015B" w14:textId="77777777" w:rsidR="00351FC0" w:rsidRDefault="00351FC0" w:rsidP="00351FC0">
      <w:pPr>
        <w:spacing w:line="240" w:lineRule="auto"/>
        <w:ind w:left="9781" w:firstLine="0"/>
        <w:jc w:val="center"/>
        <w:rPr>
          <w:b/>
          <w:bCs/>
          <w:snapToGrid/>
          <w:color w:val="000000"/>
          <w:sz w:val="24"/>
          <w:szCs w:val="24"/>
        </w:rPr>
      </w:pPr>
    </w:p>
    <w:p w14:paraId="63A8AAFE" w14:textId="77777777"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8B4AF2F" w14:textId="77777777"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26B180E8" w14:textId="77777777"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857857" w14:paraId="0C972A2C" w14:textId="77777777" w:rsidTr="008A57CC">
        <w:trPr>
          <w:trHeight w:val="1327"/>
        </w:trPr>
        <w:tc>
          <w:tcPr>
            <w:tcW w:w="288" w:type="dxa"/>
            <w:shd w:val="clear" w:color="auto" w:fill="auto"/>
            <w:vAlign w:val="center"/>
          </w:tcPr>
          <w:p w14:paraId="02AB0E2A" w14:textId="77777777"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14:paraId="774B187A" w14:textId="77777777"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6F6FB82" w14:textId="77777777"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62288594" w14:textId="77777777"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фед.округ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79956F5" w14:textId="77777777"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6C3D73FA" w14:textId="77777777"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14:paraId="37C32F17" w14:textId="77777777" w:rsidTr="008A57CC">
        <w:tc>
          <w:tcPr>
            <w:tcW w:w="288" w:type="dxa"/>
            <w:shd w:val="clear" w:color="auto" w:fill="auto"/>
            <w:vAlign w:val="center"/>
          </w:tcPr>
          <w:p w14:paraId="1E398046" w14:textId="77777777"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EFAD04D" w14:textId="77777777"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3F9C0B38"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14:paraId="60673517"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14:paraId="726C93B6"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14:paraId="4A6B9D96"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14:paraId="1D894FB2"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14:paraId="2C88FA95" w14:textId="77777777" w:rsidTr="008A57CC">
        <w:tc>
          <w:tcPr>
            <w:tcW w:w="288" w:type="dxa"/>
            <w:shd w:val="clear" w:color="auto" w:fill="auto"/>
            <w:vAlign w:val="center"/>
          </w:tcPr>
          <w:p w14:paraId="55F24D83" w14:textId="77777777"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4B94715B" w14:textId="77777777"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857857" w:rsidRDefault="00351FC0" w:rsidP="008A57CC">
            <w:pPr>
              <w:spacing w:line="240" w:lineRule="auto"/>
              <w:ind w:firstLine="0"/>
              <w:jc w:val="center"/>
              <w:rPr>
                <w:i/>
                <w:snapToGrid/>
                <w:sz w:val="18"/>
                <w:szCs w:val="20"/>
              </w:rPr>
            </w:pPr>
          </w:p>
        </w:tc>
        <w:tc>
          <w:tcPr>
            <w:tcW w:w="1009" w:type="dxa"/>
          </w:tcPr>
          <w:p w14:paraId="222437BA" w14:textId="77777777" w:rsidR="00351FC0" w:rsidRPr="00857857" w:rsidRDefault="00351FC0" w:rsidP="008A57CC">
            <w:pPr>
              <w:spacing w:line="240" w:lineRule="auto"/>
              <w:ind w:firstLine="0"/>
              <w:jc w:val="center"/>
              <w:rPr>
                <w:i/>
                <w:snapToGrid/>
                <w:sz w:val="18"/>
                <w:szCs w:val="20"/>
              </w:rPr>
            </w:pPr>
          </w:p>
        </w:tc>
        <w:tc>
          <w:tcPr>
            <w:tcW w:w="3460" w:type="dxa"/>
          </w:tcPr>
          <w:p w14:paraId="627A996F" w14:textId="77777777" w:rsidR="00351FC0" w:rsidRPr="00857857" w:rsidRDefault="00351FC0" w:rsidP="008A57CC">
            <w:pPr>
              <w:spacing w:line="240" w:lineRule="auto"/>
              <w:ind w:firstLine="0"/>
              <w:jc w:val="center"/>
              <w:rPr>
                <w:i/>
                <w:snapToGrid/>
                <w:sz w:val="18"/>
                <w:szCs w:val="20"/>
              </w:rPr>
            </w:pPr>
          </w:p>
        </w:tc>
        <w:tc>
          <w:tcPr>
            <w:tcW w:w="2155" w:type="dxa"/>
          </w:tcPr>
          <w:p w14:paraId="145D2060" w14:textId="77777777" w:rsidR="00351FC0" w:rsidRPr="00857857" w:rsidRDefault="00351FC0" w:rsidP="008A57CC">
            <w:pPr>
              <w:spacing w:line="240" w:lineRule="auto"/>
              <w:ind w:firstLine="0"/>
              <w:jc w:val="center"/>
              <w:rPr>
                <w:i/>
                <w:snapToGrid/>
                <w:sz w:val="18"/>
                <w:szCs w:val="20"/>
              </w:rPr>
            </w:pPr>
          </w:p>
        </w:tc>
        <w:tc>
          <w:tcPr>
            <w:tcW w:w="2735" w:type="dxa"/>
            <w:vAlign w:val="center"/>
          </w:tcPr>
          <w:p w14:paraId="53AFCFAD" w14:textId="77777777" w:rsidR="00351FC0" w:rsidRPr="00857857" w:rsidRDefault="00351FC0" w:rsidP="008A57CC">
            <w:pPr>
              <w:spacing w:line="240" w:lineRule="auto"/>
              <w:ind w:firstLine="0"/>
              <w:jc w:val="center"/>
              <w:rPr>
                <w:i/>
                <w:snapToGrid/>
                <w:sz w:val="18"/>
                <w:szCs w:val="20"/>
              </w:rPr>
            </w:pPr>
          </w:p>
        </w:tc>
        <w:tc>
          <w:tcPr>
            <w:tcW w:w="2304" w:type="dxa"/>
          </w:tcPr>
          <w:p w14:paraId="1ABF00A8" w14:textId="77777777" w:rsidR="00351FC0" w:rsidRPr="00857857" w:rsidRDefault="00351FC0" w:rsidP="008A57CC">
            <w:pPr>
              <w:spacing w:line="240" w:lineRule="auto"/>
              <w:ind w:firstLine="0"/>
              <w:jc w:val="center"/>
              <w:rPr>
                <w:i/>
                <w:snapToGrid/>
                <w:sz w:val="18"/>
                <w:szCs w:val="20"/>
              </w:rPr>
            </w:pPr>
          </w:p>
        </w:tc>
      </w:tr>
    </w:tbl>
    <w:p w14:paraId="1E01FFE5" w14:textId="77777777"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857857" w14:paraId="2FC8086C" w14:textId="77777777" w:rsidTr="008A57CC">
        <w:trPr>
          <w:trHeight w:val="1289"/>
        </w:trPr>
        <w:tc>
          <w:tcPr>
            <w:tcW w:w="2694" w:type="dxa"/>
            <w:vAlign w:val="center"/>
          </w:tcPr>
          <w:p w14:paraId="4DC2BEE5" w14:textId="77777777"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432234B4" w14:textId="77777777"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124CAB3F" w14:textId="77777777"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225238CD" w14:textId="77777777"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AC1C74F" w14:textId="77777777" w:rsidR="00351FC0" w:rsidRPr="00857857" w:rsidRDefault="00351FC0" w:rsidP="008A57CC">
            <w:pPr>
              <w:spacing w:line="240" w:lineRule="auto"/>
              <w:ind w:firstLine="0"/>
              <w:jc w:val="center"/>
              <w:rPr>
                <w:snapToGrid/>
                <w:sz w:val="18"/>
                <w:szCs w:val="20"/>
              </w:rPr>
            </w:pPr>
          </w:p>
          <w:p w14:paraId="570807D3" w14:textId="77777777"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14:paraId="6A211998" w14:textId="77777777" w:rsidR="00351FC0" w:rsidRPr="00857857" w:rsidRDefault="00351FC0" w:rsidP="008A57CC">
            <w:pPr>
              <w:spacing w:line="240" w:lineRule="auto"/>
              <w:ind w:firstLine="0"/>
              <w:jc w:val="center"/>
              <w:rPr>
                <w:snapToGrid/>
                <w:sz w:val="18"/>
                <w:szCs w:val="20"/>
              </w:rPr>
            </w:pPr>
            <w:r w:rsidRPr="00857857">
              <w:rPr>
                <w:snapToGrid/>
                <w:sz w:val="18"/>
                <w:szCs w:val="20"/>
              </w:rPr>
              <w:t>НДС)</w:t>
            </w:r>
          </w:p>
          <w:p w14:paraId="12DFC44C" w14:textId="77777777" w:rsidR="00351FC0" w:rsidRPr="00857857" w:rsidRDefault="00351FC0" w:rsidP="008A57CC">
            <w:pPr>
              <w:spacing w:line="240" w:lineRule="auto"/>
              <w:ind w:firstLine="0"/>
              <w:jc w:val="center"/>
              <w:rPr>
                <w:snapToGrid/>
                <w:sz w:val="18"/>
                <w:szCs w:val="20"/>
              </w:rPr>
            </w:pPr>
          </w:p>
        </w:tc>
        <w:tc>
          <w:tcPr>
            <w:tcW w:w="851" w:type="dxa"/>
            <w:vAlign w:val="center"/>
          </w:tcPr>
          <w:p w14:paraId="2D7A568D" w14:textId="77777777"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495728E0" w14:textId="77777777"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351FC0" w:rsidRPr="00857857" w14:paraId="7AC0C912" w14:textId="77777777" w:rsidTr="008A57CC">
        <w:tc>
          <w:tcPr>
            <w:tcW w:w="2694" w:type="dxa"/>
          </w:tcPr>
          <w:p w14:paraId="27F7D20E"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14:paraId="69422D1D"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14:paraId="2AC99D0F"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14:paraId="139B1507"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F827972"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0B79E455"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14:paraId="5E394327" w14:textId="77777777"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55D22ACC" w14:textId="77777777"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14:paraId="55C83650" w14:textId="77777777" w:rsidTr="008A57CC">
        <w:tc>
          <w:tcPr>
            <w:tcW w:w="2694" w:type="dxa"/>
          </w:tcPr>
          <w:p w14:paraId="50EEA622" w14:textId="77777777" w:rsidR="00351FC0" w:rsidRPr="00857857" w:rsidRDefault="00351FC0" w:rsidP="008A57CC">
            <w:pPr>
              <w:spacing w:line="240" w:lineRule="auto"/>
              <w:ind w:firstLine="0"/>
              <w:jc w:val="center"/>
              <w:rPr>
                <w:i/>
                <w:snapToGrid/>
                <w:sz w:val="18"/>
                <w:szCs w:val="20"/>
              </w:rPr>
            </w:pPr>
          </w:p>
        </w:tc>
        <w:tc>
          <w:tcPr>
            <w:tcW w:w="1984" w:type="dxa"/>
          </w:tcPr>
          <w:p w14:paraId="6E684416" w14:textId="77777777" w:rsidR="00351FC0" w:rsidRPr="00857857" w:rsidRDefault="00351FC0" w:rsidP="008A57CC">
            <w:pPr>
              <w:spacing w:line="240" w:lineRule="auto"/>
              <w:ind w:firstLine="0"/>
              <w:jc w:val="center"/>
              <w:rPr>
                <w:i/>
                <w:snapToGrid/>
                <w:sz w:val="18"/>
                <w:szCs w:val="20"/>
              </w:rPr>
            </w:pPr>
          </w:p>
        </w:tc>
        <w:tc>
          <w:tcPr>
            <w:tcW w:w="1985" w:type="dxa"/>
          </w:tcPr>
          <w:p w14:paraId="3108E2C0" w14:textId="77777777" w:rsidR="00351FC0" w:rsidRPr="00857857" w:rsidRDefault="00351FC0" w:rsidP="008A57CC">
            <w:pPr>
              <w:spacing w:line="240" w:lineRule="auto"/>
              <w:ind w:firstLine="0"/>
              <w:jc w:val="center"/>
              <w:rPr>
                <w:i/>
                <w:snapToGrid/>
                <w:sz w:val="18"/>
                <w:szCs w:val="20"/>
              </w:rPr>
            </w:pPr>
          </w:p>
        </w:tc>
        <w:tc>
          <w:tcPr>
            <w:tcW w:w="2409" w:type="dxa"/>
          </w:tcPr>
          <w:p w14:paraId="3CEFA2D0" w14:textId="77777777"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857857" w:rsidRDefault="00351FC0" w:rsidP="008A57CC">
            <w:pPr>
              <w:spacing w:line="240" w:lineRule="auto"/>
              <w:ind w:firstLine="0"/>
              <w:jc w:val="center"/>
              <w:rPr>
                <w:i/>
                <w:snapToGrid/>
                <w:sz w:val="18"/>
                <w:szCs w:val="20"/>
              </w:rPr>
            </w:pPr>
          </w:p>
        </w:tc>
        <w:tc>
          <w:tcPr>
            <w:tcW w:w="851" w:type="dxa"/>
          </w:tcPr>
          <w:p w14:paraId="70AF95E8" w14:textId="77777777" w:rsidR="00351FC0" w:rsidRPr="00857857" w:rsidRDefault="00351FC0" w:rsidP="008A57CC">
            <w:pPr>
              <w:spacing w:line="240" w:lineRule="auto"/>
              <w:ind w:firstLine="0"/>
              <w:jc w:val="center"/>
              <w:rPr>
                <w:i/>
                <w:snapToGrid/>
                <w:sz w:val="18"/>
                <w:szCs w:val="20"/>
              </w:rPr>
            </w:pPr>
          </w:p>
        </w:tc>
        <w:tc>
          <w:tcPr>
            <w:tcW w:w="2693" w:type="dxa"/>
            <w:vAlign w:val="center"/>
          </w:tcPr>
          <w:p w14:paraId="1B16D3CE" w14:textId="77777777" w:rsidR="00351FC0" w:rsidRPr="00857857" w:rsidRDefault="00351FC0" w:rsidP="008A57CC">
            <w:pPr>
              <w:spacing w:line="240" w:lineRule="auto"/>
              <w:ind w:firstLine="0"/>
              <w:jc w:val="center"/>
              <w:rPr>
                <w:i/>
                <w:snapToGrid/>
                <w:sz w:val="18"/>
                <w:szCs w:val="20"/>
              </w:rPr>
            </w:pPr>
          </w:p>
        </w:tc>
      </w:tr>
    </w:tbl>
    <w:p w14:paraId="7CD888E7" w14:textId="77777777" w:rsidR="00351FC0" w:rsidRPr="00857857" w:rsidRDefault="00351FC0" w:rsidP="00351FC0">
      <w:pPr>
        <w:widowControl w:val="0"/>
        <w:spacing w:line="240" w:lineRule="auto"/>
        <w:ind w:firstLine="0"/>
        <w:jc w:val="left"/>
        <w:rPr>
          <w:snapToGrid/>
          <w:color w:val="000000"/>
          <w:sz w:val="24"/>
          <w:szCs w:val="24"/>
        </w:rPr>
      </w:pPr>
    </w:p>
    <w:p w14:paraId="1A091110" w14:textId="77777777"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68E05220" w14:textId="77777777"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00BB8220" w14:textId="77777777"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14:paraId="713A6EE9" w14:textId="77777777" w:rsidTr="008A57CC">
        <w:tc>
          <w:tcPr>
            <w:tcW w:w="7513" w:type="dxa"/>
          </w:tcPr>
          <w:p w14:paraId="347BB9B4" w14:textId="77777777" w:rsidR="00351FC0" w:rsidRPr="001A7726" w:rsidRDefault="00351FC0" w:rsidP="008A57CC">
            <w:pPr>
              <w:spacing w:line="240" w:lineRule="auto"/>
              <w:ind w:firstLine="0"/>
              <w:rPr>
                <w:b/>
                <w:sz w:val="24"/>
              </w:rPr>
            </w:pPr>
            <w:r w:rsidRPr="001A7726">
              <w:rPr>
                <w:b/>
                <w:sz w:val="24"/>
              </w:rPr>
              <w:t>Заказчик:</w:t>
            </w:r>
          </w:p>
        </w:tc>
        <w:tc>
          <w:tcPr>
            <w:tcW w:w="8789" w:type="dxa"/>
          </w:tcPr>
          <w:p w14:paraId="098FEB16"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645ED697" w14:textId="77777777" w:rsidTr="008A57CC">
        <w:tc>
          <w:tcPr>
            <w:tcW w:w="7513" w:type="dxa"/>
          </w:tcPr>
          <w:p w14:paraId="69BDE6E0" w14:textId="77777777" w:rsidR="00351FC0" w:rsidRPr="00F43F0D" w:rsidRDefault="00351FC0" w:rsidP="008A57CC">
            <w:pPr>
              <w:spacing w:line="240" w:lineRule="auto"/>
              <w:ind w:firstLine="0"/>
              <w:rPr>
                <w:sz w:val="22"/>
                <w:szCs w:val="22"/>
              </w:rPr>
            </w:pPr>
          </w:p>
          <w:p w14:paraId="354F1C22" w14:textId="77777777" w:rsidR="00351FC0" w:rsidRPr="00F43F0D" w:rsidRDefault="00351FC0" w:rsidP="008A57CC">
            <w:pPr>
              <w:spacing w:line="240" w:lineRule="auto"/>
              <w:ind w:firstLine="0"/>
              <w:rPr>
                <w:sz w:val="22"/>
                <w:szCs w:val="22"/>
              </w:rPr>
            </w:pPr>
          </w:p>
          <w:p w14:paraId="36F70863"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14:paraId="3E09951B" w14:textId="77777777" w:rsidR="00351FC0" w:rsidRPr="00F43F0D" w:rsidRDefault="00351FC0" w:rsidP="008A57CC">
            <w:pPr>
              <w:spacing w:line="240" w:lineRule="auto"/>
              <w:ind w:firstLine="0"/>
              <w:rPr>
                <w:sz w:val="22"/>
                <w:szCs w:val="22"/>
              </w:rPr>
            </w:pPr>
          </w:p>
          <w:p w14:paraId="10AA102B" w14:textId="77777777" w:rsidR="00351FC0" w:rsidRPr="00F43F0D" w:rsidRDefault="00351FC0" w:rsidP="008A57CC">
            <w:pPr>
              <w:spacing w:line="240" w:lineRule="auto"/>
              <w:ind w:firstLine="0"/>
              <w:rPr>
                <w:sz w:val="22"/>
                <w:szCs w:val="22"/>
              </w:rPr>
            </w:pPr>
          </w:p>
          <w:p w14:paraId="673AEF8D"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B04DB53" w14:textId="77777777" w:rsidR="00351FC0" w:rsidRPr="00F43F0D" w:rsidRDefault="00351FC0" w:rsidP="008A57CC">
            <w:pPr>
              <w:spacing w:line="240" w:lineRule="auto"/>
              <w:ind w:firstLine="0"/>
              <w:rPr>
                <w:sz w:val="22"/>
                <w:szCs w:val="22"/>
              </w:rPr>
            </w:pPr>
          </w:p>
        </w:tc>
      </w:tr>
    </w:tbl>
    <w:p w14:paraId="255B5E16" w14:textId="77777777"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3D3535CE" w14:textId="77777777" w:rsidR="00351FC0" w:rsidRDefault="00351FC0" w:rsidP="00351FC0">
      <w:pPr>
        <w:spacing w:line="240" w:lineRule="auto"/>
        <w:ind w:firstLine="0"/>
        <w:rPr>
          <w:sz w:val="24"/>
          <w:szCs w:val="24"/>
        </w:rPr>
        <w:sectPr w:rsidR="00351FC0" w:rsidSect="00C402A8">
          <w:headerReference w:type="default" r:id="rId18"/>
          <w:footerReference w:type="default" r:id="rId19"/>
          <w:pgSz w:w="16838" w:h="11906" w:orient="landscape" w:code="9"/>
          <w:pgMar w:top="1418" w:right="567" w:bottom="567" w:left="567" w:header="567" w:footer="284" w:gutter="0"/>
          <w:cols w:space="708"/>
          <w:docGrid w:linePitch="360"/>
        </w:sectPr>
      </w:pPr>
    </w:p>
    <w:p w14:paraId="3D5DE213" w14:textId="77777777" w:rsidR="00351FC0" w:rsidRDefault="00351FC0" w:rsidP="00351FC0">
      <w:pPr>
        <w:spacing w:line="240" w:lineRule="auto"/>
        <w:ind w:firstLine="0"/>
        <w:jc w:val="left"/>
        <w:rPr>
          <w:bCs/>
          <w:sz w:val="24"/>
          <w:szCs w:val="24"/>
        </w:rPr>
      </w:pPr>
    </w:p>
    <w:p w14:paraId="55B6BC42"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Приложение № 1</w:t>
      </w:r>
      <w:r>
        <w:rPr>
          <w:sz w:val="22"/>
          <w:szCs w:val="22"/>
          <w:highlight w:val="lightGray"/>
        </w:rPr>
        <w:t>2</w:t>
      </w:r>
    </w:p>
    <w:p w14:paraId="5E610325"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4AC2941B" w14:textId="77777777" w:rsidR="00351FC0" w:rsidRPr="002C04FA" w:rsidRDefault="00351FC0" w:rsidP="00351FC0">
      <w:pPr>
        <w:spacing w:line="240" w:lineRule="auto"/>
        <w:ind w:left="5103" w:firstLine="0"/>
        <w:rPr>
          <w:sz w:val="22"/>
          <w:szCs w:val="22"/>
        </w:rPr>
      </w:pPr>
      <w:r w:rsidRPr="00BC4883">
        <w:rPr>
          <w:sz w:val="22"/>
          <w:szCs w:val="22"/>
          <w:highlight w:val="lightGray"/>
        </w:rPr>
        <w:t>от «____» __________ 20 _ г. № ____</w:t>
      </w:r>
    </w:p>
    <w:p w14:paraId="25B8BEB4" w14:textId="77777777" w:rsidR="00351FC0" w:rsidRDefault="00351FC0" w:rsidP="00351FC0">
      <w:pPr>
        <w:spacing w:line="240" w:lineRule="auto"/>
        <w:ind w:firstLine="9"/>
        <w:jc w:val="center"/>
        <w:rPr>
          <w:bCs/>
          <w:snapToGrid/>
          <w:color w:val="000000"/>
          <w:sz w:val="24"/>
          <w:szCs w:val="24"/>
        </w:rPr>
      </w:pPr>
    </w:p>
    <w:p w14:paraId="3B78D2A3" w14:textId="77777777" w:rsidR="00351FC0" w:rsidRPr="00B60102" w:rsidRDefault="00351FC0" w:rsidP="00351FC0">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2535897D" w14:textId="77777777" w:rsidR="00351FC0" w:rsidRDefault="00351FC0" w:rsidP="00351FC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51FC0" w:rsidRPr="00624205" w14:paraId="3BA5216A"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844D3" w14:textId="77777777" w:rsidR="00351FC0" w:rsidRPr="009912AD" w:rsidRDefault="00351FC0" w:rsidP="008A57CC">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4FFE9" w14:textId="77777777" w:rsidR="00351FC0" w:rsidRPr="009912AD" w:rsidRDefault="00351FC0" w:rsidP="008A57CC">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A5C65" w14:textId="77777777" w:rsidR="00351FC0" w:rsidRPr="009912AD" w:rsidRDefault="00351FC0" w:rsidP="008A57CC">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764DB" w14:textId="77777777" w:rsidR="00351FC0" w:rsidRPr="009912AD" w:rsidRDefault="00351FC0" w:rsidP="008A57CC">
            <w:pPr>
              <w:spacing w:line="240" w:lineRule="auto"/>
              <w:ind w:firstLine="9"/>
              <w:jc w:val="center"/>
              <w:rPr>
                <w:bCs/>
                <w:sz w:val="23"/>
                <w:szCs w:val="23"/>
              </w:rPr>
            </w:pPr>
            <w:r w:rsidRPr="009912AD">
              <w:rPr>
                <w:bCs/>
                <w:sz w:val="23"/>
                <w:szCs w:val="23"/>
              </w:rPr>
              <w:t>Количество</w:t>
            </w:r>
          </w:p>
        </w:tc>
      </w:tr>
      <w:tr w:rsidR="00351FC0" w:rsidRPr="00624205" w14:paraId="2359F5F6"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48FFC303"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6E92C53"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A5624A7"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5C8CC7F" w14:textId="77777777" w:rsidR="00351FC0" w:rsidRPr="009912AD" w:rsidRDefault="00351FC0" w:rsidP="008A57CC">
            <w:pPr>
              <w:spacing w:line="240" w:lineRule="auto"/>
              <w:ind w:firstLine="9"/>
              <w:jc w:val="center"/>
              <w:rPr>
                <w:bCs/>
                <w:sz w:val="23"/>
                <w:szCs w:val="23"/>
              </w:rPr>
            </w:pPr>
          </w:p>
        </w:tc>
      </w:tr>
      <w:tr w:rsidR="00351FC0" w:rsidRPr="00624205" w14:paraId="055DB677"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4D3D9F54"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01645DC"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182FBCB"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9023952" w14:textId="77777777" w:rsidR="00351FC0" w:rsidRPr="009912AD" w:rsidRDefault="00351FC0" w:rsidP="008A57CC">
            <w:pPr>
              <w:spacing w:line="240" w:lineRule="auto"/>
              <w:ind w:firstLine="9"/>
              <w:jc w:val="center"/>
              <w:rPr>
                <w:bCs/>
                <w:sz w:val="23"/>
                <w:szCs w:val="23"/>
              </w:rPr>
            </w:pPr>
          </w:p>
        </w:tc>
      </w:tr>
      <w:tr w:rsidR="00351FC0" w:rsidRPr="00624205" w14:paraId="077552B3"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772DB0A2"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EDE1E4B"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A3CE09D"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C81B7CF" w14:textId="77777777" w:rsidR="00351FC0" w:rsidRPr="009912AD" w:rsidRDefault="00351FC0" w:rsidP="008A57CC">
            <w:pPr>
              <w:spacing w:line="240" w:lineRule="auto"/>
              <w:ind w:firstLine="9"/>
              <w:jc w:val="center"/>
              <w:rPr>
                <w:bCs/>
                <w:sz w:val="23"/>
                <w:szCs w:val="23"/>
              </w:rPr>
            </w:pPr>
          </w:p>
        </w:tc>
      </w:tr>
      <w:tr w:rsidR="00351FC0" w:rsidRPr="00624205" w14:paraId="78CBCB2B"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3AF24FFB"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CF31770"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4D719ED"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B0A64DA" w14:textId="77777777" w:rsidR="00351FC0" w:rsidRPr="009912AD" w:rsidRDefault="00351FC0" w:rsidP="008A57CC">
            <w:pPr>
              <w:spacing w:line="240" w:lineRule="auto"/>
              <w:ind w:firstLine="9"/>
              <w:jc w:val="center"/>
              <w:rPr>
                <w:bCs/>
                <w:sz w:val="23"/>
                <w:szCs w:val="23"/>
              </w:rPr>
            </w:pPr>
          </w:p>
        </w:tc>
      </w:tr>
      <w:tr w:rsidR="00351FC0" w:rsidRPr="00624205" w14:paraId="63FA74D9" w14:textId="77777777" w:rsidTr="008A57CC">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3D3E37DE"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6F2143F"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FFF6B22"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4BDE4AC" w14:textId="77777777" w:rsidR="00351FC0" w:rsidRPr="009912AD" w:rsidRDefault="00351FC0" w:rsidP="008A57CC">
            <w:pPr>
              <w:spacing w:line="240" w:lineRule="auto"/>
              <w:ind w:firstLine="9"/>
              <w:jc w:val="center"/>
              <w:rPr>
                <w:bCs/>
                <w:sz w:val="23"/>
                <w:szCs w:val="23"/>
              </w:rPr>
            </w:pPr>
          </w:p>
        </w:tc>
      </w:tr>
      <w:tr w:rsidR="00351FC0" w:rsidRPr="00624205" w14:paraId="77DC6E30"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1A6184EC"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A350E47"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718AA4"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EE08F0B" w14:textId="77777777" w:rsidR="00351FC0" w:rsidRPr="009912AD" w:rsidRDefault="00351FC0" w:rsidP="008A57CC">
            <w:pPr>
              <w:spacing w:line="240" w:lineRule="auto"/>
              <w:ind w:firstLine="9"/>
              <w:jc w:val="center"/>
              <w:rPr>
                <w:bCs/>
                <w:sz w:val="23"/>
                <w:szCs w:val="23"/>
              </w:rPr>
            </w:pPr>
          </w:p>
        </w:tc>
      </w:tr>
      <w:tr w:rsidR="00351FC0" w:rsidRPr="00624205" w14:paraId="137738ED"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5E7C156E"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94F0FAD"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9193D35"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84E0087" w14:textId="77777777" w:rsidR="00351FC0" w:rsidRPr="009912AD" w:rsidRDefault="00351FC0" w:rsidP="008A57CC">
            <w:pPr>
              <w:spacing w:line="240" w:lineRule="auto"/>
              <w:ind w:firstLine="9"/>
              <w:jc w:val="center"/>
              <w:rPr>
                <w:bCs/>
                <w:sz w:val="23"/>
                <w:szCs w:val="23"/>
              </w:rPr>
            </w:pPr>
          </w:p>
        </w:tc>
      </w:tr>
    </w:tbl>
    <w:p w14:paraId="5FCF9591" w14:textId="77777777" w:rsidR="00351FC0" w:rsidRDefault="00351FC0" w:rsidP="00351FC0">
      <w:pPr>
        <w:spacing w:line="240" w:lineRule="auto"/>
        <w:ind w:firstLine="9"/>
        <w:jc w:val="center"/>
        <w:rPr>
          <w:bCs/>
          <w:sz w:val="23"/>
          <w:szCs w:val="23"/>
        </w:rPr>
      </w:pPr>
    </w:p>
    <w:p w14:paraId="39A9C1BB" w14:textId="77777777" w:rsidR="00351FC0" w:rsidRDefault="00351FC0" w:rsidP="00351FC0">
      <w:pPr>
        <w:spacing w:line="240" w:lineRule="auto"/>
        <w:ind w:firstLine="9"/>
        <w:jc w:val="center"/>
        <w:rPr>
          <w:bCs/>
          <w:sz w:val="23"/>
          <w:szCs w:val="23"/>
        </w:rPr>
      </w:pPr>
    </w:p>
    <w:p w14:paraId="4079E58C" w14:textId="77777777" w:rsidR="00351FC0" w:rsidRPr="0047606C"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2C04FA" w14:paraId="06D2BC9D" w14:textId="77777777" w:rsidTr="008A57CC">
        <w:tc>
          <w:tcPr>
            <w:tcW w:w="4785" w:type="dxa"/>
          </w:tcPr>
          <w:p w14:paraId="1F67F1B2" w14:textId="77777777" w:rsidR="00351FC0" w:rsidRPr="002C04FA" w:rsidRDefault="00351FC0" w:rsidP="008A57CC">
            <w:pPr>
              <w:spacing w:line="240" w:lineRule="auto"/>
              <w:ind w:firstLine="0"/>
              <w:rPr>
                <w:b/>
                <w:sz w:val="24"/>
              </w:rPr>
            </w:pPr>
            <w:r w:rsidRPr="002C04FA">
              <w:rPr>
                <w:b/>
                <w:sz w:val="24"/>
              </w:rPr>
              <w:t>Заказчик:</w:t>
            </w:r>
          </w:p>
        </w:tc>
        <w:tc>
          <w:tcPr>
            <w:tcW w:w="4786" w:type="dxa"/>
          </w:tcPr>
          <w:p w14:paraId="71AFF83A" w14:textId="77777777" w:rsidR="00351FC0" w:rsidRPr="002C04FA" w:rsidRDefault="00351FC0" w:rsidP="008A57CC">
            <w:pPr>
              <w:spacing w:line="240" w:lineRule="auto"/>
              <w:ind w:firstLine="0"/>
              <w:rPr>
                <w:b/>
                <w:sz w:val="24"/>
              </w:rPr>
            </w:pPr>
            <w:r w:rsidRPr="002C04FA">
              <w:rPr>
                <w:b/>
                <w:sz w:val="24"/>
              </w:rPr>
              <w:t>Подрядчик:</w:t>
            </w:r>
          </w:p>
        </w:tc>
      </w:tr>
      <w:tr w:rsidR="00351FC0" w:rsidRPr="002C04FA" w14:paraId="54314E4F" w14:textId="77777777" w:rsidTr="008A57CC">
        <w:tc>
          <w:tcPr>
            <w:tcW w:w="4785" w:type="dxa"/>
          </w:tcPr>
          <w:p w14:paraId="5D9A8A1B" w14:textId="77777777" w:rsidR="00351FC0" w:rsidRPr="002C04FA" w:rsidRDefault="00351FC0" w:rsidP="008A57CC">
            <w:pPr>
              <w:spacing w:line="240" w:lineRule="auto"/>
              <w:ind w:firstLine="0"/>
              <w:rPr>
                <w:sz w:val="22"/>
                <w:szCs w:val="22"/>
              </w:rPr>
            </w:pPr>
          </w:p>
          <w:p w14:paraId="0CB11B0F" w14:textId="77777777" w:rsidR="00351FC0" w:rsidRPr="002C04FA" w:rsidRDefault="00351FC0" w:rsidP="008A57CC">
            <w:pPr>
              <w:spacing w:line="240" w:lineRule="auto"/>
              <w:ind w:firstLine="0"/>
              <w:rPr>
                <w:sz w:val="22"/>
                <w:szCs w:val="22"/>
              </w:rPr>
            </w:pPr>
          </w:p>
          <w:p w14:paraId="0167BB7C" w14:textId="77777777"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14:paraId="03903DE5" w14:textId="77777777" w:rsidR="00351FC0" w:rsidRPr="002C04FA" w:rsidRDefault="00351FC0" w:rsidP="008A57CC">
            <w:pPr>
              <w:spacing w:line="240" w:lineRule="auto"/>
              <w:ind w:firstLine="0"/>
              <w:rPr>
                <w:sz w:val="22"/>
                <w:szCs w:val="22"/>
              </w:rPr>
            </w:pPr>
          </w:p>
        </w:tc>
        <w:tc>
          <w:tcPr>
            <w:tcW w:w="4786" w:type="dxa"/>
          </w:tcPr>
          <w:p w14:paraId="4FA3365C" w14:textId="77777777" w:rsidR="00351FC0" w:rsidRPr="002C04FA" w:rsidRDefault="00351FC0" w:rsidP="008A57CC">
            <w:pPr>
              <w:spacing w:line="240" w:lineRule="auto"/>
              <w:ind w:firstLine="0"/>
              <w:rPr>
                <w:sz w:val="22"/>
                <w:szCs w:val="22"/>
              </w:rPr>
            </w:pPr>
          </w:p>
          <w:p w14:paraId="4369474A" w14:textId="77777777" w:rsidR="00351FC0" w:rsidRPr="002C04FA" w:rsidRDefault="00351FC0" w:rsidP="008A57CC">
            <w:pPr>
              <w:spacing w:line="240" w:lineRule="auto"/>
              <w:ind w:firstLine="0"/>
              <w:rPr>
                <w:sz w:val="22"/>
                <w:szCs w:val="22"/>
              </w:rPr>
            </w:pPr>
          </w:p>
          <w:p w14:paraId="38E0B0A2" w14:textId="77777777"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14:paraId="1EE50D05" w14:textId="77777777" w:rsidR="00351FC0" w:rsidRPr="002C04FA" w:rsidRDefault="00351FC0" w:rsidP="008A57CC">
            <w:pPr>
              <w:spacing w:line="240" w:lineRule="auto"/>
              <w:ind w:firstLine="0"/>
              <w:rPr>
                <w:sz w:val="22"/>
                <w:szCs w:val="22"/>
              </w:rPr>
            </w:pPr>
          </w:p>
        </w:tc>
      </w:tr>
    </w:tbl>
    <w:p w14:paraId="02961035" w14:textId="77777777" w:rsidR="00351FC0" w:rsidRDefault="00351FC0" w:rsidP="00351FC0">
      <w:pPr>
        <w:spacing w:line="240" w:lineRule="auto"/>
        <w:ind w:firstLine="0"/>
        <w:rPr>
          <w:bCs/>
          <w:sz w:val="24"/>
          <w:szCs w:val="24"/>
        </w:rPr>
      </w:pPr>
    </w:p>
    <w:p w14:paraId="51F87D1F" w14:textId="77777777" w:rsidR="00351FC0" w:rsidRDefault="00351FC0" w:rsidP="00351FC0">
      <w:pPr>
        <w:spacing w:line="240" w:lineRule="auto"/>
        <w:ind w:firstLine="9"/>
        <w:jc w:val="center"/>
        <w:rPr>
          <w:bCs/>
          <w:sz w:val="23"/>
          <w:szCs w:val="23"/>
        </w:rPr>
      </w:pPr>
    </w:p>
    <w:p w14:paraId="44E4ED20" w14:textId="77777777" w:rsidR="00351FC0" w:rsidRPr="00BC4883" w:rsidRDefault="00351FC0" w:rsidP="00351FC0">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Приложение № 1</w:t>
      </w:r>
      <w:r>
        <w:rPr>
          <w:sz w:val="22"/>
          <w:szCs w:val="22"/>
          <w:highlight w:val="lightGray"/>
        </w:rPr>
        <w:t>3</w:t>
      </w:r>
    </w:p>
    <w:p w14:paraId="1D69AD75"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7A302A42" w14:textId="77777777" w:rsidR="00351FC0" w:rsidRDefault="00351FC0" w:rsidP="00351FC0">
      <w:pPr>
        <w:spacing w:line="240" w:lineRule="auto"/>
        <w:ind w:left="5103" w:firstLine="0"/>
        <w:rPr>
          <w:sz w:val="22"/>
          <w:szCs w:val="22"/>
        </w:rPr>
      </w:pPr>
      <w:r w:rsidRPr="00BC4883">
        <w:rPr>
          <w:sz w:val="22"/>
          <w:szCs w:val="22"/>
          <w:highlight w:val="lightGray"/>
        </w:rPr>
        <w:t>от «____» __________ 20 _ г. № ____</w:t>
      </w:r>
    </w:p>
    <w:p w14:paraId="24D20E21" w14:textId="77777777" w:rsidR="00351FC0" w:rsidRPr="001427ED" w:rsidRDefault="00351FC0" w:rsidP="00351FC0">
      <w:pPr>
        <w:spacing w:line="288" w:lineRule="auto"/>
        <w:rPr>
          <w:b/>
          <w:sz w:val="24"/>
          <w:szCs w:val="24"/>
        </w:rPr>
      </w:pPr>
    </w:p>
    <w:p w14:paraId="2974CE0C" w14:textId="77777777" w:rsidR="00351FC0" w:rsidRPr="00BC4883" w:rsidRDefault="00351FC0" w:rsidP="00351FC0">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011175D5" w14:textId="77777777" w:rsidR="00351FC0" w:rsidRPr="00BC4883" w:rsidRDefault="00351FC0" w:rsidP="00351FC0">
      <w:pPr>
        <w:spacing w:line="240" w:lineRule="auto"/>
        <w:ind w:firstLine="709"/>
        <w:jc w:val="center"/>
        <w:rPr>
          <w:b/>
          <w:sz w:val="22"/>
          <w:szCs w:val="22"/>
        </w:rPr>
      </w:pPr>
    </w:p>
    <w:p w14:paraId="15E22D32"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20EC8F37" w14:textId="77777777" w:rsidR="00351FC0" w:rsidRPr="00BC4883" w:rsidRDefault="00351FC0" w:rsidP="00351FC0">
      <w:pPr>
        <w:pStyle w:val="af0"/>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2E3EEADD" w14:textId="77777777" w:rsidR="00351FC0" w:rsidRPr="00BC4883" w:rsidRDefault="00351FC0" w:rsidP="00351FC0">
      <w:pPr>
        <w:pStyle w:val="af0"/>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EC4F31E" w14:textId="77777777" w:rsidR="00351FC0" w:rsidRPr="00BC4883" w:rsidRDefault="00351FC0" w:rsidP="00351FC0">
      <w:pPr>
        <w:pStyle w:val="af0"/>
        <w:numPr>
          <w:ilvl w:val="0"/>
          <w:numId w:val="106"/>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24AFAB64"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024EE343"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27714334"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3F2BEEC5"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1373D3FC" w14:textId="77777777" w:rsidR="00351FC0" w:rsidRPr="0047606C" w:rsidRDefault="00351FC0" w:rsidP="00351FC0">
      <w:pPr>
        <w:pStyle w:val="af0"/>
        <w:ind w:left="0" w:firstLine="709"/>
        <w:jc w:val="both"/>
      </w:pPr>
    </w:p>
    <w:tbl>
      <w:tblPr>
        <w:tblW w:w="0" w:type="auto"/>
        <w:tblLook w:val="0000" w:firstRow="0" w:lastRow="0" w:firstColumn="0" w:lastColumn="0" w:noHBand="0" w:noVBand="0"/>
      </w:tblPr>
      <w:tblGrid>
        <w:gridCol w:w="4785"/>
        <w:gridCol w:w="4786"/>
      </w:tblGrid>
      <w:tr w:rsidR="00351FC0" w:rsidRPr="00C3797F" w14:paraId="3C37B2C8" w14:textId="77777777" w:rsidTr="008A57CC">
        <w:tc>
          <w:tcPr>
            <w:tcW w:w="4785" w:type="dxa"/>
          </w:tcPr>
          <w:p w14:paraId="5D982AE9" w14:textId="77777777" w:rsidR="00351FC0" w:rsidRPr="00BC4883" w:rsidRDefault="00351FC0" w:rsidP="008A57CC">
            <w:pPr>
              <w:spacing w:line="240" w:lineRule="auto"/>
              <w:ind w:firstLine="0"/>
              <w:rPr>
                <w:b/>
                <w:sz w:val="24"/>
                <w:szCs w:val="24"/>
              </w:rPr>
            </w:pPr>
            <w:r w:rsidRPr="00BC4883">
              <w:rPr>
                <w:b/>
                <w:sz w:val="24"/>
                <w:szCs w:val="24"/>
              </w:rPr>
              <w:t>Заказчик:</w:t>
            </w:r>
          </w:p>
        </w:tc>
        <w:tc>
          <w:tcPr>
            <w:tcW w:w="4786" w:type="dxa"/>
          </w:tcPr>
          <w:p w14:paraId="31B3079C" w14:textId="77777777" w:rsidR="00351FC0" w:rsidRPr="00BC4883" w:rsidRDefault="00351FC0" w:rsidP="008A57CC">
            <w:pPr>
              <w:spacing w:line="240" w:lineRule="auto"/>
              <w:ind w:firstLine="0"/>
              <w:rPr>
                <w:b/>
                <w:sz w:val="24"/>
                <w:szCs w:val="24"/>
              </w:rPr>
            </w:pPr>
            <w:r w:rsidRPr="00BC4883">
              <w:rPr>
                <w:b/>
                <w:sz w:val="24"/>
                <w:szCs w:val="24"/>
              </w:rPr>
              <w:t>Подрядчик:</w:t>
            </w:r>
          </w:p>
        </w:tc>
      </w:tr>
      <w:tr w:rsidR="00351FC0" w:rsidRPr="00C3797F" w14:paraId="6FA7EF60" w14:textId="77777777" w:rsidTr="008A57CC">
        <w:tc>
          <w:tcPr>
            <w:tcW w:w="4785" w:type="dxa"/>
          </w:tcPr>
          <w:p w14:paraId="3FD26498" w14:textId="77777777" w:rsidR="00351FC0" w:rsidRDefault="00351FC0" w:rsidP="008A57CC">
            <w:pPr>
              <w:spacing w:line="240" w:lineRule="auto"/>
              <w:ind w:firstLine="0"/>
              <w:rPr>
                <w:sz w:val="24"/>
                <w:szCs w:val="24"/>
              </w:rPr>
            </w:pPr>
          </w:p>
          <w:p w14:paraId="0569EF11" w14:textId="77777777" w:rsidR="00351FC0" w:rsidRPr="00BC4883" w:rsidRDefault="00351FC0" w:rsidP="008A57CC">
            <w:pPr>
              <w:spacing w:line="240" w:lineRule="auto"/>
              <w:ind w:firstLine="0"/>
              <w:rPr>
                <w:sz w:val="24"/>
                <w:szCs w:val="24"/>
              </w:rPr>
            </w:pPr>
            <w:r w:rsidRPr="00BC4883">
              <w:rPr>
                <w:sz w:val="24"/>
                <w:szCs w:val="24"/>
              </w:rPr>
              <w:t>_______________ / _______________ /</w:t>
            </w:r>
          </w:p>
          <w:p w14:paraId="4C051C77" w14:textId="77777777" w:rsidR="00351FC0" w:rsidRPr="00BC4883" w:rsidRDefault="00351FC0" w:rsidP="008A57CC">
            <w:pPr>
              <w:spacing w:line="240" w:lineRule="auto"/>
              <w:ind w:firstLine="0"/>
              <w:rPr>
                <w:sz w:val="24"/>
                <w:szCs w:val="24"/>
              </w:rPr>
            </w:pPr>
          </w:p>
        </w:tc>
        <w:tc>
          <w:tcPr>
            <w:tcW w:w="4786" w:type="dxa"/>
          </w:tcPr>
          <w:p w14:paraId="7B21F165" w14:textId="77777777" w:rsidR="00351FC0" w:rsidRDefault="00351FC0" w:rsidP="008A57CC">
            <w:pPr>
              <w:spacing w:line="240" w:lineRule="auto"/>
              <w:ind w:firstLine="0"/>
              <w:rPr>
                <w:sz w:val="24"/>
                <w:szCs w:val="24"/>
              </w:rPr>
            </w:pPr>
          </w:p>
          <w:p w14:paraId="6036ACAC" w14:textId="77777777" w:rsidR="00351FC0" w:rsidRPr="00BC4883" w:rsidRDefault="00351FC0" w:rsidP="008A57CC">
            <w:pPr>
              <w:spacing w:line="240" w:lineRule="auto"/>
              <w:ind w:firstLine="0"/>
              <w:rPr>
                <w:sz w:val="24"/>
                <w:szCs w:val="24"/>
              </w:rPr>
            </w:pPr>
            <w:r w:rsidRPr="00BC4883">
              <w:rPr>
                <w:sz w:val="24"/>
                <w:szCs w:val="24"/>
              </w:rPr>
              <w:t>_______________ / _______________ /</w:t>
            </w:r>
          </w:p>
          <w:p w14:paraId="2C8B1B6D" w14:textId="77777777" w:rsidR="00351FC0" w:rsidRPr="00BC4883" w:rsidRDefault="00351FC0" w:rsidP="008A57CC">
            <w:pPr>
              <w:spacing w:line="240" w:lineRule="auto"/>
              <w:ind w:firstLine="0"/>
              <w:rPr>
                <w:sz w:val="24"/>
                <w:szCs w:val="24"/>
              </w:rPr>
            </w:pPr>
          </w:p>
        </w:tc>
      </w:tr>
    </w:tbl>
    <w:p w14:paraId="18971A5B" w14:textId="77777777" w:rsidR="00351FC0" w:rsidRPr="00C3797F" w:rsidRDefault="00351FC0" w:rsidP="00351FC0">
      <w:pPr>
        <w:spacing w:line="240" w:lineRule="auto"/>
        <w:ind w:firstLine="0"/>
        <w:rPr>
          <w:sz w:val="24"/>
          <w:szCs w:val="24"/>
        </w:rPr>
      </w:pPr>
    </w:p>
    <w:p w14:paraId="77DADEDC" w14:textId="77777777" w:rsidR="00351FC0" w:rsidRPr="00BC4883" w:rsidRDefault="00351FC0" w:rsidP="00351FC0">
      <w:pPr>
        <w:spacing w:line="240" w:lineRule="auto"/>
        <w:ind w:left="5103" w:firstLine="0"/>
        <w:rPr>
          <w:sz w:val="22"/>
          <w:szCs w:val="22"/>
          <w:highlight w:val="lightGray"/>
        </w:rPr>
      </w:pPr>
      <w:r>
        <w:rPr>
          <w:sz w:val="24"/>
          <w:szCs w:val="24"/>
        </w:rPr>
        <w:br w:type="page"/>
      </w:r>
      <w:r w:rsidRPr="00BC4883">
        <w:rPr>
          <w:sz w:val="22"/>
          <w:szCs w:val="22"/>
          <w:highlight w:val="lightGray"/>
        </w:rPr>
        <w:lastRenderedPageBreak/>
        <w:t>Приложение № 1</w:t>
      </w:r>
      <w:r>
        <w:rPr>
          <w:sz w:val="22"/>
          <w:szCs w:val="22"/>
          <w:highlight w:val="lightGray"/>
        </w:rPr>
        <w:t>4</w:t>
      </w:r>
    </w:p>
    <w:p w14:paraId="22A49AE8"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1FD768DC" w14:textId="77777777" w:rsidR="00351FC0" w:rsidRDefault="00351FC0" w:rsidP="00351FC0">
      <w:pPr>
        <w:spacing w:line="240" w:lineRule="auto"/>
        <w:ind w:left="5103" w:firstLine="0"/>
        <w:rPr>
          <w:sz w:val="22"/>
          <w:szCs w:val="22"/>
        </w:rPr>
      </w:pPr>
      <w:r w:rsidRPr="00BC4883">
        <w:rPr>
          <w:sz w:val="22"/>
          <w:szCs w:val="22"/>
          <w:highlight w:val="lightGray"/>
        </w:rPr>
        <w:t>от «____» __________ 20 _ г. № ____</w:t>
      </w:r>
    </w:p>
    <w:p w14:paraId="25DE8AB4" w14:textId="77777777" w:rsidR="00351FC0" w:rsidRPr="001427ED" w:rsidRDefault="00351FC0" w:rsidP="00351FC0">
      <w:pPr>
        <w:spacing w:line="288" w:lineRule="auto"/>
        <w:rPr>
          <w:b/>
          <w:sz w:val="24"/>
          <w:szCs w:val="24"/>
        </w:rPr>
      </w:pPr>
    </w:p>
    <w:p w14:paraId="657BD981" w14:textId="77777777" w:rsidR="00351FC0" w:rsidRPr="00815631" w:rsidRDefault="00351FC0" w:rsidP="00351FC0">
      <w:pPr>
        <w:snapToGrid w:val="0"/>
        <w:spacing w:line="240" w:lineRule="auto"/>
        <w:ind w:firstLine="0"/>
        <w:jc w:val="center"/>
        <w:rPr>
          <w:b/>
          <w:snapToGrid/>
          <w:sz w:val="24"/>
          <w:szCs w:val="24"/>
        </w:rPr>
      </w:pPr>
    </w:p>
    <w:p w14:paraId="5B5419F4" w14:textId="77777777"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14:paraId="44749BA7" w14:textId="77777777" w:rsidR="00351FC0" w:rsidRPr="00815631"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351FC0" w:rsidRPr="00B060BD" w14:paraId="1A5B9296"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3D731DB"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351FC0" w:rsidRPr="00B060BD" w14:paraId="6A6E75C7"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46134844"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6CC82AA3"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56188DC6"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0703C7C4"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A99696D"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434B4160"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2AA944D0"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3AC19A28"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43CC05"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33F6AD57"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6764BEB"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4FBEAD0F"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917D2E5"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62027EEB"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14CBF483"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6F6FF1B8"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15B1EEF"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58950384"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1020A90"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265C28A8"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8906F8D"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181448BF"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3D04933"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6D52CFF6"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7B4BE8F"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BFF6B76"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CA5CD8"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5E588F2D"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31C3CBD"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5EEFDCC8"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1D00FE24"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4A227987"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279D10B4"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F968901"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12CD5E"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55D7F78"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7E318EE2"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2F5DBB8"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CFAED60"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617132F2"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EBC5B29"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B02074B"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7DE8218" w14:textId="77777777" w:rsidR="00351FC0" w:rsidRPr="00B060BD" w:rsidRDefault="00351FC0" w:rsidP="008A57CC">
            <w:pPr>
              <w:snapToGrid w:val="0"/>
              <w:spacing w:line="240" w:lineRule="auto"/>
              <w:ind w:firstLine="0"/>
              <w:rPr>
                <w:snapToGrid/>
                <w:color w:val="000000"/>
                <w:sz w:val="22"/>
                <w:szCs w:val="22"/>
              </w:rPr>
            </w:pPr>
          </w:p>
        </w:tc>
      </w:tr>
    </w:tbl>
    <w:p w14:paraId="4E436ED5" w14:textId="77777777" w:rsidR="00351FC0" w:rsidRPr="00B060B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14:paraId="006F661B" w14:textId="77777777" w:rsidTr="008A57CC">
        <w:trPr>
          <w:jc w:val="center"/>
        </w:trPr>
        <w:tc>
          <w:tcPr>
            <w:tcW w:w="4643" w:type="dxa"/>
            <w:shd w:val="clear" w:color="auto" w:fill="auto"/>
          </w:tcPr>
          <w:p w14:paraId="0BFFCF9A" w14:textId="77777777"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14:paraId="6FCC01D6" w14:textId="77777777"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14:paraId="0AC0AE2D" w14:textId="77777777" w:rsidTr="008A57CC">
        <w:trPr>
          <w:jc w:val="center"/>
        </w:trPr>
        <w:tc>
          <w:tcPr>
            <w:tcW w:w="4643" w:type="dxa"/>
            <w:shd w:val="clear" w:color="auto" w:fill="auto"/>
          </w:tcPr>
          <w:p w14:paraId="4CACDAEC" w14:textId="77777777" w:rsidR="00351FC0" w:rsidRPr="00BC4883" w:rsidRDefault="00351FC0" w:rsidP="008A57CC">
            <w:pPr>
              <w:spacing w:line="240" w:lineRule="auto"/>
              <w:ind w:firstLine="0"/>
              <w:jc w:val="left"/>
              <w:rPr>
                <w:sz w:val="24"/>
                <w:szCs w:val="24"/>
              </w:rPr>
            </w:pPr>
          </w:p>
          <w:p w14:paraId="1E5763A8" w14:textId="77777777" w:rsidR="00351FC0" w:rsidRPr="00BC4883" w:rsidRDefault="00351FC0" w:rsidP="008A57CC">
            <w:pPr>
              <w:spacing w:line="240" w:lineRule="auto"/>
              <w:ind w:firstLine="0"/>
              <w:jc w:val="left"/>
              <w:rPr>
                <w:sz w:val="24"/>
                <w:szCs w:val="24"/>
              </w:rPr>
            </w:pPr>
          </w:p>
          <w:p w14:paraId="1996F3C2" w14:textId="77777777"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14:paraId="4F121724" w14:textId="77777777" w:rsidR="00351FC0" w:rsidRPr="00BC4883" w:rsidRDefault="00351FC0" w:rsidP="008A57CC">
            <w:pPr>
              <w:spacing w:line="240" w:lineRule="auto"/>
              <w:ind w:firstLine="0"/>
              <w:jc w:val="left"/>
              <w:rPr>
                <w:sz w:val="24"/>
                <w:szCs w:val="24"/>
              </w:rPr>
            </w:pPr>
          </w:p>
        </w:tc>
        <w:tc>
          <w:tcPr>
            <w:tcW w:w="4644" w:type="dxa"/>
            <w:shd w:val="clear" w:color="auto" w:fill="auto"/>
          </w:tcPr>
          <w:p w14:paraId="040EACBA" w14:textId="77777777" w:rsidR="00351FC0" w:rsidRPr="00BC4883" w:rsidRDefault="00351FC0" w:rsidP="008A57CC">
            <w:pPr>
              <w:spacing w:line="240" w:lineRule="auto"/>
              <w:ind w:firstLine="0"/>
              <w:jc w:val="left"/>
              <w:rPr>
                <w:sz w:val="24"/>
                <w:szCs w:val="24"/>
              </w:rPr>
            </w:pPr>
          </w:p>
          <w:p w14:paraId="42051D95" w14:textId="77777777" w:rsidR="00351FC0" w:rsidRPr="00BC4883" w:rsidRDefault="00351FC0" w:rsidP="008A57CC">
            <w:pPr>
              <w:spacing w:line="240" w:lineRule="auto"/>
              <w:ind w:firstLine="0"/>
              <w:jc w:val="left"/>
              <w:rPr>
                <w:sz w:val="24"/>
                <w:szCs w:val="24"/>
              </w:rPr>
            </w:pPr>
          </w:p>
          <w:p w14:paraId="594CB7F1" w14:textId="77777777"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14:paraId="6F397815" w14:textId="77777777" w:rsidR="00351FC0" w:rsidRPr="00BC4883" w:rsidRDefault="00351FC0" w:rsidP="008A57CC">
            <w:pPr>
              <w:spacing w:line="240" w:lineRule="auto"/>
              <w:ind w:firstLine="0"/>
              <w:jc w:val="left"/>
              <w:rPr>
                <w:sz w:val="24"/>
                <w:szCs w:val="24"/>
              </w:rPr>
            </w:pPr>
          </w:p>
        </w:tc>
      </w:tr>
    </w:tbl>
    <w:p w14:paraId="1CE6A13B" w14:textId="77777777" w:rsidR="00351FC0" w:rsidRDefault="00351FC0" w:rsidP="00351FC0">
      <w:pPr>
        <w:spacing w:line="240" w:lineRule="auto"/>
        <w:ind w:firstLine="0"/>
        <w:rPr>
          <w:sz w:val="24"/>
          <w:szCs w:val="24"/>
        </w:rPr>
        <w:sectPr w:rsidR="00351FC0" w:rsidSect="00B060BD">
          <w:pgSz w:w="11906" w:h="16838" w:code="9"/>
          <w:pgMar w:top="567" w:right="567" w:bottom="567" w:left="1418" w:header="567" w:footer="284" w:gutter="0"/>
          <w:cols w:space="708"/>
          <w:docGrid w:linePitch="360"/>
        </w:sectPr>
      </w:pPr>
    </w:p>
    <w:p w14:paraId="56C426B4"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Pr>
          <w:snapToGrid/>
          <w:sz w:val="22"/>
          <w:szCs w:val="22"/>
          <w:highlight w:val="lightGray"/>
        </w:rPr>
        <w:t>5</w:t>
      </w:r>
    </w:p>
    <w:p w14:paraId="3E0DB22A"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14:paraId="2E78C8E1" w14:textId="77777777" w:rsidR="00351FC0" w:rsidRPr="00EC528B" w:rsidRDefault="00351FC0" w:rsidP="00351FC0">
      <w:pPr>
        <w:snapToGrid w:val="0"/>
        <w:spacing w:line="240" w:lineRule="auto"/>
        <w:ind w:firstLine="5103"/>
        <w:rPr>
          <w:snapToGrid/>
          <w:sz w:val="22"/>
          <w:szCs w:val="22"/>
        </w:rPr>
      </w:pPr>
      <w:r w:rsidRPr="00BC4883">
        <w:rPr>
          <w:snapToGrid/>
          <w:sz w:val="22"/>
          <w:szCs w:val="22"/>
          <w:highlight w:val="lightGray"/>
        </w:rPr>
        <w:t>от «____» __________ 20 _ г. № ____</w:t>
      </w:r>
    </w:p>
    <w:p w14:paraId="6ABF2E7C" w14:textId="77777777" w:rsidR="00351FC0" w:rsidRDefault="00351FC0" w:rsidP="00351FC0">
      <w:pPr>
        <w:spacing w:line="288" w:lineRule="auto"/>
        <w:rPr>
          <w:b/>
          <w:sz w:val="24"/>
          <w:szCs w:val="24"/>
        </w:rPr>
      </w:pPr>
    </w:p>
    <w:p w14:paraId="43674794" w14:textId="77777777"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14:paraId="6C31CE42" w14:textId="77777777" w:rsidR="00351FC0" w:rsidRPr="00D949C5" w:rsidRDefault="00351FC0" w:rsidP="00351FC0">
      <w:pPr>
        <w:spacing w:line="240" w:lineRule="auto"/>
        <w:rPr>
          <w:b/>
          <w:sz w:val="24"/>
          <w:szCs w:val="24"/>
        </w:rPr>
      </w:pPr>
    </w:p>
    <w:p w14:paraId="4DC29D7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xml:space="preserve">. Стоимость Оборудования Заказчика включается </w:t>
      </w:r>
      <w:proofErr w:type="spellStart"/>
      <w:r w:rsidRPr="00BC4883">
        <w:rPr>
          <w:sz w:val="22"/>
          <w:szCs w:val="22"/>
        </w:rPr>
        <w:t>справочно</w:t>
      </w:r>
      <w:proofErr w:type="spellEnd"/>
      <w:r w:rsidRPr="00BC4883">
        <w:rPr>
          <w:sz w:val="22"/>
          <w:szCs w:val="22"/>
        </w:rPr>
        <w:t xml:space="preserve">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77777777" w:rsidR="00351FC0" w:rsidRDefault="00351FC0" w:rsidP="00351FC0">
      <w:pPr>
        <w:spacing w:line="240" w:lineRule="auto"/>
        <w:ind w:firstLine="0"/>
        <w:rPr>
          <w:sz w:val="24"/>
          <w:szCs w:val="24"/>
        </w:rPr>
      </w:pPr>
    </w:p>
    <w:p w14:paraId="023BB629" w14:textId="77777777"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14:paraId="16A40B4E" w14:textId="77777777" w:rsidTr="008A57CC">
        <w:tc>
          <w:tcPr>
            <w:tcW w:w="4643" w:type="dxa"/>
            <w:shd w:val="clear" w:color="auto" w:fill="auto"/>
          </w:tcPr>
          <w:p w14:paraId="47C7E609" w14:textId="77777777"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14:paraId="5AD0C861" w14:textId="77777777"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14:paraId="4E875325" w14:textId="77777777" w:rsidTr="008A57CC">
        <w:tc>
          <w:tcPr>
            <w:tcW w:w="4643" w:type="dxa"/>
            <w:shd w:val="clear" w:color="auto" w:fill="auto"/>
          </w:tcPr>
          <w:p w14:paraId="2E526F8D" w14:textId="77777777" w:rsidR="00351FC0" w:rsidRPr="00BC4883" w:rsidRDefault="00351FC0" w:rsidP="008A57CC">
            <w:pPr>
              <w:spacing w:line="240" w:lineRule="auto"/>
              <w:ind w:firstLine="0"/>
              <w:jc w:val="left"/>
              <w:rPr>
                <w:sz w:val="24"/>
                <w:szCs w:val="24"/>
              </w:rPr>
            </w:pPr>
          </w:p>
          <w:p w14:paraId="2B8E4140" w14:textId="77777777" w:rsidR="00351FC0" w:rsidRPr="00BC4883" w:rsidRDefault="00351FC0" w:rsidP="008A57CC">
            <w:pPr>
              <w:spacing w:line="240" w:lineRule="auto"/>
              <w:ind w:firstLine="0"/>
              <w:jc w:val="left"/>
              <w:rPr>
                <w:sz w:val="24"/>
                <w:szCs w:val="24"/>
              </w:rPr>
            </w:pPr>
          </w:p>
          <w:p w14:paraId="0B6A039A" w14:textId="77777777"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14:paraId="7D18EC21" w14:textId="77777777" w:rsidR="00351FC0" w:rsidRPr="00BC4883" w:rsidRDefault="00351FC0" w:rsidP="008A57CC">
            <w:pPr>
              <w:spacing w:line="240" w:lineRule="auto"/>
              <w:ind w:firstLine="0"/>
              <w:jc w:val="left"/>
              <w:rPr>
                <w:sz w:val="24"/>
                <w:szCs w:val="24"/>
              </w:rPr>
            </w:pPr>
          </w:p>
        </w:tc>
        <w:tc>
          <w:tcPr>
            <w:tcW w:w="4996" w:type="dxa"/>
            <w:shd w:val="clear" w:color="auto" w:fill="auto"/>
          </w:tcPr>
          <w:p w14:paraId="4027AF3D" w14:textId="77777777" w:rsidR="00351FC0" w:rsidRPr="00BC4883" w:rsidRDefault="00351FC0" w:rsidP="008A57CC">
            <w:pPr>
              <w:spacing w:line="240" w:lineRule="auto"/>
              <w:ind w:firstLine="0"/>
              <w:jc w:val="left"/>
              <w:rPr>
                <w:sz w:val="24"/>
                <w:szCs w:val="24"/>
              </w:rPr>
            </w:pPr>
          </w:p>
          <w:p w14:paraId="4D7A9DBD" w14:textId="77777777" w:rsidR="00351FC0" w:rsidRPr="00BC4883" w:rsidRDefault="00351FC0" w:rsidP="008A57CC">
            <w:pPr>
              <w:spacing w:line="240" w:lineRule="auto"/>
              <w:ind w:firstLine="0"/>
              <w:jc w:val="left"/>
              <w:rPr>
                <w:sz w:val="24"/>
                <w:szCs w:val="24"/>
              </w:rPr>
            </w:pPr>
          </w:p>
          <w:p w14:paraId="740228AF" w14:textId="77777777"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14:paraId="11DFB74A" w14:textId="77777777" w:rsidR="00351FC0" w:rsidRPr="00BC4883" w:rsidRDefault="00351FC0" w:rsidP="008A57CC">
            <w:pPr>
              <w:spacing w:line="240" w:lineRule="auto"/>
              <w:ind w:firstLine="0"/>
              <w:jc w:val="left"/>
              <w:rPr>
                <w:sz w:val="24"/>
                <w:szCs w:val="24"/>
              </w:rPr>
            </w:pPr>
          </w:p>
        </w:tc>
      </w:tr>
    </w:tbl>
    <w:p w14:paraId="388D944C" w14:textId="77777777" w:rsidR="00351FC0" w:rsidRPr="00F70634" w:rsidRDefault="00351FC0" w:rsidP="00351FC0">
      <w:pPr>
        <w:spacing w:line="240" w:lineRule="auto"/>
        <w:ind w:firstLine="0"/>
        <w:rPr>
          <w:sz w:val="24"/>
          <w:szCs w:val="24"/>
        </w:rPr>
      </w:pPr>
    </w:p>
    <w:p w14:paraId="2A7F09FE" w14:textId="77777777" w:rsidR="00351FC0" w:rsidRDefault="00351FC0" w:rsidP="00351FC0">
      <w:pPr>
        <w:spacing w:line="240" w:lineRule="auto"/>
        <w:ind w:firstLine="0"/>
        <w:jc w:val="left"/>
        <w:rPr>
          <w:sz w:val="24"/>
          <w:szCs w:val="24"/>
        </w:rPr>
      </w:pPr>
      <w:r>
        <w:rPr>
          <w:sz w:val="24"/>
          <w:szCs w:val="24"/>
        </w:rPr>
        <w:br w:type="page"/>
      </w:r>
    </w:p>
    <w:p w14:paraId="66AF1BB4"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Pr>
          <w:snapToGrid/>
          <w:sz w:val="22"/>
          <w:szCs w:val="22"/>
          <w:highlight w:val="lightGray"/>
        </w:rPr>
        <w:t>6</w:t>
      </w:r>
    </w:p>
    <w:p w14:paraId="66C6BEB3"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14:paraId="718ED1F5" w14:textId="77777777" w:rsidR="00351FC0" w:rsidRPr="0003480D" w:rsidRDefault="00351FC0" w:rsidP="00351FC0">
      <w:pPr>
        <w:snapToGrid w:val="0"/>
        <w:spacing w:line="240" w:lineRule="auto"/>
        <w:ind w:firstLine="5103"/>
        <w:rPr>
          <w:snapToGrid/>
          <w:sz w:val="22"/>
          <w:szCs w:val="22"/>
        </w:rPr>
      </w:pPr>
      <w:r w:rsidRPr="00BC4883">
        <w:rPr>
          <w:snapToGrid/>
          <w:sz w:val="22"/>
          <w:szCs w:val="22"/>
          <w:highlight w:val="lightGray"/>
        </w:rPr>
        <w:t>от «____» __________ 20 _ г. № ____</w:t>
      </w:r>
    </w:p>
    <w:p w14:paraId="0F19AAA7" w14:textId="77777777" w:rsidR="00351FC0" w:rsidRPr="00D949C5" w:rsidRDefault="00351FC0" w:rsidP="00351FC0">
      <w:pPr>
        <w:pStyle w:val="af0"/>
        <w:shd w:val="clear" w:color="auto" w:fill="FFFFFF"/>
        <w:ind w:left="0"/>
        <w:jc w:val="both"/>
        <w:rPr>
          <w:bCs/>
        </w:rPr>
      </w:pPr>
    </w:p>
    <w:p w14:paraId="66B48BE0" w14:textId="77777777" w:rsidR="00351FC0" w:rsidRPr="00BC4883" w:rsidRDefault="00351FC0" w:rsidP="00351FC0">
      <w:pPr>
        <w:pStyle w:val="af0"/>
        <w:shd w:val="clear" w:color="auto" w:fill="FFFFFF"/>
        <w:ind w:left="0"/>
        <w:jc w:val="both"/>
        <w:rPr>
          <w:bCs/>
        </w:rPr>
      </w:pPr>
    </w:p>
    <w:p w14:paraId="37670DF5" w14:textId="77777777" w:rsidR="00351FC0" w:rsidRPr="00C2118D" w:rsidRDefault="00351FC0" w:rsidP="00351FC0">
      <w:pPr>
        <w:pStyle w:val="af0"/>
        <w:shd w:val="clear" w:color="auto" w:fill="FFFFFF"/>
        <w:ind w:left="0"/>
        <w:jc w:val="center"/>
        <w:rPr>
          <w:bCs/>
        </w:rPr>
      </w:pPr>
      <w:r w:rsidRPr="00BC4883">
        <w:rPr>
          <w:bCs/>
        </w:rPr>
        <w:t>Регламент взаимодействия в ходе исполнения процессов управления проектом</w:t>
      </w:r>
    </w:p>
    <w:p w14:paraId="078F33F8" w14:textId="77777777" w:rsidR="00351FC0" w:rsidRPr="00F43F0D" w:rsidRDefault="00351FC0" w:rsidP="00351FC0">
      <w:pPr>
        <w:spacing w:line="240" w:lineRule="auto"/>
        <w:ind w:firstLine="0"/>
        <w:rPr>
          <w:sz w:val="24"/>
          <w:szCs w:val="24"/>
        </w:rPr>
      </w:pPr>
    </w:p>
    <w:p w14:paraId="71640E67" w14:textId="77777777" w:rsidR="006D4F92" w:rsidRPr="00351FC0" w:rsidRDefault="006D4F92" w:rsidP="00351FC0"/>
    <w:sectPr w:rsidR="006D4F92" w:rsidRPr="00351FC0" w:rsidSect="00B060BD">
      <w:headerReference w:type="default" r:id="rId20"/>
      <w:footerReference w:type="default" r:id="rId21"/>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90E5F" w14:textId="77777777" w:rsidR="00C21E73" w:rsidRDefault="00C21E73">
      <w:r>
        <w:separator/>
      </w:r>
    </w:p>
  </w:endnote>
  <w:endnote w:type="continuationSeparator" w:id="0">
    <w:p w14:paraId="0D8B2D67" w14:textId="77777777" w:rsidR="00C21E73" w:rsidRDefault="00C21E73">
      <w:r>
        <w:continuationSeparator/>
      </w:r>
    </w:p>
  </w:endnote>
  <w:endnote w:type="continuationNotice" w:id="1">
    <w:p w14:paraId="168596C8" w14:textId="77777777" w:rsidR="00C21E73" w:rsidRDefault="00C21E7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FAD08" w14:textId="22811948" w:rsidR="00243403" w:rsidRPr="003F0848" w:rsidRDefault="00243403"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625C47">
      <w:rPr>
        <w:noProof/>
        <w:sz w:val="20"/>
        <w:szCs w:val="20"/>
      </w:rPr>
      <w:t>37</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E566A" w14:textId="38318E81" w:rsidR="00243403" w:rsidRDefault="0024340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25C47">
      <w:rPr>
        <w:noProof/>
        <w:sz w:val="24"/>
        <w:szCs w:val="24"/>
      </w:rPr>
      <w:t>52</w:t>
    </w:r>
    <w:r w:rsidRPr="0043217C">
      <w:rPr>
        <w:sz w:val="24"/>
        <w:szCs w:val="24"/>
      </w:rPr>
      <w:fldChar w:fldCharType="end"/>
    </w:r>
  </w:p>
  <w:p w14:paraId="7AF5F5B3" w14:textId="77777777" w:rsidR="00243403" w:rsidRDefault="00243403">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B577B" w14:textId="0040B385" w:rsidR="00243403" w:rsidRDefault="0024340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25C47">
      <w:rPr>
        <w:noProof/>
        <w:sz w:val="24"/>
        <w:szCs w:val="24"/>
      </w:rPr>
      <w:t>56</w:t>
    </w:r>
    <w:r w:rsidRPr="0043217C">
      <w:rPr>
        <w:sz w:val="24"/>
        <w:szCs w:val="24"/>
      </w:rPr>
      <w:fldChar w:fldCharType="end"/>
    </w:r>
  </w:p>
  <w:p w14:paraId="0FA7E134" w14:textId="77777777" w:rsidR="00243403" w:rsidRDefault="00243403">
    <w:pPr>
      <w:pStyle w:val="af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A3953" w14:textId="6DC53A57" w:rsidR="00243403" w:rsidRDefault="0024340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25C47">
      <w:rPr>
        <w:noProof/>
        <w:sz w:val="24"/>
        <w:szCs w:val="24"/>
      </w:rPr>
      <w:t>58</w:t>
    </w:r>
    <w:r w:rsidRPr="0043217C">
      <w:rPr>
        <w:sz w:val="24"/>
        <w:szCs w:val="24"/>
      </w:rPr>
      <w:fldChar w:fldCharType="end"/>
    </w:r>
  </w:p>
  <w:p w14:paraId="1C06013E" w14:textId="77777777" w:rsidR="00243403" w:rsidRDefault="00243403">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378555" w14:textId="77777777" w:rsidR="00C21E73" w:rsidRDefault="00C21E73">
      <w:r>
        <w:separator/>
      </w:r>
    </w:p>
  </w:footnote>
  <w:footnote w:type="continuationSeparator" w:id="0">
    <w:p w14:paraId="4DF03EF6" w14:textId="77777777" w:rsidR="00C21E73" w:rsidRDefault="00C21E73">
      <w:r>
        <w:continuationSeparator/>
      </w:r>
    </w:p>
  </w:footnote>
  <w:footnote w:type="continuationNotice" w:id="1">
    <w:p w14:paraId="30139C26" w14:textId="77777777" w:rsidR="00C21E73" w:rsidRDefault="00C21E73">
      <w:pPr>
        <w:spacing w:line="240" w:lineRule="auto"/>
      </w:pPr>
    </w:p>
  </w:footnote>
  <w:footnote w:id="2">
    <w:p w14:paraId="1BC95AE8" w14:textId="77777777" w:rsidR="00243403" w:rsidRDefault="00243403" w:rsidP="00351FC0">
      <w:pPr>
        <w:pStyle w:val="a8"/>
      </w:pPr>
      <w:r>
        <w:rPr>
          <w:rStyle w:val="aa"/>
        </w:rPr>
        <w:footnoteRef/>
      </w:r>
      <w:r>
        <w:t xml:space="preserve"> Состав Работ корректируется исходя из содержания Технического задания.</w:t>
      </w:r>
    </w:p>
  </w:footnote>
  <w:footnote w:id="3">
    <w:p w14:paraId="32806853" w14:textId="77777777" w:rsidR="00243403" w:rsidRPr="00B062A1" w:rsidRDefault="00243403" w:rsidP="00351FC0">
      <w:pPr>
        <w:pStyle w:val="a8"/>
        <w:jc w:val="both"/>
      </w:pPr>
      <w:r w:rsidRPr="00B062A1">
        <w:rPr>
          <w:rStyle w:val="aa"/>
        </w:rPr>
        <w:footnoteRef/>
      </w:r>
      <w:r w:rsidRPr="00B062A1">
        <w:t xml:space="preserve"> Необходимость вып</w:t>
      </w:r>
      <w:r>
        <w:t>олнения работ по Д</w:t>
      </w:r>
      <w:r w:rsidRPr="00B062A1">
        <w:t>ого</w:t>
      </w:r>
      <w:r>
        <w:t>вору конкретными специалистами П</w:t>
      </w:r>
      <w:r w:rsidRPr="00B062A1">
        <w:t>одрядчика определяется в зависимости от</w:t>
      </w:r>
      <w:r>
        <w:t xml:space="preserve"> состава Работ, выполняемых по Д</w:t>
      </w:r>
      <w:r w:rsidRPr="00B062A1">
        <w:t>оговору</w:t>
      </w:r>
      <w:r>
        <w:t>.</w:t>
      </w:r>
    </w:p>
  </w:footnote>
  <w:footnote w:id="4">
    <w:p w14:paraId="032F16A4" w14:textId="77777777" w:rsidR="00243403" w:rsidRPr="006438F9" w:rsidRDefault="00243403" w:rsidP="00351FC0">
      <w:pPr>
        <w:pStyle w:val="a8"/>
        <w:jc w:val="both"/>
      </w:pPr>
      <w:r w:rsidRPr="006438F9">
        <w:rPr>
          <w:rStyle w:val="aa"/>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t>150</w:t>
      </w:r>
      <w:r w:rsidRPr="006438F9">
        <w:t> 000 000 (сто</w:t>
      </w:r>
      <w:r>
        <w:t xml:space="preserve"> пятьдесят</w:t>
      </w:r>
      <w:r w:rsidRPr="006438F9">
        <w:t xml:space="preserve"> миллионов) рублей без учета НДС. В случае если цена Договора превысит </w:t>
      </w:r>
      <w:r w:rsidRPr="006C7C82">
        <w:t xml:space="preserve">150 000 000 (сто пятьдесят миллионов) </w:t>
      </w:r>
      <w:r w:rsidRPr="006438F9">
        <w:t xml:space="preserve">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xml:space="preserve"> по механизму «Страхование Заказчиком».</w:t>
      </w:r>
    </w:p>
  </w:footnote>
  <w:footnote w:id="5">
    <w:p w14:paraId="408446ED" w14:textId="77777777" w:rsidR="00243403" w:rsidRDefault="00243403" w:rsidP="00351FC0">
      <w:pPr>
        <w:pStyle w:val="a8"/>
        <w:jc w:val="both"/>
      </w:pPr>
      <w:r>
        <w:rPr>
          <w:rStyle w:val="aa"/>
        </w:rPr>
        <w:footnoteRef/>
      </w:r>
      <w:r>
        <w:t xml:space="preserve"> Данное ограничение не включает в себя обязанность, установленную пунктом 2.5.2 Договора, по привлечению СМП к исполнению обязательств по Договору.</w:t>
      </w:r>
    </w:p>
  </w:footnote>
  <w:footnote w:id="6">
    <w:p w14:paraId="2DA1D887" w14:textId="77777777" w:rsidR="00243403" w:rsidRDefault="00243403" w:rsidP="00351FC0">
      <w:pPr>
        <w:pStyle w:val="a8"/>
        <w:jc w:val="both"/>
      </w:pPr>
      <w:r>
        <w:rPr>
          <w:rStyle w:val="aa"/>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7">
    <w:p w14:paraId="34FC8923" w14:textId="77777777" w:rsidR="00243403" w:rsidRDefault="00243403" w:rsidP="00351FC0">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8">
    <w:p w14:paraId="5725D23D" w14:textId="77777777" w:rsidR="00243403" w:rsidRPr="008B700F" w:rsidRDefault="00243403" w:rsidP="00351FC0">
      <w:pPr>
        <w:pStyle w:val="a8"/>
        <w:jc w:val="both"/>
      </w:pPr>
      <w:r w:rsidRPr="00BC4883">
        <w:rPr>
          <w:rStyle w:val="aa"/>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на Работы отсутствуют</w:t>
      </w:r>
      <w:r w:rsidRPr="00BC4883">
        <w:t>.</w:t>
      </w:r>
    </w:p>
  </w:footnote>
  <w:footnote w:id="9">
    <w:p w14:paraId="60FF55C9" w14:textId="77777777" w:rsidR="00243403" w:rsidRPr="008B700F" w:rsidRDefault="00243403" w:rsidP="00351FC0">
      <w:pPr>
        <w:pStyle w:val="a8"/>
        <w:jc w:val="both"/>
        <w:rPr>
          <w:highlight w:val="yellow"/>
        </w:rPr>
      </w:pPr>
      <w:r w:rsidRPr="00BC4883">
        <w:rPr>
          <w:rStyle w:val="aa"/>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по одному или нескольким Этапам работ отсутствуют</w:t>
      </w:r>
      <w:r w:rsidRPr="00BC4883">
        <w:t>.</w:t>
      </w:r>
      <w:r w:rsidRPr="008B700F">
        <w:rPr>
          <w:highlight w:val="yellow"/>
        </w:rPr>
        <w:t xml:space="preserve"> </w:t>
      </w:r>
    </w:p>
  </w:footnote>
  <w:footnote w:id="10">
    <w:p w14:paraId="3E8AE1E0" w14:textId="77777777" w:rsidR="00243403" w:rsidRDefault="00243403" w:rsidP="00351FC0">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11">
    <w:p w14:paraId="710830C1" w14:textId="77777777" w:rsidR="00243403" w:rsidRDefault="00243403"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12">
    <w:p w14:paraId="624348E8" w14:textId="77777777" w:rsidR="00243403" w:rsidRDefault="00243403" w:rsidP="00351FC0">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13">
    <w:p w14:paraId="4A50E298" w14:textId="77777777" w:rsidR="00243403" w:rsidRDefault="00243403" w:rsidP="00351FC0">
      <w:pPr>
        <w:pStyle w:val="a8"/>
      </w:pPr>
      <w:r>
        <w:rPr>
          <w:rStyle w:val="aa"/>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14">
    <w:p w14:paraId="1C11B3CB" w14:textId="77777777" w:rsidR="00243403" w:rsidRDefault="00243403"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15">
    <w:p w14:paraId="6E2B2CAA" w14:textId="77777777" w:rsidR="00243403" w:rsidRDefault="00243403"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16">
    <w:p w14:paraId="095D5F43" w14:textId="77777777" w:rsidR="00243403" w:rsidRDefault="00243403"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7">
    <w:p w14:paraId="5E1C3739" w14:textId="77777777" w:rsidR="00243403" w:rsidRPr="00C2118D" w:rsidRDefault="00243403"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8">
    <w:p w14:paraId="7B7F7426" w14:textId="353CE4C1" w:rsidR="00243403" w:rsidRPr="00220127" w:rsidRDefault="00243403"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9">
    <w:p w14:paraId="6397CBF7" w14:textId="77777777" w:rsidR="00243403" w:rsidRDefault="00243403" w:rsidP="00351FC0">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20">
    <w:p w14:paraId="5178ADCD" w14:textId="77777777" w:rsidR="00243403" w:rsidRDefault="00243403" w:rsidP="00351FC0">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21">
    <w:p w14:paraId="1DB080F8" w14:textId="77777777" w:rsidR="00243403" w:rsidRDefault="00243403" w:rsidP="00351FC0">
      <w:pPr>
        <w:pStyle w:val="a8"/>
        <w:jc w:val="both"/>
      </w:pPr>
      <w:r>
        <w:rPr>
          <w:rStyle w:val="aa"/>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22">
    <w:p w14:paraId="1750685D" w14:textId="77777777" w:rsidR="00243403" w:rsidRDefault="00243403" w:rsidP="00351FC0">
      <w:pPr>
        <w:pStyle w:val="a8"/>
        <w:jc w:val="both"/>
      </w:pPr>
      <w:r>
        <w:rPr>
          <w:rStyle w:val="aa"/>
        </w:rPr>
        <w:footnoteRef/>
      </w:r>
      <w:r>
        <w:t xml:space="preserve"> С учетом комментариев к пункту 2.3.9 Договора.</w:t>
      </w:r>
    </w:p>
  </w:footnote>
  <w:footnote w:id="23">
    <w:p w14:paraId="02C06918" w14:textId="77777777" w:rsidR="00243403" w:rsidRDefault="00243403"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C5EC4" w14:textId="0087C01B" w:rsidR="00243403" w:rsidRPr="00C2118D" w:rsidRDefault="00243403"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rPr>
      <w:t>1</w:t>
    </w:r>
    <w:r w:rsidRPr="00C2118D">
      <w:rPr>
        <w:sz w:val="20"/>
        <w:szCs w:val="20"/>
      </w:rPr>
      <w:t xml:space="preserve"> к приказу от </w:t>
    </w:r>
    <w:r>
      <w:rPr>
        <w:sz w:val="20"/>
        <w:szCs w:val="20"/>
      </w:rPr>
      <w:t>23.10.</w:t>
    </w:r>
    <w:r w:rsidRPr="00C2118D">
      <w:rPr>
        <w:sz w:val="20"/>
        <w:szCs w:val="20"/>
      </w:rPr>
      <w:t>2017 №</w:t>
    </w:r>
    <w:r>
      <w:rPr>
        <w:sz w:val="20"/>
        <w:szCs w:val="20"/>
      </w:rPr>
      <w:t xml:space="preserve"> 344</w:t>
    </w:r>
    <w:r w:rsidRPr="00C2118D">
      <w:rPr>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9DE2E" w14:textId="77777777" w:rsidR="00243403" w:rsidRPr="00DE762A" w:rsidRDefault="00243403"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32C88" w14:textId="77777777" w:rsidR="00243403" w:rsidRDefault="00243403" w:rsidP="00075088">
    <w:pPr>
      <w:pStyle w:val="a3"/>
      <w:ind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7C0CD" w14:textId="77777777" w:rsidR="00243403" w:rsidRDefault="00243403"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8">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9">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4">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9">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7">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8">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4">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8">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5">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1">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3">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4">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79">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3">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1">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4">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5">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6">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8">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99">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6"/>
  </w:num>
  <w:num w:numId="2">
    <w:abstractNumId w:val="57"/>
  </w:num>
  <w:num w:numId="3">
    <w:abstractNumId w:val="72"/>
  </w:num>
  <w:num w:numId="4">
    <w:abstractNumId w:val="1"/>
  </w:num>
  <w:num w:numId="5">
    <w:abstractNumId w:val="97"/>
  </w:num>
  <w:num w:numId="6">
    <w:abstractNumId w:val="69"/>
  </w:num>
  <w:num w:numId="7">
    <w:abstractNumId w:val="90"/>
  </w:num>
  <w:num w:numId="8">
    <w:abstractNumId w:val="83"/>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3"/>
  </w:num>
  <w:num w:numId="13">
    <w:abstractNumId w:val="78"/>
  </w:num>
  <w:num w:numId="14">
    <w:abstractNumId w:val="26"/>
  </w:num>
  <w:num w:numId="15">
    <w:abstractNumId w:val="56"/>
  </w:num>
  <w:num w:numId="16">
    <w:abstractNumId w:val="34"/>
  </w:num>
  <w:num w:numId="17">
    <w:abstractNumId w:val="42"/>
  </w:num>
  <w:num w:numId="18">
    <w:abstractNumId w:val="88"/>
  </w:num>
  <w:num w:numId="19">
    <w:abstractNumId w:val="18"/>
  </w:num>
  <w:num w:numId="20">
    <w:abstractNumId w:val="74"/>
  </w:num>
  <w:num w:numId="21">
    <w:abstractNumId w:val="9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20"/>
  </w:num>
  <w:num w:numId="24">
    <w:abstractNumId w:val="70"/>
  </w:num>
  <w:num w:numId="25">
    <w:abstractNumId w:val="95"/>
  </w:num>
  <w:num w:numId="26">
    <w:abstractNumId w:val="41"/>
  </w:num>
  <w:num w:numId="27">
    <w:abstractNumId w:val="50"/>
  </w:num>
  <w:num w:numId="28">
    <w:abstractNumId w:val="6"/>
  </w:num>
  <w:num w:numId="29">
    <w:abstractNumId w:val="68"/>
  </w:num>
  <w:num w:numId="30">
    <w:abstractNumId w:val="85"/>
  </w:num>
  <w:num w:numId="31">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93"/>
  </w:num>
  <w:num w:numId="34">
    <w:abstractNumId w:val="51"/>
  </w:num>
  <w:num w:numId="35">
    <w:abstractNumId w:val="81"/>
  </w:num>
  <w:num w:numId="36">
    <w:abstractNumId w:val="7"/>
  </w:num>
  <w:num w:numId="37">
    <w:abstractNumId w:val="60"/>
  </w:num>
  <w:num w:numId="38">
    <w:abstractNumId w:val="87"/>
  </w:num>
  <w:num w:numId="39">
    <w:abstractNumId w:val="91"/>
  </w:num>
  <w:num w:numId="40">
    <w:abstractNumId w:val="77"/>
  </w:num>
  <w:num w:numId="41">
    <w:abstractNumId w:val="48"/>
  </w:num>
  <w:num w:numId="42">
    <w:abstractNumId w:val="29"/>
  </w:num>
  <w:num w:numId="43">
    <w:abstractNumId w:val="3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num>
  <w:num w:numId="47">
    <w:abstractNumId w:val="9"/>
  </w:num>
  <w:num w:numId="48">
    <w:abstractNumId w:val="47"/>
  </w:num>
  <w:num w:numId="49">
    <w:abstractNumId w:val="61"/>
  </w:num>
  <w:num w:numId="50">
    <w:abstractNumId w:val="94"/>
  </w:num>
  <w:num w:numId="51">
    <w:abstractNumId w:val="65"/>
  </w:num>
  <w:num w:numId="52">
    <w:abstractNumId w:val="37"/>
  </w:num>
  <w:num w:numId="53">
    <w:abstractNumId w:val="35"/>
  </w:num>
  <w:num w:numId="54">
    <w:abstractNumId w:val="11"/>
  </w:num>
  <w:num w:numId="55">
    <w:abstractNumId w:val="96"/>
  </w:num>
  <w:num w:numId="56">
    <w:abstractNumId w:val="49"/>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6"/>
    <w:lvlOverride w:ilvl="0"/>
    <w:lvlOverride w:ilvl="1"/>
    <w:lvlOverride w:ilvl="2"/>
    <w:lvlOverride w:ilvl="3">
      <w:startOverride w:val="1"/>
    </w:lvlOverride>
    <w:lvlOverride w:ilvl="4"/>
    <w:lvlOverride w:ilvl="5"/>
    <w:lvlOverride w:ilvl="6"/>
    <w:lvlOverride w:ilvl="7"/>
    <w:lvlOverride w:ilvl="8"/>
  </w:num>
  <w:num w:numId="59">
    <w:abstractNumId w:val="59"/>
  </w:num>
  <w:num w:numId="60">
    <w:abstractNumId w:val="99"/>
  </w:num>
  <w:num w:numId="61">
    <w:abstractNumId w:val="38"/>
  </w:num>
  <w:num w:numId="62">
    <w:abstractNumId w:val="16"/>
  </w:num>
  <w:num w:numId="63">
    <w:abstractNumId w:val="84"/>
  </w:num>
  <w:num w:numId="64">
    <w:abstractNumId w:val="28"/>
  </w:num>
  <w:num w:numId="65">
    <w:abstractNumId w:val="82"/>
  </w:num>
  <w:num w:numId="66">
    <w:abstractNumId w:val="31"/>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79"/>
  </w:num>
  <w:num w:numId="71">
    <w:abstractNumId w:val="0"/>
  </w:num>
  <w:num w:numId="72">
    <w:abstractNumId w:val="4"/>
  </w:num>
  <w:num w:numId="73">
    <w:abstractNumId w:val="92"/>
  </w:num>
  <w:num w:numId="74">
    <w:abstractNumId w:val="13"/>
  </w:num>
  <w:num w:numId="75">
    <w:abstractNumId w:val="22"/>
  </w:num>
  <w:num w:numId="76">
    <w:abstractNumId w:val="10"/>
  </w:num>
  <w:num w:numId="77">
    <w:abstractNumId w:val="46"/>
  </w:num>
  <w:num w:numId="78">
    <w:abstractNumId w:val="30"/>
  </w:num>
  <w:num w:numId="79">
    <w:abstractNumId w:val="39"/>
  </w:num>
  <w:num w:numId="80">
    <w:abstractNumId w:val="21"/>
  </w:num>
  <w:num w:numId="81">
    <w:abstractNumId w:val="73"/>
  </w:num>
  <w:num w:numId="82">
    <w:abstractNumId w:val="40"/>
  </w:num>
  <w:num w:numId="83">
    <w:abstractNumId w:val="5"/>
  </w:num>
  <w:num w:numId="84">
    <w:abstractNumId w:val="3"/>
  </w:num>
  <w:num w:numId="85">
    <w:abstractNumId w:val="25"/>
  </w:num>
  <w:num w:numId="86">
    <w:abstractNumId w:val="36"/>
  </w:num>
  <w:num w:numId="87">
    <w:abstractNumId w:val="67"/>
  </w:num>
  <w:num w:numId="88">
    <w:abstractNumId w:val="54"/>
  </w:num>
  <w:num w:numId="89">
    <w:abstractNumId w:val="76"/>
  </w:num>
  <w:num w:numId="90">
    <w:abstractNumId w:val="58"/>
  </w:num>
  <w:num w:numId="91">
    <w:abstractNumId w:val="62"/>
  </w:num>
  <w:num w:numId="92">
    <w:abstractNumId w:val="45"/>
  </w:num>
  <w:num w:numId="93">
    <w:abstractNumId w:val="15"/>
  </w:num>
  <w:num w:numId="94">
    <w:abstractNumId w:val="80"/>
  </w:num>
  <w:num w:numId="95">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7"/>
  </w:num>
  <w:num w:numId="97">
    <w:abstractNumId w:val="55"/>
  </w:num>
  <w:num w:numId="98">
    <w:abstractNumId w:val="23"/>
  </w:num>
  <w:num w:numId="99">
    <w:abstractNumId w:val="24"/>
  </w:num>
  <w:num w:numId="100">
    <w:abstractNumId w:val="64"/>
  </w:num>
  <w:num w:numId="101">
    <w:abstractNumId w:val="75"/>
  </w:num>
  <w:num w:numId="102">
    <w:abstractNumId w:val="17"/>
  </w:num>
  <w:num w:numId="103">
    <w:abstractNumId w:val="19"/>
  </w:num>
  <w:num w:numId="104">
    <w:abstractNumId w:val="44"/>
  </w:num>
  <w:num w:numId="105">
    <w:abstractNumId w:val="63"/>
  </w:num>
  <w:num w:numId="106">
    <w:abstractNumId w:val="2"/>
  </w:num>
  <w:num w:numId="107">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95D"/>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403"/>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C40"/>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C47"/>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0B4"/>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6AAD"/>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E73"/>
    <w:rsid w:val="00C24AE3"/>
    <w:rsid w:val="00C25513"/>
    <w:rsid w:val="00C259CD"/>
    <w:rsid w:val="00C26DA4"/>
    <w:rsid w:val="00C27EC9"/>
    <w:rsid w:val="00C307E3"/>
    <w:rsid w:val="00C3123D"/>
    <w:rsid w:val="00C31CE5"/>
    <w:rsid w:val="00C321E6"/>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B4658-B4EA-4948-9D07-92AFD416F11D}">
  <ds:schemaRefs>
    <ds:schemaRef ds:uri="http://schemas.openxmlformats.org/officeDocument/2006/bibliography"/>
  </ds:schemaRefs>
</ds:datastoreItem>
</file>

<file path=customXml/itemProps2.xml><?xml version="1.0" encoding="utf-8"?>
<ds:datastoreItem xmlns:ds="http://schemas.openxmlformats.org/officeDocument/2006/customXml" ds:itemID="{059B196A-8DCA-49CD-BD70-8699B7AE3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22109</Words>
  <Characters>126022</Characters>
  <Application>Microsoft Office Word</Application>
  <DocSecurity>0</DocSecurity>
  <Lines>1050</Lines>
  <Paragraphs>295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147836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Игнатова Татьяна Анатольевна</cp:lastModifiedBy>
  <cp:revision>2</cp:revision>
  <cp:lastPrinted>2019-02-06T04:42:00Z</cp:lastPrinted>
  <dcterms:created xsi:type="dcterms:W3CDTF">2019-03-21T05:54:00Z</dcterms:created>
  <dcterms:modified xsi:type="dcterms:W3CDTF">2019-03-21T05:54:00Z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