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F5708D" w14:textId="0F433931" w:rsidR="00351FC0" w:rsidRPr="00C2118D" w:rsidRDefault="00351FC0" w:rsidP="0024340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14:paraId="04EB76EA" w14:textId="77777777" w:rsidR="00351FC0" w:rsidRPr="00C2118D" w:rsidRDefault="00351FC0" w:rsidP="00351FC0">
      <w:pPr>
        <w:shd w:val="clear" w:color="auto" w:fill="FFFFFF"/>
        <w:spacing w:line="240" w:lineRule="auto"/>
        <w:ind w:firstLine="0"/>
        <w:rPr>
          <w:b/>
          <w:bCs/>
          <w:color w:val="000000"/>
          <w:sz w:val="24"/>
          <w:szCs w:val="24"/>
        </w:rPr>
      </w:pPr>
    </w:p>
    <w:p w14:paraId="583DB07E" w14:textId="77777777"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Pr="00780A12">
        <w:rPr>
          <w:bCs/>
          <w:color w:val="000000"/>
          <w:sz w:val="24"/>
          <w:szCs w:val="24"/>
        </w:rPr>
        <w:t>_________</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«___» _________ 20__ г.</w:t>
      </w:r>
    </w:p>
    <w:p w14:paraId="51A8C889" w14:textId="77777777" w:rsidR="00351FC0" w:rsidRPr="00C2118D" w:rsidRDefault="00351FC0" w:rsidP="00351FC0">
      <w:pPr>
        <w:shd w:val="clear" w:color="auto" w:fill="FFFFFF"/>
        <w:tabs>
          <w:tab w:val="right" w:pos="9639"/>
        </w:tabs>
        <w:spacing w:line="240" w:lineRule="auto"/>
        <w:ind w:firstLine="0"/>
        <w:rPr>
          <w:bCs/>
          <w:color w:val="000000"/>
          <w:sz w:val="24"/>
          <w:szCs w:val="24"/>
        </w:rPr>
      </w:pPr>
    </w:p>
    <w:p w14:paraId="532205C9" w14:textId="422AFE10" w:rsidR="00351FC0" w:rsidRPr="00780A12" w:rsidRDefault="00351FC0" w:rsidP="00351FC0">
      <w:pPr>
        <w:pStyle w:val="32"/>
        <w:ind w:firstLine="708"/>
        <w:rPr>
          <w:color w:val="auto"/>
        </w:rPr>
      </w:pPr>
      <w:r>
        <w:rPr>
          <w:b/>
          <w:color w:val="auto"/>
          <w:lang w:val="ru-RU"/>
        </w:rPr>
        <w:t>Акционерное</w:t>
      </w:r>
      <w:r w:rsidRPr="00C2118D">
        <w:rPr>
          <w:b/>
          <w:color w:val="auto"/>
        </w:rPr>
        <w:t xml:space="preserve"> 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(АО «</w:t>
      </w:r>
      <w:r>
        <w:rPr>
          <w:color w:val="auto"/>
          <w:lang w:val="ru-RU"/>
        </w:rPr>
        <w:t>ДРСК</w:t>
      </w:r>
      <w:r w:rsidRPr="00C2118D">
        <w:rPr>
          <w:color w:val="auto"/>
        </w:rPr>
        <w:t xml:space="preserve">») (далее – «Заказчик»), </w:t>
      </w:r>
      <w:r w:rsidR="00243403" w:rsidRPr="00243403">
        <w:rPr>
          <w:color w:val="auto"/>
        </w:rPr>
        <w:t>в лице директора филиала АО «ДРСК» «ХЭС» Бакай Александра Васильевича, действующего на основании доверенности № 35 от 01.01.2019 г.</w:t>
      </w:r>
      <w:r w:rsidRPr="00780A12">
        <w:rPr>
          <w:color w:val="auto"/>
        </w:rPr>
        <w:t xml:space="preserve">, с одной стороны, и </w:t>
      </w:r>
    </w:p>
    <w:p w14:paraId="5B44DDF0" w14:textId="77777777" w:rsidR="00351FC0" w:rsidRPr="00780A12" w:rsidRDefault="00351FC0" w:rsidP="00351FC0">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14:paraId="7C032BEE" w14:textId="77777777" w:rsidR="00351FC0" w:rsidRPr="00C2118D" w:rsidRDefault="00351FC0" w:rsidP="00351FC0">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14:paraId="20B9514F" w14:textId="77777777" w:rsidR="00351FC0" w:rsidRPr="00C2118D" w:rsidRDefault="00351FC0" w:rsidP="00351FC0">
      <w:pPr>
        <w:pStyle w:val="32"/>
        <w:ind w:firstLine="708"/>
        <w:rPr>
          <w:color w:val="auto"/>
          <w:lang w:val="ru-RU"/>
        </w:rPr>
      </w:pPr>
      <w:r w:rsidRPr="00C2118D">
        <w:rPr>
          <w:color w:val="auto"/>
        </w:rPr>
        <w:t>заключили настоящий договор (далее – «Договор») о нижеследующем:</w:t>
      </w:r>
    </w:p>
    <w:p w14:paraId="00710351" w14:textId="77777777" w:rsidR="00351FC0" w:rsidRPr="00C2118D" w:rsidRDefault="00351FC0" w:rsidP="00351FC0">
      <w:pPr>
        <w:pStyle w:val="32"/>
        <w:ind w:firstLine="708"/>
        <w:rPr>
          <w:color w:val="auto"/>
          <w:lang w:val="ru-RU"/>
        </w:rPr>
      </w:pPr>
    </w:p>
    <w:p w14:paraId="0A98F613" w14:textId="77777777"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14:paraId="2924DA7F" w14:textId="77777777"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05DF03D5" w14:textId="77777777"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14:paraId="57A2BB5C" w14:textId="77777777" w:rsidR="00351FC0" w:rsidRPr="00C2118D"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14:paraId="18FAAABA" w14:textId="77777777" w:rsidR="00351FC0" w:rsidRPr="00F437AD" w:rsidRDefault="00351FC0" w:rsidP="00351FC0">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утвержденн</w:t>
      </w:r>
      <w:r>
        <w:rPr>
          <w:bCs/>
          <w:sz w:val="24"/>
          <w:szCs w:val="24"/>
        </w:rPr>
        <w:t>о</w:t>
      </w:r>
      <w:r w:rsidRPr="00F437AD">
        <w:rPr>
          <w:bCs/>
          <w:sz w:val="24"/>
          <w:szCs w:val="24"/>
        </w:rPr>
        <w:t xml:space="preserve">й </w:t>
      </w:r>
      <w:r w:rsidRPr="00F437AD">
        <w:rPr>
          <w:snapToGrid/>
          <w:sz w:val="24"/>
          <w:szCs w:val="24"/>
        </w:rPr>
        <w:t xml:space="preserve">Постановлением Госкомстата РФ от 21.01.2003 </w:t>
      </w:r>
      <w:r>
        <w:rPr>
          <w:snapToGrid/>
          <w:sz w:val="24"/>
          <w:szCs w:val="24"/>
        </w:rPr>
        <w:t>№</w:t>
      </w:r>
      <w:r w:rsidRPr="00F437AD">
        <w:rPr>
          <w:snapToGrid/>
          <w:sz w:val="24"/>
          <w:szCs w:val="24"/>
        </w:rPr>
        <w:t xml:space="preserve"> 7</w:t>
      </w:r>
      <w:r>
        <w:rPr>
          <w:snapToGrid/>
          <w:sz w:val="24"/>
          <w:szCs w:val="24"/>
        </w:rPr>
        <w:t>.</w:t>
      </w:r>
      <w:r w:rsidRPr="00F437AD">
        <w:rPr>
          <w:snapToGrid/>
          <w:sz w:val="24"/>
          <w:szCs w:val="24"/>
        </w:rPr>
        <w:t xml:space="preserve"> </w:t>
      </w:r>
    </w:p>
    <w:p w14:paraId="63746BBF" w14:textId="77777777" w:rsidR="00351FC0" w:rsidRPr="00243403" w:rsidRDefault="00351FC0" w:rsidP="00351FC0">
      <w:pPr>
        <w:pStyle w:val="af0"/>
        <w:ind w:left="0" w:firstLine="708"/>
        <w:jc w:val="both"/>
        <w:rPr>
          <w:lang w:eastAsia="en-US"/>
        </w:rPr>
      </w:pPr>
      <w:r w:rsidRPr="00243403">
        <w:rPr>
          <w:b/>
          <w:lang w:eastAsia="en-US"/>
        </w:rPr>
        <w:t>«Акт ОС-15»</w:t>
      </w:r>
      <w:r w:rsidRPr="00243403">
        <w:rPr>
          <w:b/>
        </w:rPr>
        <w:t xml:space="preserve"> </w:t>
      </w:r>
      <w:r w:rsidRPr="00243403">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14:paraId="045677D9" w14:textId="77777777" w:rsidR="00351FC0" w:rsidRPr="00C2118D" w:rsidRDefault="00351FC0" w:rsidP="00351FC0">
      <w:pPr>
        <w:pStyle w:val="af0"/>
        <w:ind w:left="0" w:firstLine="708"/>
        <w:jc w:val="both"/>
        <w:rPr>
          <w:lang w:eastAsia="en-US"/>
        </w:rPr>
      </w:pPr>
      <w:r w:rsidRPr="00243403">
        <w:rPr>
          <w:b/>
          <w:lang w:eastAsia="en-US"/>
        </w:rPr>
        <w:t>«Акт освидетельствования выполненных работ»</w:t>
      </w:r>
      <w:r w:rsidRPr="00243403">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w:t>
      </w:r>
      <w:r w:rsidRPr="00C2118D">
        <w:rPr>
          <w:lang w:eastAsia="en-US"/>
        </w:rPr>
        <w:t xml:space="preserve"> каждому Этапу Работ, предусмотренных Договором. </w:t>
      </w:r>
    </w:p>
    <w:p w14:paraId="0440842C" w14:textId="77777777" w:rsidR="00351FC0" w:rsidRPr="00C2118D" w:rsidRDefault="00351FC0" w:rsidP="00351FC0">
      <w:pPr>
        <w:pStyle w:val="af0"/>
        <w:ind w:left="0" w:firstLine="708"/>
        <w:jc w:val="both"/>
        <w:rPr>
          <w:lang w:eastAsia="en-US"/>
        </w:rPr>
      </w:pPr>
      <w:r w:rsidRPr="00C2118D">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w:t>
      </w:r>
      <w:r>
        <w:rPr>
          <w:lang w:eastAsia="en-US"/>
        </w:rPr>
        <w:t>пункт</w:t>
      </w:r>
      <w:r w:rsidRPr="00C2118D">
        <w:rPr>
          <w:lang w:eastAsia="en-US"/>
        </w:rPr>
        <w:t xml:space="preserve"> 3 ст</w:t>
      </w:r>
      <w:r>
        <w:rPr>
          <w:lang w:eastAsia="en-US"/>
        </w:rPr>
        <w:t>атьи</w:t>
      </w:r>
      <w:r w:rsidRPr="00C2118D">
        <w:rPr>
          <w:lang w:eastAsia="en-US"/>
        </w:rPr>
        <w:t xml:space="preserve">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14:paraId="3A1B3246"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w:t>
      </w:r>
      <w:r>
        <w:rPr>
          <w:lang w:eastAsia="en-US"/>
        </w:rPr>
        <w:t>пе</w:t>
      </w:r>
      <w:r w:rsidRPr="00C2118D">
        <w:rPr>
          <w:lang w:eastAsia="en-US"/>
        </w:rPr>
        <w:t>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C2118D">
        <w:t xml:space="preserve"> </w:t>
      </w:r>
      <w:r w:rsidRPr="00C2118D">
        <w:rPr>
          <w:lang w:eastAsia="en-US"/>
        </w:rPr>
        <w:t>в той мере, в какой указанные правила не противоречат законодательств</w:t>
      </w:r>
      <w:r>
        <w:rPr>
          <w:lang w:eastAsia="en-US"/>
        </w:rPr>
        <w:t>у</w:t>
      </w:r>
      <w:r w:rsidRPr="00C2118D">
        <w:rPr>
          <w:lang w:eastAsia="en-US"/>
        </w:rPr>
        <w:t xml:space="preserve"> Российской Федерации и условиям настоящего Договора</w:t>
      </w:r>
      <w:r>
        <w:rPr>
          <w:lang w:eastAsia="en-US"/>
        </w:rPr>
        <w:t>.</w:t>
      </w:r>
    </w:p>
    <w:p w14:paraId="40647A4D"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Pr="00C2118D">
        <w:t xml:space="preserve"> </w:t>
      </w:r>
      <w:r w:rsidRPr="00C2118D">
        <w:rPr>
          <w:lang w:eastAsia="en-US"/>
        </w:rPr>
        <w:t xml:space="preserve">– период, в течение которого качество выполненных Работ и использованных Материально-технических ресурсов </w:t>
      </w:r>
      <w:r>
        <w:rPr>
          <w:lang w:eastAsia="en-US"/>
        </w:rPr>
        <w:t xml:space="preserve">и оборудования </w:t>
      </w:r>
      <w:r w:rsidRPr="00C2118D">
        <w:rPr>
          <w:lang w:eastAsia="en-US"/>
        </w:rPr>
        <w:t xml:space="preserve">должно </w:t>
      </w:r>
      <w:r w:rsidRPr="00C2118D">
        <w:rPr>
          <w:lang w:eastAsia="en-US"/>
        </w:rPr>
        <w:lastRenderedPageBreak/>
        <w:t xml:space="preserve">соответствовать требованиям Договора, Проектной </w:t>
      </w:r>
      <w:r>
        <w:rPr>
          <w:lang w:eastAsia="en-US"/>
        </w:rPr>
        <w:t>документации, Рабочей документаци</w:t>
      </w:r>
      <w:r w:rsidRPr="00C2118D">
        <w:rPr>
          <w:lang w:eastAsia="en-US"/>
        </w:rPr>
        <w:t xml:space="preserve">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w:t>
      </w:r>
      <w:r>
        <w:rPr>
          <w:lang w:eastAsia="en-US"/>
        </w:rPr>
        <w:t>р</w:t>
      </w:r>
      <w:r w:rsidRPr="00C2118D">
        <w:rPr>
          <w:lang w:eastAsia="en-US"/>
        </w:rPr>
        <w:t>абот.</w:t>
      </w:r>
    </w:p>
    <w:p w14:paraId="69B4B1C3"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43403">
        <w:rPr>
          <w:b/>
          <w:lang w:eastAsia="en-US"/>
        </w:rPr>
        <w:t>«Гарантированные показатели»</w:t>
      </w:r>
      <w:r w:rsidRPr="00243403">
        <w:rPr>
          <w:lang w:eastAsia="en-US"/>
        </w:rPr>
        <w:t xml:space="preserve"> – важные для Заказчика характеристики Объекта, которые могут быть измерены арифметически (количественно).</w:t>
      </w:r>
    </w:p>
    <w:p w14:paraId="54148538"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 материалы (запасные части), </w:t>
      </w:r>
      <w:r w:rsidRPr="003945D7">
        <w:t xml:space="preserve">которые будут являться составной частью </w:t>
      </w:r>
      <w:r>
        <w:t>Р</w:t>
      </w:r>
      <w:r w:rsidRPr="003945D7">
        <w:t xml:space="preserve">езультата </w:t>
      </w:r>
      <w:r>
        <w:t>р</w:t>
      </w:r>
      <w:r w:rsidRPr="003945D7">
        <w:t>абот по Договору,</w:t>
      </w:r>
      <w:r>
        <w:t xml:space="preserve"> </w:t>
      </w:r>
      <w:r w:rsidRPr="00C2118D">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14:paraId="32478717"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Pr>
          <w:lang w:eastAsia="en-US"/>
        </w:rPr>
        <w:t>.</w:t>
      </w:r>
    </w:p>
    <w:p w14:paraId="7D165DB6"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5E15FF95"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14:paraId="0CFAE9B3"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14:paraId="10E42117"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14:paraId="1AD6378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14:paraId="271C735C"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14:paraId="098250F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14:paraId="6767C9B9"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14:paraId="13B2A37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14:paraId="4734C26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14:paraId="4E11A9AD"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14:paraId="16A732A8"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14:paraId="274F249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14:paraId="223B41E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14:paraId="565BB8E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17D106B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14:paraId="48FAF53E"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5E9F1ACC"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Pr>
          <w:lang w:eastAsia="en-US"/>
        </w:rPr>
        <w:t>.</w:t>
      </w:r>
      <w:r w:rsidRPr="00C2118D">
        <w:rPr>
          <w:lang w:eastAsia="en-US"/>
        </w:rPr>
        <w:t xml:space="preserve"> </w:t>
      </w:r>
    </w:p>
    <w:p w14:paraId="18D3E4B2"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lastRenderedPageBreak/>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14:paraId="13F9395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14:paraId="5B1871D3"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14:paraId="53D39B98"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14:paraId="7804FE4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729C688C" w14:textId="77777777"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14:paraId="7563B2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14:paraId="0CD22A7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5B50BFF"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14:paraId="3D9A28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14:paraId="5E1F014D"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6681BE56"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14:paraId="1A6FE181"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п</w:t>
      </w:r>
      <w:r w:rsidRPr="00C2118D">
        <w:rPr>
          <w:lang w:eastAsia="en-US"/>
        </w:rPr>
        <w:t>офамильные списки персонала, задействованного при производстве Работ, а также копии всех документов, подтверждающих его квалификацию.</w:t>
      </w:r>
    </w:p>
    <w:p w14:paraId="512AD9C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73F228F8"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совокупность текстовых и графических (в виде карт </w:t>
      </w:r>
      <w:r w:rsidRPr="00C2118D">
        <w:rPr>
          <w:b w:val="0"/>
          <w:snapToGrid/>
          <w:sz w:val="24"/>
          <w:szCs w:val="24"/>
          <w:lang w:val="ru-RU" w:eastAsia="en-US"/>
        </w:rPr>
        <w:lastRenderedPageBreak/>
        <w:t>(схем))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14:paraId="2C1AA556"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14:paraId="154595CF" w14:textId="77777777" w:rsidR="00351FC0" w:rsidRPr="00243403"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w:t>
      </w:r>
      <w:r w:rsidRPr="00243403">
        <w:rPr>
          <w:b w:val="0"/>
          <w:snapToGrid/>
          <w:sz w:val="24"/>
          <w:szCs w:val="24"/>
          <w:lang w:val="ru-RU" w:eastAsia="en-US"/>
        </w:rPr>
        <w:t>основании Технического задания Заказчика.</w:t>
      </w:r>
    </w:p>
    <w:p w14:paraId="2990D734" w14:textId="77777777" w:rsidR="00351FC0" w:rsidRPr="00243403"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43403">
        <w:rPr>
          <w:snapToGrid/>
          <w:sz w:val="24"/>
          <w:szCs w:val="24"/>
          <w:lang w:eastAsia="en-US"/>
        </w:rPr>
        <w:t>«</w:t>
      </w:r>
      <w:r w:rsidRPr="00243403">
        <w:rPr>
          <w:snapToGrid/>
          <w:sz w:val="24"/>
          <w:szCs w:val="24"/>
          <w:lang w:val="ru-RU" w:eastAsia="en-US"/>
        </w:rPr>
        <w:t>Проектные работы»</w:t>
      </w:r>
      <w:r w:rsidRPr="00243403">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14:paraId="349CB7CA"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243403">
        <w:rPr>
          <w:snapToGrid/>
          <w:sz w:val="24"/>
          <w:szCs w:val="24"/>
          <w:lang w:val="ru-RU" w:eastAsia="en-US"/>
        </w:rPr>
        <w:t>«Работы»</w:t>
      </w:r>
      <w:r w:rsidRPr="00243403">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w:t>
      </w:r>
      <w:r w:rsidRPr="00C2118D">
        <w:rPr>
          <w:b w:val="0"/>
          <w:snapToGrid/>
          <w:sz w:val="24"/>
          <w:szCs w:val="24"/>
          <w:lang w:val="ru-RU" w:eastAsia="en-US"/>
        </w:rPr>
        <w:t xml:space="preserve"> по исправлению</w:t>
      </w:r>
      <w:r w:rsidRPr="00C2118D">
        <w:rPr>
          <w:sz w:val="24"/>
          <w:szCs w:val="24"/>
          <w:lang w:eastAsia="ru-RU"/>
        </w:rPr>
        <w:t xml:space="preserve"> </w:t>
      </w:r>
      <w:r w:rsidRPr="00C2118D">
        <w:rPr>
          <w:b w:val="0"/>
          <w:sz w:val="24"/>
          <w:szCs w:val="24"/>
          <w:lang w:val="ru-RU" w:eastAsia="ru-RU"/>
        </w:rPr>
        <w:t>выявленных</w:t>
      </w:r>
      <w:r w:rsidRPr="00C2118D">
        <w:rPr>
          <w:sz w:val="24"/>
          <w:szCs w:val="24"/>
          <w:lang w:val="ru-RU" w:eastAsia="ru-RU"/>
        </w:rPr>
        <w:t xml:space="preserve"> </w:t>
      </w:r>
      <w:r w:rsidRPr="00C2118D">
        <w:rPr>
          <w:b w:val="0"/>
          <w:sz w:val="24"/>
          <w:szCs w:val="24"/>
          <w:lang w:eastAsia="ru-RU"/>
        </w:rPr>
        <w:t>недостатков, несоответстви</w:t>
      </w:r>
      <w:r w:rsidRPr="00C2118D">
        <w:rPr>
          <w:b w:val="0"/>
          <w:sz w:val="24"/>
          <w:szCs w:val="24"/>
          <w:lang w:val="ru-RU" w:eastAsia="ru-RU"/>
        </w:rPr>
        <w:t>й</w:t>
      </w:r>
      <w:r w:rsidRPr="00C2118D">
        <w:rPr>
          <w:b w:val="0"/>
          <w:sz w:val="24"/>
          <w:szCs w:val="24"/>
          <w:lang w:eastAsia="ru-RU"/>
        </w:rPr>
        <w:t xml:space="preserve"> и / или дефект</w:t>
      </w:r>
      <w:r w:rsidRPr="00C2118D">
        <w:rPr>
          <w:b w:val="0"/>
          <w:sz w:val="24"/>
          <w:szCs w:val="24"/>
          <w:lang w:val="ru-RU" w:eastAsia="ru-RU"/>
        </w:rPr>
        <w:t>ов</w:t>
      </w:r>
      <w:r w:rsidRPr="00C2118D">
        <w:rPr>
          <w:b w:val="0"/>
          <w:sz w:val="24"/>
          <w:szCs w:val="24"/>
          <w:lang w:eastAsia="ru-RU"/>
        </w:rPr>
        <w:t xml:space="preserve"> в </w:t>
      </w:r>
      <w:r>
        <w:rPr>
          <w:b w:val="0"/>
          <w:sz w:val="24"/>
          <w:szCs w:val="24"/>
          <w:lang w:val="ru-RU" w:eastAsia="ru-RU"/>
        </w:rPr>
        <w:t>Результате</w:t>
      </w:r>
      <w:r w:rsidRPr="00C2118D">
        <w:rPr>
          <w:b w:val="0"/>
          <w:sz w:val="24"/>
          <w:szCs w:val="24"/>
          <w:lang w:eastAsia="ru-RU"/>
        </w:rPr>
        <w:t xml:space="preserve"> </w:t>
      </w:r>
      <w:r w:rsidRPr="00C2118D">
        <w:rPr>
          <w:b w:val="0"/>
          <w:sz w:val="24"/>
          <w:szCs w:val="24"/>
          <w:lang w:val="ru-RU" w:eastAsia="ru-RU"/>
        </w:rPr>
        <w:t>работ</w:t>
      </w:r>
      <w:r w:rsidRPr="00C2118D">
        <w:rPr>
          <w:b w:val="0"/>
          <w:sz w:val="24"/>
          <w:szCs w:val="24"/>
          <w:lang w:eastAsia="ru-RU"/>
        </w:rPr>
        <w:t>, а также любые иные работы</w:t>
      </w:r>
      <w:r>
        <w:rPr>
          <w:b w:val="0"/>
          <w:sz w:val="24"/>
          <w:szCs w:val="24"/>
          <w:lang w:val="ru-RU" w:eastAsia="ru-RU"/>
        </w:rPr>
        <w:t xml:space="preserve"> (в том числе приобретение </w:t>
      </w:r>
      <w:r w:rsidRPr="00E64A42">
        <w:rPr>
          <w:b w:val="0"/>
          <w:sz w:val="24"/>
          <w:szCs w:val="24"/>
          <w:lang w:val="ru-RU" w:eastAsia="ru-RU"/>
        </w:rPr>
        <w:t>Материально-технически</w:t>
      </w:r>
      <w:r>
        <w:rPr>
          <w:b w:val="0"/>
          <w:sz w:val="24"/>
          <w:szCs w:val="24"/>
          <w:lang w:val="ru-RU" w:eastAsia="ru-RU"/>
        </w:rPr>
        <w:t>х</w:t>
      </w:r>
      <w:r w:rsidRPr="00E64A42">
        <w:rPr>
          <w:b w:val="0"/>
          <w:sz w:val="24"/>
          <w:szCs w:val="24"/>
          <w:lang w:val="ru-RU" w:eastAsia="ru-RU"/>
        </w:rPr>
        <w:t xml:space="preserve"> ресурс</w:t>
      </w:r>
      <w:r>
        <w:rPr>
          <w:b w:val="0"/>
          <w:sz w:val="24"/>
          <w:szCs w:val="24"/>
          <w:lang w:val="ru-RU" w:eastAsia="ru-RU"/>
        </w:rPr>
        <w:t>ов и оборудования)</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7B438850" w14:textId="77777777"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14:paraId="68D14D49" w14:textId="77777777" w:rsidR="00351FC0" w:rsidRDefault="00351FC0" w:rsidP="00351FC0">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14:paraId="408EDCD6" w14:textId="77777777"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14:paraId="43BAC61F" w14:textId="77777777"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14:paraId="6F4F7EEE" w14:textId="77777777"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14:paraId="57C57156" w14:textId="77777777"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14:paraId="4C99DA44" w14:textId="77777777" w:rsidR="00351FC0" w:rsidRPr="004315F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w:t>
      </w:r>
      <w:r>
        <w:rPr>
          <w:b w:val="0"/>
          <w:snapToGrid/>
          <w:sz w:val="24"/>
          <w:szCs w:val="24"/>
          <w:lang w:val="ru-RU" w:eastAsia="en-US"/>
        </w:rPr>
        <w:t>.</w:t>
      </w:r>
      <w:r w:rsidRPr="004315F7">
        <w:rPr>
          <w:b w:val="0"/>
          <w:snapToGrid/>
          <w:sz w:val="24"/>
          <w:szCs w:val="24"/>
          <w:lang w:val="ru-RU" w:eastAsia="en-US"/>
        </w:rPr>
        <w:t xml:space="preserve"> </w:t>
      </w:r>
    </w:p>
    <w:p w14:paraId="45573D5E" w14:textId="77777777" w:rsidR="00351FC0" w:rsidRPr="00243403"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43403">
        <w:rPr>
          <w:snapToGrid/>
          <w:sz w:val="24"/>
          <w:szCs w:val="24"/>
          <w:lang w:val="ru-RU" w:eastAsia="en-US"/>
        </w:rPr>
        <w:t>«Результат работ»</w:t>
      </w:r>
      <w:r w:rsidRPr="00243403">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243403">
        <w:rPr>
          <w:sz w:val="24"/>
          <w:szCs w:val="24"/>
        </w:rPr>
        <w:t xml:space="preserve"> </w:t>
      </w:r>
      <w:r w:rsidRPr="00243403">
        <w:rPr>
          <w:b w:val="0"/>
          <w:sz w:val="24"/>
          <w:szCs w:val="24"/>
          <w:lang w:val="ru-RU"/>
        </w:rPr>
        <w:t>(</w:t>
      </w:r>
      <w:r w:rsidRPr="00243403">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14:paraId="3EDA10B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43403">
        <w:rPr>
          <w:snapToGrid/>
          <w:sz w:val="24"/>
          <w:szCs w:val="24"/>
          <w:lang w:val="ru-RU" w:eastAsia="en-US"/>
        </w:rPr>
        <w:t>«Скрытые работы»</w:t>
      </w:r>
      <w:r w:rsidRPr="00243403">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w:t>
      </w:r>
      <w:r w:rsidRPr="00C2118D">
        <w:rPr>
          <w:b w:val="0"/>
          <w:snapToGrid/>
          <w:sz w:val="24"/>
          <w:szCs w:val="24"/>
          <w:lang w:val="ru-RU" w:eastAsia="en-US"/>
        </w:rPr>
        <w:t xml:space="preserve"> для визуальной оценки при сдаче Подрядчиком Результата </w:t>
      </w:r>
      <w:r>
        <w:rPr>
          <w:b w:val="0"/>
          <w:snapToGrid/>
          <w:sz w:val="24"/>
          <w:szCs w:val="24"/>
          <w:lang w:val="ru-RU" w:eastAsia="en-US"/>
        </w:rPr>
        <w:t xml:space="preserve">работ </w:t>
      </w:r>
      <w:r w:rsidRPr="00C2118D">
        <w:rPr>
          <w:b w:val="0"/>
          <w:snapToGrid/>
          <w:sz w:val="24"/>
          <w:szCs w:val="24"/>
          <w:lang w:val="ru-RU" w:eastAsia="en-US"/>
        </w:rPr>
        <w:t xml:space="preserve">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14:paraId="4EC141C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w:t>
      </w:r>
      <w:r w:rsidRPr="00C2118D">
        <w:rPr>
          <w:b w:val="0"/>
          <w:snapToGrid/>
          <w:sz w:val="24"/>
          <w:szCs w:val="24"/>
          <w:lang w:val="ru-RU" w:eastAsia="en-US"/>
        </w:rPr>
        <w:lastRenderedPageBreak/>
        <w:t>конструкций до их закрытия последующими видами Работ и / или конструкциями.</w:t>
      </w:r>
    </w:p>
    <w:p w14:paraId="6706748B" w14:textId="77777777" w:rsidR="00351FC0" w:rsidRPr="00C2118D" w:rsidRDefault="00351FC0" w:rsidP="00351FC0">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Pr>
          <w:sz w:val="24"/>
          <w:szCs w:val="24"/>
          <w:lang w:eastAsia="en-US"/>
        </w:rPr>
        <w:t>.</w:t>
      </w:r>
    </w:p>
    <w:p w14:paraId="7DB1EA3C"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адресу: </w:t>
      </w:r>
      <w:r w:rsidRPr="00243403">
        <w:rPr>
          <w:b w:val="0"/>
          <w:snapToGrid/>
          <w:sz w:val="24"/>
          <w:szCs w:val="24"/>
          <w:lang w:val="ru-RU" w:eastAsia="en-US"/>
        </w:rPr>
        <w:t>______________________.</w:t>
      </w:r>
    </w:p>
    <w:p w14:paraId="2D73F5A9"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14:paraId="54A42398"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14:paraId="37F657D5"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14:paraId="00946983"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58A085FA" w14:textId="77777777"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14:paraId="2140BB4A" w14:textId="77777777" w:rsidR="00351FC0" w:rsidRPr="0037064D" w:rsidRDefault="00351FC0" w:rsidP="00351FC0">
      <w:pPr>
        <w:spacing w:line="240" w:lineRule="auto"/>
        <w:rPr>
          <w:sz w:val="24"/>
          <w:szCs w:val="24"/>
          <w:lang w:val="x-none" w:eastAsia="x-none"/>
        </w:rPr>
      </w:pPr>
    </w:p>
    <w:p w14:paraId="4B5DC14D"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14:paraId="66CD8262" w14:textId="2A396E64"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 w:name="_Ref361410951"/>
      <w:r w:rsidRPr="00C2118D">
        <w:rPr>
          <w:bCs/>
        </w:rPr>
        <w:t xml:space="preserve">Подрядчик обязуется по заданию Заказчика в соответствии с Техническим заданием (Приложение № 1 к Договору) выполнить работы по </w:t>
      </w:r>
      <w:r w:rsidR="0012295D">
        <w:rPr>
          <w:bCs/>
          <w:i/>
        </w:rPr>
        <w:t>«</w:t>
      </w:r>
      <w:r w:rsidR="00DF5041">
        <w:rPr>
          <w:bCs/>
          <w:i/>
        </w:rPr>
        <w:t>Замена АКБ для нужд филиала, ХЭС</w:t>
      </w:r>
      <w:r w:rsidR="0012295D">
        <w:rPr>
          <w:bCs/>
          <w:i/>
        </w:rPr>
        <w:t>»</w:t>
      </w:r>
      <w:r w:rsidRPr="00C2118D">
        <w:rPr>
          <w:bCs/>
        </w:rPr>
        <w:t xml:space="preserve"> (далее по тексту – «Работы»), а также 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w:t>
      </w:r>
      <w:r>
        <w:rPr>
          <w:bCs/>
        </w:rPr>
        <w:t>р</w:t>
      </w:r>
      <w:r w:rsidRPr="00C2118D">
        <w:rPr>
          <w:bCs/>
        </w:rPr>
        <w:t xml:space="preserve">абот и уплатить </w:t>
      </w:r>
      <w:r>
        <w:rPr>
          <w:bCs/>
        </w:rPr>
        <w:t>Цену Договора</w:t>
      </w:r>
      <w:r w:rsidRPr="00C2118D">
        <w:rPr>
          <w:bCs/>
        </w:rPr>
        <w:t>.</w:t>
      </w:r>
      <w:bookmarkEnd w:id="4"/>
    </w:p>
    <w:p w14:paraId="750FDA8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состав Работ по Договору входят</w:t>
      </w:r>
      <w:r w:rsidRPr="00C2118D">
        <w:rPr>
          <w:rStyle w:val="aa"/>
          <w:bCs/>
        </w:rPr>
        <w:footnoteReference w:id="2"/>
      </w:r>
      <w:r w:rsidRPr="00C2118D">
        <w:rPr>
          <w:bCs/>
        </w:rPr>
        <w:t>:</w:t>
      </w:r>
    </w:p>
    <w:p w14:paraId="7C3EEFE3" w14:textId="77777777" w:rsidR="00351FC0" w:rsidRPr="00BC4883" w:rsidRDefault="00351FC0" w:rsidP="00351FC0">
      <w:pPr>
        <w:pStyle w:val="af0"/>
        <w:numPr>
          <w:ilvl w:val="2"/>
          <w:numId w:val="6"/>
        </w:numPr>
        <w:shd w:val="clear" w:color="auto" w:fill="FFFFFF"/>
        <w:tabs>
          <w:tab w:val="left" w:pos="1418"/>
        </w:tabs>
        <w:ind w:left="0" w:firstLine="709"/>
        <w:jc w:val="both"/>
        <w:rPr>
          <w:bCs/>
          <w:highlight w:val="lightGray"/>
        </w:rPr>
      </w:pPr>
      <w:r w:rsidRPr="00BC4883">
        <w:rPr>
          <w:bCs/>
          <w:highlight w:val="lightGray"/>
        </w:rPr>
        <w:t>Обследования, изыскания, разработка Рабочей документации (далее – Проектные работы);</w:t>
      </w:r>
    </w:p>
    <w:p w14:paraId="1585D413" w14:textId="77777777" w:rsidR="00351FC0" w:rsidRPr="00BC4883" w:rsidRDefault="00351FC0" w:rsidP="00351FC0">
      <w:pPr>
        <w:pStyle w:val="af0"/>
        <w:numPr>
          <w:ilvl w:val="2"/>
          <w:numId w:val="6"/>
        </w:numPr>
        <w:shd w:val="clear" w:color="auto" w:fill="FFFFFF"/>
        <w:tabs>
          <w:tab w:val="left" w:pos="1418"/>
        </w:tabs>
        <w:ind w:left="0" w:firstLine="709"/>
        <w:jc w:val="both"/>
        <w:rPr>
          <w:bCs/>
          <w:highlight w:val="lightGray"/>
        </w:rPr>
      </w:pPr>
      <w:r w:rsidRPr="00BC4883">
        <w:rPr>
          <w:bCs/>
          <w:highlight w:val="lightGray"/>
        </w:rPr>
        <w:t>Подготовка территории строительства;</w:t>
      </w:r>
    </w:p>
    <w:p w14:paraId="4A259313" w14:textId="77777777" w:rsidR="00351FC0" w:rsidRPr="00BC4883" w:rsidRDefault="00351FC0" w:rsidP="00351FC0">
      <w:pPr>
        <w:pStyle w:val="af0"/>
        <w:numPr>
          <w:ilvl w:val="2"/>
          <w:numId w:val="6"/>
        </w:numPr>
        <w:shd w:val="clear" w:color="auto" w:fill="FFFFFF"/>
        <w:tabs>
          <w:tab w:val="left" w:pos="1418"/>
        </w:tabs>
        <w:ind w:left="0" w:firstLine="709"/>
        <w:jc w:val="both"/>
        <w:rPr>
          <w:bCs/>
          <w:highlight w:val="lightGray"/>
        </w:rPr>
      </w:pPr>
      <w:r w:rsidRPr="00BC4883">
        <w:rPr>
          <w:bCs/>
          <w:highlight w:val="lightGray"/>
        </w:rPr>
        <w:t>Строительно-монтажные работы, шеф-монтаж;</w:t>
      </w:r>
    </w:p>
    <w:p w14:paraId="1E882642" w14:textId="77777777" w:rsidR="00351FC0" w:rsidRPr="00BC4883" w:rsidRDefault="00351FC0" w:rsidP="00351FC0">
      <w:pPr>
        <w:pStyle w:val="af0"/>
        <w:numPr>
          <w:ilvl w:val="2"/>
          <w:numId w:val="6"/>
        </w:numPr>
        <w:shd w:val="clear" w:color="auto" w:fill="FFFFFF"/>
        <w:tabs>
          <w:tab w:val="left" w:pos="1418"/>
        </w:tabs>
        <w:ind w:left="0" w:firstLine="709"/>
        <w:jc w:val="both"/>
        <w:rPr>
          <w:bCs/>
          <w:highlight w:val="lightGray"/>
        </w:rPr>
      </w:pPr>
      <w:r w:rsidRPr="00BC4883">
        <w:rPr>
          <w:bCs/>
          <w:highlight w:val="lightGray"/>
        </w:rPr>
        <w:t>Пуско-наладочные работы, шеф-наладка;</w:t>
      </w:r>
    </w:p>
    <w:p w14:paraId="68306A19" w14:textId="77777777" w:rsidR="00351FC0" w:rsidRPr="00BC4883" w:rsidRDefault="00351FC0" w:rsidP="00351FC0">
      <w:pPr>
        <w:pStyle w:val="af0"/>
        <w:numPr>
          <w:ilvl w:val="2"/>
          <w:numId w:val="6"/>
        </w:numPr>
        <w:shd w:val="clear" w:color="auto" w:fill="FFFFFF"/>
        <w:tabs>
          <w:tab w:val="left" w:pos="1418"/>
        </w:tabs>
        <w:ind w:left="0" w:firstLine="709"/>
        <w:jc w:val="both"/>
        <w:rPr>
          <w:highlight w:val="lightGray"/>
        </w:rPr>
      </w:pPr>
      <w:r w:rsidRPr="00BC4883">
        <w:rPr>
          <w:bCs/>
          <w:highlight w:val="lightGray"/>
        </w:rPr>
        <w:t>Организация осуществления авторского надзора</w:t>
      </w:r>
      <w:r>
        <w:rPr>
          <w:bCs/>
          <w:highlight w:val="lightGray"/>
        </w:rPr>
        <w:t>.</w:t>
      </w:r>
    </w:p>
    <w:p w14:paraId="24631CC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14:paraId="511E92AD" w14:textId="77777777" w:rsidR="00C321E6" w:rsidRPr="00DA0BA4" w:rsidRDefault="00351FC0" w:rsidP="00C321E6">
      <w:pPr>
        <w:pStyle w:val="af0"/>
        <w:numPr>
          <w:ilvl w:val="1"/>
          <w:numId w:val="6"/>
        </w:numPr>
        <w:shd w:val="clear" w:color="auto" w:fill="FFFFFF"/>
        <w:tabs>
          <w:tab w:val="left" w:pos="1134"/>
        </w:tabs>
        <w:ind w:left="0" w:firstLine="709"/>
        <w:jc w:val="both"/>
        <w:rPr>
          <w:bCs/>
        </w:rPr>
      </w:pPr>
      <w:r w:rsidRPr="00C2118D">
        <w:rPr>
          <w:bCs/>
        </w:rPr>
        <w:t xml:space="preserve">Работы по Договору выполняются для нужд </w:t>
      </w:r>
      <w:r w:rsidR="00C321E6" w:rsidRPr="00DA0BA4">
        <w:rPr>
          <w:bCs/>
        </w:rPr>
        <w:t>филиала АО «ДРСК» «</w:t>
      </w:r>
      <w:r w:rsidR="00C321E6">
        <w:rPr>
          <w:bCs/>
        </w:rPr>
        <w:t>Хабаровски</w:t>
      </w:r>
      <w:r w:rsidR="00C321E6" w:rsidRPr="00DA0BA4">
        <w:rPr>
          <w:bCs/>
        </w:rPr>
        <w:t xml:space="preserve">е электрические сети». </w:t>
      </w:r>
    </w:p>
    <w:p w14:paraId="09794371" w14:textId="18016741"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Место выполнения Работ: </w:t>
      </w:r>
      <w:r w:rsidR="00C321E6">
        <w:rPr>
          <w:bCs/>
        </w:rPr>
        <w:t>ПС, расположенные</w:t>
      </w:r>
      <w:r w:rsidR="00C321E6" w:rsidRPr="00DA0BA4">
        <w:rPr>
          <w:bCs/>
        </w:rPr>
        <w:t xml:space="preserve"> на территории </w:t>
      </w:r>
      <w:r w:rsidR="00C321E6">
        <w:rPr>
          <w:bCs/>
        </w:rPr>
        <w:t>Хабаровского</w:t>
      </w:r>
      <w:r w:rsidR="00C321E6" w:rsidRPr="00DA0BA4">
        <w:rPr>
          <w:bCs/>
        </w:rPr>
        <w:t xml:space="preserve"> края</w:t>
      </w:r>
      <w:r w:rsidRPr="00BC4883">
        <w:t>.</w:t>
      </w:r>
    </w:p>
    <w:p w14:paraId="0C1CF748" w14:textId="77777777" w:rsidR="00351FC0" w:rsidRPr="00541136" w:rsidRDefault="00351FC0" w:rsidP="00351FC0">
      <w:pPr>
        <w:pStyle w:val="af0"/>
        <w:numPr>
          <w:ilvl w:val="1"/>
          <w:numId w:val="6"/>
        </w:numPr>
        <w:shd w:val="clear" w:color="auto" w:fill="FFFFFF"/>
        <w:tabs>
          <w:tab w:val="left" w:pos="1134"/>
        </w:tabs>
        <w:ind w:left="0" w:firstLine="709"/>
        <w:jc w:val="both"/>
        <w:rPr>
          <w:bCs/>
        </w:rPr>
      </w:pPr>
      <w:bookmarkStart w:id="5" w:name="_Ref361320424"/>
      <w:r w:rsidRPr="00541136">
        <w:rPr>
          <w:bCs/>
        </w:rPr>
        <w:t>Работы выполняются Подрядчиком в следующие сроки:</w:t>
      </w:r>
      <w:bookmarkEnd w:id="5"/>
    </w:p>
    <w:p w14:paraId="4E474598" w14:textId="0824192E" w:rsidR="00351FC0" w:rsidRPr="00BC4883" w:rsidRDefault="00351FC0" w:rsidP="00351FC0">
      <w:pPr>
        <w:pStyle w:val="af0"/>
        <w:numPr>
          <w:ilvl w:val="2"/>
          <w:numId w:val="6"/>
        </w:numPr>
        <w:shd w:val="clear" w:color="auto" w:fill="FFFFFF"/>
        <w:tabs>
          <w:tab w:val="left" w:pos="1418"/>
        </w:tabs>
        <w:ind w:left="0" w:firstLine="709"/>
        <w:jc w:val="both"/>
      </w:pPr>
      <w:r w:rsidRPr="00167B12">
        <w:rPr>
          <w:bCs/>
        </w:rPr>
        <w:t xml:space="preserve">начало выполнения Работ: </w:t>
      </w:r>
      <w:r w:rsidR="0012295D">
        <w:t>с момента подписания договора</w:t>
      </w:r>
      <w:r w:rsidRPr="00BC4883">
        <w:t>;</w:t>
      </w:r>
    </w:p>
    <w:p w14:paraId="1F45BA27" w14:textId="301CDA87" w:rsidR="00351FC0" w:rsidRPr="00BC4883" w:rsidRDefault="00351FC0" w:rsidP="00351FC0">
      <w:pPr>
        <w:pStyle w:val="af0"/>
        <w:numPr>
          <w:ilvl w:val="2"/>
          <w:numId w:val="6"/>
        </w:numPr>
        <w:shd w:val="clear" w:color="auto" w:fill="FFFFFF"/>
        <w:tabs>
          <w:tab w:val="left" w:pos="1418"/>
        </w:tabs>
        <w:ind w:left="0" w:firstLine="709"/>
        <w:jc w:val="both"/>
      </w:pPr>
      <w:r w:rsidRPr="00541136">
        <w:rPr>
          <w:bCs/>
        </w:rPr>
        <w:t xml:space="preserve">окончание выполнения Работ: </w:t>
      </w:r>
      <w:r w:rsidR="0012295D">
        <w:t>30.1</w:t>
      </w:r>
      <w:r w:rsidR="00DF5041">
        <w:t>0</w:t>
      </w:r>
      <w:r w:rsidR="0012295D">
        <w:t>.2019</w:t>
      </w:r>
    </w:p>
    <w:p w14:paraId="51032D2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1.6 Договора. </w:t>
      </w:r>
    </w:p>
    <w:p w14:paraId="404C24B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Договору.</w:t>
      </w:r>
    </w:p>
    <w:p w14:paraId="442859C4" w14:textId="77777777"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14:paraId="5B088845"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14:paraId="7160B7A0"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267158E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656D7A33" w14:textId="77777777" w:rsidR="00351FC0" w:rsidRPr="00C2118D" w:rsidRDefault="00351FC0" w:rsidP="00351FC0">
      <w:pPr>
        <w:pStyle w:val="af0"/>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течение </w:t>
      </w:r>
      <w:r w:rsidRPr="00BC4883">
        <w:rPr>
          <w:bCs/>
          <w:highlight w:val="lightGray"/>
        </w:rPr>
        <w:t>3 (трех)</w:t>
      </w:r>
      <w:r w:rsidRPr="00C2118D">
        <w:rPr>
          <w:bCs/>
        </w:rPr>
        <w:t xml:space="preserve">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14:paraId="33F5EB44" w14:textId="77777777"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t xml:space="preserve">место производства Работ, </w:t>
      </w:r>
      <w:r w:rsidRPr="00BC4883">
        <w:rPr>
          <w:highlight w:val="lightGray"/>
        </w:rPr>
        <w:t xml:space="preserve">место (помещение) для складирования </w:t>
      </w:r>
      <w:r>
        <w:rPr>
          <w:bCs/>
          <w:highlight w:val="lightGray"/>
        </w:rPr>
        <w:t>М</w:t>
      </w:r>
      <w:r w:rsidRPr="00BC4883">
        <w:rPr>
          <w:bCs/>
          <w:highlight w:val="lightGray"/>
        </w:rPr>
        <w:t>атериал</w:t>
      </w:r>
      <w:r>
        <w:rPr>
          <w:bCs/>
          <w:highlight w:val="lightGray"/>
        </w:rPr>
        <w:t>ьно-технических ресурсов и оборудования,</w:t>
      </w:r>
      <w:r w:rsidRPr="00BC4883">
        <w:rPr>
          <w:bCs/>
          <w:highlight w:val="lightGray"/>
        </w:rPr>
        <w:t xml:space="preserve"> </w:t>
      </w:r>
      <w:r>
        <w:rPr>
          <w:bCs/>
          <w:highlight w:val="lightGray"/>
        </w:rPr>
        <w:t>О</w:t>
      </w:r>
      <w:r w:rsidRPr="00BC4883">
        <w:rPr>
          <w:bCs/>
          <w:highlight w:val="lightGray"/>
        </w:rPr>
        <w:t>борудования</w:t>
      </w:r>
      <w:r w:rsidRPr="001940C6">
        <w:rPr>
          <w:bCs/>
          <w:highlight w:val="lightGray"/>
        </w:rPr>
        <w:t xml:space="preserve"> Заказчик</w:t>
      </w:r>
      <w:r>
        <w:rPr>
          <w:bCs/>
          <w:highlight w:val="lightGray"/>
        </w:rPr>
        <w:t>а, Давальческих материалов и запасных частей</w:t>
      </w:r>
      <w:r w:rsidRPr="00541136">
        <w:rPr>
          <w:bCs/>
        </w:rPr>
        <w:t xml:space="preserve"> </w:t>
      </w:r>
      <w:r w:rsidRPr="00C2118D">
        <w:t>по соответствующим актам сдачи-приемки (Приложение № 5.1 к Договору);</w:t>
      </w:r>
    </w:p>
    <w:p w14:paraId="7C4F6964" w14:textId="77777777"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C2118D">
        <w:t xml:space="preserve"> </w:t>
      </w:r>
    </w:p>
    <w:p w14:paraId="0D8B0B6E" w14:textId="77777777"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BC4883">
        <w:rPr>
          <w:bCs/>
          <w:highlight w:val="lightGray"/>
        </w:rPr>
        <w:t xml:space="preserve">оборудование и инструменты, которые не будут являться составной частью Результата </w:t>
      </w:r>
      <w:r>
        <w:rPr>
          <w:bCs/>
          <w:highlight w:val="lightGray"/>
        </w:rPr>
        <w:t>р</w:t>
      </w:r>
      <w:r w:rsidRPr="00BC4883">
        <w:rPr>
          <w:bCs/>
          <w:highlight w:val="lightGray"/>
        </w:rPr>
        <w:t>абот, по Акту сдачи-приемки оборудования и инструментов (Приложение № 5.3 к Договору)</w:t>
      </w:r>
      <w:r w:rsidRPr="00BC4883">
        <w:rPr>
          <w:bCs/>
        </w:rPr>
        <w:t>.</w:t>
      </w:r>
      <w:bookmarkEnd w:id="6"/>
      <w:r w:rsidRPr="00C2118D">
        <w:rPr>
          <w:bCs/>
          <w:highlight w:val="yellow"/>
        </w:rPr>
        <w:t xml:space="preserve"> </w:t>
      </w:r>
      <w:bookmarkEnd w:id="7"/>
      <w:r w:rsidRPr="00C2118D">
        <w:t xml:space="preserve"> </w:t>
      </w:r>
    </w:p>
    <w:bookmarkEnd w:id="8"/>
    <w:p w14:paraId="2A42363B"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9" w:name="_Ref361334549"/>
      <w:r w:rsidRPr="00C2118D">
        <w:rPr>
          <w:bCs/>
        </w:rPr>
        <w:t>.</w:t>
      </w:r>
      <w:bookmarkEnd w:id="9"/>
      <w:r w:rsidRPr="00C2118D">
        <w:rPr>
          <w:bCs/>
        </w:rPr>
        <w:t xml:space="preserve"> </w:t>
      </w:r>
    </w:p>
    <w:p w14:paraId="492742E9"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14:paraId="023EB772" w14:textId="77777777" w:rsidR="00351FC0" w:rsidRPr="00BC4883" w:rsidRDefault="00351FC0" w:rsidP="00351FC0">
      <w:pPr>
        <w:pStyle w:val="af0"/>
        <w:numPr>
          <w:ilvl w:val="2"/>
          <w:numId w:val="6"/>
        </w:numPr>
        <w:shd w:val="clear" w:color="auto" w:fill="FFFFFF"/>
        <w:tabs>
          <w:tab w:val="num" w:pos="0"/>
          <w:tab w:val="left" w:pos="1418"/>
        </w:tabs>
        <w:ind w:left="0" w:firstLine="709"/>
        <w:jc w:val="both"/>
      </w:pPr>
      <w:r w:rsidRPr="00BC4883">
        <w:rPr>
          <w:highlight w:val="lightGray"/>
        </w:rPr>
        <w:t>Предоставить Подрядчику в порядке, установленном Приложением № 1</w:t>
      </w:r>
      <w:r>
        <w:rPr>
          <w:highlight w:val="lightGray"/>
        </w:rPr>
        <w:t>3</w:t>
      </w:r>
      <w:r w:rsidRPr="00BC4883">
        <w:rPr>
          <w:highlight w:val="lightGray"/>
        </w:rPr>
        <w:t xml:space="preserve"> к Договору, необходимые Давальческие материалы и запасные части, перечень которых указан в Приложении № 1</w:t>
      </w:r>
      <w:r>
        <w:rPr>
          <w:highlight w:val="lightGray"/>
        </w:rPr>
        <w:t>2</w:t>
      </w:r>
      <w:r w:rsidRPr="00BC4883">
        <w:rPr>
          <w:highlight w:val="lightGray"/>
        </w:rPr>
        <w:t xml:space="preserve"> к Договору</w:t>
      </w:r>
      <w:r w:rsidRPr="00BC4883">
        <w:t>.</w:t>
      </w:r>
    </w:p>
    <w:p w14:paraId="3B1038E0" w14:textId="77777777" w:rsidR="00351FC0" w:rsidRPr="00541136" w:rsidRDefault="00351FC0" w:rsidP="00351FC0">
      <w:pPr>
        <w:pStyle w:val="af0"/>
        <w:numPr>
          <w:ilvl w:val="2"/>
          <w:numId w:val="6"/>
        </w:numPr>
        <w:shd w:val="clear" w:color="auto" w:fill="FFFFFF"/>
        <w:tabs>
          <w:tab w:val="left" w:pos="1418"/>
        </w:tabs>
        <w:ind w:left="0" w:firstLine="709"/>
        <w:jc w:val="both"/>
        <w:rPr>
          <w:bCs/>
        </w:rPr>
      </w:pPr>
      <w:r w:rsidRPr="00BC4883">
        <w:rPr>
          <w:highlight w:val="lightGray"/>
        </w:rPr>
        <w:t>Предоставить Подрядчику в порядке, установленном Приложением № 1</w:t>
      </w:r>
      <w:r>
        <w:rPr>
          <w:highlight w:val="lightGray"/>
        </w:rPr>
        <w:t>5</w:t>
      </w:r>
      <w:r w:rsidRPr="00BC4883">
        <w:rPr>
          <w:highlight w:val="lightGray"/>
        </w:rPr>
        <w:t xml:space="preserve"> к Договору, необходимое Оборудование Заказчика, перечень которого указан в Приложении </w:t>
      </w:r>
      <w:r>
        <w:rPr>
          <w:highlight w:val="lightGray"/>
        </w:rPr>
        <w:br/>
      </w:r>
      <w:r w:rsidRPr="00BC4883">
        <w:rPr>
          <w:highlight w:val="lightGray"/>
        </w:rPr>
        <w:t>№ 1</w:t>
      </w:r>
      <w:r>
        <w:rPr>
          <w:highlight w:val="lightGray"/>
        </w:rPr>
        <w:t>4</w:t>
      </w:r>
      <w:r w:rsidRPr="00BC4883">
        <w:rPr>
          <w:highlight w:val="lightGray"/>
        </w:rPr>
        <w:t xml:space="preserve"> к Договору</w:t>
      </w:r>
      <w:r w:rsidRPr="00541136">
        <w:t>.</w:t>
      </w:r>
    </w:p>
    <w:p w14:paraId="7862C683" w14:textId="77777777" w:rsidR="00351FC0" w:rsidRPr="00C2118D" w:rsidRDefault="00351FC0" w:rsidP="00351FC0">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06677F8" w14:textId="77777777" w:rsidR="00351FC0" w:rsidRPr="00C33C7E" w:rsidRDefault="00351FC0" w:rsidP="00351FC0">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14:paraId="263B44C9" w14:textId="77777777" w:rsidR="00B14299" w:rsidRPr="00B14299" w:rsidRDefault="00351FC0" w:rsidP="008A57CC">
      <w:pPr>
        <w:pStyle w:val="af0"/>
        <w:numPr>
          <w:ilvl w:val="2"/>
          <w:numId w:val="6"/>
        </w:numPr>
        <w:shd w:val="clear" w:color="auto" w:fill="FFFFFF"/>
        <w:tabs>
          <w:tab w:val="left" w:pos="709"/>
        </w:tabs>
        <w:ind w:left="0" w:firstLine="709"/>
        <w:jc w:val="both"/>
      </w:pPr>
      <w:r w:rsidRPr="00B14299">
        <w:rPr>
          <w:bCs/>
        </w:rPr>
        <w:t>Выполнять иные обязанности, предусмотренные Договором.</w:t>
      </w:r>
    </w:p>
    <w:p w14:paraId="071D4B12" w14:textId="6F560FF0" w:rsidR="00B14299" w:rsidRPr="00A35D42" w:rsidRDefault="00B14299" w:rsidP="008A57CC">
      <w:pPr>
        <w:pStyle w:val="af0"/>
        <w:numPr>
          <w:ilvl w:val="2"/>
          <w:numId w:val="6"/>
        </w:numPr>
        <w:shd w:val="clear" w:color="auto" w:fill="FFFFFF"/>
        <w:tabs>
          <w:tab w:val="left" w:pos="709"/>
        </w:tabs>
        <w:ind w:left="0" w:firstLine="709"/>
        <w:jc w:val="both"/>
      </w:pPr>
      <w:r w:rsidRPr="00A35D42">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2284A8E7" w14:textId="77777777" w:rsidR="00351FC0" w:rsidRPr="00C2118D" w:rsidRDefault="00351FC0" w:rsidP="00351FC0">
      <w:pPr>
        <w:tabs>
          <w:tab w:val="left" w:pos="709"/>
        </w:tabs>
        <w:spacing w:line="240" w:lineRule="auto"/>
        <w:ind w:firstLine="0"/>
        <w:rPr>
          <w:b/>
          <w:sz w:val="24"/>
          <w:szCs w:val="24"/>
        </w:rPr>
      </w:pPr>
    </w:p>
    <w:p w14:paraId="56507A5C"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68731075"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в том числе строительный, и надзор за ходом и качеством выполняемых Подрядчиком и </w:t>
      </w:r>
      <w:r>
        <w:rPr>
          <w:bCs/>
        </w:rPr>
        <w:t>С</w:t>
      </w:r>
      <w:r w:rsidRPr="00C2118D">
        <w:rPr>
          <w:bCs/>
        </w:rPr>
        <w:t>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214B4E1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0" w:name="_Ref361334602"/>
      <w:r w:rsidRPr="00C2118D">
        <w:rPr>
          <w:bCs/>
        </w:rPr>
        <w:lastRenderedPageBreak/>
        <w:t>Предоставить Подрядчику на основании соответствующего акта помещение для размещения персонала Подрядчика.</w:t>
      </w:r>
      <w:r>
        <w:rPr>
          <w:bCs/>
        </w:rPr>
        <w:t xml:space="preserve"> </w:t>
      </w:r>
      <w:bookmarkEnd w:id="10"/>
    </w:p>
    <w:p w14:paraId="60FEBBCA"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(помещению) для складирования </w:t>
      </w:r>
      <w:r w:rsidRPr="003F1960">
        <w:rPr>
          <w:bCs/>
        </w:rPr>
        <w:t>Материально-технических ресурсов и оборудования</w:t>
      </w:r>
      <w:r>
        <w:rPr>
          <w:bCs/>
        </w:rPr>
        <w:t xml:space="preserve">, </w:t>
      </w:r>
      <w:r>
        <w:rPr>
          <w:bCs/>
          <w:highlight w:val="lightGray"/>
        </w:rPr>
        <w:t>Давальческих материалов и запасных частей</w:t>
      </w:r>
      <w:r w:rsidRPr="00541136">
        <w:rPr>
          <w:bCs/>
        </w:rPr>
        <w:t xml:space="preserve"> </w:t>
      </w:r>
      <w:r>
        <w:rPr>
          <w:highlight w:val="lightGray"/>
        </w:rPr>
        <w:t>и</w:t>
      </w:r>
      <w:r w:rsidRPr="001940C6">
        <w:rPr>
          <w:highlight w:val="lightGray"/>
        </w:rPr>
        <w:t xml:space="preserve"> Оборудования </w:t>
      </w:r>
      <w:r w:rsidRPr="00E117F6">
        <w:rPr>
          <w:bCs/>
          <w:highlight w:val="lightGray"/>
        </w:rPr>
        <w:t>Заказчика.</w:t>
      </w:r>
      <w:r w:rsidRPr="00C2118D">
        <w:rPr>
          <w:bCs/>
        </w:rPr>
        <w:t xml:space="preserve"> В случае предоставления Подрядчику отдельного помещения для складирования </w:t>
      </w:r>
      <w:r>
        <w:rPr>
          <w:bCs/>
        </w:rPr>
        <w:t>М</w:t>
      </w:r>
      <w:r w:rsidRPr="00C2118D">
        <w:rPr>
          <w:bCs/>
        </w:rPr>
        <w:t>атериал</w:t>
      </w:r>
      <w:r>
        <w:rPr>
          <w:bCs/>
        </w:rPr>
        <w:t xml:space="preserve">ьно-технических ресурсов и оборудования, </w:t>
      </w:r>
      <w:r>
        <w:rPr>
          <w:bCs/>
          <w:highlight w:val="lightGray"/>
        </w:rPr>
        <w:t>Давальческих материалов и запасных частей</w:t>
      </w:r>
      <w:r>
        <w:rPr>
          <w:bCs/>
        </w:rPr>
        <w:t xml:space="preserve"> </w:t>
      </w:r>
      <w:r>
        <w:rPr>
          <w:highlight w:val="lightGray"/>
        </w:rPr>
        <w:t>и</w:t>
      </w:r>
      <w:r w:rsidRPr="001940C6">
        <w:rPr>
          <w:highlight w:val="lightGray"/>
        </w:rPr>
        <w:t xml:space="preserve"> Оборудования Заказчика</w:t>
      </w:r>
      <w:r w:rsidRPr="00C2118D">
        <w:rPr>
          <w:bCs/>
        </w:rPr>
        <w:t xml:space="preserve">, осуществлять осмотр такого помещения по первому требованию и в присутствии представителя Подрядчика. </w:t>
      </w:r>
    </w:p>
    <w:p w14:paraId="27771784"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1" w:name="_Ref361334652"/>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1"/>
      <w:r w:rsidRPr="00C2118D">
        <w:rPr>
          <w:bCs/>
        </w:rPr>
        <w:t xml:space="preserve"> </w:t>
      </w:r>
    </w:p>
    <w:p w14:paraId="1ECDE258"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2" w:name="_Ref361334468"/>
      <w:r w:rsidRPr="00C2118D">
        <w:rPr>
          <w:bCs/>
        </w:rPr>
        <w:t xml:space="preserve">Изымать пропуска и не допускать на территорию Заказчика работников Подрядчика и / или привлеченных им </w:t>
      </w:r>
      <w:r>
        <w:rPr>
          <w:bCs/>
        </w:rPr>
        <w:t>Субподрядчик</w:t>
      </w:r>
      <w:r w:rsidRPr="00C2118D">
        <w:rPr>
          <w:bCs/>
        </w:rPr>
        <w:t xml:space="preserve">ов при выявлении нарушений такими работниками пропускного и внутриобъектового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2"/>
    </w:p>
    <w:p w14:paraId="5B71171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3"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Pr="00C2118D">
        <w:rPr>
          <w:bCs/>
        </w:rPr>
        <w:t xml:space="preserve"> </w:t>
      </w:r>
    </w:p>
    <w:p w14:paraId="1C8EE3D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0C82BFD"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14:paraId="0A4C642D" w14:textId="77777777"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FABCEF7" w14:textId="6E159EBE" w:rsidR="00351FC0"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2CEB529E" w14:textId="43EE46DB" w:rsidR="00B14299" w:rsidRPr="00A35D42" w:rsidRDefault="00B14299" w:rsidP="00B14299">
      <w:pPr>
        <w:spacing w:line="240" w:lineRule="auto"/>
        <w:rPr>
          <w:bCs/>
          <w:sz w:val="24"/>
          <w:szCs w:val="24"/>
        </w:rPr>
      </w:pPr>
      <w:r w:rsidRPr="00A35D42">
        <w:rPr>
          <w:bCs/>
          <w:sz w:val="24"/>
          <w:szCs w:val="24"/>
        </w:rPr>
        <w:t>2.2.10. В случае нарушения Подрядчиком п.2.3.10 настоящего договора Заказчик имеет право:</w:t>
      </w:r>
    </w:p>
    <w:p w14:paraId="5ACD51B0" w14:textId="0419425D" w:rsidR="00B14299" w:rsidRPr="00A35D42" w:rsidRDefault="00B14299" w:rsidP="00B14299">
      <w:pPr>
        <w:spacing w:line="240" w:lineRule="auto"/>
        <w:rPr>
          <w:bCs/>
          <w:sz w:val="24"/>
          <w:szCs w:val="24"/>
        </w:rPr>
      </w:pPr>
      <w:r w:rsidRPr="00A35D42">
        <w:rPr>
          <w:bCs/>
          <w:sz w:val="24"/>
          <w:szCs w:val="24"/>
        </w:rPr>
        <w:lastRenderedPageBreak/>
        <w:t>-о</w:t>
      </w:r>
      <w:r w:rsidRPr="00A35D42">
        <w:rPr>
          <w:sz w:val="24"/>
          <w:szCs w:val="24"/>
        </w:rPr>
        <w:t xml:space="preserve">тказать в допуске к работам </w:t>
      </w:r>
      <w:r w:rsidRPr="00A35D42">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14:paraId="11C3A20F" w14:textId="77777777" w:rsidR="00B14299" w:rsidRPr="00A35D42" w:rsidRDefault="00B14299" w:rsidP="00B14299">
      <w:pPr>
        <w:spacing w:line="240" w:lineRule="auto"/>
        <w:rPr>
          <w:bCs/>
          <w:sz w:val="24"/>
          <w:szCs w:val="24"/>
        </w:rPr>
      </w:pPr>
      <w:r w:rsidRPr="00A35D42">
        <w:rPr>
          <w:bCs/>
          <w:sz w:val="24"/>
          <w:szCs w:val="24"/>
        </w:rPr>
        <w:t>либо</w:t>
      </w:r>
    </w:p>
    <w:p w14:paraId="192CDA1D" w14:textId="51D59D38" w:rsidR="00B14299" w:rsidRDefault="00B14299" w:rsidP="00B14299">
      <w:pPr>
        <w:spacing w:line="240" w:lineRule="auto"/>
        <w:rPr>
          <w:sz w:val="24"/>
          <w:szCs w:val="24"/>
        </w:rPr>
      </w:pPr>
      <w:r w:rsidRPr="00A35D42">
        <w:rPr>
          <w:bCs/>
          <w:sz w:val="24"/>
          <w:szCs w:val="24"/>
        </w:rPr>
        <w:t>- допустить работников Подрядчика к работам в соответствии с п.2.1.10</w:t>
      </w:r>
      <w:r w:rsidRPr="00A35D42">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4E77D363" w14:textId="77777777" w:rsidR="00B14299" w:rsidRPr="00C2118D" w:rsidRDefault="00B14299" w:rsidP="00351FC0">
      <w:pPr>
        <w:pStyle w:val="af0"/>
        <w:shd w:val="clear" w:color="auto" w:fill="FFFFFF"/>
        <w:tabs>
          <w:tab w:val="left" w:pos="567"/>
          <w:tab w:val="left" w:pos="1418"/>
        </w:tabs>
        <w:ind w:left="0" w:firstLine="709"/>
        <w:jc w:val="both"/>
        <w:rPr>
          <w:bCs/>
        </w:rPr>
      </w:pPr>
    </w:p>
    <w:p w14:paraId="59BB1D34" w14:textId="77777777"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14:paraId="7A5C2988" w14:textId="77777777"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14:paraId="3CB237D9" w14:textId="77777777" w:rsidR="00351FC0" w:rsidRDefault="00351FC0" w:rsidP="00351FC0">
      <w:pPr>
        <w:pStyle w:val="af0"/>
        <w:numPr>
          <w:ilvl w:val="2"/>
          <w:numId w:val="6"/>
        </w:numPr>
        <w:shd w:val="clear" w:color="auto" w:fill="FFFFFF"/>
        <w:tabs>
          <w:tab w:val="left" w:pos="1418"/>
        </w:tabs>
        <w:ind w:left="0" w:firstLine="567"/>
        <w:jc w:val="both"/>
        <w:rPr>
          <w:bCs/>
        </w:rPr>
      </w:pPr>
      <w:r>
        <w:rPr>
          <w:bCs/>
        </w:rPr>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14:paraId="1C1559F9" w14:textId="77777777" w:rsidR="00351FC0" w:rsidRPr="00B63E68" w:rsidRDefault="00351FC0" w:rsidP="00351FC0">
      <w:pPr>
        <w:pStyle w:val="af0"/>
        <w:numPr>
          <w:ilvl w:val="0"/>
          <w:numId w:val="101"/>
        </w:numPr>
        <w:shd w:val="clear" w:color="auto" w:fill="FFFFFF"/>
        <w:tabs>
          <w:tab w:val="left" w:pos="1418"/>
        </w:tabs>
        <w:ind w:left="0" w:firstLine="709"/>
        <w:jc w:val="both"/>
        <w:rPr>
          <w:bCs/>
        </w:rPr>
      </w:pPr>
      <w:r w:rsidRPr="00541136">
        <w:rPr>
          <w:bCs/>
        </w:rPr>
        <w:t>место производства Работ,</w:t>
      </w:r>
      <w:r w:rsidRPr="00BC4883">
        <w:rPr>
          <w:bCs/>
          <w:color w:val="FF0000"/>
        </w:rPr>
        <w:t xml:space="preserve"> </w:t>
      </w:r>
      <w:r w:rsidRPr="00BC4883">
        <w:rPr>
          <w:bCs/>
          <w:highlight w:val="lightGray"/>
        </w:rPr>
        <w:t xml:space="preserve">место (помещение) для складирования </w:t>
      </w:r>
      <w:r>
        <w:rPr>
          <w:bCs/>
          <w:highlight w:val="lightGray"/>
        </w:rPr>
        <w:t>М</w:t>
      </w:r>
      <w:r w:rsidRPr="00BC4883">
        <w:rPr>
          <w:bCs/>
          <w:highlight w:val="lightGray"/>
        </w:rPr>
        <w:t>атериал</w:t>
      </w:r>
      <w:r>
        <w:rPr>
          <w:bCs/>
          <w:highlight w:val="lightGray"/>
        </w:rPr>
        <w:t>ьно-технических ресурсов и оборудования, Давальческих материалов и запасных частей</w:t>
      </w:r>
      <w:r w:rsidRPr="00BC4883">
        <w:rPr>
          <w:bCs/>
          <w:highlight w:val="lightGray"/>
        </w:rPr>
        <w:t xml:space="preserve"> и </w:t>
      </w:r>
      <w:r>
        <w:rPr>
          <w:bCs/>
          <w:highlight w:val="lightGray"/>
        </w:rPr>
        <w:t>О</w:t>
      </w:r>
      <w:r w:rsidRPr="00BC4883">
        <w:rPr>
          <w:bCs/>
          <w:highlight w:val="lightGray"/>
        </w:rPr>
        <w:t>борудования</w:t>
      </w:r>
      <w:r w:rsidRPr="001940C6">
        <w:rPr>
          <w:bCs/>
          <w:highlight w:val="lightGray"/>
        </w:rPr>
        <w:t xml:space="preserve"> Заказчика</w:t>
      </w:r>
      <w:r w:rsidRPr="00541136">
        <w:rPr>
          <w:bCs/>
        </w:rPr>
        <w:t xml:space="preserve"> по соответствующим актам сдачи-приемки (Приложение </w:t>
      </w:r>
      <w:r w:rsidRPr="00B63E68">
        <w:rPr>
          <w:bCs/>
        </w:rPr>
        <w:t>№ 5.1 к Договору);</w:t>
      </w:r>
    </w:p>
    <w:p w14:paraId="7A296CA3" w14:textId="77777777" w:rsidR="00351FC0" w:rsidRPr="00BC4883" w:rsidRDefault="00351FC0" w:rsidP="00351FC0">
      <w:pPr>
        <w:pStyle w:val="af0"/>
        <w:numPr>
          <w:ilvl w:val="0"/>
          <w:numId w:val="101"/>
        </w:numPr>
        <w:shd w:val="clear" w:color="auto" w:fill="FFFFFF"/>
        <w:tabs>
          <w:tab w:val="left" w:pos="1418"/>
        </w:tabs>
        <w:ind w:left="0" w:firstLine="709"/>
        <w:jc w:val="both"/>
      </w:pPr>
      <w:r w:rsidRPr="00B63E68">
        <w:rPr>
          <w:bCs/>
        </w:rPr>
        <w:t>техническую и иную документацию, указанную в Техническом задании (Приложение №</w:t>
      </w:r>
      <w:r>
        <w:rPr>
          <w:bCs/>
        </w:rPr>
        <w:t xml:space="preserve"> </w:t>
      </w:r>
      <w:r w:rsidRPr="00541136">
        <w:rPr>
          <w:bCs/>
        </w:rPr>
        <w:t xml:space="preserve">1 к Договору) по Акту сдачи-приемки технической и иной документации (Приложение </w:t>
      </w:r>
      <w:r w:rsidRPr="00B63E68">
        <w:rPr>
          <w:bCs/>
        </w:rPr>
        <w:t>№ 5.2</w:t>
      </w:r>
      <w:r>
        <w:rPr>
          <w:bCs/>
        </w:rPr>
        <w:t xml:space="preserve"> к Договору</w:t>
      </w:r>
      <w:r w:rsidRPr="00541136">
        <w:rPr>
          <w:bCs/>
        </w:rPr>
        <w:t xml:space="preserve">); </w:t>
      </w:r>
    </w:p>
    <w:p w14:paraId="2239987C" w14:textId="77777777" w:rsidR="00351FC0" w:rsidRPr="00C2118D" w:rsidRDefault="00351FC0" w:rsidP="00351FC0">
      <w:pPr>
        <w:pStyle w:val="af0"/>
        <w:numPr>
          <w:ilvl w:val="0"/>
          <w:numId w:val="101"/>
        </w:numPr>
        <w:shd w:val="clear" w:color="auto" w:fill="FFFFFF"/>
        <w:tabs>
          <w:tab w:val="left" w:pos="1418"/>
        </w:tabs>
        <w:ind w:left="0" w:firstLine="709"/>
        <w:jc w:val="both"/>
        <w:rPr>
          <w:bCs/>
        </w:rPr>
      </w:pPr>
      <w:r w:rsidRPr="00BC4883">
        <w:rPr>
          <w:highlight w:val="lightGray"/>
        </w:rPr>
        <w:t xml:space="preserve">оборудование и инструменты, которые не будут являться составной частью Результата </w:t>
      </w:r>
      <w:r>
        <w:rPr>
          <w:highlight w:val="lightGray"/>
        </w:rPr>
        <w:t>р</w:t>
      </w:r>
      <w:r w:rsidRPr="00BC4883">
        <w:rPr>
          <w:highlight w:val="lightGray"/>
        </w:rPr>
        <w:t>абот</w:t>
      </w:r>
      <w:r>
        <w:rPr>
          <w:highlight w:val="lightGray"/>
        </w:rPr>
        <w:t>,</w:t>
      </w:r>
      <w:r w:rsidRPr="00BC4883">
        <w:rPr>
          <w:highlight w:val="lightGray"/>
        </w:rPr>
        <w:t xml:space="preserve"> по Акту сдачи-приемки </w:t>
      </w:r>
      <w:r w:rsidRPr="00BC4883">
        <w:rPr>
          <w:bCs/>
          <w:highlight w:val="lightGray"/>
        </w:rPr>
        <w:t xml:space="preserve">оборудования и инструментов </w:t>
      </w:r>
      <w:r w:rsidRPr="00BC4883">
        <w:rPr>
          <w:highlight w:val="lightGray"/>
        </w:rPr>
        <w:t>(Приложение № 5.3</w:t>
      </w:r>
      <w:r>
        <w:rPr>
          <w:highlight w:val="lightGray"/>
        </w:rPr>
        <w:t xml:space="preserve"> к Договору</w:t>
      </w:r>
      <w:r w:rsidRPr="00BC4883">
        <w:rPr>
          <w:highlight w:val="lightGray"/>
        </w:rPr>
        <w:t>)</w:t>
      </w:r>
      <w:r w:rsidRPr="00541136">
        <w:rPr>
          <w:bCs/>
        </w:rPr>
        <w:t>.</w:t>
      </w:r>
    </w:p>
    <w:p w14:paraId="169B9CD9" w14:textId="77777777" w:rsidR="00351FC0"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При приемке места производства </w:t>
      </w:r>
      <w:r>
        <w:rPr>
          <w:bCs/>
        </w:rPr>
        <w:t>Р</w:t>
      </w:r>
      <w:r w:rsidRPr="00C2118D">
        <w:rPr>
          <w:bCs/>
        </w:rPr>
        <w:t>абот,</w:t>
      </w:r>
      <w:r w:rsidRPr="00BC4883">
        <w:rPr>
          <w:bCs/>
        </w:rPr>
        <w:t xml:space="preserve"> </w:t>
      </w:r>
      <w:r w:rsidRPr="00BC4883">
        <w:rPr>
          <w:bCs/>
          <w:highlight w:val="lightGray"/>
        </w:rPr>
        <w:t xml:space="preserve">места (помещения) для складирования </w:t>
      </w:r>
      <w:r>
        <w:rPr>
          <w:bCs/>
          <w:highlight w:val="lightGray"/>
        </w:rPr>
        <w:t>М</w:t>
      </w:r>
      <w:r w:rsidRPr="00BC4883">
        <w:rPr>
          <w:bCs/>
          <w:highlight w:val="lightGray"/>
        </w:rPr>
        <w:t>атериал</w:t>
      </w:r>
      <w:r>
        <w:rPr>
          <w:bCs/>
          <w:highlight w:val="lightGray"/>
        </w:rPr>
        <w:t>ьно-технических ресурсов и оборудования, Давальческих материалов и запасных частей</w:t>
      </w:r>
      <w:r w:rsidRPr="00BC4883">
        <w:rPr>
          <w:bCs/>
          <w:highlight w:val="lightGray"/>
        </w:rPr>
        <w:t xml:space="preserve"> и </w:t>
      </w:r>
      <w:r>
        <w:rPr>
          <w:bCs/>
          <w:highlight w:val="lightGray"/>
        </w:rPr>
        <w:t>О</w:t>
      </w:r>
      <w:r w:rsidRPr="00BC4883">
        <w:rPr>
          <w:bCs/>
          <w:highlight w:val="lightGray"/>
        </w:rPr>
        <w:t>борудования</w:t>
      </w:r>
      <w:r w:rsidRPr="001940C6">
        <w:rPr>
          <w:bCs/>
          <w:highlight w:val="lightGray"/>
        </w:rPr>
        <w:t xml:space="preserve"> Заказчика</w:t>
      </w:r>
      <w:r w:rsidRPr="00BC4883">
        <w:rPr>
          <w:bCs/>
          <w:highlight w:val="lightGray"/>
        </w:rPr>
        <w:t>, а также оборудования и инструмента,</w:t>
      </w:r>
      <w:r w:rsidRPr="00BC4883">
        <w:rPr>
          <w:highlight w:val="lightGray"/>
        </w:rPr>
        <w:t xml:space="preserve"> которые не будут являться составной частью Результата работ</w:t>
      </w:r>
      <w:r w:rsidRPr="00C2118D">
        <w:t>,</w:t>
      </w:r>
      <w:r w:rsidRPr="00C2118D">
        <w:rPr>
          <w:bCs/>
        </w:rPr>
        <w:t xml:space="preserve"> </w:t>
      </w:r>
      <w:r>
        <w:rPr>
          <w:bCs/>
        </w:rPr>
        <w:t xml:space="preserve">указать </w:t>
      </w:r>
      <w:r w:rsidRPr="00C2118D">
        <w:rPr>
          <w:bCs/>
        </w:rPr>
        <w:t xml:space="preserve">в </w:t>
      </w:r>
      <w:r>
        <w:rPr>
          <w:bCs/>
        </w:rPr>
        <w:t>соответствующих актах</w:t>
      </w:r>
      <w:r w:rsidRPr="00C2118D">
        <w:rPr>
          <w:bCs/>
        </w:rPr>
        <w:t xml:space="preserve"> сдачи-приемки все замечания и недостатки, которые могут повлиять на сроки выполн</w:t>
      </w:r>
      <w:r>
        <w:rPr>
          <w:bCs/>
        </w:rPr>
        <w:t>ения</w:t>
      </w:r>
      <w:r w:rsidRPr="00C2118D">
        <w:rPr>
          <w:bCs/>
        </w:rPr>
        <w:t xml:space="preserve"> Работ</w:t>
      </w:r>
      <w:r>
        <w:rPr>
          <w:bCs/>
        </w:rPr>
        <w:t xml:space="preserve"> или Результат работ</w:t>
      </w:r>
      <w:r w:rsidRPr="00C2118D">
        <w:rPr>
          <w:bCs/>
        </w:rPr>
        <w:t>, в том числе на безопасность Работ</w:t>
      </w:r>
      <w:r>
        <w:rPr>
          <w:bCs/>
        </w:rPr>
        <w:t xml:space="preserve">, </w:t>
      </w:r>
      <w:r w:rsidRPr="00C2118D">
        <w:rPr>
          <w:bCs/>
        </w:rPr>
        <w:t xml:space="preserve">складируемых </w:t>
      </w:r>
      <w:r>
        <w:rPr>
          <w:bCs/>
          <w:highlight w:val="lightGray"/>
        </w:rPr>
        <w:t>М</w:t>
      </w:r>
      <w:r w:rsidRPr="00BC4883">
        <w:rPr>
          <w:bCs/>
          <w:highlight w:val="lightGray"/>
        </w:rPr>
        <w:t>атериал</w:t>
      </w:r>
      <w:r>
        <w:rPr>
          <w:bCs/>
          <w:highlight w:val="lightGray"/>
        </w:rPr>
        <w:t>ьно-технических ресурсов и оборудования,</w:t>
      </w:r>
      <w:r w:rsidRPr="00BC4883">
        <w:rPr>
          <w:bCs/>
          <w:highlight w:val="lightGray"/>
        </w:rPr>
        <w:t xml:space="preserve"> </w:t>
      </w:r>
      <w:r>
        <w:rPr>
          <w:bCs/>
          <w:highlight w:val="lightGray"/>
        </w:rPr>
        <w:t>О</w:t>
      </w:r>
      <w:r w:rsidRPr="00BC4883">
        <w:rPr>
          <w:bCs/>
          <w:highlight w:val="lightGray"/>
        </w:rPr>
        <w:t>борудования</w:t>
      </w:r>
      <w:r w:rsidRPr="001940C6">
        <w:rPr>
          <w:bCs/>
          <w:highlight w:val="lightGray"/>
        </w:rPr>
        <w:t xml:space="preserve"> Заказчика</w:t>
      </w:r>
      <w:r w:rsidRPr="00541136">
        <w:rPr>
          <w:bCs/>
        </w:rPr>
        <w:t>,</w:t>
      </w:r>
      <w:r w:rsidRPr="00BC4883">
        <w:rPr>
          <w:bCs/>
        </w:rPr>
        <w:t xml:space="preserve"> </w:t>
      </w:r>
      <w:r w:rsidRPr="00BC4883">
        <w:rPr>
          <w:bCs/>
          <w:highlight w:val="lightGray"/>
        </w:rPr>
        <w:t>или достижение Объектом Гарантированных показателей</w:t>
      </w:r>
      <w:r w:rsidRPr="00C2118D">
        <w:rPr>
          <w:bCs/>
        </w:rPr>
        <w:t xml:space="preserve">. </w:t>
      </w:r>
    </w:p>
    <w:p w14:paraId="6ADCF577" w14:textId="77777777" w:rsidR="00351FC0" w:rsidRPr="00C2118D" w:rsidRDefault="00351FC0" w:rsidP="00351FC0">
      <w:pPr>
        <w:pStyle w:val="af0"/>
        <w:shd w:val="clear" w:color="auto" w:fill="FFFFFF"/>
        <w:tabs>
          <w:tab w:val="left" w:pos="1418"/>
        </w:tabs>
        <w:ind w:left="0" w:firstLine="567"/>
        <w:jc w:val="both"/>
        <w:rPr>
          <w:bCs/>
        </w:rPr>
      </w:pPr>
      <w:r w:rsidRPr="00C2118D">
        <w:rPr>
          <w:bCs/>
        </w:rPr>
        <w:t>В случае невыполнения данно</w:t>
      </w:r>
      <w:r>
        <w:rPr>
          <w:bCs/>
        </w:rPr>
        <w:t>й</w:t>
      </w:r>
      <w:r w:rsidRPr="00C2118D">
        <w:rPr>
          <w:bCs/>
        </w:rPr>
        <w:t xml:space="preserve"> </w:t>
      </w:r>
      <w:r>
        <w:rPr>
          <w:bCs/>
        </w:rPr>
        <w:t>обязанности</w:t>
      </w:r>
      <w:r w:rsidRPr="00C2118D">
        <w:rPr>
          <w:bCs/>
        </w:rPr>
        <w:t xml:space="preserve"> Подрядчик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14:paraId="39C1BEC2" w14:textId="77777777" w:rsidR="00351FC0" w:rsidRPr="00C2118D"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Выдать замечания </w:t>
      </w:r>
      <w:r>
        <w:rPr>
          <w:bCs/>
        </w:rPr>
        <w:t>в отношении</w:t>
      </w:r>
      <w:r w:rsidRPr="00C2118D">
        <w:rPr>
          <w:bCs/>
        </w:rPr>
        <w:t xml:space="preserve"> технической и иной документации, предоставленной Заказчиком, в течение </w:t>
      </w:r>
      <w:r w:rsidRPr="00BC4883">
        <w:rPr>
          <w:bCs/>
          <w:highlight w:val="lightGray"/>
        </w:rPr>
        <w:t>5 (пяти)</w:t>
      </w:r>
      <w:r w:rsidRPr="00C2118D">
        <w:rPr>
          <w:bCs/>
        </w:rPr>
        <w:t xml:space="preserve"> рабочих дней с даты</w:t>
      </w:r>
      <w:r>
        <w:rPr>
          <w:bCs/>
        </w:rPr>
        <w:t xml:space="preserve"> принятия её </w:t>
      </w:r>
      <w:r w:rsidRPr="00C2118D">
        <w:rPr>
          <w:bCs/>
        </w:rPr>
        <w:t>по Акту сдачи-приемки технической и иной документации (Приложение № 5.2</w:t>
      </w:r>
      <w:r>
        <w:rPr>
          <w:bCs/>
        </w:rPr>
        <w:t xml:space="preserve"> к Договору</w:t>
      </w:r>
      <w:r w:rsidRPr="00C2118D">
        <w:rPr>
          <w:bCs/>
        </w:rPr>
        <w:t>).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58BFDAF0"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533F077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340D8D96" w14:textId="77777777"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lastRenderedPageBreak/>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14:paraId="06FD7FEC" w14:textId="77777777" w:rsidR="00351FC0" w:rsidRPr="00A03C2B" w:rsidRDefault="00351FC0" w:rsidP="00351FC0">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46213EB3"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 xml:space="preserve">технической и иной документации, </w:t>
      </w:r>
      <w:r w:rsidRPr="00BC4883">
        <w:rPr>
          <w:bCs/>
          <w:highlight w:val="lightGray"/>
        </w:rPr>
        <w:t>оборудования и инструмента</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Pr>
          <w:bCs/>
        </w:rPr>
        <w:t>4</w:t>
      </w:r>
      <w:r w:rsidRPr="00C2118D">
        <w:rPr>
          <w:bCs/>
        </w:rPr>
        <w:t xml:space="preserve"> и </w:t>
      </w:r>
      <w:r>
        <w:rPr>
          <w:bCs/>
        </w:rPr>
        <w:t>разделе 16</w:t>
      </w:r>
      <w:r w:rsidRPr="00C2118D">
        <w:rPr>
          <w:bCs/>
        </w:rPr>
        <w:t xml:space="preserve"> Договора, – не позднее 3 (трех) рабочих дней с даты получения соответствующего требования Заказчика. </w:t>
      </w:r>
    </w:p>
    <w:p w14:paraId="046F3B30" w14:textId="77777777" w:rsidR="00351FC0" w:rsidRDefault="00351FC0" w:rsidP="00351FC0">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14:paraId="3A3E51F7" w14:textId="77777777" w:rsidR="00351FC0" w:rsidRDefault="00351FC0" w:rsidP="00351FC0">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14:paraId="03DB4D0C" w14:textId="77777777"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14:paraId="0F277072" w14:textId="77777777" w:rsidR="00351FC0" w:rsidRPr="00C2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13.1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71189E5" w14:textId="77777777" w:rsidR="00351FC0" w:rsidRPr="00BC4883" w:rsidRDefault="00351FC0" w:rsidP="00351FC0">
      <w:pPr>
        <w:pStyle w:val="af0"/>
        <w:numPr>
          <w:ilvl w:val="2"/>
          <w:numId w:val="6"/>
        </w:numPr>
        <w:shd w:val="clear" w:color="auto" w:fill="FFFFFF"/>
        <w:tabs>
          <w:tab w:val="left" w:pos="1418"/>
        </w:tabs>
        <w:ind w:left="0" w:firstLine="709"/>
        <w:jc w:val="both"/>
      </w:pPr>
      <w:r w:rsidRPr="00BC4883">
        <w:t>Обеспечить:</w:t>
      </w:r>
    </w:p>
    <w:p w14:paraId="2758B126" w14:textId="77777777" w:rsidR="00351FC0" w:rsidRPr="00BC4883" w:rsidRDefault="00351FC0" w:rsidP="00351FC0">
      <w:pPr>
        <w:pStyle w:val="af0"/>
        <w:numPr>
          <w:ilvl w:val="0"/>
          <w:numId w:val="98"/>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14:paraId="1090B608" w14:textId="77777777" w:rsidR="00351FC0" w:rsidRPr="00BC4883" w:rsidRDefault="00351FC0" w:rsidP="00351FC0">
      <w:pPr>
        <w:pStyle w:val="af0"/>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BC4883">
        <w:rPr>
          <w:bCs/>
          <w:highlight w:val="lightGray"/>
        </w:rPr>
        <w:t>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r w:rsidRPr="00541136">
        <w:rPr>
          <w:rStyle w:val="aa"/>
          <w:bCs/>
        </w:rPr>
        <w:footnoteReference w:id="3"/>
      </w:r>
      <w:r w:rsidRPr="00541136">
        <w:rPr>
          <w:bCs/>
        </w:rPr>
        <w:t>.</w:t>
      </w:r>
    </w:p>
    <w:p w14:paraId="1AA3FF5D" w14:textId="74D7E378" w:rsidR="00351FC0" w:rsidRDefault="00351FC0" w:rsidP="00351FC0">
      <w:pPr>
        <w:pStyle w:val="af0"/>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2.3.9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40289BE2" w14:textId="77777777" w:rsidR="00B14299" w:rsidRPr="00A35D42" w:rsidRDefault="00B14299" w:rsidP="00B14299">
      <w:pPr>
        <w:shd w:val="clear" w:color="auto" w:fill="FFFFFF"/>
        <w:tabs>
          <w:tab w:val="left" w:pos="709"/>
          <w:tab w:val="left" w:pos="1418"/>
        </w:tabs>
        <w:spacing w:line="240" w:lineRule="auto"/>
        <w:ind w:firstLine="709"/>
        <w:rPr>
          <w:bCs/>
          <w:sz w:val="24"/>
        </w:rPr>
      </w:pPr>
      <w:r w:rsidRPr="00A35D42">
        <w:rPr>
          <w:sz w:val="24"/>
        </w:rPr>
        <w:lastRenderedPageBreak/>
        <w:t>Не более чем за __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A35D42">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193E5D38" w14:textId="66AAD798" w:rsidR="00B14299" w:rsidRPr="00B14299" w:rsidRDefault="00B14299" w:rsidP="00B14299">
      <w:pPr>
        <w:shd w:val="clear" w:color="auto" w:fill="FFFFFF"/>
        <w:tabs>
          <w:tab w:val="left" w:pos="1418"/>
        </w:tabs>
        <w:spacing w:line="240" w:lineRule="auto"/>
        <w:ind w:firstLine="709"/>
        <w:rPr>
          <w:bCs/>
          <w:sz w:val="24"/>
        </w:rPr>
      </w:pPr>
      <w:r w:rsidRPr="00A35D42">
        <w:rPr>
          <w:sz w:val="24"/>
        </w:rPr>
        <w:t>После получения от Заказчика указания о предоставлении прав для ведения работ, оформленного в соответствии с пунктом 2.1.10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20885DF1" w14:textId="77777777" w:rsidR="00351FC0" w:rsidRPr="00A82FF1" w:rsidRDefault="00351FC0" w:rsidP="00351FC0">
      <w:pPr>
        <w:pStyle w:val="af0"/>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14:paraId="2A88A125" w14:textId="77777777"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569AE3EE" w14:textId="77777777"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14:paraId="0F26F2F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644478FF" w14:textId="77777777"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31E2CB78"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4A48598"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6A6119B" w14:textId="77777777"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7BFE24AC" w14:textId="77777777" w:rsidR="00351FC0" w:rsidRPr="00C2118D" w:rsidRDefault="00351FC0" w:rsidP="00351FC0">
      <w:pPr>
        <w:pStyle w:val="af0"/>
        <w:shd w:val="clear" w:color="auto" w:fill="FFFFFF"/>
        <w:ind w:left="0" w:firstLine="709"/>
        <w:jc w:val="both"/>
        <w:rPr>
          <w:bCs/>
        </w:rPr>
      </w:pPr>
      <w:r w:rsidRPr="00C2118D">
        <w:rPr>
          <w:bCs/>
        </w:rPr>
        <w:lastRenderedPageBreak/>
        <w:t>Исполнительная документация должна обеспечивать достоверность и полноту сведений о фактически выполненных Работах.</w:t>
      </w:r>
    </w:p>
    <w:p w14:paraId="5FD1D19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0F639369"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7A1AE407"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74AAEC48"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5C377D37" w14:textId="77777777" w:rsidR="00351FC0" w:rsidRDefault="00351FC0" w:rsidP="00351FC0">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57CB98F2" w14:textId="77777777"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14:paraId="38B76052" w14:textId="77777777"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14:paraId="6DF6EC8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34DDB0FE" w14:textId="77777777"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37DBDD1C" w14:textId="77777777"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08BE570A" w14:textId="77777777"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091DC246" w14:textId="77777777"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55B2AE47"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42D4B222" w14:textId="77777777"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14:paraId="74C2A21B" w14:textId="77777777" w:rsidR="00351FC0" w:rsidRPr="00C2118D" w:rsidRDefault="00351FC0" w:rsidP="00351FC0">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69D1EB41" w14:textId="77777777" w:rsidR="00351FC0" w:rsidRPr="00C2118D" w:rsidRDefault="00351FC0" w:rsidP="00351FC0">
      <w:pPr>
        <w:pStyle w:val="af0"/>
        <w:numPr>
          <w:ilvl w:val="0"/>
          <w:numId w:val="99"/>
        </w:numPr>
        <w:ind w:left="0" w:right="23"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14:paraId="353B09C9" w14:textId="77777777" w:rsidR="00351FC0" w:rsidRPr="00C2118D" w:rsidRDefault="00351FC0" w:rsidP="00351FC0">
      <w:pPr>
        <w:pStyle w:val="af0"/>
        <w:numPr>
          <w:ilvl w:val="0"/>
          <w:numId w:val="99"/>
        </w:numPr>
        <w:ind w:left="0" w:right="23"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34F33073" w14:textId="77777777" w:rsidR="00351FC0" w:rsidRPr="00C2118D" w:rsidRDefault="00351FC0" w:rsidP="00351FC0">
      <w:pPr>
        <w:pStyle w:val="af0"/>
        <w:numPr>
          <w:ilvl w:val="0"/>
          <w:numId w:val="99"/>
        </w:numPr>
        <w:ind w:left="0" w:right="23" w:firstLine="709"/>
        <w:jc w:val="both"/>
      </w:pPr>
      <w:r w:rsidRPr="00C2118D">
        <w:lastRenderedPageBreak/>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14:paraId="709669BE" w14:textId="77777777" w:rsidR="00351FC0" w:rsidRPr="00C2118D"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14:paraId="5563802E" w14:textId="77777777"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rsidRPr="00BC4883">
        <w:rPr>
          <w:highlight w:val="lightGray"/>
        </w:rPr>
        <w:t>оборудования и инструмента</w:t>
      </w:r>
      <w:r>
        <w:t xml:space="preserve">, принятых от Заказчика в соответствии с пунктом 2.3.2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Pr="00C2118D">
        <w:t xml:space="preserve"> 5.1</w:t>
      </w:r>
      <w:r>
        <w:t xml:space="preserve">, </w:t>
      </w:r>
      <w:r w:rsidRPr="00BC4883">
        <w:rPr>
          <w:highlight w:val="lightGray"/>
        </w:rPr>
        <w:t>5.3</w:t>
      </w:r>
      <w:r>
        <w:t xml:space="preserve"> к Договору)</w:t>
      </w:r>
      <w:r w:rsidRPr="00C2118D">
        <w:t>.</w:t>
      </w:r>
    </w:p>
    <w:p w14:paraId="65393CC0" w14:textId="77777777" w:rsidR="00351FC0" w:rsidRDefault="00351FC0" w:rsidP="00351FC0">
      <w:pPr>
        <w:pStyle w:val="af0"/>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5FDC7BFF" w14:textId="77777777"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288DD535" w14:textId="77777777" w:rsidR="00351FC0" w:rsidRPr="00A03C2B" w:rsidRDefault="00351FC0" w:rsidP="00351FC0">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 / или приемки С</w:t>
      </w:r>
      <w:r w:rsidRPr="00C2118D">
        <w:t xml:space="preserve">крытых работ. </w:t>
      </w:r>
    </w:p>
    <w:p w14:paraId="6439177C" w14:textId="77777777" w:rsidR="00351FC0" w:rsidRPr="00C2118D" w:rsidRDefault="00351FC0" w:rsidP="00351FC0">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 приемки С</w:t>
      </w:r>
      <w:r w:rsidRPr="00C2118D">
        <w:rPr>
          <w:bCs/>
        </w:rPr>
        <w:t>крытых работ.</w:t>
      </w:r>
    </w:p>
    <w:p w14:paraId="7D46E9F4" w14:textId="77777777"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248A23CA"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628BB075" w14:textId="77777777"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 xml:space="preserve">возместить ущерб в пользу Заказчика в части, не подлежащей возмещению по договору (-ам) страхования. </w:t>
      </w:r>
    </w:p>
    <w:p w14:paraId="23FD5B90" w14:textId="25FECB75" w:rsidR="00351FC0" w:rsidRPr="00A35D42" w:rsidRDefault="00B14299" w:rsidP="00351FC0">
      <w:pPr>
        <w:pStyle w:val="af0"/>
        <w:numPr>
          <w:ilvl w:val="2"/>
          <w:numId w:val="6"/>
        </w:numPr>
        <w:shd w:val="clear" w:color="auto" w:fill="FFFFFF"/>
        <w:tabs>
          <w:tab w:val="left" w:pos="1418"/>
        </w:tabs>
        <w:ind w:left="0" w:firstLine="710"/>
        <w:jc w:val="both"/>
        <w:rPr>
          <w:bCs/>
        </w:rPr>
      </w:pPr>
      <w:r w:rsidRPr="00A35D42">
        <w:rPr>
          <w:bCs/>
        </w:rPr>
        <w:lastRenderedPageBreak/>
        <w:t>В случае предъявления налоговыми органами претензий и требований к Заказчику, связанных с</w:t>
      </w:r>
      <w:r w:rsidRPr="00A35D42">
        <w:rPr>
          <w:b/>
          <w:bCs/>
        </w:rPr>
        <w:t xml:space="preserve"> </w:t>
      </w:r>
      <w:r w:rsidRPr="00A35D42">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r w:rsidR="00351FC0" w:rsidRPr="00A35D42">
        <w:rPr>
          <w:bCs/>
        </w:rPr>
        <w:t xml:space="preserve">.  </w:t>
      </w:r>
    </w:p>
    <w:p w14:paraId="49AE5BBC" w14:textId="77777777" w:rsidR="00351FC0" w:rsidRPr="00BC4883" w:rsidRDefault="00351FC0" w:rsidP="00351FC0">
      <w:pPr>
        <w:pStyle w:val="af0"/>
        <w:numPr>
          <w:ilvl w:val="2"/>
          <w:numId w:val="6"/>
        </w:numPr>
        <w:shd w:val="clear" w:color="auto" w:fill="FFFFFF"/>
        <w:tabs>
          <w:tab w:val="left" w:pos="1418"/>
        </w:tabs>
        <w:ind w:left="0" w:firstLine="709"/>
        <w:jc w:val="both"/>
        <w:rPr>
          <w:color w:val="000000"/>
          <w:highlight w:val="lightGray"/>
        </w:rPr>
      </w:pPr>
      <w:r w:rsidRPr="00BC4883">
        <w:rPr>
          <w:color w:val="000000"/>
          <w:highlight w:val="lightGray"/>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w:t>
      </w:r>
      <w:r>
        <w:rPr>
          <w:color w:val="000000"/>
          <w:highlight w:val="lightGray"/>
        </w:rPr>
        <w:t>0</w:t>
      </w:r>
      <w:r w:rsidRPr="00BC4883">
        <w:rPr>
          <w:color w:val="000000"/>
          <w:highlight w:val="lightGray"/>
        </w:rPr>
        <w:t xml:space="preserve"> к Договору), представив Заказчику копию указанного договора. </w:t>
      </w:r>
    </w:p>
    <w:p w14:paraId="41020C85" w14:textId="77777777" w:rsidR="00351FC0" w:rsidRPr="00BC4883" w:rsidRDefault="00351FC0" w:rsidP="00351FC0">
      <w:pPr>
        <w:pStyle w:val="af0"/>
        <w:shd w:val="clear" w:color="auto" w:fill="FFFFFF"/>
        <w:tabs>
          <w:tab w:val="left" w:pos="1418"/>
        </w:tabs>
        <w:ind w:left="0" w:firstLine="709"/>
        <w:jc w:val="both"/>
        <w:rPr>
          <w:color w:val="000000"/>
        </w:rPr>
      </w:pPr>
      <w:r w:rsidRPr="00BC4883">
        <w:rPr>
          <w:color w:val="000000"/>
          <w:highlight w:val="lightGray"/>
        </w:rPr>
        <w:t>Подрядчик обязан предварительно письменно согласовать с Заказчиком договор страхования, а также все последующие изменения и дополнения к нему</w:t>
      </w:r>
      <w:r w:rsidRPr="00BC4883">
        <w:rPr>
          <w:color w:val="000000"/>
        </w:rPr>
        <w:t>.</w:t>
      </w:r>
    </w:p>
    <w:p w14:paraId="06A72043" w14:textId="77777777" w:rsidR="00351FC0" w:rsidRPr="00BC4883" w:rsidRDefault="00351FC0" w:rsidP="00351FC0">
      <w:pPr>
        <w:pStyle w:val="af0"/>
        <w:numPr>
          <w:ilvl w:val="2"/>
          <w:numId w:val="6"/>
        </w:numPr>
        <w:shd w:val="clear" w:color="auto" w:fill="FFFFFF"/>
        <w:tabs>
          <w:tab w:val="left" w:pos="1418"/>
        </w:tabs>
        <w:ind w:left="0" w:firstLine="709"/>
        <w:jc w:val="both"/>
        <w:rPr>
          <w:color w:val="000000"/>
        </w:rPr>
      </w:pPr>
      <w:r w:rsidRPr="00BC4883">
        <w:rPr>
          <w:color w:val="000000"/>
          <w:highlight w:val="lightGray"/>
        </w:rPr>
        <w:t xml:space="preserve">Оплатить страховую премию в порядке и на условиях, предусмотренных договором страхования, заключенным в соответствии с пунктом </w:t>
      </w:r>
      <w:r>
        <w:rPr>
          <w:color w:val="000000"/>
          <w:highlight w:val="lightGray"/>
        </w:rPr>
        <w:t xml:space="preserve">2.3.30 </w:t>
      </w:r>
      <w:r w:rsidRPr="00BC4883">
        <w:rPr>
          <w:color w:val="000000"/>
          <w:highlight w:val="lightGray"/>
        </w:rPr>
        <w:t>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r w:rsidRPr="00BC4883">
        <w:rPr>
          <w:color w:val="000000"/>
        </w:rPr>
        <w:t xml:space="preserve">. </w:t>
      </w:r>
    </w:p>
    <w:p w14:paraId="548D6AED" w14:textId="77777777" w:rsidR="00351FC0" w:rsidRPr="00BC4883" w:rsidRDefault="00351FC0" w:rsidP="00351FC0">
      <w:pPr>
        <w:pStyle w:val="af0"/>
        <w:numPr>
          <w:ilvl w:val="2"/>
          <w:numId w:val="6"/>
        </w:numPr>
        <w:shd w:val="clear" w:color="auto" w:fill="FFFFFF"/>
        <w:tabs>
          <w:tab w:val="left" w:pos="1418"/>
        </w:tabs>
        <w:ind w:left="0" w:firstLine="709"/>
        <w:jc w:val="both"/>
        <w:rPr>
          <w:color w:val="000000"/>
        </w:rPr>
      </w:pPr>
      <w:r w:rsidRPr="00BC4883">
        <w:rPr>
          <w:color w:val="000000"/>
          <w:highlight w:val="lightGray"/>
        </w:rPr>
        <w:t xml:space="preserve">Направлять Заказчику копию всей переписки, связанной с исполнением договора страхования, заключенного в соответствии с пунктом </w:t>
      </w:r>
      <w:r>
        <w:rPr>
          <w:color w:val="000000"/>
          <w:highlight w:val="lightGray"/>
        </w:rPr>
        <w:t>2</w:t>
      </w:r>
      <w:r w:rsidRPr="00BC4883">
        <w:rPr>
          <w:color w:val="000000"/>
          <w:highlight w:val="lightGray"/>
        </w:rPr>
        <w:t>.3.30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Pr>
          <w:color w:val="000000"/>
        </w:rPr>
        <w:t>.</w:t>
      </w:r>
      <w:r w:rsidRPr="00BC4883">
        <w:rPr>
          <w:vertAlign w:val="superscript"/>
        </w:rPr>
        <w:footnoteReference w:id="4"/>
      </w:r>
    </w:p>
    <w:p w14:paraId="504BF5F7" w14:textId="77777777" w:rsidR="00351FC0" w:rsidRPr="00BC4883" w:rsidRDefault="00351FC0" w:rsidP="00351FC0">
      <w:pPr>
        <w:pStyle w:val="af0"/>
        <w:numPr>
          <w:ilvl w:val="2"/>
          <w:numId w:val="6"/>
        </w:numPr>
        <w:shd w:val="clear" w:color="auto" w:fill="FFFFFF"/>
        <w:tabs>
          <w:tab w:val="left" w:pos="1418"/>
        </w:tabs>
        <w:ind w:left="0" w:firstLine="710"/>
        <w:jc w:val="both"/>
        <w:rPr>
          <w:color w:val="000000"/>
        </w:rPr>
      </w:pPr>
      <w:r w:rsidRPr="00BC4883">
        <w:rPr>
          <w:color w:val="000000"/>
          <w:highlight w:val="lightGray"/>
        </w:rPr>
        <w:t>Принять у Заказчика в порядке, установленном Приложением № 1</w:t>
      </w:r>
      <w:r>
        <w:rPr>
          <w:color w:val="000000"/>
          <w:highlight w:val="lightGray"/>
        </w:rPr>
        <w:t>3</w:t>
      </w:r>
      <w:r w:rsidRPr="00BC4883">
        <w:rPr>
          <w:color w:val="000000"/>
          <w:highlight w:val="lightGray"/>
        </w:rPr>
        <w:t xml:space="preserve"> к Договору, необходимые Давальческие материалы и запасные части, перечень которых указан в Приложении № 1</w:t>
      </w:r>
      <w:r>
        <w:rPr>
          <w:color w:val="000000"/>
          <w:highlight w:val="lightGray"/>
        </w:rPr>
        <w:t>2</w:t>
      </w:r>
      <w:r w:rsidRPr="00BC4883">
        <w:rPr>
          <w:color w:val="000000"/>
          <w:highlight w:val="lightGray"/>
        </w:rPr>
        <w:t xml:space="preserve"> к Договору</w:t>
      </w:r>
      <w:r w:rsidRPr="00BC4883">
        <w:rPr>
          <w:color w:val="000000"/>
        </w:rPr>
        <w:t>.</w:t>
      </w:r>
    </w:p>
    <w:p w14:paraId="0D27E5D7" w14:textId="77777777" w:rsidR="00351FC0" w:rsidRPr="00BC4883" w:rsidRDefault="00351FC0" w:rsidP="00351FC0">
      <w:pPr>
        <w:pStyle w:val="af0"/>
        <w:numPr>
          <w:ilvl w:val="2"/>
          <w:numId w:val="6"/>
        </w:numPr>
        <w:shd w:val="clear" w:color="auto" w:fill="FFFFFF"/>
        <w:tabs>
          <w:tab w:val="left" w:pos="1418"/>
        </w:tabs>
        <w:ind w:left="0" w:firstLine="709"/>
        <w:jc w:val="both"/>
        <w:rPr>
          <w:color w:val="000000"/>
        </w:rPr>
      </w:pPr>
      <w:r w:rsidRPr="00BC4883">
        <w:rPr>
          <w:color w:val="000000"/>
          <w:highlight w:val="lightGray"/>
        </w:rPr>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w:t>
      </w:r>
      <w:r>
        <w:rPr>
          <w:color w:val="000000"/>
          <w:highlight w:val="lightGray"/>
        </w:rPr>
        <w:t>3</w:t>
      </w:r>
      <w:r w:rsidRPr="00BC4883">
        <w:rPr>
          <w:color w:val="000000"/>
          <w:highlight w:val="lightGray"/>
        </w:rPr>
        <w:t xml:space="preserve"> к Договору</w:t>
      </w:r>
      <w:r w:rsidRPr="00BC4883">
        <w:rPr>
          <w:color w:val="000000"/>
        </w:rPr>
        <w:t>.</w:t>
      </w:r>
    </w:p>
    <w:p w14:paraId="4EA92C2A" w14:textId="77777777" w:rsidR="00351FC0" w:rsidRPr="00BC4883" w:rsidRDefault="00351FC0" w:rsidP="00351FC0">
      <w:pPr>
        <w:pStyle w:val="af0"/>
        <w:numPr>
          <w:ilvl w:val="2"/>
          <w:numId w:val="6"/>
        </w:numPr>
        <w:shd w:val="clear" w:color="auto" w:fill="FFFFFF"/>
        <w:tabs>
          <w:tab w:val="left" w:pos="1418"/>
        </w:tabs>
        <w:ind w:left="0" w:firstLine="710"/>
        <w:jc w:val="both"/>
      </w:pPr>
      <w:r w:rsidRPr="00BC4883">
        <w:rPr>
          <w:highlight w:val="lightGray"/>
        </w:rPr>
        <w:t>Принять у Заказчика в порядке, установленном Приложением № 1</w:t>
      </w:r>
      <w:r>
        <w:rPr>
          <w:highlight w:val="lightGray"/>
        </w:rPr>
        <w:t>5</w:t>
      </w:r>
      <w:r w:rsidRPr="00BC4883">
        <w:rPr>
          <w:highlight w:val="lightGray"/>
        </w:rPr>
        <w:t xml:space="preserve"> к Договору, необходимое Оборудование Заказчика, перечень которого указан в Приложении № 1</w:t>
      </w:r>
      <w:r>
        <w:rPr>
          <w:highlight w:val="lightGray"/>
        </w:rPr>
        <w:t>4</w:t>
      </w:r>
      <w:r w:rsidRPr="00BC4883">
        <w:rPr>
          <w:highlight w:val="lightGray"/>
        </w:rPr>
        <w:t xml:space="preserve"> к Договору</w:t>
      </w:r>
      <w:r w:rsidRPr="00BC4883">
        <w:t>.</w:t>
      </w:r>
    </w:p>
    <w:p w14:paraId="4B1036E7" w14:textId="77777777" w:rsidR="00351FC0" w:rsidRPr="00541136" w:rsidRDefault="00351FC0" w:rsidP="00351FC0">
      <w:pPr>
        <w:pStyle w:val="af0"/>
        <w:numPr>
          <w:ilvl w:val="2"/>
          <w:numId w:val="6"/>
        </w:numPr>
        <w:shd w:val="clear" w:color="auto" w:fill="FFFFFF"/>
        <w:tabs>
          <w:tab w:val="left" w:pos="1418"/>
        </w:tabs>
        <w:ind w:left="0" w:firstLine="710"/>
        <w:jc w:val="both"/>
        <w:rPr>
          <w:color w:val="000000"/>
        </w:rPr>
      </w:pPr>
      <w:r w:rsidRPr="00BC4883">
        <w:rPr>
          <w:highlight w:val="lightGray"/>
        </w:rPr>
        <w:t>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1</w:t>
      </w:r>
      <w:r>
        <w:rPr>
          <w:highlight w:val="lightGray"/>
        </w:rPr>
        <w:t>5</w:t>
      </w:r>
      <w:r w:rsidRPr="00BC4883">
        <w:rPr>
          <w:highlight w:val="lightGray"/>
        </w:rPr>
        <w:t xml:space="preserve"> к Договору</w:t>
      </w:r>
      <w:r w:rsidRPr="00541136">
        <w:t>.</w:t>
      </w:r>
    </w:p>
    <w:p w14:paraId="4817081F" w14:textId="77777777" w:rsidR="00351FC0" w:rsidRPr="008F5183" w:rsidRDefault="00351FC0" w:rsidP="00351FC0">
      <w:pPr>
        <w:pStyle w:val="af0"/>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Pr>
          <w:color w:val="000000"/>
        </w:rPr>
        <w:t>6</w:t>
      </w:r>
      <w:r w:rsidRPr="008F5183">
        <w:rPr>
          <w:color w:val="000000"/>
        </w:rPr>
        <w:t xml:space="preserve"> Договора.</w:t>
      </w:r>
    </w:p>
    <w:p w14:paraId="369F5CB0" w14:textId="77777777" w:rsidR="00351FC0" w:rsidRPr="006438F9" w:rsidRDefault="00351FC0" w:rsidP="00351FC0">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1AB39419" w14:textId="77777777" w:rsidR="00351FC0" w:rsidRPr="00C2118D" w:rsidRDefault="00351FC0" w:rsidP="00351FC0">
      <w:pPr>
        <w:spacing w:line="240" w:lineRule="auto"/>
        <w:rPr>
          <w:sz w:val="24"/>
          <w:szCs w:val="24"/>
        </w:rPr>
      </w:pPr>
    </w:p>
    <w:p w14:paraId="7645337C"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57D502E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21DE00B6"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Pr="00BC4883">
        <w:rPr>
          <w:bCs/>
          <w:highlight w:val="lightGray"/>
        </w:rPr>
        <w:t>10 % (десять процентов)</w:t>
      </w:r>
      <w:r w:rsidRPr="00C2118D">
        <w:rPr>
          <w:rStyle w:val="aa"/>
          <w:bCs/>
        </w:rPr>
        <w:footnoteReference w:id="5"/>
      </w:r>
      <w:r w:rsidRPr="00C2118D">
        <w:rPr>
          <w:bCs/>
        </w:rPr>
        <w:t xml:space="preserve"> от </w:t>
      </w:r>
      <w:r>
        <w:rPr>
          <w:bCs/>
        </w:rPr>
        <w:t>Цены</w:t>
      </w:r>
      <w:r w:rsidRPr="00C2118D">
        <w:rPr>
          <w:bCs/>
        </w:rPr>
        <w:t xml:space="preserve"> Договор</w:t>
      </w:r>
      <w:r>
        <w:rPr>
          <w:bCs/>
        </w:rPr>
        <w:t>а</w:t>
      </w:r>
      <w:r w:rsidRPr="00C2118D">
        <w:rPr>
          <w:bCs/>
        </w:rPr>
        <w:t xml:space="preserve">, неся при этом ответственность за действия </w:t>
      </w:r>
      <w:r>
        <w:rPr>
          <w:bCs/>
        </w:rPr>
        <w:t>Субподрядчик</w:t>
      </w:r>
      <w:r w:rsidRPr="00C2118D">
        <w:rPr>
          <w:bCs/>
        </w:rPr>
        <w:t xml:space="preserve">ов, как за свои собственные. </w:t>
      </w:r>
    </w:p>
    <w:p w14:paraId="5CCE0BF3" w14:textId="77777777" w:rsidR="00351FC0" w:rsidRDefault="00351FC0" w:rsidP="00351FC0">
      <w:pPr>
        <w:pStyle w:val="af0"/>
        <w:shd w:val="clear" w:color="auto" w:fill="FFFFFF"/>
        <w:tabs>
          <w:tab w:val="left" w:pos="1418"/>
        </w:tabs>
        <w:ind w:left="0" w:firstLine="709"/>
        <w:jc w:val="both"/>
        <w:rPr>
          <w:bCs/>
        </w:rPr>
      </w:pPr>
      <w:r w:rsidRPr="00C2118D">
        <w:rPr>
          <w:bCs/>
        </w:rPr>
        <w:lastRenderedPageBreak/>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14:paraId="67AD4E34" w14:textId="77777777"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14:paraId="7E9E146D" w14:textId="77777777"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14:paraId="35BC3BD6" w14:textId="77777777" w:rsidR="00B14299" w:rsidRPr="00A35D42" w:rsidRDefault="00B14299" w:rsidP="00B14299">
      <w:pPr>
        <w:pStyle w:val="af0"/>
        <w:numPr>
          <w:ilvl w:val="0"/>
          <w:numId w:val="102"/>
        </w:numPr>
        <w:shd w:val="clear" w:color="auto" w:fill="FFFFFF"/>
        <w:tabs>
          <w:tab w:val="left" w:pos="278"/>
          <w:tab w:val="left" w:pos="709"/>
          <w:tab w:val="left" w:pos="1134"/>
        </w:tabs>
        <w:spacing w:after="160" w:line="259" w:lineRule="auto"/>
        <w:ind w:left="0" w:firstLine="709"/>
        <w:jc w:val="both"/>
        <w:rPr>
          <w:bCs/>
        </w:rPr>
      </w:pPr>
      <w:r w:rsidRPr="00A35D42">
        <w:rPr>
          <w:bCs/>
        </w:rPr>
        <w:t xml:space="preserve">пофамильный перечень персонала Субподрядчика, который будет задействован при производстве работ </w:t>
      </w:r>
      <w:r w:rsidRPr="00A35D42">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A35D42">
        <w:rPr>
          <w:bCs/>
        </w:rPr>
        <w:t xml:space="preserve">; </w:t>
      </w:r>
    </w:p>
    <w:p w14:paraId="5AD75945" w14:textId="77777777" w:rsidR="00351FC0" w:rsidRPr="00541136"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Pr>
          <w:bCs/>
        </w:rPr>
        <w:t>Субподрядчик</w:t>
      </w:r>
      <w:r w:rsidRPr="00C2118D">
        <w:rPr>
          <w:bCs/>
        </w:rPr>
        <w:t>а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14:paraId="12888EAD" w14:textId="77777777" w:rsidR="00351FC0" w:rsidRPr="00C2118D" w:rsidRDefault="00351FC0" w:rsidP="00351FC0">
      <w:pPr>
        <w:pStyle w:val="af0"/>
        <w:numPr>
          <w:ilvl w:val="0"/>
          <w:numId w:val="102"/>
        </w:numPr>
        <w:shd w:val="clear" w:color="auto" w:fill="FFFFFF"/>
        <w:tabs>
          <w:tab w:val="left" w:pos="709"/>
        </w:tabs>
        <w:ind w:left="0" w:firstLine="709"/>
        <w:jc w:val="both"/>
        <w:rPr>
          <w:bCs/>
        </w:rPr>
      </w:pPr>
      <w:r w:rsidRPr="00EA4AC8">
        <w:t>справку по форме Приложения № 1</w:t>
      </w:r>
      <w:r>
        <w:t>1</w:t>
      </w:r>
      <w:r w:rsidRPr="00EA4AC8">
        <w:t xml:space="preserve"> к Договору</w:t>
      </w:r>
      <w:r w:rsidRPr="003C69DD">
        <w:t xml:space="preserve"> </w:t>
      </w:r>
      <w:r w:rsidRPr="00BC4883">
        <w:t>(</w:t>
      </w:r>
      <w:r w:rsidRPr="003C69DD">
        <w:t xml:space="preserve">в случае привлечения Субподрядчика, </w:t>
      </w:r>
      <w:r>
        <w:t>соответствующего критериям СМП)</w:t>
      </w:r>
      <w:r w:rsidRPr="00C2118D">
        <w:rPr>
          <w:bCs/>
        </w:rPr>
        <w:t>.</w:t>
      </w:r>
    </w:p>
    <w:p w14:paraId="1BD637D3" w14:textId="77777777" w:rsidR="00351FC0" w:rsidRPr="00C2118D" w:rsidRDefault="00351FC0" w:rsidP="00351FC0">
      <w:pPr>
        <w:pStyle w:val="af0"/>
        <w:shd w:val="clear" w:color="auto" w:fill="FFFFFF"/>
        <w:tabs>
          <w:tab w:val="left" w:pos="1276"/>
          <w:tab w:val="left" w:pos="1418"/>
        </w:tabs>
        <w:ind w:left="0" w:firstLine="567"/>
        <w:jc w:val="both"/>
        <w:rPr>
          <w:b/>
          <w:bCs/>
          <w:highlight w:val="yellow"/>
        </w:rPr>
      </w:pPr>
    </w:p>
    <w:p w14:paraId="04285D3E"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Иные права и обязанности Сторон</w:t>
      </w:r>
      <w:r w:rsidRPr="00BC4883">
        <w:rPr>
          <w:bCs/>
        </w:rPr>
        <w:t>:</w:t>
      </w:r>
    </w:p>
    <w:p w14:paraId="1B8DC0DC" w14:textId="77777777" w:rsidR="00351FC0" w:rsidRPr="00BC4883" w:rsidRDefault="00351FC0" w:rsidP="00351FC0">
      <w:pPr>
        <w:pStyle w:val="af0"/>
        <w:numPr>
          <w:ilvl w:val="2"/>
          <w:numId w:val="6"/>
        </w:numPr>
        <w:shd w:val="clear" w:color="auto" w:fill="FFFFFF"/>
        <w:tabs>
          <w:tab w:val="left" w:pos="1418"/>
        </w:tabs>
        <w:ind w:left="0" w:firstLine="709"/>
        <w:jc w:val="both"/>
        <w:rPr>
          <w:bCs/>
        </w:rPr>
      </w:pPr>
      <w:r w:rsidRPr="00BC4883">
        <w:rPr>
          <w:bCs/>
        </w:rPr>
        <w:t>Стороны обязуются выполнять в своей части требования, указанные в Регламенте взаимодействия в ходе исполнения процессов управления проектом (Приложение № 1</w:t>
      </w:r>
      <w:r>
        <w:rPr>
          <w:bCs/>
        </w:rPr>
        <w:t>6</w:t>
      </w:r>
      <w:r w:rsidRPr="00BC4883">
        <w:rPr>
          <w:bCs/>
        </w:rPr>
        <w:t xml:space="preserve"> к Договору).</w:t>
      </w:r>
    </w:p>
    <w:p w14:paraId="282C6747" w14:textId="77777777" w:rsidR="00351FC0" w:rsidRPr="00BC4883" w:rsidRDefault="00351FC0" w:rsidP="00351FC0">
      <w:pPr>
        <w:pStyle w:val="af0"/>
        <w:numPr>
          <w:ilvl w:val="2"/>
          <w:numId w:val="6"/>
        </w:numPr>
        <w:shd w:val="clear" w:color="auto" w:fill="FFFFFF"/>
        <w:tabs>
          <w:tab w:val="left" w:pos="1418"/>
        </w:tabs>
        <w:ind w:left="0" w:firstLine="709"/>
        <w:jc w:val="both"/>
      </w:pPr>
      <w:r w:rsidRPr="00BC4883">
        <w:rPr>
          <w:highlight w:val="lightGray"/>
        </w:rPr>
        <w:t>Подрядчик обязуется привлекать к исполнению обязательств по Договору Субподрядчиков, соответствующих критериям СМП в совокупности не менее, чем на ___ (______) от Цены Договора</w:t>
      </w:r>
      <w:r w:rsidRPr="00BC4883">
        <w:t>.</w:t>
      </w:r>
    </w:p>
    <w:p w14:paraId="4A82E0D7" w14:textId="77777777" w:rsidR="00351FC0" w:rsidRPr="00BC4883" w:rsidRDefault="00351FC0" w:rsidP="00351FC0">
      <w:pPr>
        <w:pStyle w:val="af0"/>
        <w:numPr>
          <w:ilvl w:val="2"/>
          <w:numId w:val="6"/>
        </w:numPr>
        <w:shd w:val="clear" w:color="auto" w:fill="FFFFFF"/>
        <w:tabs>
          <w:tab w:val="left" w:pos="1418"/>
        </w:tabs>
        <w:ind w:left="0" w:firstLine="709"/>
        <w:jc w:val="both"/>
      </w:pPr>
      <w:r w:rsidRPr="00BC4883">
        <w:rPr>
          <w:highlight w:val="lightGray"/>
        </w:rPr>
        <w:t>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СМП, составленную по форме Приложения № 1</w:t>
      </w:r>
      <w:r>
        <w:rPr>
          <w:highlight w:val="lightGray"/>
        </w:rPr>
        <w:t>1</w:t>
      </w:r>
      <w:r w:rsidRPr="00BC4883">
        <w:rPr>
          <w:highlight w:val="lightGray"/>
        </w:rPr>
        <w:t xml:space="preserve"> к Договору</w:t>
      </w:r>
      <w:r w:rsidRPr="00BC4883">
        <w:t xml:space="preserve">. </w:t>
      </w:r>
    </w:p>
    <w:p w14:paraId="19F86DFA" w14:textId="77777777" w:rsidR="00351FC0" w:rsidRPr="00BC4883" w:rsidRDefault="00351FC0" w:rsidP="00351FC0">
      <w:pPr>
        <w:pStyle w:val="af0"/>
        <w:numPr>
          <w:ilvl w:val="2"/>
          <w:numId w:val="6"/>
        </w:numPr>
        <w:shd w:val="clear" w:color="auto" w:fill="FFFFFF"/>
        <w:tabs>
          <w:tab w:val="left" w:pos="1418"/>
        </w:tabs>
        <w:ind w:left="0" w:firstLine="709"/>
        <w:jc w:val="both"/>
      </w:pPr>
      <w:r w:rsidRPr="00BC4883">
        <w:rPr>
          <w:highlight w:val="lightGray"/>
        </w:rPr>
        <w:t xml:space="preserve">В случае нарушения Подрядчиком условий, предусмотренных пунктами </w:t>
      </w:r>
      <w:r>
        <w:rPr>
          <w:highlight w:val="lightGray"/>
        </w:rPr>
        <w:t>2</w:t>
      </w:r>
      <w:r w:rsidRPr="00BC4883">
        <w:rPr>
          <w:highlight w:val="lightGray"/>
        </w:rPr>
        <w:t xml:space="preserve">.5.2, </w:t>
      </w:r>
      <w:r>
        <w:rPr>
          <w:highlight w:val="lightGray"/>
        </w:rPr>
        <w:t>2</w:t>
      </w:r>
      <w:r w:rsidRPr="00BC4883">
        <w:rPr>
          <w:highlight w:val="lightGray"/>
        </w:rPr>
        <w:t>.5.3 Договора, Заказчик вправе требовать от Подрядчика уплаты штрафа в размере 300 000 (триста тысяч) рублей за каждый случай нарушения</w:t>
      </w:r>
      <w:r w:rsidRPr="00BC4883">
        <w:t>.</w:t>
      </w:r>
      <w:r w:rsidRPr="00BC4883">
        <w:rPr>
          <w:rStyle w:val="aa"/>
        </w:rPr>
        <w:footnoteReference w:id="6"/>
      </w:r>
    </w:p>
    <w:p w14:paraId="6A9FC970" w14:textId="77777777" w:rsidR="00351FC0" w:rsidRPr="00C2118D" w:rsidRDefault="00351FC0" w:rsidP="00351FC0">
      <w:pPr>
        <w:pStyle w:val="af0"/>
        <w:shd w:val="clear" w:color="auto" w:fill="FFFFFF"/>
        <w:tabs>
          <w:tab w:val="left" w:pos="1418"/>
        </w:tabs>
        <w:ind w:left="0" w:firstLine="709"/>
        <w:jc w:val="both"/>
      </w:pPr>
    </w:p>
    <w:p w14:paraId="0EFFC1AE" w14:textId="77777777"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14:paraId="04B5EA96" w14:textId="4E0A9123"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4" w:name="_Ref361335465"/>
      <w:r w:rsidRPr="00C2118D">
        <w:rPr>
          <w:bCs/>
        </w:rPr>
        <w:t xml:space="preserve">Цена </w:t>
      </w:r>
      <w:r w:rsidRPr="00C2118D">
        <w:t>Договора</w:t>
      </w:r>
      <w:r>
        <w:t xml:space="preserve"> </w:t>
      </w:r>
      <w:r w:rsidRPr="00C2118D">
        <w:rPr>
          <w:bCs/>
        </w:rPr>
        <w:t>в соответствии со Сводным сметным расчетом</w:t>
      </w:r>
      <w:r w:rsidRPr="00BC4883">
        <w:rPr>
          <w:snapToGrid w:val="0"/>
        </w:rPr>
        <w:t xml:space="preserve"> /</w:t>
      </w:r>
      <w:r>
        <w:rPr>
          <w:bCs/>
          <w:snapToGrid w:val="0"/>
        </w:rPr>
        <w:t xml:space="preserve"> Объектным сметным расчетом</w:t>
      </w:r>
      <w:r w:rsidRPr="00C2118D">
        <w:rPr>
          <w:bCs/>
        </w:rPr>
        <w:t xml:space="preserve"> с приложениями (Приложение № 4</w:t>
      </w:r>
      <w:r>
        <w:rPr>
          <w:bCs/>
        </w:rPr>
        <w:t xml:space="preserve"> к Договору</w:t>
      </w:r>
      <w:r w:rsidRPr="00C2118D">
        <w:rPr>
          <w:bCs/>
        </w:rPr>
        <w:t xml:space="preserve">) является </w:t>
      </w:r>
      <w:r w:rsidRPr="00BC4883">
        <w:rPr>
          <w:bCs/>
          <w:highlight w:val="lightGray"/>
        </w:rPr>
        <w:t>предельной / твердой</w:t>
      </w:r>
      <w:r w:rsidRPr="00C2118D">
        <w:rPr>
          <w:bCs/>
        </w:rPr>
        <w:t xml:space="preserve"> и составляет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 в том числе НДС (</w:t>
      </w:r>
      <w:r w:rsidR="00967150">
        <w:rPr>
          <w:bCs/>
        </w:rPr>
        <w:t>20%</w:t>
      </w:r>
      <w:r w:rsidRPr="00C2118D">
        <w:rPr>
          <w:bCs/>
        </w:rPr>
        <w:t xml:space="preserve">) </w:t>
      </w:r>
      <w:r>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 </w:t>
      </w:r>
    </w:p>
    <w:p w14:paraId="51F51CB6" w14:textId="6205511C" w:rsidR="00351FC0" w:rsidRPr="00BC4883" w:rsidRDefault="00351FC0" w:rsidP="00351FC0">
      <w:pPr>
        <w:pStyle w:val="af0"/>
        <w:numPr>
          <w:ilvl w:val="2"/>
          <w:numId w:val="6"/>
        </w:numPr>
        <w:shd w:val="clear" w:color="auto" w:fill="FFFFFF"/>
        <w:tabs>
          <w:tab w:val="left" w:pos="1418"/>
        </w:tabs>
        <w:ind w:left="0" w:firstLine="709"/>
        <w:jc w:val="both"/>
      </w:pPr>
      <w:r w:rsidRPr="007615D6">
        <w:rPr>
          <w:highlight w:val="lightGray"/>
        </w:rPr>
        <w:t>Предельная</w:t>
      </w:r>
      <w:r w:rsidRPr="00BC4883">
        <w:rPr>
          <w:highlight w:val="lightGray"/>
        </w:rPr>
        <w:t xml:space="preserve"> </w:t>
      </w:r>
      <w:r w:rsidRPr="00BC4883">
        <w:rPr>
          <w:bCs/>
          <w:highlight w:val="lightGray"/>
        </w:rPr>
        <w:t xml:space="preserve">/ </w:t>
      </w:r>
      <w:r>
        <w:rPr>
          <w:bCs/>
          <w:highlight w:val="lightGray"/>
        </w:rPr>
        <w:t>Т</w:t>
      </w:r>
      <w:r w:rsidRPr="00BC4883">
        <w:rPr>
          <w:bCs/>
          <w:highlight w:val="lightGray"/>
        </w:rPr>
        <w:t>вердая</w:t>
      </w:r>
      <w:r w:rsidRPr="00BC4883">
        <w:rPr>
          <w:highlight w:val="lightGray"/>
        </w:rPr>
        <w:t xml:space="preserve"> цена на Проектные работы </w:t>
      </w:r>
      <w:r w:rsidRPr="00BC4883">
        <w:rPr>
          <w:bCs/>
          <w:highlight w:val="lightGray"/>
        </w:rPr>
        <w:t>составляет ______ (________________</w:t>
      </w:r>
      <w:r>
        <w:rPr>
          <w:bCs/>
          <w:highlight w:val="lightGray"/>
        </w:rPr>
        <w:t>__</w:t>
      </w:r>
      <w:r w:rsidRPr="00BC4883">
        <w:rPr>
          <w:bCs/>
          <w:highlight w:val="lightGray"/>
        </w:rPr>
        <w:t>)</w:t>
      </w:r>
      <w:r w:rsidRPr="00BC4883">
        <w:rPr>
          <w:highlight w:val="lightGray"/>
        </w:rPr>
        <w:t xml:space="preserve"> рублей ___ копеек, </w:t>
      </w:r>
      <w:r w:rsidRPr="00BC4883">
        <w:rPr>
          <w:bCs/>
          <w:highlight w:val="lightGray"/>
        </w:rPr>
        <w:t>в том числе</w:t>
      </w:r>
      <w:r w:rsidRPr="00BC4883">
        <w:rPr>
          <w:highlight w:val="lightGray"/>
        </w:rPr>
        <w:t xml:space="preserve"> НДС (</w:t>
      </w:r>
      <w:r w:rsidR="00967150">
        <w:rPr>
          <w:highlight w:val="lightGray"/>
        </w:rPr>
        <w:t>20%</w:t>
      </w:r>
      <w:r w:rsidRPr="00BC4883">
        <w:rPr>
          <w:highlight w:val="lightGray"/>
        </w:rPr>
        <w:t xml:space="preserve">) </w:t>
      </w:r>
      <w:r>
        <w:rPr>
          <w:highlight w:val="lightGray"/>
        </w:rPr>
        <w:t>–</w:t>
      </w:r>
      <w:r w:rsidRPr="00BC4883">
        <w:rPr>
          <w:highlight w:val="lightGray"/>
        </w:rPr>
        <w:t xml:space="preserve"> </w:t>
      </w:r>
      <w:r w:rsidRPr="00BC4883">
        <w:rPr>
          <w:bCs/>
          <w:highlight w:val="lightGray"/>
        </w:rPr>
        <w:t>______ (__________________)</w:t>
      </w:r>
      <w:r w:rsidRPr="00BC4883">
        <w:rPr>
          <w:highlight w:val="lightGray"/>
        </w:rPr>
        <w:t xml:space="preserve"> рублей </w:t>
      </w:r>
      <w:r w:rsidRPr="00BC4883">
        <w:rPr>
          <w:bCs/>
          <w:highlight w:val="lightGray"/>
        </w:rPr>
        <w:t>___</w:t>
      </w:r>
      <w:r w:rsidRPr="00BC4883">
        <w:rPr>
          <w:highlight w:val="lightGray"/>
        </w:rPr>
        <w:t xml:space="preserve"> копеек</w:t>
      </w:r>
      <w:r w:rsidRPr="00BC4883">
        <w:t>;</w:t>
      </w:r>
    </w:p>
    <w:p w14:paraId="435B5001" w14:textId="4DEB6CA0" w:rsidR="00351FC0" w:rsidRPr="00C2118D" w:rsidRDefault="00351FC0" w:rsidP="00351FC0">
      <w:pPr>
        <w:pStyle w:val="af0"/>
        <w:numPr>
          <w:ilvl w:val="2"/>
          <w:numId w:val="6"/>
        </w:numPr>
        <w:shd w:val="clear" w:color="auto" w:fill="FFFFFF"/>
        <w:tabs>
          <w:tab w:val="left" w:pos="1418"/>
        </w:tabs>
        <w:ind w:left="0" w:firstLine="709"/>
        <w:jc w:val="both"/>
        <w:rPr>
          <w:bCs/>
        </w:rPr>
      </w:pPr>
      <w:r w:rsidRPr="00BC4883">
        <w:rPr>
          <w:highlight w:val="lightGray"/>
        </w:rPr>
        <w:t xml:space="preserve">Предельная </w:t>
      </w:r>
      <w:r w:rsidRPr="00BC4883">
        <w:rPr>
          <w:bCs/>
          <w:highlight w:val="lightGray"/>
        </w:rPr>
        <w:t>/ Твердая</w:t>
      </w:r>
      <w:r w:rsidRPr="00C2118D">
        <w:rPr>
          <w:bCs/>
        </w:rPr>
        <w:t xml:space="preserve"> цена Работ (</w:t>
      </w:r>
      <w:r>
        <w:rPr>
          <w:bCs/>
        </w:rPr>
        <w:t xml:space="preserve">без учёта </w:t>
      </w:r>
      <w:r w:rsidRPr="00BC4883">
        <w:rPr>
          <w:bCs/>
          <w:highlight w:val="lightGray"/>
        </w:rPr>
        <w:t>Проектных работ</w:t>
      </w:r>
      <w:r>
        <w:rPr>
          <w:bCs/>
        </w:rPr>
        <w:t>,</w:t>
      </w:r>
      <w:r w:rsidRPr="00423219">
        <w:rPr>
          <w:bCs/>
        </w:rPr>
        <w:t xml:space="preserve"> </w:t>
      </w:r>
      <w:r w:rsidRPr="0020536F">
        <w:rPr>
          <w:bCs/>
        </w:rPr>
        <w:t>Лимита затрат на временные здания и сооружения и Лимита на непредвиденные работы и затраты)</w:t>
      </w:r>
      <w:r w:rsidRPr="00C2118D">
        <w:rPr>
          <w:bCs/>
        </w:rPr>
        <w:t xml:space="preserve"> </w:t>
      </w:r>
      <w:r>
        <w:rPr>
          <w:bCs/>
        </w:rPr>
        <w:t>составляет</w:t>
      </w:r>
      <w:r w:rsidRPr="00C2118D">
        <w:rPr>
          <w:bCs/>
        </w:rPr>
        <w:t xml:space="preserve"> </w:t>
      </w:r>
      <w:r w:rsidRPr="00BC4883">
        <w:rPr>
          <w:highlight w:val="lightGray"/>
        </w:rPr>
        <w:t>_______</w:t>
      </w:r>
      <w:r w:rsidRPr="00BC4883">
        <w:t xml:space="preserve"> </w:t>
      </w:r>
      <w:r w:rsidRPr="00C2118D">
        <w:rPr>
          <w:bCs/>
        </w:rPr>
        <w:t>(</w:t>
      </w:r>
      <w:r w:rsidRPr="00BC4883">
        <w:rPr>
          <w:highlight w:val="lightGray"/>
        </w:rPr>
        <w:t>_______________</w:t>
      </w:r>
      <w:r w:rsidRPr="00C2118D">
        <w:rPr>
          <w:bCs/>
        </w:rPr>
        <w:t xml:space="preserve">) рублей </w:t>
      </w:r>
      <w:r w:rsidRPr="00BC4883">
        <w:rPr>
          <w:highlight w:val="lightGray"/>
        </w:rPr>
        <w:t>___</w:t>
      </w:r>
      <w:r w:rsidRPr="00C2118D">
        <w:rPr>
          <w:bCs/>
        </w:rPr>
        <w:t xml:space="preserve"> копеек, в том числе НДС (</w:t>
      </w:r>
      <w:r w:rsidR="00967150">
        <w:rPr>
          <w:bCs/>
        </w:rPr>
        <w:t>20%</w:t>
      </w:r>
      <w:r w:rsidRPr="00C2118D">
        <w:rPr>
          <w:bCs/>
        </w:rPr>
        <w:t xml:space="preserve">) </w:t>
      </w:r>
      <w:r w:rsidRPr="00B430B2">
        <w:rPr>
          <w:bCs/>
        </w:rPr>
        <w:t>–</w:t>
      </w:r>
      <w:r w:rsidRPr="00C2118D">
        <w:rPr>
          <w:bCs/>
        </w:rPr>
        <w:t xml:space="preserve"> </w:t>
      </w:r>
      <w:r w:rsidRPr="00BC4883">
        <w:rPr>
          <w:bCs/>
          <w:highlight w:val="lightGray"/>
        </w:rPr>
        <w:t>_______</w:t>
      </w:r>
      <w:r w:rsidRPr="00C2118D">
        <w:rPr>
          <w:bCs/>
        </w:rPr>
        <w:t xml:space="preserve"> (</w:t>
      </w:r>
      <w:r w:rsidRPr="00BC4883">
        <w:rPr>
          <w:bCs/>
          <w:highlight w:val="lightGray"/>
        </w:rPr>
        <w:t>____________________</w:t>
      </w:r>
      <w:r w:rsidRPr="00C2118D">
        <w:rPr>
          <w:bCs/>
        </w:rPr>
        <w:t xml:space="preserve">) рублей </w:t>
      </w:r>
      <w:r w:rsidRPr="00BC4883">
        <w:rPr>
          <w:bCs/>
          <w:highlight w:val="lightGray"/>
        </w:rPr>
        <w:t>___</w:t>
      </w:r>
      <w:r w:rsidRPr="00C2118D">
        <w:rPr>
          <w:bCs/>
        </w:rPr>
        <w:t xml:space="preserve"> копеек;</w:t>
      </w:r>
    </w:p>
    <w:p w14:paraId="211900B2" w14:textId="025552E4" w:rsidR="00351FC0" w:rsidRPr="00BC4883" w:rsidRDefault="00351FC0" w:rsidP="00351FC0">
      <w:pPr>
        <w:pStyle w:val="af0"/>
        <w:numPr>
          <w:ilvl w:val="2"/>
          <w:numId w:val="6"/>
        </w:numPr>
        <w:shd w:val="clear" w:color="auto" w:fill="FFFFFF"/>
        <w:tabs>
          <w:tab w:val="left" w:pos="1418"/>
        </w:tabs>
        <w:ind w:left="0" w:firstLine="709"/>
        <w:jc w:val="both"/>
      </w:pPr>
      <w:r w:rsidRPr="00BC4883">
        <w:rPr>
          <w:highlight w:val="lightGray"/>
        </w:rPr>
        <w:t xml:space="preserve">Лимит </w:t>
      </w:r>
      <w:r w:rsidRPr="00BC4883">
        <w:rPr>
          <w:bCs/>
          <w:highlight w:val="lightGray"/>
        </w:rPr>
        <w:t>затрат на временные здания и сооружения</w:t>
      </w:r>
      <w:r w:rsidRPr="00BC4883">
        <w:rPr>
          <w:highlight w:val="lightGray"/>
        </w:rPr>
        <w:t xml:space="preserve"> составляет ______ </w:t>
      </w:r>
      <w:r w:rsidRPr="00BC4883">
        <w:rPr>
          <w:bCs/>
          <w:highlight w:val="lightGray"/>
        </w:rPr>
        <w:t>(___________________)</w:t>
      </w:r>
      <w:r w:rsidRPr="00BC4883">
        <w:rPr>
          <w:highlight w:val="lightGray"/>
        </w:rPr>
        <w:t xml:space="preserve"> рублей ___ копеек, </w:t>
      </w:r>
      <w:r w:rsidRPr="00BC4883">
        <w:rPr>
          <w:bCs/>
          <w:highlight w:val="lightGray"/>
        </w:rPr>
        <w:t>в том числе</w:t>
      </w:r>
      <w:r w:rsidRPr="00BC4883">
        <w:rPr>
          <w:highlight w:val="lightGray"/>
        </w:rPr>
        <w:t xml:space="preserve"> НДС (</w:t>
      </w:r>
      <w:r w:rsidR="00967150">
        <w:rPr>
          <w:highlight w:val="lightGray"/>
        </w:rPr>
        <w:t>20%</w:t>
      </w:r>
      <w:r w:rsidRPr="00BC4883">
        <w:rPr>
          <w:highlight w:val="lightGray"/>
        </w:rPr>
        <w:t xml:space="preserve">) – </w:t>
      </w:r>
      <w:r w:rsidRPr="00BC4883">
        <w:rPr>
          <w:bCs/>
          <w:highlight w:val="lightGray"/>
        </w:rPr>
        <w:t>______ (___________________)</w:t>
      </w:r>
      <w:r w:rsidRPr="00BC4883">
        <w:rPr>
          <w:highlight w:val="lightGray"/>
        </w:rPr>
        <w:t xml:space="preserve"> рублей </w:t>
      </w:r>
      <w:r w:rsidRPr="00BC4883">
        <w:rPr>
          <w:bCs/>
          <w:highlight w:val="lightGray"/>
        </w:rPr>
        <w:t>___</w:t>
      </w:r>
      <w:r w:rsidRPr="00BC4883">
        <w:rPr>
          <w:highlight w:val="lightGray"/>
        </w:rPr>
        <w:t xml:space="preserve"> копеек</w:t>
      </w:r>
      <w:r w:rsidRPr="00BC4883">
        <w:t>;</w:t>
      </w:r>
    </w:p>
    <w:p w14:paraId="573C6755" w14:textId="72D3B067" w:rsidR="00351FC0" w:rsidRPr="00BC4883" w:rsidRDefault="00351FC0" w:rsidP="00351FC0">
      <w:pPr>
        <w:pStyle w:val="af0"/>
        <w:numPr>
          <w:ilvl w:val="2"/>
          <w:numId w:val="6"/>
        </w:numPr>
        <w:shd w:val="clear" w:color="auto" w:fill="FFFFFF"/>
        <w:tabs>
          <w:tab w:val="left" w:pos="1418"/>
        </w:tabs>
        <w:ind w:left="0" w:firstLine="709"/>
        <w:jc w:val="both"/>
      </w:pPr>
      <w:r w:rsidRPr="00BC4883">
        <w:rPr>
          <w:highlight w:val="lightGray"/>
        </w:rPr>
        <w:t xml:space="preserve">Лимит на непредвиденные работы и затраты составляет ______ </w:t>
      </w:r>
      <w:r w:rsidRPr="00BC4883">
        <w:rPr>
          <w:bCs/>
          <w:highlight w:val="lightGray"/>
        </w:rPr>
        <w:t>(___________________)</w:t>
      </w:r>
      <w:r w:rsidRPr="00BC4883">
        <w:rPr>
          <w:highlight w:val="lightGray"/>
        </w:rPr>
        <w:t xml:space="preserve"> рублей ___ копеек, </w:t>
      </w:r>
      <w:r w:rsidRPr="00BC4883">
        <w:rPr>
          <w:bCs/>
          <w:highlight w:val="lightGray"/>
        </w:rPr>
        <w:t>в том числе</w:t>
      </w:r>
      <w:r w:rsidRPr="00BC4883">
        <w:rPr>
          <w:highlight w:val="lightGray"/>
        </w:rPr>
        <w:t xml:space="preserve"> НДС (</w:t>
      </w:r>
      <w:r w:rsidR="00967150">
        <w:rPr>
          <w:highlight w:val="lightGray"/>
        </w:rPr>
        <w:t>20%</w:t>
      </w:r>
      <w:r w:rsidRPr="00BC4883">
        <w:rPr>
          <w:highlight w:val="lightGray"/>
        </w:rPr>
        <w:t xml:space="preserve">) – </w:t>
      </w:r>
      <w:r w:rsidRPr="00BC4883">
        <w:rPr>
          <w:bCs/>
          <w:highlight w:val="lightGray"/>
        </w:rPr>
        <w:t>______ (___________________)</w:t>
      </w:r>
      <w:r w:rsidRPr="00BC4883">
        <w:rPr>
          <w:highlight w:val="lightGray"/>
        </w:rPr>
        <w:t xml:space="preserve"> рублей </w:t>
      </w:r>
      <w:r w:rsidRPr="00BC4883">
        <w:rPr>
          <w:bCs/>
          <w:highlight w:val="lightGray"/>
        </w:rPr>
        <w:t>___</w:t>
      </w:r>
      <w:r w:rsidRPr="00BC4883">
        <w:rPr>
          <w:highlight w:val="lightGray"/>
        </w:rPr>
        <w:t xml:space="preserve"> копеек</w:t>
      </w:r>
      <w:r w:rsidRPr="00BC4883">
        <w:t>;</w:t>
      </w:r>
    </w:p>
    <w:p w14:paraId="43550A56"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bookmarkStart w:id="15" w:name="_Ref361834605"/>
      <w:r w:rsidRPr="00BC4883">
        <w:rPr>
          <w:bCs/>
          <w:highlight w:val="lightGray"/>
        </w:rPr>
        <w:lastRenderedPageBreak/>
        <w:t xml:space="preserve">Локальные сметные расчеты подлежат согласованию Сторонами не позднее истечения </w:t>
      </w:r>
      <w:r w:rsidRPr="00BC4883">
        <w:rPr>
          <w:highlight w:val="lightGray"/>
        </w:rPr>
        <w:t>30</w:t>
      </w:r>
      <w:r w:rsidRPr="00BC4883">
        <w:rPr>
          <w:bCs/>
          <w:highlight w:val="lightGray"/>
        </w:rPr>
        <w:t xml:space="preserve"> (</w:t>
      </w:r>
      <w:r w:rsidRPr="00BC4883">
        <w:rPr>
          <w:highlight w:val="lightGray"/>
        </w:rPr>
        <w:t>тридцати</w:t>
      </w:r>
      <w:r w:rsidRPr="00BC4883">
        <w:rPr>
          <w:bCs/>
          <w:highlight w:val="lightGray"/>
        </w:rPr>
        <w:t>) календарных дней с даты [вступления Договора в силу] или [завершения и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Сводный сметный расчет</w:t>
      </w:r>
      <w:r w:rsidRPr="00BC4883">
        <w:rPr>
          <w:snapToGrid w:val="0"/>
          <w:highlight w:val="lightGray"/>
        </w:rPr>
        <w:t xml:space="preserve"> /</w:t>
      </w:r>
      <w:r w:rsidRPr="00BC4883">
        <w:rPr>
          <w:bCs/>
          <w:snapToGrid w:val="0"/>
          <w:highlight w:val="lightGray"/>
        </w:rPr>
        <w:t xml:space="preserve"> Объектный сметный расчет</w:t>
      </w:r>
      <w:r w:rsidRPr="00BC4883">
        <w:rPr>
          <w:bCs/>
          <w:highlight w:val="lightGray"/>
        </w:rPr>
        <w:t xml:space="preserve"> с приложениями (Приложение № 4 к Договору) путем заключения дополнительного соглашения к Договору.</w:t>
      </w:r>
      <w:bookmarkEnd w:id="15"/>
    </w:p>
    <w:p w14:paraId="307A52A5" w14:textId="77777777" w:rsidR="00351FC0" w:rsidRPr="00BC4883" w:rsidRDefault="00351FC0" w:rsidP="00351FC0">
      <w:pPr>
        <w:pStyle w:val="af0"/>
        <w:shd w:val="clear" w:color="auto" w:fill="FFFFFF"/>
        <w:tabs>
          <w:tab w:val="left" w:pos="1134"/>
        </w:tabs>
        <w:ind w:left="0" w:firstLine="709"/>
        <w:jc w:val="both"/>
        <w:rPr>
          <w:bCs/>
        </w:rPr>
      </w:pPr>
      <w:r w:rsidRPr="00EA1878">
        <w:rPr>
          <w:bCs/>
          <w:i/>
          <w:highlight w:val="lightGray"/>
        </w:rPr>
        <w:t>либо</w:t>
      </w:r>
    </w:p>
    <w:p w14:paraId="5FC14FC4" w14:textId="77777777" w:rsidR="00351FC0" w:rsidRPr="00C2118D" w:rsidRDefault="00351FC0" w:rsidP="00351FC0">
      <w:pPr>
        <w:pStyle w:val="af0"/>
        <w:shd w:val="clear" w:color="auto" w:fill="FFFFFF"/>
        <w:tabs>
          <w:tab w:val="left" w:pos="1134"/>
        </w:tabs>
        <w:ind w:left="0" w:firstLine="709"/>
        <w:jc w:val="both"/>
        <w:rPr>
          <w:bCs/>
        </w:rPr>
      </w:pPr>
      <w:r w:rsidRPr="00BC4883">
        <w:rPr>
          <w:bCs/>
          <w:highlight w:val="lightGray"/>
        </w:rPr>
        <w:t xml:space="preserve">Локальные сметные расчеты являются неотъемлемой частью Сводного сметного расчета </w:t>
      </w:r>
      <w:r w:rsidRPr="00BC4883">
        <w:rPr>
          <w:bCs/>
          <w:snapToGrid w:val="0"/>
          <w:highlight w:val="lightGray"/>
        </w:rPr>
        <w:t>/ Объектного сметного расчета</w:t>
      </w:r>
      <w:r w:rsidRPr="00BC4883">
        <w:rPr>
          <w:bCs/>
          <w:highlight w:val="lightGray"/>
        </w:rPr>
        <w:t xml:space="preserve"> с приложениями (Приложение № 4 к Договору)</w:t>
      </w:r>
      <w:r w:rsidRPr="00BC4883">
        <w:rPr>
          <w:rStyle w:val="aa"/>
          <w:bCs/>
        </w:rPr>
        <w:footnoteReference w:id="7"/>
      </w:r>
      <w:r w:rsidRPr="00BC4883">
        <w:rPr>
          <w:bCs/>
        </w:rPr>
        <w:t>.</w:t>
      </w:r>
    </w:p>
    <w:bookmarkEnd w:id="14"/>
    <w:p w14:paraId="161E0B8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Цена Договора включает в себя прибыль Подрядчика, а также все расходы и затраты Подрядчика на:</w:t>
      </w:r>
    </w:p>
    <w:p w14:paraId="19AC7D5B" w14:textId="77777777" w:rsidR="00351FC0" w:rsidRDefault="00351FC0" w:rsidP="00351FC0">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14:paraId="0951BA98" w14:textId="77777777" w:rsidR="00351FC0" w:rsidRPr="00C2118D" w:rsidRDefault="00351FC0" w:rsidP="00351FC0">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14:paraId="1F7004FB" w14:textId="77777777" w:rsidR="00351FC0" w:rsidRPr="00C2118D" w:rsidRDefault="00351FC0" w:rsidP="00351FC0">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14:paraId="277BC7A9" w14:textId="77777777" w:rsidR="00351FC0" w:rsidRPr="00C2118D" w:rsidRDefault="00351FC0" w:rsidP="00351FC0">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14:paraId="52A753E4" w14:textId="77777777" w:rsidR="00351FC0" w:rsidRPr="00C2118D" w:rsidRDefault="00351FC0" w:rsidP="00351FC0">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784A463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5473A30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6" w:name="_Ref361858588"/>
      <w:bookmarkStart w:id="17" w:name="_Ref361834675"/>
      <w:r w:rsidRPr="00C2118D">
        <w:rPr>
          <w:bCs/>
        </w:rPr>
        <w:t>Оплата по Договору осуществляется Заказчиком в следующем порядке:</w:t>
      </w:r>
      <w:bookmarkEnd w:id="16"/>
      <w:bookmarkEnd w:id="17"/>
      <w:r w:rsidRPr="00C2118D">
        <w:rPr>
          <w:bCs/>
        </w:rPr>
        <w:t xml:space="preserve"> </w:t>
      </w:r>
    </w:p>
    <w:p w14:paraId="7341826D" w14:textId="68E0B253" w:rsidR="00351FC0" w:rsidRPr="00541136" w:rsidRDefault="00351FC0" w:rsidP="00351FC0">
      <w:pPr>
        <w:pStyle w:val="af0"/>
        <w:numPr>
          <w:ilvl w:val="2"/>
          <w:numId w:val="6"/>
        </w:numPr>
        <w:shd w:val="clear" w:color="auto" w:fill="FFFFFF"/>
        <w:tabs>
          <w:tab w:val="left" w:pos="1418"/>
        </w:tabs>
        <w:ind w:left="0" w:firstLine="709"/>
        <w:jc w:val="both"/>
      </w:pPr>
      <w:bookmarkStart w:id="18" w:name="_Ref361335057"/>
      <w:bookmarkStart w:id="19" w:name="_Ref373242755"/>
      <w:r w:rsidRPr="00C2118D">
        <w:t xml:space="preserve">Подрядчик не позднее, чем за </w:t>
      </w:r>
      <w:r w:rsidR="00967150">
        <w:t>5</w:t>
      </w:r>
      <w:r w:rsidRPr="00C2118D">
        <w:t xml:space="preserve"> (</w:t>
      </w:r>
      <w:r w:rsidR="00967150">
        <w:t>пять</w:t>
      </w:r>
      <w:r w:rsidRPr="00C2118D">
        <w:t>) рабочих дн</w:t>
      </w:r>
      <w:r w:rsidR="00967150">
        <w:t>ей</w:t>
      </w:r>
      <w:r w:rsidRPr="00C2118D">
        <w:t xml:space="preserve"> до предполагаемой даты выплаты авансового платежа</w:t>
      </w:r>
      <w:r>
        <w:t>,</w:t>
      </w:r>
      <w:r w:rsidRPr="00C2118D">
        <w:t xml:space="preserve"> обязан предоставить Заказчику Банковскую гарантию возврата </w:t>
      </w:r>
      <w:r w:rsidRPr="00541136">
        <w:t xml:space="preserve">авансового платежа, соответствующую требованиям, установленным </w:t>
      </w:r>
      <w:r>
        <w:t>р</w:t>
      </w:r>
      <w:r w:rsidRPr="00541136">
        <w:t xml:space="preserve">азделом </w:t>
      </w:r>
      <w:r>
        <w:t>6</w:t>
      </w:r>
      <w:r w:rsidRPr="00541136">
        <w:t xml:space="preserve"> Договора</w:t>
      </w:r>
      <w:r w:rsidR="00967150">
        <w:t xml:space="preserve"> и предварительно согласованную Заказчиком</w:t>
      </w:r>
      <w:r w:rsidRPr="00541136">
        <w:t>.</w:t>
      </w:r>
    </w:p>
    <w:p w14:paraId="333595B8" w14:textId="77777777" w:rsidR="00351FC0" w:rsidRPr="00BC4883" w:rsidRDefault="00351FC0" w:rsidP="00351FC0">
      <w:pPr>
        <w:pStyle w:val="af0"/>
        <w:numPr>
          <w:ilvl w:val="2"/>
          <w:numId w:val="6"/>
        </w:numPr>
        <w:shd w:val="clear" w:color="auto" w:fill="FFFFFF"/>
        <w:tabs>
          <w:tab w:val="left" w:pos="1418"/>
        </w:tabs>
        <w:ind w:left="0" w:firstLine="709"/>
        <w:jc w:val="both"/>
      </w:pPr>
      <w:r w:rsidRPr="007313A9">
        <w:rPr>
          <w:highlight w:val="lightGray"/>
        </w:rPr>
        <w:t xml:space="preserve">Авансовые платежи в счет стоимости каждого Этапа Проектных работ в размере 30% (тридцати процентов) от стоимости соответствующего Этапа Проектных работ (за исключением непредвиденных работ и затрат) выплачиваются в течение 30 (тридцати) календарных дней </w:t>
      </w:r>
      <w:bookmarkEnd w:id="18"/>
      <w:r w:rsidRPr="007313A9">
        <w:rPr>
          <w:highlight w:val="lightGray"/>
        </w:rPr>
        <w:t xml:space="preserve">с даты получения Заказчиком счета, выставленного Подрядчиком, но не ранее чем за 30 (тридцать) календарных дней до даты начала Этапа Проектных работ, при условии согласования Сторонами сметной документации в соответствии с пунктом </w:t>
      </w:r>
      <w:r>
        <w:rPr>
          <w:highlight w:val="lightGray"/>
        </w:rPr>
        <w:t>3</w:t>
      </w:r>
      <w:r w:rsidRPr="007313A9">
        <w:rPr>
          <w:highlight w:val="lightGray"/>
        </w:rPr>
        <w:t>.2 Договора</w:t>
      </w:r>
      <w:r w:rsidRPr="00BC4883">
        <w:rPr>
          <w:rStyle w:val="aa"/>
          <w:highlight w:val="lightGray"/>
        </w:rPr>
        <w:footnoteReference w:id="8"/>
      </w:r>
      <w:r w:rsidRPr="007313A9">
        <w:rPr>
          <w:highlight w:val="lightGray"/>
        </w:rPr>
        <w:t xml:space="preserve">, и с учетом пунктов </w:t>
      </w:r>
      <w:r>
        <w:rPr>
          <w:highlight w:val="lightGray"/>
        </w:rPr>
        <w:t>3</w:t>
      </w:r>
      <w:r w:rsidRPr="007313A9">
        <w:rPr>
          <w:highlight w:val="lightGray"/>
        </w:rPr>
        <w:t xml:space="preserve">.5.1, </w:t>
      </w:r>
      <w:r>
        <w:rPr>
          <w:highlight w:val="lightGray"/>
        </w:rPr>
        <w:t>3</w:t>
      </w:r>
      <w:r w:rsidRPr="007313A9">
        <w:rPr>
          <w:highlight w:val="lightGray"/>
        </w:rPr>
        <w:t>.5.</w:t>
      </w:r>
      <w:r>
        <w:rPr>
          <w:highlight w:val="lightGray"/>
        </w:rPr>
        <w:t>6</w:t>
      </w:r>
      <w:r w:rsidRPr="007313A9">
        <w:rPr>
          <w:highlight w:val="lightGray"/>
        </w:rPr>
        <w:t xml:space="preserve"> Договора</w:t>
      </w:r>
      <w:r w:rsidRPr="00BC4883">
        <w:t>.</w:t>
      </w:r>
      <w:bookmarkEnd w:id="19"/>
    </w:p>
    <w:p w14:paraId="29BD9314" w14:textId="77777777" w:rsidR="00351FC0" w:rsidRPr="00C2118D" w:rsidRDefault="00351FC0" w:rsidP="00351FC0">
      <w:pPr>
        <w:pStyle w:val="af0"/>
        <w:numPr>
          <w:ilvl w:val="2"/>
          <w:numId w:val="6"/>
        </w:numPr>
        <w:shd w:val="clear" w:color="auto" w:fill="FFFFFF"/>
        <w:tabs>
          <w:tab w:val="left" w:pos="1418"/>
        </w:tabs>
        <w:ind w:left="0" w:firstLine="709"/>
        <w:jc w:val="both"/>
      </w:pPr>
      <w:bookmarkStart w:id="20" w:name="_Ref373242766"/>
      <w:bookmarkStart w:id="21" w:name="_Ref361834178"/>
      <w:bookmarkStart w:id="22" w:name="_Ref361335023"/>
      <w:r w:rsidRPr="00C2118D">
        <w:t xml:space="preserve">Авансовые платежи в счет стоимости каждого Этапа </w:t>
      </w:r>
      <w:r>
        <w:t>Р</w:t>
      </w:r>
      <w:r w:rsidRPr="00C2118D">
        <w:t xml:space="preserve">абот </w:t>
      </w:r>
      <w:r w:rsidRPr="0020582C">
        <w:rPr>
          <w:highlight w:val="lightGray"/>
        </w:rPr>
        <w:t>(</w:t>
      </w:r>
      <w:r w:rsidRPr="00E25034">
        <w:rPr>
          <w:highlight w:val="lightGray"/>
        </w:rPr>
        <w:t>кроме Этапа Проектных работ)</w:t>
      </w:r>
      <w:r w:rsidRPr="00C2118D">
        <w:t xml:space="preserve"> в размере </w:t>
      </w:r>
      <w:r w:rsidRPr="00811BEB">
        <w:t>10% (десяти</w:t>
      </w:r>
      <w:r w:rsidRPr="00C2118D">
        <w:t xml:space="preserve"> процентов) от стоимости соответствующего Этапа </w:t>
      </w:r>
      <w:r>
        <w:t>Р</w:t>
      </w:r>
      <w:r w:rsidRPr="00C2118D">
        <w:t>абот</w:t>
      </w:r>
      <w:r>
        <w:t xml:space="preserve"> </w:t>
      </w:r>
      <w:r w:rsidRPr="00BC4883">
        <w:rPr>
          <w:highlight w:val="lightGray"/>
        </w:rPr>
        <w:t>(за исключением непредвиденных работ и затрат)</w:t>
      </w:r>
      <w:r w:rsidRPr="00C2118D">
        <w:t xml:space="preserve"> выплачиваются в течение 30 (тридцати) календарных дней с даты получения Заказчиком счета, выставленного Подрядчиком</w:t>
      </w:r>
      <w:r w:rsidRPr="00541136">
        <w:t>,</w:t>
      </w:r>
      <w:r w:rsidRPr="00BC4883">
        <w:t xml:space="preserve"> </w:t>
      </w:r>
      <w:r w:rsidRPr="00BC4883">
        <w:rPr>
          <w:highlight w:val="lightGray"/>
        </w:rPr>
        <w:t xml:space="preserve">при условии согласования Сторонами сметной документации на </w:t>
      </w:r>
      <w:r w:rsidRPr="00BC4883">
        <w:rPr>
          <w:highlight w:val="lightGray"/>
        </w:rPr>
        <w:lastRenderedPageBreak/>
        <w:t xml:space="preserve">соответствующий Этап Работ в соответствии с пунктом </w:t>
      </w:r>
      <w:r>
        <w:rPr>
          <w:highlight w:val="lightGray"/>
        </w:rPr>
        <w:t>3.2</w:t>
      </w:r>
      <w:r w:rsidRPr="00BC4883">
        <w:rPr>
          <w:highlight w:val="lightGray"/>
        </w:rPr>
        <w:t xml:space="preserve"> Договора</w:t>
      </w:r>
      <w:r w:rsidRPr="00BC4883">
        <w:rPr>
          <w:rStyle w:val="aa"/>
        </w:rPr>
        <w:footnoteReference w:id="9"/>
      </w:r>
      <w:r w:rsidRPr="00BC4883">
        <w:t>, но</w:t>
      </w:r>
      <w:r w:rsidRPr="00C2118D">
        <w:t xml:space="preserve"> не ранее, чем за 30 (тридцать) календарных дней до даты его начала</w:t>
      </w:r>
      <w:r>
        <w:t xml:space="preserve">, определенной в соответствии с </w:t>
      </w:r>
      <w:r w:rsidRPr="000E7C6D">
        <w:t>Календарны</w:t>
      </w:r>
      <w:r>
        <w:t>м</w:t>
      </w:r>
      <w:r w:rsidRPr="000E7C6D">
        <w:t xml:space="preserve"> график</w:t>
      </w:r>
      <w:r>
        <w:t>ом</w:t>
      </w:r>
      <w:r w:rsidRPr="000E7C6D">
        <w:t xml:space="preserve"> выполнения Работ </w:t>
      </w:r>
      <w:r w:rsidRPr="00C2118D">
        <w:t>(Приложение № 3</w:t>
      </w:r>
      <w:r>
        <w:t xml:space="preserve"> к Договору</w:t>
      </w:r>
      <w:r w:rsidRPr="00C2118D">
        <w:t xml:space="preserve">), и с учетом </w:t>
      </w:r>
      <w:r>
        <w:t>пунктов 3</w:t>
      </w:r>
      <w:r w:rsidRPr="00C2118D">
        <w:t xml:space="preserve">.5.1, </w:t>
      </w:r>
      <w:r>
        <w:t>3</w:t>
      </w:r>
      <w:r w:rsidRPr="00C2118D">
        <w:t>.5.</w:t>
      </w:r>
      <w:r>
        <w:t>6</w:t>
      </w:r>
      <w:r w:rsidRPr="00C2118D">
        <w:t xml:space="preserve"> Договора.</w:t>
      </w:r>
      <w:bookmarkEnd w:id="20"/>
    </w:p>
    <w:p w14:paraId="68C03AEF" w14:textId="77777777" w:rsidR="00351FC0" w:rsidRPr="00BC4883" w:rsidRDefault="00351FC0" w:rsidP="00351FC0">
      <w:pPr>
        <w:pStyle w:val="af0"/>
        <w:numPr>
          <w:ilvl w:val="2"/>
          <w:numId w:val="6"/>
        </w:numPr>
        <w:shd w:val="clear" w:color="auto" w:fill="FFFFFF"/>
        <w:tabs>
          <w:tab w:val="left" w:pos="1418"/>
        </w:tabs>
        <w:ind w:left="0" w:firstLine="709"/>
        <w:jc w:val="both"/>
      </w:pPr>
      <w:bookmarkStart w:id="23" w:name="_Ref373242949"/>
      <w:r w:rsidRPr="00BC4883">
        <w:rPr>
          <w:highlight w:val="lightGray"/>
        </w:rPr>
        <w:t>Последующие платежи в размере 70% (семидесяти процентов) от стоимости каждого</w:t>
      </w:r>
      <w:r>
        <w:rPr>
          <w:highlight w:val="lightGray"/>
        </w:rPr>
        <w:t xml:space="preserve"> </w:t>
      </w:r>
      <w:r w:rsidRPr="00BC4883">
        <w:rPr>
          <w:highlight w:val="lightGray"/>
        </w:rPr>
        <w:t xml:space="preserve">Этапа Проектных работ выплачиваются в течение 30 (тридцати) календарных дней с даты подписания Сторонами документов, указанных в пункте </w:t>
      </w:r>
      <w:r>
        <w:rPr>
          <w:highlight w:val="lightGray"/>
        </w:rPr>
        <w:t>4</w:t>
      </w:r>
      <w:r w:rsidRPr="00BC4883">
        <w:rPr>
          <w:highlight w:val="lightGray"/>
        </w:rPr>
        <w:t>.1 Договора, на основании счёта</w:t>
      </w:r>
      <w:r>
        <w:rPr>
          <w:highlight w:val="lightGray"/>
        </w:rPr>
        <w:t>, выставленного</w:t>
      </w:r>
      <w:r w:rsidRPr="00BC4883">
        <w:rPr>
          <w:highlight w:val="lightGray"/>
        </w:rPr>
        <w:t xml:space="preserve"> Подрядчик</w:t>
      </w:r>
      <w:r>
        <w:rPr>
          <w:highlight w:val="lightGray"/>
        </w:rPr>
        <w:t>ом, и</w:t>
      </w:r>
      <w:r w:rsidRPr="00BC4883">
        <w:rPr>
          <w:highlight w:val="lightGray"/>
        </w:rPr>
        <w:t xml:space="preserve"> с учетом пунктов </w:t>
      </w:r>
      <w:r>
        <w:rPr>
          <w:highlight w:val="lightGray"/>
        </w:rPr>
        <w:t>3</w:t>
      </w:r>
      <w:r w:rsidRPr="00BC4883">
        <w:rPr>
          <w:highlight w:val="lightGray"/>
        </w:rPr>
        <w:t>.5.</w:t>
      </w:r>
      <w:r>
        <w:rPr>
          <w:highlight w:val="lightGray"/>
        </w:rPr>
        <w:t>6</w:t>
      </w:r>
      <w:r w:rsidRPr="00BC4883">
        <w:rPr>
          <w:highlight w:val="lightGray"/>
        </w:rPr>
        <w:t xml:space="preserve">, </w:t>
      </w:r>
      <w:r>
        <w:rPr>
          <w:highlight w:val="lightGray"/>
        </w:rPr>
        <w:t>3</w:t>
      </w:r>
      <w:r w:rsidRPr="00BC4883">
        <w:rPr>
          <w:highlight w:val="lightGray"/>
        </w:rPr>
        <w:t>.5.</w:t>
      </w:r>
      <w:r>
        <w:rPr>
          <w:highlight w:val="lightGray"/>
        </w:rPr>
        <w:t>7</w:t>
      </w:r>
      <w:r w:rsidRPr="00BC4883">
        <w:rPr>
          <w:highlight w:val="lightGray"/>
        </w:rPr>
        <w:t xml:space="preserve"> Договора</w:t>
      </w:r>
      <w:r w:rsidRPr="00BC4883">
        <w:t>.</w:t>
      </w:r>
      <w:bookmarkEnd w:id="23"/>
    </w:p>
    <w:p w14:paraId="31A1C668" w14:textId="77777777" w:rsidR="00351FC0" w:rsidRDefault="00351FC0" w:rsidP="00351FC0">
      <w:pPr>
        <w:pStyle w:val="af0"/>
        <w:numPr>
          <w:ilvl w:val="2"/>
          <w:numId w:val="6"/>
        </w:numPr>
        <w:shd w:val="clear" w:color="auto" w:fill="FFFFFF"/>
        <w:tabs>
          <w:tab w:val="left" w:pos="1418"/>
        </w:tabs>
        <w:ind w:left="0" w:firstLine="709"/>
        <w:jc w:val="both"/>
      </w:pPr>
      <w:r w:rsidRPr="00C2118D">
        <w:t xml:space="preserve">Последующие платежи в размере 90% (девяноста процентов) от стоимости каждого Этапа </w:t>
      </w:r>
      <w:r>
        <w:t>Р</w:t>
      </w:r>
      <w:r w:rsidRPr="00C2118D">
        <w:t xml:space="preserve">абот </w:t>
      </w:r>
      <w:r w:rsidRPr="00BC4883">
        <w:rPr>
          <w:highlight w:val="lightGray"/>
        </w:rPr>
        <w:t>(кроме Проектных работ)</w:t>
      </w:r>
      <w:r w:rsidRPr="00C2118D">
        <w:t xml:space="preserve"> выплачиваются в течение 30 (тридцати) календарных дней с даты подписания Сторонами документов, указанных в </w:t>
      </w:r>
      <w:r>
        <w:t>пункте</w:t>
      </w:r>
      <w:r w:rsidRPr="00C2118D">
        <w:t xml:space="preserve"> </w:t>
      </w:r>
      <w:r>
        <w:t>4</w:t>
      </w:r>
      <w:r w:rsidRPr="00C2118D">
        <w:t>.2 Договора, на основании счёта</w:t>
      </w:r>
      <w:r>
        <w:t>, выставленного</w:t>
      </w:r>
      <w:r w:rsidRPr="00C2118D">
        <w:t xml:space="preserve"> Подрядчик</w:t>
      </w:r>
      <w:r>
        <w:t>ом, и</w:t>
      </w:r>
      <w:r w:rsidRPr="00C2118D">
        <w:t xml:space="preserve"> с учетом </w:t>
      </w:r>
      <w:r>
        <w:t>пунктов</w:t>
      </w:r>
      <w:r w:rsidRPr="00C2118D">
        <w:t xml:space="preserve"> </w:t>
      </w:r>
      <w:r w:rsidRPr="0020582C">
        <w:t>3.5.6, 3.5.7</w:t>
      </w:r>
      <w:r>
        <w:t xml:space="preserve"> </w:t>
      </w:r>
      <w:r w:rsidRPr="00C2118D">
        <w:t xml:space="preserve">Договора. </w:t>
      </w:r>
    </w:p>
    <w:p w14:paraId="2645469F" w14:textId="77777777" w:rsidR="00351FC0" w:rsidRPr="00C2118D" w:rsidRDefault="00351FC0" w:rsidP="00351FC0">
      <w:pPr>
        <w:pStyle w:val="af0"/>
        <w:shd w:val="clear" w:color="auto" w:fill="FFFFFF"/>
        <w:tabs>
          <w:tab w:val="left" w:pos="1418"/>
        </w:tabs>
        <w:ind w:left="0" w:firstLine="709"/>
        <w:jc w:val="both"/>
      </w:pPr>
      <w:r w:rsidRPr="00C2118D">
        <w:t>Платеж, совершаемый на основании документа</w:t>
      </w:r>
      <w:r>
        <w:t>, указанного в</w:t>
      </w:r>
      <w:r w:rsidRPr="00C2118D">
        <w:t xml:space="preserve"> </w:t>
      </w:r>
      <w:r>
        <w:t>пункте</w:t>
      </w:r>
      <w:r w:rsidRPr="00C2118D">
        <w:t xml:space="preserve"> </w:t>
      </w:r>
      <w:r>
        <w:t>4</w:t>
      </w:r>
      <w:r w:rsidRPr="00C2118D">
        <w:t xml:space="preserve">.2 Договора, является предварительной оплатой (авансированием), при этом предоставление </w:t>
      </w:r>
      <w:r>
        <w:t xml:space="preserve">Подрядчиком </w:t>
      </w:r>
      <w:r w:rsidRPr="00C2118D">
        <w:t>финансового обеспечения исполнения обязательств по возврату предварительной оплаты (аванса) не требуется.</w:t>
      </w:r>
      <w:r>
        <w:t xml:space="preserve"> </w:t>
      </w:r>
    </w:p>
    <w:p w14:paraId="4AB2F623" w14:textId="77777777"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14:paraId="4E997548" w14:textId="7C726659" w:rsidR="00351FC0" w:rsidRPr="00E65A1F" w:rsidRDefault="00351FC0" w:rsidP="00351FC0">
      <w:pPr>
        <w:pStyle w:val="af0"/>
        <w:numPr>
          <w:ilvl w:val="2"/>
          <w:numId w:val="6"/>
        </w:numPr>
        <w:shd w:val="clear" w:color="auto" w:fill="FFFFFF"/>
        <w:tabs>
          <w:tab w:val="left" w:pos="1418"/>
        </w:tabs>
        <w:ind w:left="0" w:firstLine="709"/>
        <w:jc w:val="both"/>
      </w:pPr>
      <w:r w:rsidRPr="00E65A1F">
        <w:t xml:space="preserve">Подрядчик обязан в течение 30 (тридцати) календарных дней </w:t>
      </w:r>
      <w:r w:rsidRPr="00E65A1F">
        <w:rPr>
          <w:highlight w:val="lightGray"/>
        </w:rPr>
        <w:t>[с даты, следующей за датой начала выполнения Работ, указанной в пункте 1.6 Договора] [с даты начала выполнения Работ по Объекту]</w:t>
      </w:r>
      <w:r w:rsidRPr="00E65A1F">
        <w:t xml:space="preserve"> предоставить Заказчику Банковскую гарантию надлежащего исполнения Договора </w:t>
      </w:r>
      <w:r w:rsidRPr="00E65A1F">
        <w:rPr>
          <w:highlight w:val="lightGray"/>
        </w:rPr>
        <w:t>[по соответствующему Объекту]</w:t>
      </w:r>
      <w:r w:rsidRPr="00E65A1F">
        <w:t>, соответствующую требованиям, установленным разделом 6 Договора</w:t>
      </w:r>
      <w:r w:rsidR="00967150">
        <w:t xml:space="preserve"> и предварительно согласованную Заказчиком</w:t>
      </w:r>
      <w:r w:rsidRPr="00E65A1F">
        <w:t xml:space="preserve">.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w:t>
      </w:r>
      <w:r w:rsidRPr="00E65A1F">
        <w:rPr>
          <w:highlight w:val="lightGray"/>
        </w:rPr>
        <w:t>Этапа Проектных Работ / Этапа Работ</w:t>
      </w:r>
      <w:r w:rsidRPr="00E65A1F">
        <w:t xml:space="preserve"> от каждого платежа, выплачиваемого Заказчиком Подрядчику в порядке, размерах и сроки, установленные пунктами </w:t>
      </w:r>
      <w:r w:rsidRPr="00E65A1F">
        <w:rPr>
          <w:highlight w:val="lightGray"/>
        </w:rPr>
        <w:t>3.5.4</w:t>
      </w:r>
      <w:r w:rsidRPr="00E65A1F">
        <w:t xml:space="preserve">, 3.5.5, </w:t>
      </w:r>
      <w:r w:rsidRPr="00E65A1F">
        <w:rPr>
          <w:highlight w:val="lightGray"/>
        </w:rPr>
        <w:t>3.9</w:t>
      </w:r>
      <w:r w:rsidRPr="00E65A1F">
        <w:t xml:space="preserve">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14:paraId="70351974" w14:textId="77777777" w:rsidR="00351FC0" w:rsidRPr="00E65A1F" w:rsidRDefault="00351FC0" w:rsidP="00351FC0">
      <w:pPr>
        <w:pStyle w:val="af0"/>
        <w:shd w:val="clear" w:color="auto" w:fill="FFFFFF"/>
        <w:tabs>
          <w:tab w:val="left" w:pos="1276"/>
          <w:tab w:val="left" w:pos="1418"/>
        </w:tabs>
        <w:ind w:left="0" w:firstLine="709"/>
        <w:jc w:val="both"/>
      </w:pPr>
      <w:r w:rsidRPr="00E65A1F">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w:t>
      </w:r>
      <w:r w:rsidRPr="00E65A1F">
        <w:rPr>
          <w:highlight w:val="lightGray"/>
        </w:rPr>
        <w:t>[по соответствующему Объекту]</w:t>
      </w:r>
      <w:r w:rsidRPr="00E65A1F">
        <w:t xml:space="preserve">.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w:t>
      </w:r>
      <w:r w:rsidRPr="00E65A1F">
        <w:rPr>
          <w:highlight w:val="lightGray"/>
        </w:rPr>
        <w:t>[по соответствующему Объекту]</w:t>
      </w:r>
      <w:r w:rsidRPr="00E65A1F">
        <w:t xml:space="preserve">, в случае, если иное не установлено в соответствующем соглашении о расторжении Договора. </w:t>
      </w:r>
    </w:p>
    <w:p w14:paraId="401E703A" w14:textId="77777777" w:rsidR="00351FC0" w:rsidRPr="00BC4883" w:rsidRDefault="00351FC0" w:rsidP="00351FC0">
      <w:pPr>
        <w:pStyle w:val="af0"/>
        <w:shd w:val="clear" w:color="auto" w:fill="FFFFFF"/>
        <w:tabs>
          <w:tab w:val="left" w:pos="1276"/>
          <w:tab w:val="left" w:pos="1418"/>
        </w:tabs>
        <w:ind w:left="0" w:firstLine="709"/>
        <w:jc w:val="both"/>
      </w:pPr>
      <w:r w:rsidRPr="00E65A1F">
        <w:lastRenderedPageBreak/>
        <w:t>Любое требование Подрядчика о выплате Обеспечительного платежа до наступления установленного Договором срока не подлежит удовлетворению.</w:t>
      </w:r>
    </w:p>
    <w:p w14:paraId="6AC428ED"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24" w:name="_Ref373242894"/>
      <w:bookmarkEnd w:id="21"/>
      <w:r w:rsidRPr="00C2118D">
        <w:rPr>
          <w:bCs/>
        </w:rPr>
        <w:t xml:space="preserve">Заказчик вправе не выплачивать предварительную оплату (аванс), расторгнуть Договор в одностороннем </w:t>
      </w:r>
      <w:r>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Pr>
          <w:bCs/>
        </w:rPr>
        <w:t xml:space="preserve">финансового </w:t>
      </w:r>
      <w:r w:rsidRPr="00C2118D">
        <w:rPr>
          <w:bCs/>
        </w:rPr>
        <w:t xml:space="preserve">обеспечения исполнения обязательств, предусмотренного </w:t>
      </w:r>
      <w:r>
        <w:rPr>
          <w:bCs/>
        </w:rPr>
        <w:t>пунктом</w:t>
      </w:r>
      <w:r w:rsidRPr="00C2118D">
        <w:rPr>
          <w:bCs/>
        </w:rPr>
        <w:t xml:space="preserve"> </w:t>
      </w:r>
      <w:r>
        <w:rPr>
          <w:bCs/>
        </w:rPr>
        <w:t>3</w:t>
      </w:r>
      <w:r w:rsidRPr="00C2118D">
        <w:rPr>
          <w:bCs/>
        </w:rPr>
        <w:t>.5.1 Договора, в установленный срок и при этом не приступил к исполнению обязательств по Договору.</w:t>
      </w:r>
      <w:bookmarkEnd w:id="24"/>
      <w:r w:rsidRPr="00C2118D">
        <w:rPr>
          <w:bCs/>
        </w:rPr>
        <w:t xml:space="preserve"> </w:t>
      </w:r>
    </w:p>
    <w:p w14:paraId="0262ED5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5" w:name="_Ref361336647"/>
    </w:p>
    <w:p w14:paraId="28388D0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6" w:name="_Ref361834206"/>
      <w:r w:rsidRPr="00C2118D">
        <w:rPr>
          <w:bCs/>
        </w:rPr>
        <w:t xml:space="preserve">Если изменения, указанные в </w:t>
      </w:r>
      <w:r>
        <w:rPr>
          <w:bCs/>
        </w:rPr>
        <w:t>пункте</w:t>
      </w:r>
      <w:r w:rsidRPr="00D949C5">
        <w:rPr>
          <w:bCs/>
        </w:rPr>
        <w:t xml:space="preserve"> </w:t>
      </w:r>
      <w:r>
        <w:rPr>
          <w:bCs/>
        </w:rPr>
        <w:t>2</w:t>
      </w:r>
      <w:r w:rsidRPr="00C2118D">
        <w:rPr>
          <w:bCs/>
        </w:rPr>
        <w:t>.2.6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Pr>
          <w:bCs/>
        </w:rPr>
        <w:t xml:space="preserve"> Заказчика</w:t>
      </w:r>
      <w:r w:rsidRPr="00C2118D">
        <w:rPr>
          <w:bCs/>
        </w:rPr>
        <w:t xml:space="preserve">. Стороны, при наступлении указанных обстоятельств, </w:t>
      </w:r>
      <w:r>
        <w:rPr>
          <w:bCs/>
        </w:rPr>
        <w:t>обязаны</w:t>
      </w:r>
      <w:r w:rsidRPr="00C2118D">
        <w:rPr>
          <w:bCs/>
        </w:rPr>
        <w:t xml:space="preserve"> подпи</w:t>
      </w:r>
      <w:r>
        <w:rPr>
          <w:bCs/>
        </w:rPr>
        <w:t>сать</w:t>
      </w:r>
      <w:r w:rsidRPr="00C2118D">
        <w:rPr>
          <w:bCs/>
        </w:rPr>
        <w:t xml:space="preserve"> дополнительное соглашение к Договору.</w:t>
      </w:r>
      <w:bookmarkEnd w:id="25"/>
      <w:bookmarkEnd w:id="26"/>
    </w:p>
    <w:p w14:paraId="1C88397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пункте 3</w:t>
      </w:r>
      <w:r w:rsidRPr="00C2118D">
        <w:rPr>
          <w:bCs/>
        </w:rPr>
        <w:t xml:space="preserve">.7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14:paraId="3112545E"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highlight w:val="lightGray"/>
        </w:rPr>
        <w:t>Оплата затрат на временные здания и сооружения и непредвиденных работ и затрат</w:t>
      </w:r>
      <w:r w:rsidRPr="00BC4883">
        <w:rPr>
          <w:rStyle w:val="aa"/>
          <w:highlight w:val="lightGray"/>
        </w:rPr>
        <w:footnoteReference w:id="10"/>
      </w:r>
      <w:r w:rsidRPr="00BC4883">
        <w:rPr>
          <w:highlight w:val="lightGray"/>
        </w:rPr>
        <w:t xml:space="preserve"> осуществляется Заказчиком в следующем порядке</w:t>
      </w:r>
      <w:r w:rsidRPr="00BC4883">
        <w:rPr>
          <w:bCs/>
        </w:rPr>
        <w:t>:</w:t>
      </w:r>
    </w:p>
    <w:p w14:paraId="273B5977" w14:textId="77777777" w:rsidR="00351FC0" w:rsidRPr="00BC4883" w:rsidRDefault="00351FC0" w:rsidP="00351FC0">
      <w:pPr>
        <w:pStyle w:val="af0"/>
        <w:numPr>
          <w:ilvl w:val="2"/>
          <w:numId w:val="6"/>
        </w:numPr>
        <w:shd w:val="clear" w:color="auto" w:fill="FFFFFF"/>
        <w:tabs>
          <w:tab w:val="left" w:pos="1418"/>
        </w:tabs>
        <w:ind w:left="0" w:firstLine="709"/>
        <w:jc w:val="both"/>
      </w:pPr>
      <w:r w:rsidRPr="00BC4883">
        <w:rPr>
          <w:highlight w:val="lightGray"/>
        </w:rPr>
        <w:t>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утвержденным Сводным сметным расчетом</w:t>
      </w:r>
      <w:r w:rsidRPr="00BC4883">
        <w:rPr>
          <w:bCs/>
          <w:snapToGrid w:val="0"/>
          <w:highlight w:val="lightGray"/>
        </w:rPr>
        <w:t xml:space="preserve"> / Объектным сметным расчетом</w:t>
      </w:r>
      <w:r w:rsidRPr="00BC4883">
        <w:rPr>
          <w:highlight w:val="lightGray"/>
        </w:rPr>
        <w:t xml:space="preserve"> </w:t>
      </w:r>
      <w:r w:rsidRPr="00BC4883">
        <w:rPr>
          <w:bCs/>
          <w:highlight w:val="lightGray"/>
        </w:rPr>
        <w:t>с приложениями</w:t>
      </w:r>
      <w:r w:rsidRPr="00BC4883">
        <w:rPr>
          <w:highlight w:val="lightGray"/>
        </w:rPr>
        <w:t xml:space="preserve"> (Приложение № 4 к Договору). По окончании возведения каждого титульного временного здания и / или сооружения Стороны подписывают Акт </w:t>
      </w:r>
      <w:r w:rsidRPr="00BC4883">
        <w:rPr>
          <w:bCs/>
          <w:highlight w:val="lightGray"/>
        </w:rPr>
        <w:t xml:space="preserve">КС-2 и Справку </w:t>
      </w:r>
      <w:r w:rsidRPr="00BC4883">
        <w:rPr>
          <w:highlight w:val="lightGray"/>
        </w:rPr>
        <w:t xml:space="preserve">КС-3. Оплата в размере 100% (ста процентов) от стоимости временного здания и / или сооружения производится Заказчиком в течение 30 (тридцати) календарных дней с даты подписания Акта КС-2 и Справки КС-3 на основании счета, выставленного Подрядчиком, и с учетом пунктов </w:t>
      </w:r>
      <w:r>
        <w:rPr>
          <w:highlight w:val="lightGray"/>
        </w:rPr>
        <w:t>3</w:t>
      </w:r>
      <w:r w:rsidRPr="00BC4883">
        <w:rPr>
          <w:highlight w:val="lightGray"/>
        </w:rPr>
        <w:t>.5.</w:t>
      </w:r>
      <w:r>
        <w:rPr>
          <w:highlight w:val="lightGray"/>
        </w:rPr>
        <w:t>6</w:t>
      </w:r>
      <w:r w:rsidRPr="00BC4883">
        <w:rPr>
          <w:highlight w:val="lightGray"/>
        </w:rPr>
        <w:t xml:space="preserve">, </w:t>
      </w:r>
      <w:r>
        <w:rPr>
          <w:highlight w:val="lightGray"/>
        </w:rPr>
        <w:t>3</w:t>
      </w:r>
      <w:r w:rsidRPr="00BC4883">
        <w:rPr>
          <w:highlight w:val="lightGray"/>
        </w:rPr>
        <w:t>.5.</w:t>
      </w:r>
      <w:r>
        <w:rPr>
          <w:highlight w:val="lightGray"/>
        </w:rPr>
        <w:t>7</w:t>
      </w:r>
      <w:r w:rsidRPr="00BC4883">
        <w:rPr>
          <w:highlight w:val="lightGray"/>
        </w:rPr>
        <w:t xml:space="preserve"> Договора. Стоимость временных зданий и сооружений не включается в </w:t>
      </w:r>
      <w:r w:rsidRPr="00BC4883">
        <w:rPr>
          <w:bCs/>
          <w:snapToGrid w:val="0"/>
          <w:highlight w:val="lightGray"/>
        </w:rPr>
        <w:t xml:space="preserve">общую сумму Акта КС-2, подписываемого Сторонами в соответствии с пунктом </w:t>
      </w:r>
      <w:r>
        <w:rPr>
          <w:bCs/>
          <w:snapToGrid w:val="0"/>
          <w:highlight w:val="lightGray"/>
        </w:rPr>
        <w:t>4</w:t>
      </w:r>
      <w:r w:rsidRPr="00BC4883">
        <w:rPr>
          <w:bCs/>
          <w:snapToGrid w:val="0"/>
          <w:highlight w:val="lightGray"/>
        </w:rPr>
        <w:t>.3 Договора</w:t>
      </w:r>
      <w:r w:rsidRPr="00BC4883">
        <w:rPr>
          <w:bCs/>
          <w:snapToGrid w:val="0"/>
        </w:rPr>
        <w:t>.</w:t>
      </w:r>
    </w:p>
    <w:p w14:paraId="2AE3F05D" w14:textId="77777777" w:rsidR="00351FC0" w:rsidRPr="00BC4883" w:rsidRDefault="00351FC0" w:rsidP="00351FC0">
      <w:pPr>
        <w:pStyle w:val="af0"/>
        <w:numPr>
          <w:ilvl w:val="2"/>
          <w:numId w:val="6"/>
        </w:numPr>
        <w:shd w:val="clear" w:color="auto" w:fill="FFFFFF"/>
        <w:tabs>
          <w:tab w:val="left" w:pos="1418"/>
        </w:tabs>
        <w:ind w:left="0" w:firstLine="709"/>
        <w:jc w:val="both"/>
      </w:pPr>
      <w:r w:rsidRPr="00BC4883">
        <w:rPr>
          <w:highlight w:val="lightGray"/>
        </w:rPr>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BC4883">
        <w:rPr>
          <w:bCs/>
          <w:snapToGrid w:val="0"/>
          <w:highlight w:val="lightGray"/>
        </w:rPr>
        <w:t>/ Объектным сметным расчетом</w:t>
      </w:r>
      <w:r w:rsidRPr="00BC4883">
        <w:rPr>
          <w:highlight w:val="lightGray"/>
        </w:rPr>
        <w:t xml:space="preserve"> </w:t>
      </w:r>
      <w:r w:rsidRPr="00BC4883">
        <w:rPr>
          <w:bCs/>
          <w:highlight w:val="lightGray"/>
        </w:rPr>
        <w:t>с приложениями</w:t>
      </w:r>
      <w:r w:rsidRPr="00BC4883">
        <w:rPr>
          <w:highlight w:val="lightGray"/>
        </w:rPr>
        <w:t xml:space="preserve"> (Приложение № 4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w:t>
      </w:r>
      <w:r>
        <w:rPr>
          <w:highlight w:val="lightGray"/>
        </w:rPr>
        <w:t>с</w:t>
      </w:r>
      <w:r w:rsidRPr="00BC4883">
        <w:rPr>
          <w:highlight w:val="lightGray"/>
        </w:rPr>
        <w:t xml:space="preserve"> пунктом </w:t>
      </w:r>
      <w:r>
        <w:rPr>
          <w:highlight w:val="lightGray"/>
        </w:rPr>
        <w:t>4</w:t>
      </w:r>
      <w:r w:rsidRPr="00BC4883">
        <w:rPr>
          <w:highlight w:val="lightGray"/>
        </w:rPr>
        <w:t xml:space="preserve">.2 Договора. Оплата в размере 100 % (ста процентов) от стоимости непредвиденных работ и затрат производится Заказчиком в течение 30 (тридцати) календарных дней с даты подписания Акта освидетельствования выполненных работ на основании счета, выставленного Подрядчиком, и с учетом пунктов </w:t>
      </w:r>
      <w:r>
        <w:rPr>
          <w:highlight w:val="lightGray"/>
        </w:rPr>
        <w:t>3</w:t>
      </w:r>
      <w:r w:rsidRPr="00BC4883">
        <w:rPr>
          <w:highlight w:val="lightGray"/>
        </w:rPr>
        <w:t>.5.</w:t>
      </w:r>
      <w:r>
        <w:rPr>
          <w:highlight w:val="lightGray"/>
        </w:rPr>
        <w:t>6</w:t>
      </w:r>
      <w:r w:rsidRPr="00BC4883">
        <w:rPr>
          <w:highlight w:val="lightGray"/>
        </w:rPr>
        <w:t xml:space="preserve">, </w:t>
      </w:r>
      <w:r>
        <w:rPr>
          <w:highlight w:val="lightGray"/>
        </w:rPr>
        <w:t>3</w:t>
      </w:r>
      <w:r w:rsidRPr="00BC4883">
        <w:rPr>
          <w:highlight w:val="lightGray"/>
        </w:rPr>
        <w:t>.5.</w:t>
      </w:r>
      <w:r>
        <w:rPr>
          <w:highlight w:val="lightGray"/>
        </w:rPr>
        <w:t>7</w:t>
      </w:r>
      <w:r w:rsidRPr="00BC4883">
        <w:rPr>
          <w:highlight w:val="lightGray"/>
        </w:rPr>
        <w:t xml:space="preserve"> Договора. Стоимость непредвиденных работ и затрат </w:t>
      </w:r>
      <w:r w:rsidRPr="00BC4883">
        <w:rPr>
          <w:highlight w:val="lightGray"/>
        </w:rPr>
        <w:lastRenderedPageBreak/>
        <w:t xml:space="preserve">включается в </w:t>
      </w:r>
      <w:r w:rsidRPr="00BC4883">
        <w:rPr>
          <w:bCs/>
          <w:snapToGrid w:val="0"/>
          <w:highlight w:val="lightGray"/>
        </w:rPr>
        <w:t xml:space="preserve">общую сумму Акта КС-2, подписываемого Сторонами в соответствии с пунктом </w:t>
      </w:r>
      <w:r>
        <w:rPr>
          <w:bCs/>
          <w:snapToGrid w:val="0"/>
          <w:highlight w:val="lightGray"/>
        </w:rPr>
        <w:t>4</w:t>
      </w:r>
      <w:r w:rsidRPr="00BC4883">
        <w:rPr>
          <w:bCs/>
          <w:snapToGrid w:val="0"/>
          <w:highlight w:val="lightGray"/>
        </w:rPr>
        <w:t>.3 Договора</w:t>
      </w:r>
      <w:r w:rsidRPr="00BC4883">
        <w:rPr>
          <w:bCs/>
          <w:snapToGrid w:val="0"/>
        </w:rPr>
        <w:t>.</w:t>
      </w:r>
    </w:p>
    <w:p w14:paraId="0588FA3A" w14:textId="77777777" w:rsidR="00351FC0" w:rsidRPr="00BC4883" w:rsidRDefault="00351FC0" w:rsidP="00351FC0">
      <w:pPr>
        <w:pStyle w:val="af0"/>
        <w:shd w:val="clear" w:color="auto" w:fill="FFFFFF"/>
        <w:tabs>
          <w:tab w:val="left" w:pos="1418"/>
        </w:tabs>
        <w:ind w:left="0" w:firstLine="709"/>
        <w:jc w:val="both"/>
      </w:pPr>
      <w:r w:rsidRPr="00BC4883">
        <w:rPr>
          <w:highlight w:val="lightGray"/>
        </w:rPr>
        <w:t xml:space="preserve">Платеж, совершаемый на основании документа, указанного в пункте </w:t>
      </w:r>
      <w:r>
        <w:rPr>
          <w:highlight w:val="lightGray"/>
        </w:rPr>
        <w:t>4</w:t>
      </w:r>
      <w:r w:rsidRPr="00BC4883">
        <w:rPr>
          <w:highlight w:val="lightGray"/>
        </w:rPr>
        <w:t>.2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r w:rsidRPr="00755417">
        <w:t>.</w:t>
      </w:r>
    </w:p>
    <w:p w14:paraId="72F43FC2" w14:textId="77777777" w:rsidR="00351FC0" w:rsidRPr="00755417" w:rsidRDefault="00351FC0" w:rsidP="00351FC0">
      <w:pPr>
        <w:shd w:val="clear" w:color="auto" w:fill="FFFFFF"/>
        <w:tabs>
          <w:tab w:val="left" w:pos="1418"/>
        </w:tabs>
        <w:spacing w:line="240" w:lineRule="auto"/>
        <w:ind w:firstLine="709"/>
      </w:pPr>
      <w:r>
        <w:rPr>
          <w:sz w:val="24"/>
          <w:szCs w:val="24"/>
        </w:rPr>
        <w:t>3</w:t>
      </w:r>
      <w:r w:rsidRPr="00755417">
        <w:rPr>
          <w:sz w:val="24"/>
          <w:szCs w:val="24"/>
        </w:rPr>
        <w:t>.10.</w:t>
      </w:r>
      <w:r w:rsidRPr="00755417">
        <w:t xml:space="preserve"> </w:t>
      </w:r>
      <w:r w:rsidRPr="00BC4883">
        <w:rPr>
          <w:sz w:val="24"/>
          <w:szCs w:val="24"/>
          <w:highlight w:val="lightGray"/>
        </w:rPr>
        <w:t>Командировочные расходы включаются в стоимость Этапов Работ (в том числе Проектных работ) в соответствии с расчетом, прилагаемым к Сводному сметному расчету /</w:t>
      </w:r>
      <w:r w:rsidRPr="00BC4883">
        <w:rPr>
          <w:bCs/>
          <w:sz w:val="24"/>
          <w:szCs w:val="24"/>
          <w:highlight w:val="lightGray"/>
        </w:rPr>
        <w:t xml:space="preserve"> Объектному сметному расчету</w:t>
      </w:r>
      <w:r w:rsidRPr="00BC4883">
        <w:rPr>
          <w:sz w:val="24"/>
          <w:szCs w:val="24"/>
          <w:highlight w:val="lightGray"/>
        </w:rPr>
        <w:t xml:space="preserve"> </w:t>
      </w:r>
      <w:r w:rsidRPr="00BC4883">
        <w:rPr>
          <w:bCs/>
          <w:sz w:val="24"/>
          <w:szCs w:val="24"/>
          <w:highlight w:val="lightGray"/>
        </w:rPr>
        <w:t>с приложениями</w:t>
      </w:r>
      <w:r w:rsidRPr="00BC4883">
        <w:rPr>
          <w:sz w:val="24"/>
          <w:szCs w:val="24"/>
          <w:highlight w:val="lightGray"/>
        </w:rPr>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r w:rsidRPr="00755417">
        <w:rPr>
          <w:sz w:val="24"/>
          <w:szCs w:val="24"/>
        </w:rPr>
        <w:t>.</w:t>
      </w:r>
    </w:p>
    <w:p w14:paraId="1F3EFAA0" w14:textId="77777777" w:rsidR="00351FC0" w:rsidRPr="00BC4883" w:rsidRDefault="00351FC0" w:rsidP="00351FC0">
      <w:pPr>
        <w:pStyle w:val="af0"/>
        <w:shd w:val="clear" w:color="auto" w:fill="FFFFFF"/>
        <w:tabs>
          <w:tab w:val="left" w:pos="1134"/>
        </w:tabs>
        <w:ind w:left="0" w:firstLine="709"/>
        <w:jc w:val="both"/>
        <w:rPr>
          <w:bCs/>
        </w:rPr>
      </w:pPr>
      <w:r>
        <w:rPr>
          <w:bCs/>
        </w:rPr>
        <w:t>3</w:t>
      </w:r>
      <w:r w:rsidRPr="00BC4883">
        <w:rPr>
          <w:bCs/>
        </w:rPr>
        <w:t xml:space="preserve">.11. </w:t>
      </w:r>
      <w:r w:rsidRPr="00BC4883">
        <w:rPr>
          <w:bCs/>
          <w:highlight w:val="lightGray"/>
        </w:rPr>
        <w:t>Давальческие материалы и запасные части</w:t>
      </w:r>
      <w:r w:rsidRPr="00755417">
        <w:rPr>
          <w:bCs/>
          <w:highlight w:val="lightGray"/>
        </w:rPr>
        <w:t xml:space="preserve">, перечень которых указан в </w:t>
      </w:r>
      <w:r w:rsidRPr="00BC4883">
        <w:rPr>
          <w:bCs/>
          <w:highlight w:val="lightGray"/>
        </w:rPr>
        <w:t>Приложени</w:t>
      </w:r>
      <w:r w:rsidRPr="00755417">
        <w:rPr>
          <w:bCs/>
          <w:highlight w:val="lightGray"/>
        </w:rPr>
        <w:t>и</w:t>
      </w:r>
      <w:r w:rsidRPr="00BC4883">
        <w:rPr>
          <w:bCs/>
          <w:highlight w:val="lightGray"/>
        </w:rPr>
        <w:t xml:space="preserve"> №</w:t>
      </w:r>
      <w:r w:rsidRPr="00755417">
        <w:rPr>
          <w:bCs/>
          <w:highlight w:val="lightGray"/>
        </w:rPr>
        <w:t xml:space="preserve"> </w:t>
      </w:r>
      <w:r w:rsidRPr="00BC4883">
        <w:rPr>
          <w:bCs/>
          <w:highlight w:val="lightGray"/>
        </w:rPr>
        <w:t>1</w:t>
      </w:r>
      <w:r>
        <w:rPr>
          <w:bCs/>
          <w:highlight w:val="lightGray"/>
        </w:rPr>
        <w:t>2</w:t>
      </w:r>
      <w:r w:rsidRPr="00755417">
        <w:rPr>
          <w:bCs/>
          <w:highlight w:val="lightGray"/>
        </w:rPr>
        <w:t xml:space="preserve"> к Договору</w:t>
      </w:r>
      <w:r w:rsidRPr="00BC4883">
        <w:rPr>
          <w:bCs/>
          <w:highlight w:val="lightGray"/>
        </w:rPr>
        <w:t>, в стоимости Работ по Договору не учитываются</w:t>
      </w:r>
      <w:r w:rsidRPr="00BC4883">
        <w:rPr>
          <w:bCs/>
        </w:rPr>
        <w:t>.</w:t>
      </w:r>
    </w:p>
    <w:p w14:paraId="4E219D6C" w14:textId="77777777" w:rsidR="00351FC0" w:rsidRDefault="00351FC0" w:rsidP="00351FC0">
      <w:pPr>
        <w:pStyle w:val="af0"/>
        <w:shd w:val="clear" w:color="auto" w:fill="FFFFFF"/>
        <w:tabs>
          <w:tab w:val="left" w:pos="1134"/>
        </w:tabs>
        <w:ind w:left="0" w:firstLine="709"/>
        <w:jc w:val="both"/>
        <w:rPr>
          <w:bCs/>
        </w:rPr>
      </w:pPr>
      <w:r>
        <w:rPr>
          <w:bCs/>
        </w:rPr>
        <w:t>3</w:t>
      </w:r>
      <w:r w:rsidRPr="00BC4883">
        <w:rPr>
          <w:bCs/>
        </w:rPr>
        <w:t xml:space="preserve">.12. </w:t>
      </w:r>
      <w:r w:rsidRPr="00BC4883">
        <w:rPr>
          <w:bCs/>
          <w:highlight w:val="lightGray"/>
        </w:rPr>
        <w:t>Оборудование Заказчика</w:t>
      </w:r>
      <w:r w:rsidRPr="00755417">
        <w:rPr>
          <w:bCs/>
          <w:highlight w:val="lightGray"/>
        </w:rPr>
        <w:t xml:space="preserve">, перечень которого указан в </w:t>
      </w:r>
      <w:r w:rsidRPr="00BC4883">
        <w:rPr>
          <w:bCs/>
          <w:highlight w:val="lightGray"/>
        </w:rPr>
        <w:t>Приложени</w:t>
      </w:r>
      <w:r w:rsidRPr="00755417">
        <w:rPr>
          <w:bCs/>
          <w:highlight w:val="lightGray"/>
        </w:rPr>
        <w:t>и</w:t>
      </w:r>
      <w:r w:rsidRPr="00BC4883">
        <w:rPr>
          <w:bCs/>
          <w:highlight w:val="lightGray"/>
        </w:rPr>
        <w:t xml:space="preserve"> №</w:t>
      </w:r>
      <w:r w:rsidRPr="00755417">
        <w:rPr>
          <w:bCs/>
          <w:highlight w:val="lightGray"/>
        </w:rPr>
        <w:t xml:space="preserve"> </w:t>
      </w:r>
      <w:r w:rsidRPr="00BC4883">
        <w:rPr>
          <w:bCs/>
          <w:highlight w:val="lightGray"/>
        </w:rPr>
        <w:t>1</w:t>
      </w:r>
      <w:r>
        <w:rPr>
          <w:bCs/>
          <w:highlight w:val="lightGray"/>
        </w:rPr>
        <w:t>4</w:t>
      </w:r>
      <w:r w:rsidRPr="00755417">
        <w:rPr>
          <w:bCs/>
          <w:highlight w:val="lightGray"/>
        </w:rPr>
        <w:t xml:space="preserve"> к Договору</w:t>
      </w:r>
      <w:r w:rsidRPr="00BC4883">
        <w:rPr>
          <w:bCs/>
          <w:highlight w:val="lightGray"/>
        </w:rPr>
        <w:t>, в стоимости Работ по Договору не учитыва</w:t>
      </w:r>
      <w:r>
        <w:rPr>
          <w:bCs/>
          <w:highlight w:val="lightGray"/>
        </w:rPr>
        <w:t>е</w:t>
      </w:r>
      <w:r w:rsidRPr="00BC4883">
        <w:rPr>
          <w:bCs/>
          <w:highlight w:val="lightGray"/>
        </w:rPr>
        <w:t>тся</w:t>
      </w:r>
      <w:r w:rsidRPr="00BC4883">
        <w:rPr>
          <w:bCs/>
        </w:rPr>
        <w:t>.</w:t>
      </w:r>
      <w:bookmarkStart w:id="27" w:name="_Ref361834251"/>
      <w:bookmarkEnd w:id="22"/>
    </w:p>
    <w:p w14:paraId="7AA11524" w14:textId="77777777" w:rsidR="00351FC0" w:rsidRPr="00C2118D" w:rsidRDefault="00351FC0" w:rsidP="00351FC0">
      <w:pPr>
        <w:pStyle w:val="af0"/>
        <w:shd w:val="clear" w:color="auto" w:fill="FFFFFF"/>
        <w:tabs>
          <w:tab w:val="left" w:pos="1134"/>
          <w:tab w:val="left" w:pos="1418"/>
        </w:tabs>
        <w:ind w:left="0" w:firstLine="709"/>
        <w:jc w:val="both"/>
        <w:rPr>
          <w:bCs/>
        </w:rPr>
      </w:pPr>
      <w:r>
        <w:rPr>
          <w:bCs/>
        </w:rPr>
        <w:t xml:space="preserve">3.13.  </w:t>
      </w:r>
      <w:r w:rsidRPr="00C2118D">
        <w:rPr>
          <w:bCs/>
        </w:rPr>
        <w:t xml:space="preserve">Индексация Цены Договора не допускается. </w:t>
      </w:r>
    </w:p>
    <w:bookmarkEnd w:id="27"/>
    <w:p w14:paraId="10B50F46" w14:textId="77777777" w:rsidR="00351FC0" w:rsidRPr="00C2118D" w:rsidRDefault="00351FC0" w:rsidP="00351FC0">
      <w:pPr>
        <w:pStyle w:val="af0"/>
        <w:shd w:val="clear" w:color="auto" w:fill="FFFFFF"/>
        <w:tabs>
          <w:tab w:val="left" w:pos="1134"/>
        </w:tabs>
        <w:ind w:left="0" w:firstLine="567"/>
        <w:jc w:val="both"/>
        <w:rPr>
          <w:bCs/>
        </w:rPr>
      </w:pPr>
    </w:p>
    <w:p w14:paraId="0D17BA63"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14:paraId="62562627" w14:textId="77777777" w:rsidR="00351FC0" w:rsidRPr="00B217D4" w:rsidRDefault="00351FC0" w:rsidP="00351FC0">
      <w:pPr>
        <w:pStyle w:val="af0"/>
        <w:numPr>
          <w:ilvl w:val="1"/>
          <w:numId w:val="6"/>
        </w:numPr>
        <w:shd w:val="clear" w:color="auto" w:fill="FFFFFF"/>
        <w:tabs>
          <w:tab w:val="left" w:pos="1134"/>
        </w:tabs>
        <w:ind w:left="0" w:firstLine="709"/>
        <w:jc w:val="both"/>
        <w:rPr>
          <w:bCs/>
          <w:highlight w:val="lightGray"/>
        </w:rPr>
      </w:pPr>
      <w:bookmarkStart w:id="28" w:name="_Ref373242517"/>
      <w:bookmarkStart w:id="29" w:name="_Ref361335138"/>
      <w:bookmarkStart w:id="30" w:name="_Ref361336754"/>
      <w:r w:rsidRPr="00BC4883">
        <w:rPr>
          <w:bCs/>
          <w:highlight w:val="lightGray"/>
        </w:rPr>
        <w:t xml:space="preserve">По </w:t>
      </w:r>
      <w:r w:rsidRPr="00B217D4">
        <w:rPr>
          <w:bCs/>
          <w:highlight w:val="lightGray"/>
        </w:rPr>
        <w:t>завершении</w:t>
      </w:r>
      <w:r w:rsidRPr="00BC4883">
        <w:rPr>
          <w:bCs/>
          <w:highlight w:val="lightGray"/>
        </w:rPr>
        <w:t xml:space="preserve"> выполнения </w:t>
      </w:r>
      <w:r>
        <w:rPr>
          <w:bCs/>
          <w:highlight w:val="lightGray"/>
        </w:rPr>
        <w:t xml:space="preserve">Работ по каждому этапу </w:t>
      </w:r>
      <w:r w:rsidRPr="00BC4883">
        <w:rPr>
          <w:bCs/>
          <w:highlight w:val="lightGray"/>
        </w:rPr>
        <w:t xml:space="preserve">Проектных работ Подрядчик в течение 5 (пяти) рабочих дней представляет Заказчику подписанный со своей стороны в 2 (двух) экземплярах </w:t>
      </w:r>
      <w:r w:rsidRPr="00B217D4">
        <w:rPr>
          <w:bCs/>
          <w:highlight w:val="lightGray"/>
        </w:rPr>
        <w:t xml:space="preserve">Акт сдачи-приемки Проектных работ по форме Приложения № 8 к Договору </w:t>
      </w:r>
      <w:r w:rsidRPr="00BC4883">
        <w:rPr>
          <w:bCs/>
          <w:highlight w:val="lightGray"/>
        </w:rPr>
        <w:t xml:space="preserve">с приложением результата Проектных работ. Датой выполнения </w:t>
      </w:r>
      <w:r>
        <w:rPr>
          <w:bCs/>
          <w:highlight w:val="lightGray"/>
        </w:rPr>
        <w:t xml:space="preserve">Этапа </w:t>
      </w:r>
      <w:r w:rsidRPr="00BC4883">
        <w:rPr>
          <w:bCs/>
          <w:highlight w:val="lightGray"/>
        </w:rPr>
        <w:t xml:space="preserve">Проектных работ является дата подписания Сторонами </w:t>
      </w:r>
      <w:r w:rsidRPr="00B217D4">
        <w:rPr>
          <w:bCs/>
          <w:highlight w:val="lightGray"/>
        </w:rPr>
        <w:t>Акта сдачи-приемки Проектных работ по соответствующему Этапу.</w:t>
      </w:r>
    </w:p>
    <w:p w14:paraId="1E029D3B" w14:textId="77777777" w:rsidR="00351FC0" w:rsidRPr="00C2118D" w:rsidRDefault="00351FC0" w:rsidP="00351FC0">
      <w:pPr>
        <w:pStyle w:val="af0"/>
        <w:numPr>
          <w:ilvl w:val="1"/>
          <w:numId w:val="6"/>
        </w:numPr>
        <w:shd w:val="clear" w:color="auto" w:fill="FFFFFF"/>
        <w:tabs>
          <w:tab w:val="left" w:pos="709"/>
          <w:tab w:val="left" w:pos="1134"/>
        </w:tabs>
        <w:ind w:left="0" w:firstLine="709"/>
        <w:jc w:val="both"/>
      </w:pPr>
      <w:r w:rsidRPr="00C2118D">
        <w:rPr>
          <w:bCs/>
        </w:rPr>
        <w:t xml:space="preserve">По завершении </w:t>
      </w:r>
      <w:r>
        <w:rPr>
          <w:bCs/>
        </w:rPr>
        <w:t>выполнения р</w:t>
      </w:r>
      <w:r w:rsidRPr="00C2118D">
        <w:rPr>
          <w:bCs/>
        </w:rPr>
        <w:t xml:space="preserve">абот </w:t>
      </w:r>
      <w:r>
        <w:rPr>
          <w:bCs/>
        </w:rPr>
        <w:t xml:space="preserve">по каждому Этапу Работ </w:t>
      </w:r>
      <w:r w:rsidRPr="00BC4883">
        <w:rPr>
          <w:bCs/>
          <w:highlight w:val="lightGray"/>
        </w:rPr>
        <w:t>(кроме Проектных работ)</w:t>
      </w:r>
      <w:r w:rsidRPr="000A4FCE">
        <w:rPr>
          <w:bCs/>
        </w:rPr>
        <w:t>, указанног</w:t>
      </w:r>
      <w:r>
        <w:rPr>
          <w:bCs/>
        </w:rPr>
        <w:t>о в К</w:t>
      </w:r>
      <w:r w:rsidRPr="000A4FCE">
        <w:rPr>
          <w:bCs/>
        </w:rPr>
        <w:t xml:space="preserve">алендарном графике </w:t>
      </w:r>
      <w:r>
        <w:rPr>
          <w:bCs/>
        </w:rPr>
        <w:t>выполнения Работ (П</w:t>
      </w:r>
      <w:r w:rsidRPr="000A4FCE">
        <w:rPr>
          <w:bCs/>
        </w:rPr>
        <w:t>риложение</w:t>
      </w:r>
      <w:r w:rsidRPr="00C2118D">
        <w:rPr>
          <w:bCs/>
        </w:rPr>
        <w:t xml:space="preserve"> </w:t>
      </w:r>
      <w:r>
        <w:rPr>
          <w:bCs/>
        </w:rPr>
        <w:t xml:space="preserve">№ 3 к Договору), </w:t>
      </w:r>
      <w:r w:rsidRPr="00C2118D">
        <w:rPr>
          <w:bCs/>
        </w:rPr>
        <w:t xml:space="preserve">Подрядчик в течение </w:t>
      </w:r>
      <w:r w:rsidRPr="00BC4883">
        <w:rPr>
          <w:bCs/>
          <w:highlight w:val="lightGray"/>
        </w:rPr>
        <w:t>5</w:t>
      </w:r>
      <w:r w:rsidRPr="00BC4883">
        <w:rPr>
          <w:highlight w:val="lightGray"/>
        </w:rPr>
        <w:t xml:space="preserve"> (пяти)</w:t>
      </w:r>
      <w:r w:rsidRPr="00C2118D">
        <w:rPr>
          <w:bCs/>
        </w:rPr>
        <w:t xml:space="preserve"> рабочих дней представляет Заказчику подписанный со своей стороны в 2 (двух) экземплярах </w:t>
      </w:r>
      <w:r w:rsidRPr="00C2118D">
        <w:rPr>
          <w:bCs/>
          <w:snapToGrid w:val="0"/>
        </w:rPr>
        <w:t>Акт освидетельствования выполненных работ по форме Приложения № 9</w:t>
      </w:r>
      <w:r>
        <w:rPr>
          <w:bCs/>
          <w:snapToGrid w:val="0"/>
        </w:rPr>
        <w:t xml:space="preserve"> к Договору,</w:t>
      </w:r>
      <w:r w:rsidRPr="00C2118D">
        <w:rPr>
          <w:snapToGrid w:val="0"/>
        </w:rPr>
        <w:t xml:space="preserve"> </w:t>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C2118D">
        <w:t xml:space="preserve">в </w:t>
      </w:r>
      <w:r w:rsidRPr="00BC4883">
        <w:rPr>
          <w:highlight w:val="lightGray"/>
        </w:rPr>
        <w:t>3 (трех)</w:t>
      </w:r>
      <w:r w:rsidRPr="00C2118D">
        <w:t xml:space="preserve"> экземплярах.</w:t>
      </w:r>
      <w:bookmarkEnd w:id="28"/>
      <w:bookmarkEnd w:id="29"/>
      <w:bookmarkEnd w:id="30"/>
    </w:p>
    <w:p w14:paraId="6556ABF6" w14:textId="77777777" w:rsidR="00351FC0" w:rsidRPr="00105AC4" w:rsidRDefault="00351FC0" w:rsidP="00351FC0">
      <w:pPr>
        <w:pStyle w:val="af0"/>
        <w:numPr>
          <w:ilvl w:val="1"/>
          <w:numId w:val="6"/>
        </w:numPr>
        <w:shd w:val="clear" w:color="auto" w:fill="FFFFFF"/>
        <w:tabs>
          <w:tab w:val="left" w:pos="1134"/>
        </w:tabs>
        <w:ind w:left="0" w:firstLine="709"/>
        <w:jc w:val="both"/>
      </w:pPr>
      <w:bookmarkStart w:id="31" w:name="_Ref361336865"/>
      <w:r w:rsidRPr="00C2118D">
        <w:rPr>
          <w:bCs/>
        </w:rPr>
        <w:t xml:space="preserve">По завершении выполнения Работ в отношении </w:t>
      </w:r>
      <w:r w:rsidRPr="00BC4883">
        <w:rPr>
          <w:highlight w:val="lightGray"/>
        </w:rPr>
        <w:t>каждого</w:t>
      </w:r>
      <w:r w:rsidRPr="00C2118D">
        <w:rPr>
          <w:bCs/>
        </w:rPr>
        <w:t xml:space="preserve"> Объекта </w:t>
      </w:r>
      <w:r>
        <w:rPr>
          <w:bCs/>
        </w:rPr>
        <w:t xml:space="preserve">и готовности последнего к эксплуатации </w:t>
      </w:r>
      <w:r w:rsidRPr="00C2118D">
        <w:rPr>
          <w:bCs/>
        </w:rPr>
        <w:t xml:space="preserve">Подрядчик </w:t>
      </w:r>
      <w:r>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14:paraId="490FD9CD" w14:textId="77777777" w:rsidR="00351FC0" w:rsidRPr="00E34359" w:rsidRDefault="00351FC0" w:rsidP="00351FC0">
      <w:pPr>
        <w:pStyle w:val="af0"/>
        <w:numPr>
          <w:ilvl w:val="0"/>
          <w:numId w:val="100"/>
        </w:numPr>
        <w:shd w:val="clear" w:color="auto" w:fill="FFFFFF"/>
        <w:tabs>
          <w:tab w:val="left" w:pos="1418"/>
        </w:tabs>
        <w:ind w:left="0" w:firstLine="709"/>
        <w:jc w:val="both"/>
      </w:pPr>
      <w:r w:rsidRPr="00C2118D">
        <w:t xml:space="preserve">Акт </w:t>
      </w:r>
      <w:r>
        <w:t xml:space="preserve">КС-2, Справку КС-3 </w:t>
      </w:r>
      <w:r w:rsidRPr="00C2118D">
        <w:t xml:space="preserve">в отношении </w:t>
      </w:r>
      <w:r w:rsidRPr="00BC4883">
        <w:rPr>
          <w:highlight w:val="lightGray"/>
        </w:rPr>
        <w:t>каждого</w:t>
      </w:r>
      <w:r w:rsidRPr="00C2118D">
        <w:t xml:space="preserve">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p w14:paraId="00237AB9" w14:textId="77777777" w:rsidR="00351FC0" w:rsidRPr="00E34359" w:rsidRDefault="00351FC0" w:rsidP="00351FC0">
      <w:pPr>
        <w:pStyle w:val="af0"/>
        <w:numPr>
          <w:ilvl w:val="0"/>
          <w:numId w:val="100"/>
        </w:numPr>
        <w:shd w:val="clear" w:color="auto" w:fill="FFFFFF"/>
        <w:tabs>
          <w:tab w:val="left" w:pos="1418"/>
        </w:tabs>
        <w:ind w:left="0" w:firstLine="709"/>
        <w:jc w:val="both"/>
      </w:pPr>
      <w:r w:rsidRPr="00BC4883">
        <w:rPr>
          <w:highlight w:val="lightGray"/>
        </w:rPr>
        <w:t>Акт</w:t>
      </w:r>
      <w:r w:rsidRPr="00BC4883">
        <w:rPr>
          <w:bCs/>
          <w:highlight w:val="lightGray"/>
        </w:rPr>
        <w:t xml:space="preserve"> о приеме-сдаче отремонтированных, реконструированных, модернизированных объектов основных средств (по форме ОС-3)</w:t>
      </w:r>
      <w:r w:rsidRPr="00C2118D">
        <w:rPr>
          <w:bCs/>
        </w:rPr>
        <w:t xml:space="preserve"> </w:t>
      </w:r>
      <w:r w:rsidRPr="003B1534">
        <w:rPr>
          <w:bCs/>
        </w:rPr>
        <w:t xml:space="preserve">в 2 (двух) экземплярах </w:t>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C2118D">
        <w:t xml:space="preserve">в </w:t>
      </w:r>
      <w:r w:rsidRPr="00541136">
        <w:t>3 (</w:t>
      </w:r>
      <w:r w:rsidRPr="00BC4883">
        <w:t>трех</w:t>
      </w:r>
      <w:r w:rsidRPr="00541136">
        <w:t>)</w:t>
      </w:r>
      <w:r w:rsidRPr="00C2118D">
        <w:t xml:space="preserve"> экземплярах</w:t>
      </w:r>
      <w:r>
        <w:t>;</w:t>
      </w:r>
      <w:r w:rsidRPr="00C2118D">
        <w:rPr>
          <w:highlight w:val="yellow"/>
        </w:rPr>
        <w:t xml:space="preserve"> </w:t>
      </w:r>
    </w:p>
    <w:p w14:paraId="6C27B83D" w14:textId="77777777" w:rsidR="00351FC0" w:rsidRPr="00E34359" w:rsidRDefault="00351FC0" w:rsidP="00351FC0">
      <w:pPr>
        <w:pStyle w:val="af0"/>
        <w:numPr>
          <w:ilvl w:val="0"/>
          <w:numId w:val="100"/>
        </w:numPr>
        <w:shd w:val="clear" w:color="auto" w:fill="FFFFFF"/>
        <w:tabs>
          <w:tab w:val="left" w:pos="1418"/>
        </w:tabs>
        <w:ind w:left="0" w:firstLine="709"/>
        <w:jc w:val="both"/>
      </w:pPr>
      <w:r w:rsidRPr="00C2118D">
        <w:rPr>
          <w:bCs/>
        </w:rPr>
        <w:t>А</w:t>
      </w:r>
      <w:r w:rsidRPr="00C2118D">
        <w:t>кт КС-11</w:t>
      </w:r>
      <w:r w:rsidRPr="00B14A5B">
        <w:rPr>
          <w:snapToGrid w:val="0"/>
        </w:rPr>
        <w:t xml:space="preserve"> </w:t>
      </w:r>
      <w:r w:rsidRPr="00A03C2B">
        <w:rPr>
          <w:snapToGrid w:val="0"/>
        </w:rPr>
        <w:t>в 2 (двух) экземплярах</w:t>
      </w:r>
      <w:r w:rsidRPr="00E34359">
        <w:t>;</w:t>
      </w:r>
    </w:p>
    <w:p w14:paraId="4AD3DC5F" w14:textId="77777777" w:rsidR="00351FC0" w:rsidRPr="00BC4883" w:rsidRDefault="00351FC0" w:rsidP="00351FC0">
      <w:pPr>
        <w:pStyle w:val="af0"/>
        <w:numPr>
          <w:ilvl w:val="0"/>
          <w:numId w:val="100"/>
        </w:numPr>
        <w:shd w:val="clear" w:color="auto" w:fill="FFFFFF"/>
        <w:tabs>
          <w:tab w:val="left" w:pos="1418"/>
        </w:tabs>
        <w:ind w:left="0" w:firstLine="709"/>
        <w:jc w:val="both"/>
      </w:pPr>
      <w:r w:rsidRPr="00BC4883">
        <w:rPr>
          <w:highlight w:val="lightGray"/>
        </w:rPr>
        <w:t>Акт КС-14 (при необходимости) в 2 (двух) экземплярах</w:t>
      </w:r>
      <w:r w:rsidRPr="00BC4883">
        <w:t>.</w:t>
      </w:r>
    </w:p>
    <w:bookmarkEnd w:id="31"/>
    <w:p w14:paraId="3CB9F311"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Pr>
          <w:bCs/>
        </w:rPr>
        <w:t>4.1-4.3</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 xml:space="preserve">абот) (далее – «Ведомость </w:t>
      </w:r>
      <w:r w:rsidRPr="00C2118D">
        <w:rPr>
          <w:bCs/>
        </w:rPr>
        <w:lastRenderedPageBreak/>
        <w:t>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14:paraId="44AEA2C0"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14:paraId="7AA675D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Pr="00C2118D">
        <w:rPr>
          <w:bCs/>
        </w:rPr>
        <w:t>.3 Договора.</w:t>
      </w:r>
    </w:p>
    <w:p w14:paraId="5F03ADF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14:paraId="2B36D0E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14:paraId="70F8E96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2"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2"/>
    </w:p>
    <w:p w14:paraId="181F4387"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snapToGrid w:val="0"/>
          <w:highlight w:val="lightGray"/>
        </w:rPr>
        <w:t>Стоимость Давальческих материалов и запасных частей, указанн</w:t>
      </w:r>
      <w:r>
        <w:rPr>
          <w:bCs/>
          <w:snapToGrid w:val="0"/>
          <w:highlight w:val="lightGray"/>
        </w:rPr>
        <w:t>ых</w:t>
      </w:r>
      <w:r w:rsidRPr="00BC4883">
        <w:rPr>
          <w:bCs/>
          <w:snapToGrid w:val="0"/>
          <w:highlight w:val="lightGray"/>
        </w:rPr>
        <w:t xml:space="preserve"> в Приложении № 1</w:t>
      </w:r>
      <w:r>
        <w:rPr>
          <w:bCs/>
          <w:snapToGrid w:val="0"/>
          <w:highlight w:val="lightGray"/>
        </w:rPr>
        <w:t>2</w:t>
      </w:r>
      <w:r w:rsidRPr="00BC4883">
        <w:rPr>
          <w:bCs/>
          <w:snapToGrid w:val="0"/>
          <w:highlight w:val="lightGray"/>
        </w:rPr>
        <w:t xml:space="preserve"> к Договору, включается справочно в Акты КС-2 по соответствующему Объекту по цене, </w:t>
      </w:r>
      <w:r w:rsidRPr="00BC4883">
        <w:rPr>
          <w:bCs/>
          <w:highlight w:val="lightGray"/>
        </w:rPr>
        <w:t>указанной</w:t>
      </w:r>
      <w:r w:rsidRPr="00BC4883">
        <w:rPr>
          <w:bCs/>
          <w:snapToGrid w:val="0"/>
          <w:highlight w:val="lightGray"/>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w:t>
      </w:r>
      <w:r>
        <w:rPr>
          <w:bCs/>
          <w:snapToGrid w:val="0"/>
          <w:highlight w:val="lightGray"/>
        </w:rPr>
        <w:t>4</w:t>
      </w:r>
      <w:r w:rsidRPr="00BC4883">
        <w:rPr>
          <w:bCs/>
          <w:snapToGrid w:val="0"/>
          <w:highlight w:val="lightGray"/>
        </w:rPr>
        <w:t>.3 Договора</w:t>
      </w:r>
      <w:r w:rsidRPr="00BC4883">
        <w:rPr>
          <w:bCs/>
          <w:snapToGrid w:val="0"/>
        </w:rPr>
        <w:t>.</w:t>
      </w:r>
    </w:p>
    <w:p w14:paraId="026E588E"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snapToGrid w:val="0"/>
          <w:highlight w:val="lightGray"/>
        </w:rPr>
        <w:t>Стоимость Оборудования Заказчика, указанного в Приложении № 1</w:t>
      </w:r>
      <w:r>
        <w:rPr>
          <w:bCs/>
          <w:snapToGrid w:val="0"/>
          <w:highlight w:val="lightGray"/>
        </w:rPr>
        <w:t>4</w:t>
      </w:r>
      <w:r w:rsidRPr="00BC4883">
        <w:rPr>
          <w:bCs/>
          <w:snapToGrid w:val="0"/>
          <w:highlight w:val="lightGray"/>
        </w:rPr>
        <w:t xml:space="preserve"> к Договору, передаваемого Подрядчику, включается справочно в Акты КС-2 по соответствующему Объекту по стоимости, указанной в Акте ОС-15. При этом </w:t>
      </w:r>
      <w:r w:rsidRPr="00BC4883">
        <w:rPr>
          <w:bCs/>
          <w:highlight w:val="lightGray"/>
        </w:rPr>
        <w:t>стоимость</w:t>
      </w:r>
      <w:r w:rsidRPr="00BC4883">
        <w:rPr>
          <w:bCs/>
          <w:snapToGrid w:val="0"/>
          <w:highlight w:val="lightGray"/>
        </w:rPr>
        <w:t xml:space="preserve"> Оборудования Заказчика не включается в общую сумму Акта КС-2, подписываемого Сторонами в соответствии с пунктом </w:t>
      </w:r>
      <w:r>
        <w:rPr>
          <w:bCs/>
          <w:snapToGrid w:val="0"/>
          <w:highlight w:val="lightGray"/>
        </w:rPr>
        <w:t>4</w:t>
      </w:r>
      <w:r w:rsidRPr="00BC4883">
        <w:rPr>
          <w:bCs/>
          <w:snapToGrid w:val="0"/>
          <w:highlight w:val="lightGray"/>
        </w:rPr>
        <w:t>.3 Договора</w:t>
      </w:r>
      <w:r w:rsidRPr="00BC4883">
        <w:rPr>
          <w:bCs/>
          <w:snapToGrid w:val="0"/>
        </w:rPr>
        <w:t>.</w:t>
      </w:r>
    </w:p>
    <w:p w14:paraId="5E47F023" w14:textId="77777777" w:rsidR="00351FC0" w:rsidRPr="00C2118D" w:rsidRDefault="00351FC0" w:rsidP="00351FC0">
      <w:pPr>
        <w:pStyle w:val="af0"/>
        <w:shd w:val="clear" w:color="auto" w:fill="FFFFFF"/>
        <w:tabs>
          <w:tab w:val="left" w:pos="1134"/>
        </w:tabs>
        <w:ind w:left="567"/>
        <w:jc w:val="both"/>
        <w:rPr>
          <w:bCs/>
        </w:rPr>
      </w:pPr>
    </w:p>
    <w:p w14:paraId="08D46389"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14:paraId="56FB29B4"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bookmarkStart w:id="33" w:name="_Ref361405028"/>
      <w:r w:rsidRPr="00BC4883">
        <w:rPr>
          <w:bCs/>
          <w:highlight w:val="lightGray"/>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BC4883">
        <w:rPr>
          <w:bCs/>
          <w:snapToGrid w:val="0"/>
          <w:highlight w:val="lightGray"/>
        </w:rPr>
        <w:t>сдачи-приемки Проектных работ по форме Приложения № 8 к Договору</w:t>
      </w:r>
      <w:r w:rsidRPr="00BC4883">
        <w:rPr>
          <w:bCs/>
          <w:snapToGrid w:val="0"/>
        </w:rPr>
        <w:t>.</w:t>
      </w:r>
    </w:p>
    <w:p w14:paraId="7C7BBB4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Риск случайной гибели или повреждения </w:t>
      </w:r>
      <w:r>
        <w:rPr>
          <w:bCs/>
        </w:rPr>
        <w:t>Р</w:t>
      </w:r>
      <w:r w:rsidRPr="00C2118D">
        <w:rPr>
          <w:bCs/>
        </w:rPr>
        <w:t xml:space="preserve">езультата </w:t>
      </w:r>
      <w:r>
        <w:rPr>
          <w:bCs/>
        </w:rPr>
        <w:t>р</w:t>
      </w:r>
      <w:r w:rsidRPr="00C2118D">
        <w:rPr>
          <w:bCs/>
        </w:rPr>
        <w:t xml:space="preserve">абот </w:t>
      </w:r>
      <w:r w:rsidRPr="00BC4883">
        <w:rPr>
          <w:bCs/>
          <w:highlight w:val="lightGray"/>
        </w:rPr>
        <w:t>(кроме Проектных работ)</w:t>
      </w:r>
      <w:r>
        <w:rPr>
          <w:bCs/>
        </w:rPr>
        <w:t xml:space="preserve"> </w:t>
      </w:r>
      <w:r w:rsidRPr="00C2118D">
        <w:rPr>
          <w:bCs/>
        </w:rPr>
        <w:t xml:space="preserve">в отношении каждого Объекта, включая </w:t>
      </w:r>
      <w:r w:rsidRPr="003710B6">
        <w:rPr>
          <w:bCs/>
          <w:highlight w:val="lightGray"/>
        </w:rPr>
        <w:t>Оборудование Заказчика и</w:t>
      </w:r>
      <w:r w:rsidRPr="00C2118D">
        <w:rPr>
          <w:bCs/>
        </w:rPr>
        <w:t xml:space="preserve"> </w:t>
      </w:r>
      <w:r>
        <w:rPr>
          <w:bCs/>
        </w:rPr>
        <w:t>М</w:t>
      </w:r>
      <w:r w:rsidRPr="00C2118D">
        <w:rPr>
          <w:bCs/>
        </w:rPr>
        <w:t>атериально-технические ресурсы</w:t>
      </w:r>
      <w:r w:rsidRPr="00E117F6">
        <w:rPr>
          <w:bCs/>
        </w:rPr>
        <w:t xml:space="preserve"> </w:t>
      </w:r>
      <w:r>
        <w:rPr>
          <w:bCs/>
        </w:rPr>
        <w:t>и оборудование</w:t>
      </w:r>
      <w:r w:rsidRPr="00C2118D">
        <w:rPr>
          <w:bCs/>
        </w:rPr>
        <w:t xml:space="preserve">,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w:t>
      </w:r>
      <w:r w:rsidRPr="00C2118D">
        <w:rPr>
          <w:bCs/>
        </w:rPr>
        <w:lastRenderedPageBreak/>
        <w:t xml:space="preserve">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33"/>
    </w:p>
    <w:p w14:paraId="31CD5BC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14:paraId="2E47B7CB" w14:textId="77777777" w:rsidR="00351FC0" w:rsidRDefault="00351FC0" w:rsidP="00351FC0">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14:paraId="1062A4F1"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14:paraId="335E5BE3"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highlight w:val="lightGray"/>
        </w:rPr>
        <w:t>Передача Заказчиком Давальческих материалов и запасных частей, указанных в Приложении № 1</w:t>
      </w:r>
      <w:r>
        <w:rPr>
          <w:bCs/>
          <w:highlight w:val="lightGray"/>
        </w:rPr>
        <w:t>2</w:t>
      </w:r>
      <w:r w:rsidRPr="00BC4883">
        <w:rPr>
          <w:bCs/>
          <w:highlight w:val="lightGray"/>
        </w:rPr>
        <w:t xml:space="preserve"> к Договору, осуществляется без перехода права собственности на данное имущество к Подрядчику</w:t>
      </w:r>
      <w:r w:rsidRPr="00BC4883">
        <w:rPr>
          <w:bCs/>
        </w:rPr>
        <w:t>.</w:t>
      </w:r>
    </w:p>
    <w:p w14:paraId="45F7DEFE"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highlight w:val="lightGray"/>
        </w:rPr>
        <w:t>Передача Заказчиком Оборудования Заказчика, указанного в Приложении № 1</w:t>
      </w:r>
      <w:r>
        <w:rPr>
          <w:bCs/>
          <w:highlight w:val="lightGray"/>
        </w:rPr>
        <w:t>4</w:t>
      </w:r>
      <w:r w:rsidRPr="00BC4883">
        <w:rPr>
          <w:bCs/>
          <w:highlight w:val="lightGray"/>
        </w:rPr>
        <w:t xml:space="preserve"> к Договору, осуществляется без перехода права собственности на данное имущество к Подрядчику</w:t>
      </w:r>
      <w:r w:rsidRPr="00BC4883">
        <w:rPr>
          <w:bCs/>
        </w:rPr>
        <w:t>.</w:t>
      </w:r>
    </w:p>
    <w:p w14:paraId="513293B5" w14:textId="77777777" w:rsidR="00351FC0" w:rsidRPr="00C2118D" w:rsidRDefault="00351FC0" w:rsidP="00351FC0">
      <w:pPr>
        <w:pStyle w:val="af0"/>
        <w:shd w:val="clear" w:color="auto" w:fill="FFFFFF"/>
        <w:tabs>
          <w:tab w:val="left" w:pos="0"/>
          <w:tab w:val="left" w:pos="1134"/>
        </w:tabs>
        <w:ind w:left="0" w:firstLine="709"/>
        <w:jc w:val="both"/>
        <w:rPr>
          <w:bCs/>
        </w:rPr>
      </w:pPr>
    </w:p>
    <w:p w14:paraId="1C597400"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14:paraId="2EC3F766"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Банковск</w:t>
      </w:r>
      <w:r>
        <w:rPr>
          <w:bCs/>
        </w:rPr>
        <w:t xml:space="preserve">ая </w:t>
      </w:r>
      <w:r w:rsidRPr="00C2118D">
        <w:rPr>
          <w:bCs/>
        </w:rPr>
        <w:t>гаранти</w:t>
      </w:r>
      <w:r>
        <w:rPr>
          <w:bCs/>
        </w:rPr>
        <w:t>я, предоставляемая Подрядчиком</w:t>
      </w:r>
      <w:r w:rsidRPr="00C2118D">
        <w:rPr>
          <w:bCs/>
        </w:rPr>
        <w:t xml:space="preserve"> </w:t>
      </w:r>
      <w:r>
        <w:rPr>
          <w:bCs/>
        </w:rPr>
        <w:t xml:space="preserve">Заказчику по Договору, должна соответствовать </w:t>
      </w:r>
      <w:r w:rsidRPr="00C2118D">
        <w:rPr>
          <w:bCs/>
        </w:rPr>
        <w:t xml:space="preserve">следующим </w:t>
      </w:r>
      <w:r>
        <w:rPr>
          <w:bCs/>
        </w:rPr>
        <w:t>требованиям</w:t>
      </w:r>
      <w:r w:rsidRPr="00C2118D">
        <w:rPr>
          <w:bCs/>
        </w:rPr>
        <w:t>:</w:t>
      </w:r>
    </w:p>
    <w:p w14:paraId="2EF6BDE7"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14:paraId="4AE00316"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14:paraId="0EE3375D"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14:paraId="3DCFB27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возврата авансового платежа </w:t>
      </w:r>
      <w:r>
        <w:rPr>
          <w:bCs/>
        </w:rPr>
        <w:t>–</w:t>
      </w:r>
      <w:r w:rsidRPr="00C2118D">
        <w:rPr>
          <w:bCs/>
        </w:rPr>
        <w:t xml:space="preserve"> не менее 100</w:t>
      </w:r>
      <w:r>
        <w:rPr>
          <w:bCs/>
        </w:rPr>
        <w:t xml:space="preserve">% (ста процентов) </w:t>
      </w:r>
      <w:r w:rsidRPr="00C2118D">
        <w:rPr>
          <w:bCs/>
        </w:rPr>
        <w:t xml:space="preserve">от </w:t>
      </w:r>
      <w:r>
        <w:rPr>
          <w:bCs/>
        </w:rPr>
        <w:t>размера</w:t>
      </w:r>
      <w:r w:rsidRPr="00C2118D">
        <w:rPr>
          <w:bCs/>
        </w:rPr>
        <w:t xml:space="preserve"> уплачиваем</w:t>
      </w:r>
      <w:r>
        <w:rPr>
          <w:bCs/>
        </w:rPr>
        <w:t xml:space="preserve">ой </w:t>
      </w:r>
      <w:r w:rsidRPr="00C2118D">
        <w:rPr>
          <w:bCs/>
        </w:rPr>
        <w:t xml:space="preserve">по </w:t>
      </w:r>
      <w:r>
        <w:rPr>
          <w:bCs/>
        </w:rPr>
        <w:t>Договору предварительной оплаты (</w:t>
      </w:r>
      <w:r w:rsidRPr="00C2118D">
        <w:rPr>
          <w:bCs/>
        </w:rPr>
        <w:t>аванса</w:t>
      </w:r>
      <w:r>
        <w:rPr>
          <w:bCs/>
        </w:rPr>
        <w:t>)</w:t>
      </w:r>
      <w:r w:rsidRPr="00C2118D">
        <w:rPr>
          <w:bCs/>
        </w:rPr>
        <w:t xml:space="preserve"> в совокупной сумме с учётом ранее выплаченных </w:t>
      </w:r>
      <w:r>
        <w:rPr>
          <w:bCs/>
        </w:rPr>
        <w:t xml:space="preserve">Подрядчику </w:t>
      </w:r>
      <w:r w:rsidRPr="00C2118D">
        <w:rPr>
          <w:bCs/>
        </w:rPr>
        <w:t xml:space="preserve">и неотработанных авансовых платежей; </w:t>
      </w:r>
    </w:p>
    <w:p w14:paraId="63FF5F18"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по Договору </w:t>
      </w:r>
      <w:r w:rsidRPr="00BC4883">
        <w:rPr>
          <w:bCs/>
        </w:rPr>
        <w:t xml:space="preserve">в отношении </w:t>
      </w:r>
      <w:r w:rsidRPr="00BC4883">
        <w:rPr>
          <w:bCs/>
          <w:highlight w:val="lightGray"/>
        </w:rPr>
        <w:t>каждого</w:t>
      </w:r>
      <w:r w:rsidRPr="00BC4883">
        <w:rPr>
          <w:bCs/>
        </w:rPr>
        <w:t xml:space="preserve"> Объекта</w:t>
      </w:r>
      <w:r w:rsidRPr="00C2118D">
        <w:rPr>
          <w:bCs/>
        </w:rPr>
        <w:t xml:space="preserve"> </w:t>
      </w:r>
      <w:r>
        <w:rPr>
          <w:bCs/>
        </w:rPr>
        <w:t>–</w:t>
      </w:r>
      <w:r w:rsidRPr="00C2118D">
        <w:rPr>
          <w:bCs/>
        </w:rPr>
        <w:t xml:space="preserve"> не менее</w:t>
      </w:r>
      <w:r>
        <w:rPr>
          <w:bCs/>
        </w:rPr>
        <w:t xml:space="preserve"> </w:t>
      </w:r>
      <w:r w:rsidRPr="00C2118D">
        <w:rPr>
          <w:bCs/>
        </w:rPr>
        <w:t>10</w:t>
      </w:r>
      <w:r>
        <w:rPr>
          <w:bCs/>
        </w:rPr>
        <w:t>%</w:t>
      </w:r>
      <w:r w:rsidRPr="00C2118D">
        <w:rPr>
          <w:bCs/>
        </w:rPr>
        <w:t xml:space="preserve"> (десяти</w:t>
      </w:r>
      <w:r>
        <w:rPr>
          <w:bCs/>
        </w:rPr>
        <w:t xml:space="preserve"> процентов)</w:t>
      </w:r>
      <w:r w:rsidRPr="00C2118D">
        <w:rPr>
          <w:bCs/>
        </w:rPr>
        <w:t xml:space="preserve"> от </w:t>
      </w:r>
      <w:r w:rsidRPr="00BC4883">
        <w:rPr>
          <w:bCs/>
          <w:highlight w:val="lightGray"/>
        </w:rPr>
        <w:t>Цены Договора / соответствующего Объекта</w:t>
      </w:r>
      <w:r w:rsidRPr="00C2118D">
        <w:rPr>
          <w:bCs/>
        </w:rPr>
        <w:t>;</w:t>
      </w:r>
    </w:p>
    <w:p w14:paraId="56EFF4F5"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14:paraId="4E9541A8"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14:paraId="4F049E06"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14:paraId="7F2F3DC4"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14:paraId="5261967E" w14:textId="77777777"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14:paraId="04D73738"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членства в </w:t>
      </w:r>
      <w:r>
        <w:rPr>
          <w:bCs/>
          <w:snapToGrid/>
          <w:sz w:val="24"/>
          <w:szCs w:val="24"/>
        </w:rPr>
        <w:t>СРО</w:t>
      </w:r>
      <w:r w:rsidRPr="008F5AD0">
        <w:rPr>
          <w:bCs/>
          <w:snapToGrid/>
          <w:sz w:val="24"/>
          <w:szCs w:val="24"/>
        </w:rPr>
        <w:t xml:space="preserve">, основанной на членстве лиц, осуществляющих выполняющих </w:t>
      </w:r>
      <w:r w:rsidRPr="00BC4883">
        <w:rPr>
          <w:bCs/>
          <w:snapToGrid/>
          <w:sz w:val="24"/>
          <w:szCs w:val="24"/>
          <w:highlight w:val="lightGray"/>
        </w:rPr>
        <w:t>инженерные изыскания / подготовку проектной документации или / осуществляющих строительство</w:t>
      </w:r>
      <w:r w:rsidRPr="00C2118D">
        <w:rPr>
          <w:bCs/>
          <w:snapToGrid/>
          <w:sz w:val="24"/>
          <w:szCs w:val="24"/>
        </w:rPr>
        <w:t>;</w:t>
      </w:r>
    </w:p>
    <w:p w14:paraId="4F6E11D8"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Pr>
          <w:bCs/>
          <w:snapToGrid/>
          <w:sz w:val="24"/>
          <w:szCs w:val="24"/>
        </w:rPr>
        <w:lastRenderedPageBreak/>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rsidRPr="00565A46">
        <w:rPr>
          <w:bCs/>
          <w:snapToGrid/>
          <w:sz w:val="24"/>
          <w:szCs w:val="24"/>
        </w:rPr>
        <w:t>в отношении Подрядчика</w:t>
      </w:r>
      <w:r w:rsidRPr="00C2118D">
        <w:rPr>
          <w:bCs/>
          <w:snapToGrid/>
          <w:sz w:val="24"/>
          <w:szCs w:val="24"/>
        </w:rPr>
        <w:t>;</w:t>
      </w:r>
    </w:p>
    <w:p w14:paraId="4CAF75A4" w14:textId="77777777"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14:paraId="0240FD2F" w14:textId="77777777" w:rsidR="00351FC0" w:rsidRPr="008D29D5" w:rsidRDefault="00351FC0" w:rsidP="00351FC0">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14:paraId="123D9712"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Pr>
          <w:bCs/>
          <w:snapToGrid/>
          <w:sz w:val="24"/>
          <w:szCs w:val="24"/>
        </w:rPr>
        <w:t>5</w:t>
      </w:r>
      <w:r w:rsidRPr="00C2118D">
        <w:rPr>
          <w:bCs/>
          <w:snapToGrid/>
          <w:sz w:val="24"/>
          <w:szCs w:val="24"/>
        </w:rPr>
        <w:t xml:space="preserve"> Договора, и имеющих существенное значение для его заключения и исполнения.</w:t>
      </w:r>
    </w:p>
    <w:p w14:paraId="5FD93A59" w14:textId="77777777" w:rsidR="00351FC0" w:rsidRPr="008D29D5" w:rsidRDefault="00351FC0" w:rsidP="00351FC0">
      <w:pPr>
        <w:pStyle w:val="af0"/>
        <w:ind w:left="0" w:firstLine="709"/>
        <w:jc w:val="both"/>
        <w:rPr>
          <w:bCs/>
        </w:rPr>
      </w:pPr>
      <w:r w:rsidRPr="008D29D5">
        <w:rPr>
          <w:bCs/>
        </w:rPr>
        <w:t>Вместе с требованием о предъявлении суммы обеспечения к оплате Заказчик направляет Банку</w:t>
      </w:r>
      <w:r>
        <w:rPr>
          <w:bCs/>
        </w:rPr>
        <w:t>-</w:t>
      </w:r>
      <w:r w:rsidRPr="008D29D5">
        <w:rPr>
          <w:bCs/>
        </w:rPr>
        <w:t xml:space="preserve">Гаранту Банковскую гарантию (копия / </w:t>
      </w:r>
      <w:r w:rsidRPr="00BC4883">
        <w:rPr>
          <w:bCs/>
          <w:highlight w:val="lightGray"/>
        </w:rPr>
        <w:t>оригинал</w:t>
      </w:r>
      <w:r w:rsidRPr="00C2118D">
        <w:rPr>
          <w:rStyle w:val="aa"/>
          <w:bCs/>
        </w:rPr>
        <w:footnoteReference w:id="11"/>
      </w:r>
      <w:r w:rsidRPr="008D29D5">
        <w:rPr>
          <w:bCs/>
        </w:rPr>
        <w:t>).</w:t>
      </w:r>
    </w:p>
    <w:p w14:paraId="2BA04AA4" w14:textId="77777777" w:rsidR="00351FC0" w:rsidRPr="00C2118D" w:rsidRDefault="00351FC0" w:rsidP="00351FC0">
      <w:pPr>
        <w:pStyle w:val="af0"/>
        <w:shd w:val="clear" w:color="auto" w:fill="FFFFFF"/>
        <w:tabs>
          <w:tab w:val="left" w:pos="1418"/>
        </w:tabs>
        <w:ind w:left="0" w:firstLine="709"/>
        <w:jc w:val="both"/>
        <w:rPr>
          <w:bCs/>
        </w:rPr>
      </w:pPr>
      <w:r w:rsidRPr="00C2118D">
        <w:rPr>
          <w:bCs/>
        </w:rPr>
        <w:t>Банковской гаранти</w:t>
      </w:r>
      <w:r>
        <w:rPr>
          <w:bCs/>
        </w:rPr>
        <w:t>ей</w:t>
      </w:r>
      <w:r w:rsidRPr="00C2118D">
        <w:rPr>
          <w:bCs/>
        </w:rPr>
        <w:t xml:space="preserve"> возврата авансового платежа может быть предусмотрено условие о предоставлении вместе с требованием </w:t>
      </w:r>
      <w:r w:rsidRPr="00354C7B">
        <w:rPr>
          <w:bCs/>
        </w:rPr>
        <w:t xml:space="preserve">о предъявлении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14:paraId="3F5C350B"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14:paraId="4F6BBB11"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w:t>
      </w:r>
      <w:r>
        <w:rPr>
          <w:bCs/>
          <w:highlight w:val="lightGray"/>
        </w:rPr>
        <w:t xml:space="preserve">по </w:t>
      </w:r>
      <w:r w:rsidRPr="00BC4883">
        <w:rPr>
          <w:bCs/>
          <w:highlight w:val="lightGray"/>
        </w:rPr>
        <w:t>Этапу Работ</w:t>
      </w:r>
      <w:r w:rsidRPr="00BC4883">
        <w:rPr>
          <w:rStyle w:val="aa"/>
          <w:bCs/>
          <w:highlight w:val="lightGray"/>
        </w:rPr>
        <w:footnoteReference w:id="12"/>
      </w:r>
      <w:r>
        <w:rPr>
          <w:bCs/>
          <w:highlight w:val="lightGray"/>
        </w:rPr>
        <w:t xml:space="preserve"> </w:t>
      </w:r>
      <w:r w:rsidRPr="00BC4883">
        <w:rPr>
          <w:bCs/>
          <w:highlight w:val="lightGray"/>
        </w:rPr>
        <w:t>/ Договору в целом / соответствующему Объекту</w:t>
      </w:r>
      <w:r w:rsidRPr="00C2118D">
        <w:rPr>
          <w:bCs/>
        </w:rPr>
        <w:t>, установленной Договором;</w:t>
      </w:r>
    </w:p>
    <w:p w14:paraId="72F44D5F"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14:paraId="21491952" w14:textId="7F3368C2"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00BA63E7">
        <w:rPr>
          <w:bCs/>
        </w:rPr>
        <w:t>Амурской области</w:t>
      </w:r>
      <w:r w:rsidRPr="00C2118D">
        <w:rPr>
          <w:bCs/>
        </w:rPr>
        <w:t xml:space="preserve"> в качестве органа, компетентного разрешать споры из Банковской гарантии;</w:t>
      </w:r>
    </w:p>
    <w:p w14:paraId="0C5D102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14:paraId="69420FFE" w14:textId="77777777" w:rsidR="00351FC0" w:rsidRDefault="00351FC0" w:rsidP="00351FC0">
      <w:pPr>
        <w:numPr>
          <w:ilvl w:val="1"/>
          <w:numId w:val="6"/>
        </w:numPr>
        <w:spacing w:line="240" w:lineRule="auto"/>
        <w:ind w:left="0" w:firstLine="709"/>
        <w:rPr>
          <w:bCs/>
          <w:snapToGrid/>
          <w:sz w:val="24"/>
          <w:szCs w:val="24"/>
        </w:rPr>
      </w:pPr>
      <w:r w:rsidRPr="00E67F75">
        <w:rPr>
          <w:bCs/>
          <w:snapToGrid/>
          <w:sz w:val="24"/>
          <w:szCs w:val="24"/>
        </w:rPr>
        <w:t>Банк, выдавший Банковскую гарантию, должен соответствовать следующим критериям:</w:t>
      </w:r>
    </w:p>
    <w:p w14:paraId="266C8354" w14:textId="5591E3C1" w:rsidR="00351FC0" w:rsidRDefault="00351FC0" w:rsidP="00351FC0">
      <w:pPr>
        <w:numPr>
          <w:ilvl w:val="1"/>
          <w:numId w:val="93"/>
        </w:numPr>
        <w:tabs>
          <w:tab w:val="left" w:pos="1418"/>
        </w:tabs>
        <w:spacing w:line="240" w:lineRule="auto"/>
        <w:ind w:left="0" w:firstLine="709"/>
        <w:rPr>
          <w:bCs/>
          <w:snapToGrid/>
          <w:sz w:val="24"/>
          <w:szCs w:val="24"/>
        </w:rPr>
      </w:pPr>
      <w:r w:rsidRPr="00E67F75">
        <w:rPr>
          <w:bCs/>
          <w:snapToGrid/>
          <w:sz w:val="24"/>
          <w:szCs w:val="24"/>
        </w:rPr>
        <w:t xml:space="preserve">входить в действующий на дату предоставления банковской гарантии Перечень Банков-Гарантов, утвержденный АО </w:t>
      </w:r>
      <w:r w:rsidR="00C25F4C">
        <w:rPr>
          <w:bCs/>
          <w:snapToGrid/>
          <w:sz w:val="24"/>
          <w:szCs w:val="24"/>
        </w:rPr>
        <w:t xml:space="preserve">ДРСК </w:t>
      </w:r>
      <w:bookmarkStart w:id="34" w:name="_GoBack"/>
      <w:bookmarkEnd w:id="34"/>
      <w:r>
        <w:rPr>
          <w:rStyle w:val="aa"/>
          <w:bCs/>
          <w:snapToGrid/>
          <w:sz w:val="24"/>
          <w:szCs w:val="24"/>
        </w:rPr>
        <w:footnoteReference w:id="13"/>
      </w:r>
      <w:r w:rsidRPr="00C2118D">
        <w:rPr>
          <w:bCs/>
          <w:snapToGrid/>
          <w:sz w:val="24"/>
          <w:szCs w:val="24"/>
        </w:rPr>
        <w:t>;</w:t>
      </w:r>
    </w:p>
    <w:p w14:paraId="3B9205E2"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Банковская гарантия возвращается Банку</w:t>
      </w:r>
      <w:r>
        <w:rPr>
          <w:bCs/>
        </w:rPr>
        <w:t>-</w:t>
      </w:r>
      <w:r w:rsidRPr="00C2118D">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6BF87C93" w14:textId="77777777" w:rsidR="00351FC0" w:rsidRPr="00C24AE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с </w:t>
      </w:r>
      <w:r>
        <w:rPr>
          <w:bCs/>
        </w:rPr>
        <w:t>Заказчик</w:t>
      </w:r>
      <w:r w:rsidRPr="00C2118D">
        <w:rPr>
          <w:bCs/>
        </w:rPr>
        <w:t>ом может быть уменьшена пропорционально сумме выполненных Подрядчиком обязательств по Договору (соответствующе</w:t>
      </w:r>
      <w:r>
        <w:rPr>
          <w:bCs/>
        </w:rPr>
        <w:t>го</w:t>
      </w:r>
      <w:r w:rsidRPr="00C2118D">
        <w:rPr>
          <w:bCs/>
        </w:rPr>
        <w:t xml:space="preserve"> </w:t>
      </w:r>
      <w:r>
        <w:rPr>
          <w:bCs/>
        </w:rPr>
        <w:t>Этапа</w:t>
      </w:r>
      <w:r w:rsidRPr="00C2118D">
        <w:rPr>
          <w:bCs/>
        </w:rPr>
        <w:t xml:space="preserve"> </w:t>
      </w:r>
      <w:r>
        <w:rPr>
          <w:bCs/>
        </w:rPr>
        <w:t xml:space="preserve">Работ </w:t>
      </w:r>
      <w:r w:rsidRPr="003710B6">
        <w:rPr>
          <w:bCs/>
          <w:highlight w:val="lightGray"/>
        </w:rPr>
        <w:t>/ Этапа Проектных работ</w:t>
      </w:r>
      <w:r>
        <w:rPr>
          <w:bCs/>
        </w:rPr>
        <w:t>)</w:t>
      </w:r>
      <w:r w:rsidRPr="00C24AE3">
        <w:rPr>
          <w:bCs/>
        </w:rPr>
        <w:t xml:space="preserve"> при условии подтверждения их выполнения.</w:t>
      </w:r>
    </w:p>
    <w:p w14:paraId="36D00C90" w14:textId="77777777" w:rsidR="00351FC0" w:rsidRPr="00C24AE3" w:rsidRDefault="00351FC0" w:rsidP="00351FC0">
      <w:pPr>
        <w:pStyle w:val="af0"/>
        <w:numPr>
          <w:ilvl w:val="1"/>
          <w:numId w:val="6"/>
        </w:numPr>
        <w:shd w:val="clear" w:color="auto" w:fill="FFFFFF"/>
        <w:tabs>
          <w:tab w:val="left" w:pos="1134"/>
        </w:tabs>
        <w:ind w:left="0" w:firstLine="709"/>
        <w:jc w:val="both"/>
        <w:rPr>
          <w:bCs/>
        </w:rPr>
      </w:pPr>
      <w:r w:rsidRPr="00C24AE3">
        <w:rPr>
          <w:bCs/>
        </w:rPr>
        <w:lastRenderedPageBreak/>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14:paraId="667EBF36" w14:textId="77777777" w:rsidR="00351FC0" w:rsidRPr="000A4FCE"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14:paraId="277A5EB9" w14:textId="77777777"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14:paraId="1C90AC76" w14:textId="77777777"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14:paraId="7534E8C1" w14:textId="77777777" w:rsidR="00351FC0" w:rsidRDefault="00351FC0" w:rsidP="00351FC0">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14:paraId="09D235AB" w14:textId="77777777" w:rsidR="00351FC0" w:rsidRPr="00C2118D" w:rsidRDefault="00351FC0" w:rsidP="00351FC0">
      <w:pPr>
        <w:pStyle w:val="af0"/>
        <w:shd w:val="clear" w:color="auto" w:fill="FFFFFF"/>
        <w:ind w:left="0" w:firstLine="709"/>
        <w:jc w:val="both"/>
        <w:rPr>
          <w:bCs/>
        </w:rPr>
      </w:pPr>
      <w:r w:rsidRPr="00C2118D">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Pr>
          <w:rStyle w:val="aa"/>
          <w:bCs/>
        </w:rPr>
        <w:footnoteReference w:id="14"/>
      </w:r>
      <w:r w:rsidRPr="00C2118D">
        <w:rPr>
          <w:bCs/>
        </w:rPr>
        <w:t xml:space="preserve">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w:t>
      </w:r>
      <w:r w:rsidRPr="00EA1878">
        <w:rPr>
          <w:rStyle w:val="aa"/>
        </w:rPr>
        <w:footnoteReference w:id="15"/>
      </w:r>
      <w:r w:rsidRPr="00EA1878">
        <w:t xml:space="preserve"> при выплате каждого платежа, причитающегося Подрядчику</w:t>
      </w:r>
      <w:r w:rsidRPr="007A18F5">
        <w:t>.</w:t>
      </w:r>
    </w:p>
    <w:p w14:paraId="606196D8" w14:textId="77777777" w:rsidR="00351FC0" w:rsidRDefault="00351FC0" w:rsidP="00351FC0">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14:paraId="1AE4BF60" w14:textId="77777777"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Положения пункт</w:t>
      </w:r>
      <w:r>
        <w:rPr>
          <w:bCs/>
        </w:rPr>
        <w:t>а</w:t>
      </w:r>
      <w:r w:rsidRPr="00C2118D">
        <w:rPr>
          <w:bCs/>
        </w:rPr>
        <w:t xml:space="preserve"> </w:t>
      </w:r>
      <w:r>
        <w:rPr>
          <w:bCs/>
        </w:rPr>
        <w:t>3</w:t>
      </w:r>
      <w:r w:rsidRPr="00C2118D">
        <w:rPr>
          <w:bCs/>
        </w:rPr>
        <w:t>.5.1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w:t>
      </w:r>
      <w:r>
        <w:rPr>
          <w:bCs/>
        </w:rPr>
        <w:t>ункта 3</w:t>
      </w:r>
      <w:r w:rsidRPr="00C2118D">
        <w:rPr>
          <w:bCs/>
        </w:rPr>
        <w:t xml:space="preserve">.5.1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 При этом, в расчет суммы указанного в настоящем пункте лимита не включаются платежи, осуществляемые в соответствии с </w:t>
      </w:r>
      <w:r>
        <w:rPr>
          <w:bCs/>
        </w:rPr>
        <w:t xml:space="preserve">пунктами </w:t>
      </w:r>
      <w:r>
        <w:rPr>
          <w:bCs/>
          <w:highlight w:val="lightGray"/>
        </w:rPr>
        <w:t>3.5.5</w:t>
      </w:r>
      <w:r w:rsidRPr="00BC4883">
        <w:rPr>
          <w:bCs/>
          <w:highlight w:val="lightGray"/>
        </w:rPr>
        <w:t xml:space="preserve">, </w:t>
      </w:r>
      <w:r>
        <w:rPr>
          <w:bCs/>
          <w:highlight w:val="lightGray"/>
        </w:rPr>
        <w:t>3</w:t>
      </w:r>
      <w:r w:rsidRPr="00BC4883">
        <w:rPr>
          <w:bCs/>
          <w:highlight w:val="lightGray"/>
        </w:rPr>
        <w:t>.9.2</w:t>
      </w:r>
      <w:r w:rsidRPr="00BC4883">
        <w:rPr>
          <w:bCs/>
        </w:rPr>
        <w:t xml:space="preserve"> </w:t>
      </w:r>
      <w:r w:rsidRPr="00C2118D">
        <w:rPr>
          <w:bCs/>
        </w:rPr>
        <w:t>Договора.</w:t>
      </w:r>
    </w:p>
    <w:p w14:paraId="548E96B9" w14:textId="77777777" w:rsidR="00351FC0" w:rsidRDefault="00351FC0" w:rsidP="00351FC0">
      <w:pPr>
        <w:pStyle w:val="af0"/>
        <w:shd w:val="clear" w:color="auto" w:fill="FFFFFF"/>
        <w:tabs>
          <w:tab w:val="left" w:pos="1134"/>
        </w:tabs>
        <w:ind w:left="709"/>
        <w:jc w:val="both"/>
        <w:rPr>
          <w:bCs/>
        </w:rPr>
      </w:pPr>
    </w:p>
    <w:p w14:paraId="7D3910AB"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14:paraId="11416BA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14:paraId="15CCB9EC" w14:textId="77777777" w:rsidR="00351FC0" w:rsidRDefault="00351FC0" w:rsidP="00351FC0">
      <w:pPr>
        <w:numPr>
          <w:ilvl w:val="1"/>
          <w:numId w:val="6"/>
        </w:numPr>
        <w:tabs>
          <w:tab w:val="left" w:pos="1134"/>
        </w:tabs>
        <w:spacing w:line="240" w:lineRule="auto"/>
        <w:ind w:left="0" w:firstLine="709"/>
        <w:rPr>
          <w:bCs/>
          <w:snapToGrid/>
          <w:sz w:val="24"/>
          <w:szCs w:val="24"/>
        </w:rPr>
      </w:pPr>
      <w:r w:rsidRPr="004D6D39">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6A053FB0" w14:textId="77777777" w:rsidR="00351FC0" w:rsidRPr="004D6D39" w:rsidRDefault="00351FC0" w:rsidP="00351FC0">
      <w:pPr>
        <w:numPr>
          <w:ilvl w:val="1"/>
          <w:numId w:val="6"/>
        </w:numPr>
        <w:tabs>
          <w:tab w:val="left" w:pos="1134"/>
        </w:tabs>
        <w:spacing w:line="240" w:lineRule="auto"/>
        <w:ind w:left="0" w:firstLine="709"/>
        <w:rPr>
          <w:bCs/>
          <w:snapToGrid/>
          <w:sz w:val="24"/>
          <w:szCs w:val="24"/>
        </w:rPr>
      </w:pPr>
      <w:r w:rsidRPr="004D6D39">
        <w:rPr>
          <w:bCs/>
          <w:snapToGrid/>
          <w:sz w:val="24"/>
          <w:szCs w:val="24"/>
        </w:rPr>
        <w:lastRenderedPageBreak/>
        <w:t xml:space="preserve">В случае нарушения Заказчиком сроков оплаты, установленных разделом </w:t>
      </w:r>
      <w:r>
        <w:rPr>
          <w:bCs/>
          <w:snapToGrid/>
          <w:sz w:val="24"/>
          <w:szCs w:val="24"/>
        </w:rPr>
        <w:t>3</w:t>
      </w:r>
      <w:r w:rsidRPr="004D6D39">
        <w:rPr>
          <w:bCs/>
          <w:snapToGrid/>
          <w:sz w:val="24"/>
          <w:szCs w:val="24"/>
        </w:rPr>
        <w:t xml:space="preserve">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6669428A" w14:textId="77777777" w:rsidR="00351FC0" w:rsidRPr="00C2118D" w:rsidRDefault="00351FC0" w:rsidP="00351FC0">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Pr="00C2118D">
        <w:rPr>
          <w:sz w:val="24"/>
          <w:szCs w:val="24"/>
        </w:rPr>
        <w:t xml:space="preserve">нарушения Подрядчиком обязательств по выполнению Работ, в том числе сроков выполнения Работ, установленных Календарным графиком и выполнения Работ (Приложение № 3 к Договору), а также в случае несвоевременного устранения выявленных недостатков Результат </w:t>
      </w:r>
      <w:r>
        <w:rPr>
          <w:sz w:val="24"/>
          <w:szCs w:val="24"/>
        </w:rPr>
        <w:t>р</w:t>
      </w:r>
      <w:r w:rsidRPr="00C2118D">
        <w:rPr>
          <w:sz w:val="24"/>
          <w:szCs w:val="24"/>
        </w:rPr>
        <w:t>абот, Заказчик вправе требовать уплаты Подрядчиком:</w:t>
      </w:r>
    </w:p>
    <w:p w14:paraId="6F2A8EC8" w14:textId="77777777" w:rsidR="00351FC0" w:rsidRPr="00C2118D" w:rsidRDefault="00351FC0" w:rsidP="00351FC0">
      <w:pPr>
        <w:pStyle w:val="af0"/>
        <w:numPr>
          <w:ilvl w:val="2"/>
          <w:numId w:val="6"/>
        </w:numPr>
        <w:shd w:val="clear" w:color="auto" w:fill="FFFFFF"/>
        <w:tabs>
          <w:tab w:val="left" w:pos="709"/>
          <w:tab w:val="left" w:pos="1418"/>
        </w:tabs>
        <w:ind w:left="0" w:firstLine="709"/>
        <w:jc w:val="both"/>
        <w:rPr>
          <w:bCs/>
        </w:rPr>
      </w:pPr>
      <w:r>
        <w:rPr>
          <w:bCs/>
        </w:rPr>
        <w:t>Н</w:t>
      </w:r>
      <w:r w:rsidRPr="00C2118D">
        <w:rPr>
          <w:bCs/>
        </w:rPr>
        <w:t>еустойки</w:t>
      </w:r>
      <w:r w:rsidRPr="00C2118D">
        <w:t xml:space="preserve"> в размере 0,1 </w:t>
      </w:r>
      <w:r w:rsidRPr="00991CB4">
        <w:t xml:space="preserve">(ноль целых </w:t>
      </w:r>
      <w:r>
        <w:t xml:space="preserve">одна десятая) </w:t>
      </w:r>
      <w:r w:rsidRPr="00C2118D">
        <w:t xml:space="preserve">% от Цены Договора за каждый день просрочки в случае, когда нарушение привело или неизбежно приведет к изменению срока, установленного п. 1.6.2 Договора или сроков окончания любого из последующих </w:t>
      </w:r>
      <w:r>
        <w:t>Э</w:t>
      </w:r>
      <w:r w:rsidRPr="00C2118D">
        <w:t xml:space="preserve">тапов </w:t>
      </w:r>
      <w:r>
        <w:t>Р</w:t>
      </w:r>
      <w:r w:rsidRPr="00C2118D">
        <w:t>абот</w:t>
      </w:r>
      <w:r w:rsidRPr="00C2118D">
        <w:rPr>
          <w:rStyle w:val="aa"/>
        </w:rPr>
        <w:footnoteReference w:id="16"/>
      </w:r>
      <w:r w:rsidRPr="00C2118D">
        <w:t>;</w:t>
      </w:r>
    </w:p>
    <w:p w14:paraId="4EB48903"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еустойки</w:t>
      </w:r>
      <w:r w:rsidRPr="00C2118D">
        <w:t xml:space="preserve"> в размере 0,1 </w:t>
      </w:r>
      <w:r w:rsidRPr="00991CB4">
        <w:t>(ноль целых одна десятая)</w:t>
      </w:r>
      <w:r>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t>Р</w:t>
      </w:r>
      <w:r w:rsidRPr="00C2118D">
        <w:t xml:space="preserve">езультата </w:t>
      </w:r>
      <w:r>
        <w:t>р</w:t>
      </w:r>
      <w:r w:rsidRPr="00C2118D">
        <w:t xml:space="preserve">абот в целом; </w:t>
      </w:r>
    </w:p>
    <w:p w14:paraId="7EF929C1"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 xml:space="preserve">(ноль целых </w:t>
      </w:r>
      <w:r>
        <w:rPr>
          <w:bCs/>
        </w:rPr>
        <w:t>две</w:t>
      </w:r>
      <w:r w:rsidRPr="00991CB4">
        <w:rPr>
          <w:bCs/>
        </w:rPr>
        <w:t xml:space="preserve"> десят</w:t>
      </w:r>
      <w:r>
        <w:rPr>
          <w:bCs/>
        </w:rPr>
        <w:t>ых</w:t>
      </w:r>
      <w:r w:rsidRPr="00991CB4">
        <w:rPr>
          <w:bCs/>
        </w:rPr>
        <w:t>)</w:t>
      </w:r>
      <w:r>
        <w:rPr>
          <w:bCs/>
        </w:rPr>
        <w:t xml:space="preserve"> % </w:t>
      </w:r>
      <w:r w:rsidRPr="00C2118D">
        <w:rPr>
          <w:bCs/>
        </w:rPr>
        <w:t xml:space="preserve">от стоимости </w:t>
      </w:r>
      <w:r>
        <w:rPr>
          <w:bCs/>
        </w:rPr>
        <w:t>Э</w:t>
      </w:r>
      <w:r w:rsidRPr="00C2118D">
        <w:rPr>
          <w:bCs/>
        </w:rPr>
        <w:t xml:space="preserve">тапа работ за каждый день просрочки в случае, когда нарушение не привело к изменению срока окончания любого из последующих </w:t>
      </w:r>
      <w:r>
        <w:rPr>
          <w:bCs/>
        </w:rPr>
        <w:t>Э</w:t>
      </w:r>
      <w:r w:rsidRPr="00C2118D">
        <w:rPr>
          <w:bCs/>
        </w:rPr>
        <w:t xml:space="preserve">тапов </w:t>
      </w:r>
      <w:r>
        <w:rPr>
          <w:bCs/>
        </w:rPr>
        <w:t>Р</w:t>
      </w:r>
      <w:r w:rsidRPr="00C2118D">
        <w:rPr>
          <w:bCs/>
        </w:rPr>
        <w:t>абот;</w:t>
      </w:r>
    </w:p>
    <w:p w14:paraId="37C3C00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(ноль целых две десятых)</w:t>
      </w:r>
      <w:r>
        <w:rPr>
          <w:bCs/>
        </w:rPr>
        <w:t xml:space="preserve"> </w:t>
      </w:r>
      <w:r w:rsidRPr="00C2118D">
        <w:rPr>
          <w:bCs/>
        </w:rPr>
        <w:t xml:space="preserve">% от стоимости Этапа работ за каждый день просрочки в случаях несвоевременного устранения недостатков, не влияющих на возможность эксплуатации </w:t>
      </w:r>
      <w:r>
        <w:rPr>
          <w:bCs/>
        </w:rPr>
        <w:t>Р</w:t>
      </w:r>
      <w:r w:rsidRPr="00C2118D">
        <w:rPr>
          <w:bCs/>
        </w:rPr>
        <w:t xml:space="preserve">езультата </w:t>
      </w:r>
      <w:r>
        <w:rPr>
          <w:bCs/>
        </w:rPr>
        <w:t>р</w:t>
      </w:r>
      <w:r w:rsidRPr="00C2118D">
        <w:rPr>
          <w:bCs/>
        </w:rPr>
        <w:t>абот в целом.</w:t>
      </w:r>
    </w:p>
    <w:p w14:paraId="6BA9DFF8" w14:textId="77777777" w:rsidR="00351FC0" w:rsidRPr="00C2118D" w:rsidRDefault="00351FC0" w:rsidP="00351FC0">
      <w:pPr>
        <w:pStyle w:val="af0"/>
        <w:shd w:val="clear" w:color="auto" w:fill="FFFFFF"/>
        <w:tabs>
          <w:tab w:val="left" w:pos="1134"/>
        </w:tabs>
        <w:ind w:left="0" w:firstLine="709"/>
        <w:jc w:val="both"/>
        <w:rPr>
          <w:bCs/>
        </w:rPr>
      </w:pPr>
      <w:r w:rsidRPr="00C2118D">
        <w:rPr>
          <w:bCs/>
        </w:rPr>
        <w:t xml:space="preserve">Уплата </w:t>
      </w:r>
      <w:r>
        <w:rPr>
          <w:bCs/>
        </w:rPr>
        <w:t xml:space="preserve">Подрядчиком </w:t>
      </w:r>
      <w:r w:rsidRPr="00C2118D">
        <w:rPr>
          <w:bCs/>
        </w:rPr>
        <w:t>неустойки</w:t>
      </w:r>
      <w:r>
        <w:rPr>
          <w:bCs/>
        </w:rPr>
        <w:t xml:space="preserve"> в размерах и по основаниям, указанным в настоящем пункте Договора,</w:t>
      </w:r>
      <w:r w:rsidRPr="00C2118D">
        <w:rPr>
          <w:bCs/>
        </w:rPr>
        <w:t xml:space="preserve"> не лишает Заказчика права требовать от Подрядчика уплаты процентов за пользование чужими денежными средствами </w:t>
      </w:r>
      <w:r>
        <w:rPr>
          <w:bCs/>
        </w:rPr>
        <w:t>на сумму</w:t>
      </w:r>
      <w:r w:rsidRPr="00C2118D">
        <w:rPr>
          <w:bCs/>
        </w:rPr>
        <w:t xml:space="preserve"> уплаченной предварительной оплаты (аванса).</w:t>
      </w:r>
    </w:p>
    <w:p w14:paraId="6F0225BA"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внутриобъектового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14:paraId="406E3B7E" w14:textId="77777777"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w:t>
      </w:r>
      <w:r>
        <w:rPr>
          <w:bCs/>
        </w:rPr>
        <w:t xml:space="preserve"> предоставления счетов-фактур</w:t>
      </w:r>
      <w:r w:rsidRPr="00C2118D">
        <w:rPr>
          <w:bCs/>
        </w:rPr>
        <w:t xml:space="preserve">, </w:t>
      </w:r>
      <w:r>
        <w:rPr>
          <w:bCs/>
        </w:rPr>
        <w:t>установл</w:t>
      </w:r>
      <w:r w:rsidRPr="00C2118D">
        <w:rPr>
          <w:bCs/>
        </w:rPr>
        <w:t>енных п</w:t>
      </w:r>
      <w:r>
        <w:rPr>
          <w:bCs/>
        </w:rPr>
        <w:t>унктом</w:t>
      </w:r>
      <w:r w:rsidRPr="00C2118D">
        <w:rPr>
          <w:bCs/>
        </w:rPr>
        <w:t xml:space="preserve"> </w:t>
      </w:r>
      <w:r>
        <w:rPr>
          <w:bCs/>
        </w:rPr>
        <w:t>4</w:t>
      </w:r>
      <w:r w:rsidRPr="00C2118D">
        <w:rPr>
          <w:bCs/>
        </w:rPr>
        <w:t xml:space="preserve">.9 Договора, Заказчик </w:t>
      </w:r>
      <w:r>
        <w:rPr>
          <w:bCs/>
        </w:rPr>
        <w:t>в</w:t>
      </w:r>
      <w:r w:rsidRPr="00C2118D">
        <w:rPr>
          <w:bCs/>
        </w:rPr>
        <w:t>прав</w:t>
      </w:r>
      <w:r>
        <w:rPr>
          <w:bCs/>
        </w:rPr>
        <w:t>е</w:t>
      </w:r>
      <w:r w:rsidRPr="00C2118D">
        <w:rPr>
          <w:bCs/>
        </w:rPr>
        <w:t xml:space="preserve"> требовать уплаты </w:t>
      </w:r>
      <w:r>
        <w:rPr>
          <w:bCs/>
        </w:rPr>
        <w:t xml:space="preserve">Подрядчиком </w:t>
      </w:r>
      <w:r w:rsidRPr="00C2118D">
        <w:rPr>
          <w:bCs/>
        </w:rPr>
        <w:t>штрафа в размере 50 000 (пятидесяти тысяч) рублей за каждый случай нарушения.</w:t>
      </w:r>
    </w:p>
    <w:p w14:paraId="5FED326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непредоставление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lastRenderedPageBreak/>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17"/>
      </w:r>
      <w:r w:rsidRPr="00C2118D">
        <w:rPr>
          <w:bCs/>
        </w:rPr>
        <w:t>.</w:t>
      </w:r>
    </w:p>
    <w:p w14:paraId="29B38D42" w14:textId="77777777" w:rsidR="00351FC0" w:rsidRPr="00BC4883" w:rsidRDefault="00351FC0" w:rsidP="00351FC0">
      <w:pPr>
        <w:pStyle w:val="af0"/>
        <w:numPr>
          <w:ilvl w:val="1"/>
          <w:numId w:val="6"/>
        </w:numPr>
        <w:shd w:val="clear" w:color="auto" w:fill="FFFFFF"/>
        <w:tabs>
          <w:tab w:val="left" w:pos="1134"/>
        </w:tabs>
        <w:ind w:left="0" w:firstLine="709"/>
        <w:jc w:val="both"/>
      </w:pPr>
      <w:r w:rsidRPr="00BC4883">
        <w:rPr>
          <w:highlight w:val="lightGray"/>
        </w:rPr>
        <w:t xml:space="preserve">В случае нарушения Подрядчиком сроков </w:t>
      </w:r>
      <w:r w:rsidRPr="00BC4883">
        <w:rPr>
          <w:bCs/>
          <w:highlight w:val="lightGray"/>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w:t>
      </w:r>
      <w:r>
        <w:rPr>
          <w:bCs/>
          <w:highlight w:val="lightGray"/>
        </w:rPr>
        <w:t>2</w:t>
      </w:r>
      <w:r w:rsidRPr="00BC4883">
        <w:rPr>
          <w:bCs/>
          <w:highlight w:val="lightGray"/>
        </w:rPr>
        <w:t>.3.30-</w:t>
      </w:r>
      <w:r>
        <w:rPr>
          <w:bCs/>
          <w:highlight w:val="lightGray"/>
        </w:rPr>
        <w:t>2</w:t>
      </w:r>
      <w:r w:rsidRPr="00BC4883">
        <w:rPr>
          <w:bCs/>
          <w:highlight w:val="lightGray"/>
        </w:rPr>
        <w:t xml:space="preserve">.3.31 Договора, </w:t>
      </w:r>
      <w:r w:rsidRPr="00BC4883">
        <w:rPr>
          <w:highlight w:val="lightGray"/>
        </w:rPr>
        <w:t xml:space="preserve">Заказчик вправе требовать уплаты Подрядчиком </w:t>
      </w:r>
      <w:r>
        <w:rPr>
          <w:color w:val="000000"/>
          <w:highlight w:val="lightGray"/>
        </w:rPr>
        <w:t>неустойки</w:t>
      </w:r>
      <w:r w:rsidRPr="00BC4883">
        <w:rPr>
          <w:highlight w:val="lightGray"/>
        </w:rPr>
        <w:t xml:space="preserve"> в размере </w:t>
      </w:r>
      <w:r w:rsidRPr="00BC4883">
        <w:rPr>
          <w:color w:val="000000"/>
          <w:highlight w:val="lightGray"/>
        </w:rPr>
        <w:t>0,05 (ноль целых пять сотых) % от Цены Договора</w:t>
      </w:r>
      <w:r w:rsidRPr="00BC4883">
        <w:rPr>
          <w:highlight w:val="lightGray"/>
        </w:rPr>
        <w:t xml:space="preserve"> за каждый </w:t>
      </w:r>
      <w:r w:rsidRPr="00BC4883">
        <w:rPr>
          <w:color w:val="000000"/>
          <w:highlight w:val="lightGray"/>
        </w:rPr>
        <w:t>день просрочки</w:t>
      </w:r>
      <w:r w:rsidRPr="00BC4883">
        <w:rPr>
          <w:color w:val="000000"/>
        </w:rPr>
        <w:t>.</w:t>
      </w:r>
      <w:r w:rsidRPr="00BC4883">
        <w:rPr>
          <w:rStyle w:val="aa"/>
          <w:color w:val="000000"/>
        </w:rPr>
        <w:footnoteReference w:id="18"/>
      </w:r>
    </w:p>
    <w:p w14:paraId="683EEFC5" w14:textId="77777777" w:rsidR="00351FC0" w:rsidRPr="00BC4883" w:rsidRDefault="00351FC0" w:rsidP="00351FC0">
      <w:pPr>
        <w:pStyle w:val="af0"/>
        <w:numPr>
          <w:ilvl w:val="1"/>
          <w:numId w:val="6"/>
        </w:numPr>
        <w:shd w:val="clear" w:color="auto" w:fill="FFFFFF"/>
        <w:tabs>
          <w:tab w:val="left" w:pos="1134"/>
        </w:tabs>
        <w:ind w:left="0" w:firstLine="709"/>
        <w:jc w:val="both"/>
        <w:rPr>
          <w:highlight w:val="lightGray"/>
          <w:shd w:val="clear" w:color="auto" w:fill="FFFFFF"/>
        </w:rPr>
      </w:pPr>
      <w:r w:rsidRPr="00BC4883">
        <w:rPr>
          <w:highlight w:val="lightGray"/>
        </w:rPr>
        <w:t xml:space="preserve">В </w:t>
      </w:r>
      <w:r w:rsidRPr="00BC4883">
        <w:rPr>
          <w:bCs/>
          <w:highlight w:val="lightGray"/>
        </w:rPr>
        <w:t>случае,</w:t>
      </w:r>
      <w:r w:rsidRPr="00BC4883">
        <w:rPr>
          <w:highlight w:val="lightGray"/>
        </w:rPr>
        <w:t xml:space="preserve"> </w:t>
      </w:r>
      <w:r w:rsidRPr="00BC4883">
        <w:rPr>
          <w:bCs/>
          <w:highlight w:val="lightGray"/>
        </w:rPr>
        <w:t>если в результате выполнения Работ Объект окажется пригодным к эксплуатации, но не достигнет установленных Договором Гарантированных показателей, Подрядчик уплатить Заказчику неустойку:</w:t>
      </w:r>
    </w:p>
    <w:p w14:paraId="51814DC1" w14:textId="77777777" w:rsidR="00351FC0" w:rsidRPr="00BC4883" w:rsidRDefault="00351FC0" w:rsidP="00351FC0">
      <w:pPr>
        <w:pStyle w:val="af0"/>
        <w:numPr>
          <w:ilvl w:val="1"/>
          <w:numId w:val="92"/>
        </w:numPr>
        <w:shd w:val="clear" w:color="auto" w:fill="FFFFFF"/>
        <w:tabs>
          <w:tab w:val="left" w:pos="1134"/>
        </w:tabs>
        <w:ind w:left="0" w:firstLine="709"/>
        <w:jc w:val="both"/>
        <w:rPr>
          <w:highlight w:val="lightGray"/>
          <w:shd w:val="clear" w:color="auto" w:fill="FFFFFF"/>
        </w:rPr>
      </w:pPr>
      <w:r w:rsidRPr="00BC4883">
        <w:rPr>
          <w:bCs/>
          <w:highlight w:val="lightGray"/>
        </w:rPr>
        <w:t>в размере _________ рублей</w:t>
      </w:r>
      <w:r w:rsidRPr="00BC4883">
        <w:rPr>
          <w:highlight w:val="lightGray"/>
        </w:rPr>
        <w:t xml:space="preserve"> </w:t>
      </w:r>
      <w:r w:rsidRPr="00BC4883">
        <w:rPr>
          <w:bCs/>
          <w:highlight w:val="lightGray"/>
        </w:rPr>
        <w:t>за каждые ___ % процента показателя, указанного в пункте 1.8.1 Договора</w:t>
      </w:r>
      <w:r w:rsidRPr="00BC4883">
        <w:rPr>
          <w:highlight w:val="lightGray"/>
        </w:rPr>
        <w:t xml:space="preserve">; </w:t>
      </w:r>
    </w:p>
    <w:p w14:paraId="6890C23F" w14:textId="77777777" w:rsidR="00351FC0" w:rsidRPr="00BC4883" w:rsidRDefault="00351FC0" w:rsidP="00351FC0">
      <w:pPr>
        <w:pStyle w:val="af0"/>
        <w:numPr>
          <w:ilvl w:val="1"/>
          <w:numId w:val="92"/>
        </w:numPr>
        <w:shd w:val="clear" w:color="auto" w:fill="FFFFFF"/>
        <w:tabs>
          <w:tab w:val="left" w:pos="1134"/>
        </w:tabs>
        <w:ind w:left="0" w:firstLine="709"/>
        <w:jc w:val="both"/>
        <w:rPr>
          <w:shd w:val="clear" w:color="auto" w:fill="FFFFFF"/>
        </w:rPr>
      </w:pPr>
      <w:r w:rsidRPr="00BC4883">
        <w:rPr>
          <w:highlight w:val="lightGray"/>
        </w:rPr>
        <w:t xml:space="preserve">неустойку в размере _________ рублей за </w:t>
      </w:r>
      <w:r w:rsidRPr="00BC4883">
        <w:rPr>
          <w:bCs/>
          <w:highlight w:val="lightGray"/>
        </w:rPr>
        <w:t>каждые __% показателя, указанного в пункте 1.8.2 Договора</w:t>
      </w:r>
      <w:r w:rsidRPr="00BC4883">
        <w:rPr>
          <w:bCs/>
        </w:rPr>
        <w:t>.</w:t>
      </w:r>
    </w:p>
    <w:p w14:paraId="1478E2A0" w14:textId="1D9E1E86" w:rsidR="00351FC0" w:rsidRPr="0077791D" w:rsidRDefault="00351FC0" w:rsidP="00351FC0">
      <w:pPr>
        <w:pStyle w:val="af0"/>
        <w:numPr>
          <w:ilvl w:val="1"/>
          <w:numId w:val="6"/>
        </w:numPr>
        <w:shd w:val="clear" w:color="auto" w:fill="FFFFFF"/>
        <w:tabs>
          <w:tab w:val="left" w:pos="1134"/>
        </w:tabs>
        <w:ind w:left="0" w:firstLine="709"/>
        <w:jc w:val="both"/>
        <w:rPr>
          <w:bCs/>
          <w:highlight w:val="lightGray"/>
        </w:rPr>
      </w:pPr>
      <w:r w:rsidRPr="00BC4883">
        <w:rPr>
          <w:bCs/>
          <w:highlight w:val="lightGray"/>
        </w:rPr>
        <w:t>Срок оплаты неустойки</w:t>
      </w:r>
      <w:r w:rsidR="00B14299" w:rsidRPr="00A35D42">
        <w:rPr>
          <w:bCs/>
          <w:highlight w:val="lightGray"/>
        </w:rPr>
        <w:t>, установленной п. 7.9 договора,</w:t>
      </w:r>
      <w:r w:rsidRPr="00A35D42">
        <w:rPr>
          <w:bCs/>
          <w:highlight w:val="lightGray"/>
        </w:rPr>
        <w:t xml:space="preserve"> письменно </w:t>
      </w:r>
      <w:r w:rsidRPr="00BC4883">
        <w:rPr>
          <w:bCs/>
          <w:highlight w:val="lightGray"/>
        </w:rPr>
        <w:t xml:space="preserve">согласовывается Сторонами при приемке Результата </w:t>
      </w:r>
      <w:r>
        <w:rPr>
          <w:bCs/>
          <w:highlight w:val="lightGray"/>
        </w:rPr>
        <w:t>р</w:t>
      </w:r>
      <w:r w:rsidRPr="00BC4883">
        <w:rPr>
          <w:bCs/>
          <w:highlight w:val="lightGray"/>
        </w:rPr>
        <w:t>абот по Договору</w:t>
      </w:r>
      <w:r w:rsidRPr="0077791D">
        <w:rPr>
          <w:bCs/>
          <w:highlight w:val="lightGray"/>
        </w:rPr>
        <w:t>.</w:t>
      </w:r>
    </w:p>
    <w:p w14:paraId="214A6317" w14:textId="77777777" w:rsidR="00512933" w:rsidRPr="00512933" w:rsidRDefault="00351FC0" w:rsidP="00351FC0">
      <w:pPr>
        <w:pStyle w:val="af0"/>
        <w:numPr>
          <w:ilvl w:val="1"/>
          <w:numId w:val="6"/>
        </w:numPr>
        <w:shd w:val="clear" w:color="auto" w:fill="FFFFFF"/>
        <w:tabs>
          <w:tab w:val="left" w:pos="1134"/>
        </w:tabs>
        <w:ind w:left="0" w:firstLine="709"/>
        <w:jc w:val="both"/>
        <w:rPr>
          <w:bCs/>
          <w:highlight w:val="lightGray"/>
        </w:rPr>
      </w:pPr>
      <w:r w:rsidRPr="0077791D">
        <w:rPr>
          <w:bCs/>
          <w:highlight w:val="lightGray"/>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512933">
        <w:rPr>
          <w:b/>
          <w:color w:val="000000"/>
        </w:rPr>
        <w:t xml:space="preserve"> </w:t>
      </w:r>
    </w:p>
    <w:p w14:paraId="7C9AD1A3" w14:textId="4B9EAC72" w:rsidR="00351FC0" w:rsidRPr="00A35D42" w:rsidRDefault="00512933" w:rsidP="00512933">
      <w:pPr>
        <w:shd w:val="clear" w:color="auto" w:fill="FFFFFF"/>
        <w:tabs>
          <w:tab w:val="left" w:pos="1134"/>
        </w:tabs>
        <w:spacing w:line="240" w:lineRule="auto"/>
        <w:ind w:firstLine="709"/>
        <w:rPr>
          <w:bCs/>
          <w:sz w:val="24"/>
        </w:rPr>
      </w:pPr>
      <w:r w:rsidRPr="00A35D42">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5A695F49" w14:textId="77777777" w:rsidR="00351FC0" w:rsidRPr="0077791D" w:rsidRDefault="00351FC0" w:rsidP="00351FC0">
      <w:pPr>
        <w:pStyle w:val="af0"/>
        <w:numPr>
          <w:ilvl w:val="1"/>
          <w:numId w:val="6"/>
        </w:numPr>
        <w:shd w:val="clear" w:color="auto" w:fill="FFFFFF"/>
        <w:tabs>
          <w:tab w:val="left" w:pos="1134"/>
        </w:tabs>
        <w:ind w:left="0" w:firstLine="709"/>
        <w:jc w:val="both"/>
        <w:rPr>
          <w:bCs/>
          <w:highlight w:val="lightGray"/>
        </w:rPr>
      </w:pPr>
      <w:r w:rsidRPr="0077791D">
        <w:rPr>
          <w:bCs/>
          <w:highlight w:val="lightGray"/>
        </w:rPr>
        <w:t>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r w:rsidRPr="003710B6">
        <w:rPr>
          <w:sz w:val="20"/>
          <w:szCs w:val="20"/>
          <w:highlight w:val="lightGray"/>
          <w:vertAlign w:val="superscript"/>
        </w:rPr>
        <w:footnoteReference w:id="19"/>
      </w:r>
    </w:p>
    <w:p w14:paraId="17796424" w14:textId="77777777" w:rsidR="00351FC0" w:rsidRPr="00BC4883" w:rsidRDefault="00351FC0" w:rsidP="00351FC0">
      <w:pPr>
        <w:pStyle w:val="af0"/>
        <w:numPr>
          <w:ilvl w:val="1"/>
          <w:numId w:val="6"/>
        </w:numPr>
        <w:shd w:val="clear" w:color="auto" w:fill="FFFFFF"/>
        <w:tabs>
          <w:tab w:val="left" w:pos="1134"/>
        </w:tabs>
        <w:ind w:left="0" w:firstLine="709"/>
        <w:jc w:val="both"/>
      </w:pPr>
      <w:r w:rsidRPr="00BC4883">
        <w:rPr>
          <w:highlight w:val="lightGray"/>
        </w:rPr>
        <w:t>Предусмотренный пункт</w:t>
      </w:r>
      <w:r>
        <w:rPr>
          <w:highlight w:val="lightGray"/>
        </w:rPr>
        <w:t>ами 7.11 и 7.12 Договора</w:t>
      </w:r>
      <w:r w:rsidRPr="00BC4883">
        <w:rPr>
          <w:highlight w:val="lightGray"/>
        </w:rPr>
        <w:t xml:space="preserve"> ущерб Заказчика компенсируется Подрядчиком в полной сумме сверх неустойки</w:t>
      </w:r>
      <w:r w:rsidRPr="00BC4883">
        <w:t>.</w:t>
      </w:r>
    </w:p>
    <w:p w14:paraId="27036CC8"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highlight w:val="lightGray"/>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w:t>
      </w:r>
      <w:r>
        <w:rPr>
          <w:bCs/>
          <w:highlight w:val="lightGray"/>
        </w:rPr>
        <w:t>2</w:t>
      </w:r>
      <w:r w:rsidRPr="00BC4883">
        <w:rPr>
          <w:bCs/>
          <w:highlight w:val="lightGray"/>
        </w:rPr>
        <w:t xml:space="preserve"> к Договору, и Оборудования Заказчика, перечень которого указан в Приложении № 1</w:t>
      </w:r>
      <w:r>
        <w:rPr>
          <w:bCs/>
          <w:highlight w:val="lightGray"/>
        </w:rPr>
        <w:t>4</w:t>
      </w:r>
      <w:r w:rsidRPr="00BC4883">
        <w:rPr>
          <w:bCs/>
          <w:highlight w:val="lightGray"/>
        </w:rPr>
        <w:t xml:space="preserve"> к Договору</w:t>
      </w:r>
      <w:r w:rsidRPr="00BC4883">
        <w:rPr>
          <w:bCs/>
        </w:rPr>
        <w:t>.</w:t>
      </w:r>
    </w:p>
    <w:p w14:paraId="4970F4DF"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lastRenderedPageBreak/>
        <w:t xml:space="preserve">В случае нарушения Подрядчиком сроков исполнения обязательств, установленных пунктом 3.1.1 </w:t>
      </w:r>
      <w:r w:rsidRPr="00BC4883">
        <w:rPr>
          <w:bCs/>
        </w:rPr>
        <w:t>Регламента взаимодействия в ходе исполнения процессов управления проектом (</w:t>
      </w:r>
      <w:r w:rsidRPr="00BC4883">
        <w:t>Приложение № 1</w:t>
      </w:r>
      <w:r>
        <w:t>6</w:t>
      </w:r>
      <w:r w:rsidRPr="00BC4883">
        <w:t xml:space="preserve"> к Договору), Заказчик вправе потребовать уплаты Подрядчиком </w:t>
      </w:r>
      <w:r>
        <w:t>штрафа</w:t>
      </w:r>
      <w:r w:rsidRPr="00BC4883">
        <w:t xml:space="preserve"> в размере 50 000 (Пятьдесят тысяч) рублей за каждый случай нарушения.</w:t>
      </w:r>
    </w:p>
    <w:p w14:paraId="0D6EDC0B" w14:textId="77777777" w:rsidR="00351FC0" w:rsidRDefault="00351FC0" w:rsidP="00351FC0">
      <w:pPr>
        <w:pStyle w:val="af0"/>
        <w:shd w:val="clear" w:color="auto" w:fill="FFFFFF"/>
        <w:tabs>
          <w:tab w:val="left" w:pos="1134"/>
        </w:tabs>
        <w:ind w:left="0" w:firstLine="709"/>
        <w:jc w:val="both"/>
        <w:rPr>
          <w:bCs/>
        </w:rPr>
      </w:pPr>
      <w:r w:rsidRPr="00BC4883">
        <w:t xml:space="preserve">В случае нарушения Подрядчиком сроков исполнения обязательств, установленных и пунктом 3.2.6 </w:t>
      </w:r>
      <w:r w:rsidRPr="00BC4883">
        <w:rPr>
          <w:bCs/>
        </w:rPr>
        <w:t>Регламента взаимодействия в ходе исполнения процессов управления проектом (</w:t>
      </w:r>
      <w:r w:rsidRPr="00BC4883">
        <w:t>Приложение № 1</w:t>
      </w:r>
      <w:r>
        <w:t>6</w:t>
      </w:r>
      <w:r w:rsidRPr="00BC4883">
        <w:t xml:space="preserve"> к Договору), Заказчик вправе потребовать уплаты Подрядчиком </w:t>
      </w:r>
      <w:r>
        <w:t>штрафа</w:t>
      </w:r>
      <w:r w:rsidRPr="00BC4883">
        <w:t xml:space="preserve"> в размере 15 000 (Пятнадцать тысяч) рублей за каждый случай нарушения</w:t>
      </w:r>
      <w:r w:rsidRPr="00EC1D4D">
        <w:t>.</w:t>
      </w:r>
    </w:p>
    <w:p w14:paraId="70FC3AFB"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14:paraId="176F96BD"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14:paraId="2EF68556"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42660251" w14:textId="4BC7028A" w:rsidR="00351FC0" w:rsidRPr="00A35D42" w:rsidRDefault="00512933" w:rsidP="00351FC0">
      <w:pPr>
        <w:pStyle w:val="af0"/>
        <w:numPr>
          <w:ilvl w:val="1"/>
          <w:numId w:val="6"/>
        </w:numPr>
        <w:shd w:val="clear" w:color="auto" w:fill="FFFFFF"/>
        <w:tabs>
          <w:tab w:val="left" w:pos="1134"/>
        </w:tabs>
        <w:ind w:left="0" w:firstLine="709"/>
        <w:jc w:val="both"/>
        <w:rPr>
          <w:bCs/>
        </w:rPr>
      </w:pPr>
      <w:r w:rsidRPr="00A35D42">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A35D42">
        <w:rPr>
          <w:bCs/>
        </w:rPr>
        <w:t>.</w:t>
      </w:r>
    </w:p>
    <w:p w14:paraId="5E73C19A" w14:textId="77777777" w:rsidR="00351FC0" w:rsidRPr="00C2118D" w:rsidRDefault="00351FC0" w:rsidP="00351FC0">
      <w:pPr>
        <w:spacing w:line="240" w:lineRule="auto"/>
        <w:rPr>
          <w:b/>
          <w:color w:val="000000"/>
          <w:sz w:val="24"/>
          <w:szCs w:val="24"/>
        </w:rPr>
      </w:pPr>
    </w:p>
    <w:p w14:paraId="19D72B88"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14:paraId="6EADBA2C" w14:textId="2F8D7AF2" w:rsidR="00351FC0" w:rsidRPr="00C2118D" w:rsidRDefault="00351FC0" w:rsidP="00351FC0">
      <w:pPr>
        <w:numPr>
          <w:ilvl w:val="1"/>
          <w:numId w:val="6"/>
        </w:numPr>
        <w:tabs>
          <w:tab w:val="left" w:pos="1134"/>
        </w:tabs>
        <w:spacing w:line="240" w:lineRule="auto"/>
        <w:ind w:left="0" w:firstLine="709"/>
        <w:rPr>
          <w:bCs/>
          <w:snapToGrid/>
          <w:sz w:val="24"/>
          <w:szCs w:val="24"/>
        </w:rPr>
      </w:pPr>
      <w:bookmarkStart w:id="35"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Pr="00BC4883">
        <w:rPr>
          <w:sz w:val="24"/>
          <w:szCs w:val="24"/>
          <w:highlight w:val="lightGray"/>
        </w:rPr>
        <w:t xml:space="preserve">____ </w:t>
      </w:r>
      <w:r w:rsidRPr="00BC4883">
        <w:rPr>
          <w:bCs/>
          <w:sz w:val="24"/>
          <w:szCs w:val="24"/>
          <w:highlight w:val="lightGray"/>
        </w:rPr>
        <w:t>(____________)</w:t>
      </w:r>
      <w:r w:rsidRPr="00BC4883">
        <w:rPr>
          <w:sz w:val="24"/>
          <w:szCs w:val="24"/>
          <w:highlight w:val="lightGray"/>
        </w:rPr>
        <w:t xml:space="preserve"> месяцев</w:t>
      </w:r>
      <w:r w:rsidRPr="00BC4883">
        <w:rPr>
          <w:bCs/>
          <w:sz w:val="24"/>
          <w:szCs w:val="24"/>
          <w:highlight w:val="lightGray"/>
        </w:rPr>
        <w:t xml:space="preserve"> и начинает течь с даты подписания Сторонами А</w:t>
      </w:r>
      <w:r w:rsidRPr="00BC4883">
        <w:rPr>
          <w:sz w:val="24"/>
          <w:szCs w:val="24"/>
          <w:highlight w:val="lightGray"/>
        </w:rPr>
        <w:t>кта КС-11</w:t>
      </w:r>
      <w:r w:rsidRPr="00BC4883">
        <w:rPr>
          <w:bCs/>
          <w:sz w:val="24"/>
          <w:szCs w:val="24"/>
          <w:highlight w:val="lightGray"/>
        </w:rPr>
        <w:t xml:space="preserve"> </w:t>
      </w:r>
      <w:bookmarkEnd w:id="35"/>
      <w:r w:rsidRPr="00BC4883">
        <w:rPr>
          <w:bCs/>
          <w:sz w:val="24"/>
          <w:szCs w:val="24"/>
          <w:highlight w:val="lightGray"/>
        </w:rPr>
        <w:t xml:space="preserve">либо с даты </w:t>
      </w:r>
      <w:r>
        <w:rPr>
          <w:bCs/>
          <w:sz w:val="24"/>
          <w:szCs w:val="24"/>
          <w:highlight w:val="lightGray"/>
        </w:rPr>
        <w:t>прекращения (</w:t>
      </w:r>
      <w:r w:rsidRPr="00BC4883">
        <w:rPr>
          <w:bCs/>
          <w:sz w:val="24"/>
          <w:szCs w:val="24"/>
          <w:highlight w:val="lightGray"/>
        </w:rPr>
        <w:t>расторжения</w:t>
      </w:r>
      <w:r>
        <w:rPr>
          <w:bCs/>
          <w:sz w:val="24"/>
          <w:szCs w:val="24"/>
          <w:highlight w:val="lightGray"/>
        </w:rPr>
        <w:t>)</w:t>
      </w:r>
      <w:r w:rsidRPr="00BC4883">
        <w:rPr>
          <w:bCs/>
          <w:sz w:val="24"/>
          <w:szCs w:val="24"/>
          <w:highlight w:val="lightGray"/>
        </w:rPr>
        <w:t xml:space="preserve"> Договора</w:t>
      </w:r>
      <w:r w:rsidRPr="00BC4883">
        <w:rPr>
          <w:bCs/>
          <w:sz w:val="24"/>
          <w:szCs w:val="24"/>
        </w:rPr>
        <w:t xml:space="preserve">. </w:t>
      </w:r>
      <w:r w:rsidRPr="00C2118D">
        <w:rPr>
          <w:bCs/>
          <w:snapToGrid/>
          <w:sz w:val="24"/>
          <w:szCs w:val="24"/>
        </w:rPr>
        <w:t xml:space="preserve">Гарантийный срок может быть продлен в соответствии с условиями Договора. </w:t>
      </w:r>
    </w:p>
    <w:p w14:paraId="19CC2BEA"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14:paraId="48BD624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w:t>
      </w:r>
      <w:r w:rsidRPr="00BC4883">
        <w:rPr>
          <w:bCs/>
          <w:highlight w:val="lightGray"/>
        </w:rPr>
        <w:t>сохранение Гарантированных показателей,</w:t>
      </w:r>
      <w:r w:rsidRPr="00C2118D">
        <w:rPr>
          <w:bCs/>
        </w:rPr>
        <w:t xml:space="preserve"> возможность эксплуатации Результата </w:t>
      </w:r>
      <w:r>
        <w:rPr>
          <w:bCs/>
        </w:rPr>
        <w:t>р</w:t>
      </w:r>
      <w:r w:rsidRPr="00C2118D">
        <w:rPr>
          <w:bCs/>
        </w:rPr>
        <w:t xml:space="preserve">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14:paraId="24705FCA" w14:textId="0FCC4515"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6"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6"/>
      <w:r w:rsidRPr="00C2118D">
        <w:rPr>
          <w:bCs/>
        </w:rPr>
        <w:t xml:space="preserve"> </w:t>
      </w:r>
    </w:p>
    <w:p w14:paraId="061796FD"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20809C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7" w:name="OLE_LINK5"/>
      <w:bookmarkStart w:id="38"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7"/>
      <w:bookmarkEnd w:id="38"/>
      <w:r w:rsidRPr="00C2118D">
        <w:rPr>
          <w:bCs/>
        </w:rPr>
        <w:t>.</w:t>
      </w:r>
      <w:r w:rsidRPr="00C2118D">
        <w:t xml:space="preserve"> </w:t>
      </w:r>
    </w:p>
    <w:p w14:paraId="196BF508"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14:paraId="5DA3F04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14:paraId="75467CE1" w14:textId="77777777" w:rsidR="00351FC0" w:rsidRPr="00C2118D" w:rsidRDefault="00351FC0" w:rsidP="00351FC0">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14:paraId="2C31CBCF" w14:textId="77777777" w:rsidR="00351FC0" w:rsidRPr="00C2118D" w:rsidRDefault="00351FC0" w:rsidP="00351FC0">
      <w:pPr>
        <w:shd w:val="clear" w:color="auto" w:fill="FFFFFF"/>
        <w:tabs>
          <w:tab w:val="left" w:pos="566"/>
        </w:tabs>
        <w:spacing w:line="240" w:lineRule="auto"/>
        <w:ind w:firstLine="0"/>
        <w:rPr>
          <w:color w:val="000000"/>
          <w:sz w:val="24"/>
          <w:szCs w:val="24"/>
        </w:rPr>
      </w:pPr>
    </w:p>
    <w:p w14:paraId="0D6498A6"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14:paraId="6740C09D"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3A2A3C9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0163933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14:paraId="6412C84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14:paraId="3F9ACB0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w:t>
      </w:r>
      <w:r w:rsidRPr="00C2118D">
        <w:rPr>
          <w:bCs/>
        </w:rPr>
        <w:lastRenderedPageBreak/>
        <w:t>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14:paraId="306A9791" w14:textId="77777777" w:rsidR="00351FC0" w:rsidRPr="00C2118D" w:rsidRDefault="00351FC0" w:rsidP="00351FC0">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14:paraId="044563F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14:paraId="7519408A" w14:textId="77777777"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4CDDC5A" w14:textId="77777777" w:rsidR="00351FC0" w:rsidRPr="00C2118D" w:rsidRDefault="00351FC0" w:rsidP="00351FC0">
      <w:pPr>
        <w:pStyle w:val="af0"/>
        <w:shd w:val="clear" w:color="auto" w:fill="FFFFFF"/>
        <w:tabs>
          <w:tab w:val="left" w:pos="1134"/>
        </w:tabs>
        <w:ind w:left="709"/>
        <w:jc w:val="both"/>
        <w:rPr>
          <w:bCs/>
        </w:rPr>
      </w:pPr>
    </w:p>
    <w:p w14:paraId="488B4A07"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14:paraId="22A3C68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14:paraId="00034C83" w14:textId="77777777"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14:paraId="199AE48E" w14:textId="77777777"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63EE072"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15355A4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3AD63F3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484536B8"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14:paraId="2250FABA"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14:paraId="17AF68CC"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3F540891"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14:paraId="15D96DD5"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lastRenderedPageBreak/>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51573EF9"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14:paraId="1B17B1F2"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712626F"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14:paraId="17572E25"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14:paraId="0691F1A0"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7EF32B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9"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9"/>
      <w:r w:rsidRPr="00C2118D">
        <w:rPr>
          <w:bCs/>
        </w:rPr>
        <w:t xml:space="preserve"> </w:t>
      </w:r>
    </w:p>
    <w:p w14:paraId="1E7A2533"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14:paraId="4EF1D345"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2E42CB52"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14:paraId="537EC6AE"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4198DC66"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204C1112"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2137951D" w14:textId="7B8CB5C5"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40"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40"/>
    </w:p>
    <w:p w14:paraId="6C604E80"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14:paraId="45B083F4" w14:textId="0383364F"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1" w:name="_Ref361337863"/>
      <w:r w:rsidRPr="00C2118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41"/>
    </w:p>
    <w:p w14:paraId="1FC3006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14:paraId="16F45F2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37F3BAFB" w14:textId="77777777" w:rsidR="00351FC0" w:rsidRPr="00C2118D" w:rsidRDefault="00351FC0" w:rsidP="00351FC0">
      <w:pPr>
        <w:pStyle w:val="af0"/>
        <w:shd w:val="clear" w:color="auto" w:fill="FFFFFF"/>
        <w:tabs>
          <w:tab w:val="left" w:pos="284"/>
        </w:tabs>
        <w:ind w:left="0"/>
        <w:rPr>
          <w:b/>
          <w:bCs/>
        </w:rPr>
      </w:pPr>
    </w:p>
    <w:p w14:paraId="1C58F82B"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Инсайдерская оговорка</w:t>
      </w:r>
    </w:p>
    <w:p w14:paraId="1C3539F4"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rPr>
          <w:bCs/>
        </w:rPr>
        <w:t>Подрядчик</w:t>
      </w:r>
      <w:r w:rsidRPr="00C2118D">
        <w:t xml:space="preserve"> обязуется:</w:t>
      </w:r>
    </w:p>
    <w:p w14:paraId="40FCFF30"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44D69B18"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С</w:t>
      </w:r>
      <w:r w:rsidRPr="00C2118D">
        <w:rPr>
          <w:bCs/>
        </w:rPr>
        <w:t>облюдать требования законодательства Российской Федерации об инсайдерской информации и манипулировании рынком.</w:t>
      </w:r>
    </w:p>
    <w:p w14:paraId="7808CC92" w14:textId="77777777" w:rsidR="00351FC0" w:rsidRDefault="00351FC0" w:rsidP="00351FC0">
      <w:pPr>
        <w:pStyle w:val="af0"/>
        <w:shd w:val="clear" w:color="auto" w:fill="FFFFFF"/>
        <w:tabs>
          <w:tab w:val="left" w:pos="1418"/>
        </w:tabs>
        <w:ind w:left="0" w:firstLine="851"/>
        <w:jc w:val="both"/>
      </w:pPr>
    </w:p>
    <w:p w14:paraId="049CE99D" w14:textId="77777777" w:rsidR="00351FC0" w:rsidRPr="00C2118D" w:rsidRDefault="00351FC0" w:rsidP="00351FC0">
      <w:pPr>
        <w:pStyle w:val="af0"/>
        <w:shd w:val="clear" w:color="auto" w:fill="FFFFFF"/>
        <w:tabs>
          <w:tab w:val="left" w:pos="1418"/>
        </w:tabs>
        <w:ind w:left="0" w:firstLine="851"/>
        <w:jc w:val="both"/>
      </w:pPr>
    </w:p>
    <w:p w14:paraId="12BAE728"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14:paraId="2742A91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14:paraId="435CF29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5FD2E5D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38C84D4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7749BDBC" w14:textId="77777777" w:rsidR="00351FC0" w:rsidRPr="00C2118D" w:rsidRDefault="00351FC0" w:rsidP="00351FC0">
      <w:pPr>
        <w:pStyle w:val="af0"/>
        <w:shd w:val="clear" w:color="auto" w:fill="FFFFFF"/>
        <w:tabs>
          <w:tab w:val="left" w:pos="567"/>
          <w:tab w:val="left" w:pos="1134"/>
        </w:tabs>
        <w:ind w:left="0" w:firstLine="709"/>
        <w:jc w:val="both"/>
      </w:pPr>
      <w:r w:rsidRPr="00C2118D">
        <w:t xml:space="preserve">Каналы связи «Линия доверия» ПАО «РусГидро»: </w:t>
      </w:r>
    </w:p>
    <w:p w14:paraId="6300DBCB" w14:textId="00C01462" w:rsidR="00351FC0" w:rsidRPr="00C2118D" w:rsidRDefault="00351FC0" w:rsidP="00351FC0">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A35D42" w:rsidRPr="0095570E">
        <w:rPr>
          <w:color w:val="000000"/>
        </w:rPr>
        <w:t>785-09-37</w:t>
      </w:r>
      <w:r w:rsidRPr="00C2118D">
        <w:t xml:space="preserve"> и форма обратной связи на сайте </w:t>
      </w:r>
      <w:hyperlink r:id="rId9" w:history="1">
        <w:r w:rsidRPr="00D979EE">
          <w:rPr>
            <w:rStyle w:val="aff1"/>
          </w:rPr>
          <w:t>http://www.rushydro.ru.</w:t>
        </w:r>
      </w:hyperlink>
    </w:p>
    <w:p w14:paraId="32FCD662" w14:textId="77777777" w:rsidR="00351FC0" w:rsidRPr="00C2118D" w:rsidRDefault="00351FC0" w:rsidP="00351FC0">
      <w:pPr>
        <w:tabs>
          <w:tab w:val="left" w:pos="709"/>
        </w:tabs>
        <w:spacing w:line="240" w:lineRule="auto"/>
        <w:ind w:firstLine="0"/>
        <w:rPr>
          <w:b/>
          <w:sz w:val="24"/>
          <w:szCs w:val="24"/>
        </w:rPr>
      </w:pPr>
    </w:p>
    <w:p w14:paraId="28B94D10"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14:paraId="67CE220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w:t>
      </w:r>
      <w:r w:rsidRPr="00C2118D">
        <w:rPr>
          <w:bCs/>
        </w:rPr>
        <w:lastRenderedPageBreak/>
        <w:t>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69FC176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71A680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1B1531A1"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Pr>
          <w:bCs/>
        </w:rPr>
        <w:t xml:space="preserve"> </w:t>
      </w:r>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14:paraId="171DAE9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68C01DDD" w14:textId="77777777"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14:paraId="2D4691E9" w14:textId="77777777"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14:paraId="07585D55" w14:textId="77777777" w:rsidR="00351FC0" w:rsidRPr="00C2118D" w:rsidRDefault="00351FC0" w:rsidP="00351FC0">
      <w:pPr>
        <w:spacing w:line="240" w:lineRule="auto"/>
        <w:ind w:firstLine="0"/>
        <w:rPr>
          <w:sz w:val="24"/>
          <w:szCs w:val="24"/>
        </w:rPr>
      </w:pPr>
    </w:p>
    <w:p w14:paraId="64013681"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Особые положения</w:t>
      </w:r>
    </w:p>
    <w:p w14:paraId="1D94EEA6"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2" w:name="_Ref361337900"/>
      <w:r w:rsidRPr="00C2118D">
        <w:rPr>
          <w:bCs/>
        </w:rPr>
        <w:t>Подрядчик обязуется не привлекать и не допускать привлечения к исполнению обязательств по Договору организации:</w:t>
      </w:r>
    </w:p>
    <w:p w14:paraId="75940C7A" w14:textId="77777777"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и от 25.05.2010 </w:t>
      </w:r>
      <w:hyperlink r:id="rId11"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4BAF8AAC" w14:textId="417F24C7"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2"/>
    </w:p>
    <w:p w14:paraId="2867C71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3"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Pr>
          <w:bCs/>
        </w:rPr>
        <w:t>4</w:t>
      </w:r>
      <w:r w:rsidRPr="00C2118D">
        <w:rPr>
          <w:bCs/>
        </w:rPr>
        <w:t>.1 Договора, а также обеспечить прекращение участия таких организаций в исполнении Договора.</w:t>
      </w:r>
      <w:bookmarkEnd w:id="43"/>
    </w:p>
    <w:p w14:paraId="304EB38C" w14:textId="4289B5C3"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4" w:name="_Ref361337948"/>
      <w:r w:rsidRPr="00C2118D">
        <w:rPr>
          <w:bCs/>
        </w:rPr>
        <w:t>В случае нарушения Подрядчиком обязательств, установленных пунктами 1</w:t>
      </w:r>
      <w:r>
        <w:rPr>
          <w:bCs/>
        </w:rPr>
        <w:t>4</w:t>
      </w:r>
      <w:r w:rsidRPr="00C2118D">
        <w:rPr>
          <w:bCs/>
        </w:rPr>
        <w:t>.1, 1</w:t>
      </w:r>
      <w:r>
        <w:rPr>
          <w:bCs/>
        </w:rPr>
        <w:t>4</w:t>
      </w:r>
      <w:r w:rsidRPr="00C2118D">
        <w:rPr>
          <w:bCs/>
        </w:rPr>
        <w:t xml:space="preserve">.2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w:t>
      </w:r>
      <w:r w:rsidRPr="00C2118D">
        <w:rPr>
          <w:bCs/>
        </w:rPr>
        <w:lastRenderedPageBreak/>
        <w:t>(десяти)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4"/>
    </w:p>
    <w:p w14:paraId="564AE00B" w14:textId="2341A614"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5"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Pr>
          <w:bCs/>
        </w:rPr>
        <w:t>4</w:t>
      </w:r>
      <w:r w:rsidRPr="00C2118D">
        <w:rPr>
          <w:bCs/>
        </w:rPr>
        <w:t>.1,</w:t>
      </w:r>
      <w:r>
        <w:rPr>
          <w:bCs/>
        </w:rPr>
        <w:t xml:space="preserve"> </w:t>
      </w:r>
      <w:r w:rsidRPr="00C2118D">
        <w:rPr>
          <w:bCs/>
        </w:rPr>
        <w:t>1</w:t>
      </w:r>
      <w:r>
        <w:rPr>
          <w:bCs/>
        </w:rPr>
        <w:t>4</w:t>
      </w:r>
      <w:r w:rsidRPr="00C2118D">
        <w:rPr>
          <w:bCs/>
        </w:rPr>
        <w:t>.2 Договора.</w:t>
      </w:r>
      <w:bookmarkEnd w:id="45"/>
    </w:p>
    <w:p w14:paraId="1181EC34" w14:textId="132A8465"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6" w:name="_Ref373243071"/>
      <w:r w:rsidRPr="00C2118D">
        <w:rPr>
          <w:bCs/>
        </w:rPr>
        <w:t xml:space="preserve">Штраф, предусмотренный пунктом </w:t>
      </w:r>
      <w:r>
        <w:rPr>
          <w:bCs/>
        </w:rPr>
        <w:t xml:space="preserve">14.4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Pr>
          <w:bCs/>
        </w:rPr>
        <w:t>4</w:t>
      </w:r>
      <w:r w:rsidRPr="00C2118D">
        <w:rPr>
          <w:bCs/>
        </w:rPr>
        <w:t>.3 Договора.</w:t>
      </w:r>
      <w:bookmarkEnd w:id="46"/>
    </w:p>
    <w:p w14:paraId="404F3113" w14:textId="00CCA26A"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7"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Pr>
          <w:bCs/>
        </w:rPr>
        <w:t>4</w:t>
      </w:r>
      <w:r w:rsidRPr="00C2118D">
        <w:rPr>
          <w:bCs/>
        </w:rPr>
        <w:t>.4. Договора. При этом Заказчик не будет считаться просрочившим и / или нарушившим свои обязательства по Договору.</w:t>
      </w:r>
      <w:bookmarkEnd w:id="47"/>
    </w:p>
    <w:p w14:paraId="391A89D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Pr>
          <w:bCs/>
        </w:rPr>
        <w:t>4</w:t>
      </w:r>
      <w:r w:rsidRPr="00C2118D">
        <w:rPr>
          <w:bCs/>
        </w:rPr>
        <w:t>.4, 1</w:t>
      </w:r>
      <w:r>
        <w:rPr>
          <w:bCs/>
        </w:rPr>
        <w:t>4</w:t>
      </w:r>
      <w:r w:rsidRPr="00C2118D">
        <w:rPr>
          <w:bCs/>
        </w:rPr>
        <w:t>.5 Договора продолжают действовать в течение 4 (четырех) лет после его прекращения (расторжения) или исполнения.</w:t>
      </w:r>
    </w:p>
    <w:p w14:paraId="4A277C3C" w14:textId="77777777" w:rsidR="00351FC0" w:rsidRPr="00C2118D" w:rsidRDefault="00351FC0" w:rsidP="00351FC0">
      <w:pPr>
        <w:pStyle w:val="af0"/>
        <w:shd w:val="clear" w:color="auto" w:fill="FFFFFF"/>
        <w:tabs>
          <w:tab w:val="left" w:pos="567"/>
        </w:tabs>
        <w:ind w:left="0"/>
        <w:jc w:val="both"/>
        <w:rPr>
          <w:bCs/>
        </w:rPr>
      </w:pPr>
    </w:p>
    <w:p w14:paraId="67D5F64A" w14:textId="77777777"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165675B0"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14:paraId="0DED9DA2"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6FC50845"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74DB36A6"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14:paraId="18CC7A9D"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778899B2"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4E7D3880"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14:paraId="34ED63A3"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14:paraId="12143597"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14:paraId="2C589F60"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14:paraId="5EE6DE38"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14:paraId="59E7FAF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 xml:space="preserve">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w:t>
      </w:r>
      <w:r w:rsidRPr="00C2118D">
        <w:lastRenderedPageBreak/>
        <w:t>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14:paraId="3393896F" w14:textId="77777777" w:rsidR="00351FC0" w:rsidRPr="00564B44"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BC4883">
        <w:t>состоит в СРО, основанной на членстве лиц</w:t>
      </w:r>
      <w:r w:rsidRPr="00BC4883">
        <w:rPr>
          <w:highlight w:val="lightGray"/>
        </w:rPr>
        <w:t>, выполняющих инженерные изыскания / подготовку проектной документации или / осуществляющих строительство</w:t>
      </w:r>
      <w:r w:rsidRPr="00BC4883">
        <w:rPr>
          <w:rStyle w:val="aa"/>
        </w:rPr>
        <w:footnoteReference w:id="20"/>
      </w:r>
      <w:r w:rsidRPr="00564B44">
        <w:t>;</w:t>
      </w:r>
    </w:p>
    <w:p w14:paraId="3E0C278A"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 xml:space="preserve">имеет в штате по основному месту работы не менее 2 (двух) специалистов </w:t>
      </w:r>
      <w:r w:rsidRPr="00BC4883">
        <w:rPr>
          <w:highlight w:val="lightGray"/>
        </w:rPr>
        <w:t>по организации инженерных изысканий / по организации архитектурно-строительного проектирования / по организации строительства</w:t>
      </w:r>
      <w:r w:rsidRPr="00C2118D">
        <w:t>,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r w:rsidRPr="00C2118D">
        <w:rPr>
          <w:rStyle w:val="aa"/>
        </w:rPr>
        <w:footnoteReference w:id="21"/>
      </w:r>
      <w:r w:rsidRPr="00C2118D">
        <w:t>;</w:t>
      </w:r>
    </w:p>
    <w:p w14:paraId="7355A628"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14:paraId="37D4423F"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64FE2C2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05F08FAA"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8C428C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185D20BA" w14:textId="77777777"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47BD4F85"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14:paraId="44A073E3"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5A8AABBF" w14:textId="77777777" w:rsidR="00351FC0" w:rsidRPr="00C2118D" w:rsidRDefault="00351FC0" w:rsidP="00351FC0">
      <w:pPr>
        <w:pStyle w:val="af0"/>
        <w:shd w:val="clear" w:color="auto" w:fill="FFFFFF"/>
        <w:tabs>
          <w:tab w:val="left" w:pos="1134"/>
          <w:tab w:val="left" w:pos="1418"/>
        </w:tabs>
        <w:ind w:left="709"/>
        <w:jc w:val="both"/>
        <w:rPr>
          <w:b/>
        </w:rPr>
      </w:pPr>
    </w:p>
    <w:p w14:paraId="14EBA7E4" w14:textId="77777777"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14:paraId="2F947FB7"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lastRenderedPageBreak/>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t>8</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6EF4578F"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2ECFFF1D" w14:textId="77777777"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14:paraId="7C7AC03E"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0C2DFA05" w14:textId="77777777" w:rsidR="00351FC0" w:rsidRPr="00C2118D" w:rsidRDefault="00351FC0" w:rsidP="00351FC0">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5ADD5015"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14:paraId="77560D4B" w14:textId="77777777" w:rsidR="00351FC0" w:rsidRPr="00C2118D" w:rsidRDefault="00351FC0" w:rsidP="00351FC0">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14:paraId="3B48E404" w14:textId="77777777" w:rsidR="00351FC0" w:rsidRPr="00C2118D" w:rsidRDefault="00351FC0" w:rsidP="00351FC0">
      <w:pPr>
        <w:pStyle w:val="af0"/>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t xml:space="preserve"> </w:t>
      </w:r>
      <w:r w:rsidRPr="003710B6">
        <w:rPr>
          <w:highlight w:val="lightGray"/>
        </w:rPr>
        <w:t>Оборудования Заказчика</w:t>
      </w:r>
      <w:r w:rsidRPr="00C2118D">
        <w:t>,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76604B56" w14:textId="77777777" w:rsidR="00351FC0" w:rsidRDefault="00351FC0" w:rsidP="00351FC0">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14:paraId="673712EF" w14:textId="77777777" w:rsidR="00351FC0" w:rsidRPr="00BC4883" w:rsidRDefault="00351FC0" w:rsidP="00351FC0">
      <w:pPr>
        <w:pStyle w:val="af0"/>
        <w:numPr>
          <w:ilvl w:val="0"/>
          <w:numId w:val="86"/>
        </w:numPr>
        <w:tabs>
          <w:tab w:val="left" w:pos="1134"/>
        </w:tabs>
        <w:ind w:left="0" w:right="23" w:firstLine="709"/>
        <w:jc w:val="both"/>
      </w:pPr>
      <w:r w:rsidRPr="00BC4883">
        <w:rPr>
          <w:highlight w:val="lightGray"/>
        </w:rPr>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r w:rsidRPr="00BC4883">
        <w:t>;</w:t>
      </w:r>
    </w:p>
    <w:p w14:paraId="46DE3BDB" w14:textId="77777777" w:rsidR="00351FC0" w:rsidRPr="00BC4883" w:rsidRDefault="00351FC0" w:rsidP="00351FC0">
      <w:pPr>
        <w:pStyle w:val="af0"/>
        <w:numPr>
          <w:ilvl w:val="0"/>
          <w:numId w:val="86"/>
        </w:numPr>
        <w:tabs>
          <w:tab w:val="left" w:pos="1134"/>
        </w:tabs>
        <w:ind w:left="0" w:right="23" w:firstLine="709"/>
        <w:jc w:val="both"/>
      </w:pPr>
      <w:r w:rsidRPr="00BC4883">
        <w:rPr>
          <w:highlight w:val="lightGray"/>
        </w:rPr>
        <w:t>принятие актов государственных органов или организаций, лишающих Подрядчика в установленном порядке права на производство Работ по Договору</w:t>
      </w:r>
      <w:r w:rsidRPr="00BC4883">
        <w:t>;</w:t>
      </w:r>
      <w:r w:rsidRPr="00BC4883">
        <w:rPr>
          <w:rStyle w:val="aa"/>
        </w:rPr>
        <w:footnoteReference w:id="22"/>
      </w:r>
    </w:p>
    <w:p w14:paraId="56AB2303" w14:textId="77777777" w:rsidR="00351FC0" w:rsidRPr="00C2118D" w:rsidRDefault="00351FC0" w:rsidP="00351FC0">
      <w:pPr>
        <w:pStyle w:val="af0"/>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14:paraId="7E6B1DDA" w14:textId="77777777" w:rsidR="00351FC0" w:rsidRPr="00C2118D" w:rsidRDefault="00351FC0" w:rsidP="00351FC0">
      <w:pPr>
        <w:pStyle w:val="af0"/>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t>2</w:t>
      </w:r>
      <w:r w:rsidRPr="00C2118D">
        <w:t>.4.2 Договора;</w:t>
      </w:r>
    </w:p>
    <w:p w14:paraId="6E652662" w14:textId="77777777"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397E76E9" w14:textId="77777777" w:rsidR="00351FC0" w:rsidRPr="00C2118D" w:rsidRDefault="00351FC0" w:rsidP="00351FC0">
      <w:pPr>
        <w:pStyle w:val="af0"/>
        <w:numPr>
          <w:ilvl w:val="0"/>
          <w:numId w:val="86"/>
        </w:numPr>
        <w:tabs>
          <w:tab w:val="left" w:pos="1134"/>
        </w:tabs>
        <w:ind w:left="0" w:right="23" w:firstLine="709"/>
        <w:jc w:val="both"/>
      </w:pPr>
      <w:r w:rsidRPr="00C2118D">
        <w:lastRenderedPageBreak/>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t>5</w:t>
      </w:r>
      <w:r w:rsidRPr="00C2118D">
        <w:t xml:space="preserve"> Договора, и имеющих существенное значение для его заключения и исполнения.</w:t>
      </w:r>
    </w:p>
    <w:p w14:paraId="43A4A57B"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16.2, </w:t>
      </w:r>
      <w:r w:rsidRPr="00C2118D">
        <w:t>1</w:t>
      </w:r>
      <w:r>
        <w:t>6</w:t>
      </w:r>
      <w:r w:rsidRPr="00C2118D">
        <w:t>.3, 1</w:t>
      </w:r>
      <w:r>
        <w:t>6</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1E6D3B8C" w14:textId="77777777" w:rsidR="00351FC0" w:rsidRDefault="00351FC0" w:rsidP="00351FC0">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14:paraId="5F9237DC" w14:textId="77777777" w:rsidR="00351FC0" w:rsidRDefault="00351FC0" w:rsidP="00351FC0">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абот, техническую и иную полученную документацию, закупленные Материально-технические ресурсы</w:t>
      </w:r>
      <w:r w:rsidRPr="00E117F6">
        <w:rPr>
          <w:bCs/>
        </w:rPr>
        <w:t xml:space="preserve"> </w:t>
      </w:r>
      <w:r>
        <w:rPr>
          <w:bCs/>
        </w:rPr>
        <w:t>и оборудование,</w:t>
      </w:r>
      <w:r>
        <w:t xml:space="preserve"> </w:t>
      </w:r>
      <w:r w:rsidRPr="003710B6">
        <w:rPr>
          <w:bCs/>
          <w:highlight w:val="lightGray"/>
        </w:rPr>
        <w:t>Оборудование Заказчика;</w:t>
      </w:r>
    </w:p>
    <w:p w14:paraId="0775D023" w14:textId="77777777" w:rsidR="00351FC0" w:rsidRDefault="00351FC0" w:rsidP="00351FC0">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14:paraId="4DBE80B1" w14:textId="77777777"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205BE610"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3.5.7</w:t>
      </w:r>
      <w:r w:rsidRPr="00C2118D">
        <w:t xml:space="preserve"> Договора.</w:t>
      </w:r>
    </w:p>
    <w:p w14:paraId="0095AC8A" w14:textId="77777777" w:rsidR="00351FC0" w:rsidRDefault="00351FC0" w:rsidP="00351FC0">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14:paraId="0908CA81" w14:textId="77777777" w:rsidR="00351FC0" w:rsidRPr="00C2118D" w:rsidRDefault="00351FC0" w:rsidP="00351FC0">
      <w:pPr>
        <w:pStyle w:val="af0"/>
        <w:shd w:val="clear" w:color="auto" w:fill="FFFFFF"/>
        <w:tabs>
          <w:tab w:val="left" w:pos="1134"/>
        </w:tabs>
        <w:ind w:left="709"/>
        <w:jc w:val="both"/>
      </w:pPr>
    </w:p>
    <w:p w14:paraId="314D7C53" w14:textId="77777777"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14:paraId="04A749BF"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20C4C818"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Pr>
          <w:bCs/>
        </w:rPr>
        <w:t>7</w:t>
      </w:r>
      <w:r w:rsidRPr="00C2118D">
        <w:rPr>
          <w:bCs/>
        </w:rPr>
        <w:t xml:space="preserve">.1 Договора, которые не были урегулированы Сторонами путем переговоров, подлежат разрешению в Арбитражном суде </w:t>
      </w:r>
      <w:r w:rsidRPr="00BC4883">
        <w:rPr>
          <w:bCs/>
          <w:highlight w:val="lightGray"/>
        </w:rPr>
        <w:t>____________________</w:t>
      </w:r>
      <w:r w:rsidRPr="00C2118D">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14:paraId="383CF62E"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8</w:t>
      </w:r>
      <w:r w:rsidRPr="00C2118D">
        <w:rPr>
          <w:bCs/>
        </w:rPr>
        <w:t>.7 Договора.</w:t>
      </w:r>
    </w:p>
    <w:p w14:paraId="15BD2069"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13912846"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42C2CDE3" w14:textId="77777777" w:rsidR="00351FC0" w:rsidRPr="00C2118D" w:rsidRDefault="00351FC0" w:rsidP="00351FC0">
      <w:pPr>
        <w:pStyle w:val="af0"/>
        <w:shd w:val="clear" w:color="auto" w:fill="FFFFFF"/>
        <w:tabs>
          <w:tab w:val="left" w:pos="1418"/>
        </w:tabs>
        <w:ind w:left="0" w:firstLine="567"/>
        <w:jc w:val="both"/>
        <w:rPr>
          <w:b/>
          <w:bCs/>
        </w:rPr>
      </w:pPr>
    </w:p>
    <w:p w14:paraId="466149BE"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14:paraId="1D56D46B"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lastRenderedPageBreak/>
        <w:t xml:space="preserve">Договор вступает в силу с даты его подписания Сторонами и действует до полного исполнения ими принятых на себя обязательств. </w:t>
      </w:r>
      <w:r w:rsidRPr="00BC4883">
        <w:rPr>
          <w:highlight w:val="lightGray"/>
        </w:rPr>
        <w:t>В соответствии с пунктом 2 ст</w:t>
      </w:r>
      <w:r>
        <w:rPr>
          <w:highlight w:val="lightGray"/>
        </w:rPr>
        <w:t>атьи</w:t>
      </w:r>
      <w:r w:rsidRPr="00BC4883">
        <w:rPr>
          <w:highlight w:val="lightGray"/>
        </w:rPr>
        <w:t xml:space="preserve"> 425 ГК РФ, условия Договора применяются к отношениям Сторон, возникшим с __________</w:t>
      </w:r>
      <w:r w:rsidRPr="00BC4883">
        <w:t>.</w:t>
      </w:r>
    </w:p>
    <w:p w14:paraId="271FD0E8"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t>8</w:t>
      </w:r>
      <w:r w:rsidRPr="00C2118D">
        <w:t xml:space="preserve">.6 Договора. </w:t>
      </w:r>
    </w:p>
    <w:p w14:paraId="0A9E2B6D"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14:paraId="70F4B196"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14:paraId="764DC226"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t>8</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201E12FC" w14:textId="3AF2667F" w:rsidR="00351FC0" w:rsidRPr="00C2118D" w:rsidRDefault="00351FC0" w:rsidP="00351FC0">
      <w:pPr>
        <w:pStyle w:val="af0"/>
        <w:numPr>
          <w:ilvl w:val="1"/>
          <w:numId w:val="6"/>
        </w:numPr>
        <w:shd w:val="clear" w:color="auto" w:fill="FFFFFF"/>
        <w:tabs>
          <w:tab w:val="left" w:pos="1134"/>
        </w:tabs>
        <w:ind w:left="0" w:firstLine="709"/>
        <w:jc w:val="both"/>
      </w:pPr>
      <w:bookmarkStart w:id="48" w:name="_Ref361338004"/>
      <w:r w:rsidRPr="00C2118D">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t>8</w:t>
      </w:r>
      <w:r w:rsidRPr="00C2118D">
        <w:t>.7 Договора.</w:t>
      </w:r>
      <w:bookmarkEnd w:id="48"/>
      <w:r w:rsidRPr="00C2118D">
        <w:t xml:space="preserve"> </w:t>
      </w:r>
    </w:p>
    <w:p w14:paraId="3CCB05AB" w14:textId="5769B906"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9" w:name="_Ref361338019"/>
      <w:r w:rsidRPr="00C2118D">
        <w:t>Письма, уведомления и / или сообщения направляются Стороне-получателю по адресу ее места нахождения, указанному в разделе 2</w:t>
      </w:r>
      <w:r>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9"/>
    </w:p>
    <w:p w14:paraId="53A54CD5"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50" w:name="_Ref361338032"/>
      <w:r>
        <w:rPr>
          <w:bCs/>
        </w:rPr>
        <w:t>Д</w:t>
      </w:r>
      <w:r w:rsidRPr="00C2118D">
        <w:rPr>
          <w:bCs/>
        </w:rPr>
        <w:t>оставкой лично или курьером Стороны-отправителя – в дату и время фактического приема уведомления Стороной-получателем с отметкой о получении;</w:t>
      </w:r>
    </w:p>
    <w:p w14:paraId="07816DCF" w14:textId="35ADDEB1"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З</w:t>
      </w:r>
      <w:r w:rsidRPr="00C2118D">
        <w:rPr>
          <w:bCs/>
        </w:rPr>
        <w:t>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50"/>
    </w:p>
    <w:p w14:paraId="0B5E5D4B"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Ф</w:t>
      </w:r>
      <w:r w:rsidRPr="00C2118D">
        <w:rPr>
          <w:bCs/>
        </w:rPr>
        <w:t xml:space="preserve">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14:paraId="3E2DB779" w14:textId="77777777" w:rsidR="00351FC0" w:rsidRPr="00C2118D" w:rsidRDefault="00351FC0" w:rsidP="00351FC0">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8</w:t>
      </w:r>
      <w:r w:rsidRPr="00C2118D">
        <w:rPr>
          <w:bCs/>
        </w:rPr>
        <w:t>.7.1-1</w:t>
      </w:r>
      <w:r>
        <w:rPr>
          <w:bCs/>
        </w:rPr>
        <w:t>8</w:t>
      </w:r>
      <w:r w:rsidRPr="00C2118D">
        <w:rPr>
          <w:bCs/>
        </w:rPr>
        <w:t xml:space="preserve">.7.2 Договора. </w:t>
      </w:r>
    </w:p>
    <w:p w14:paraId="7AE483C1" w14:textId="77777777"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2B9F8B69" w14:textId="77777777"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14:paraId="22B3FE35"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14:paraId="6E2C0088"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14:paraId="291D53F9" w14:textId="77777777" w:rsidR="00351FC0" w:rsidRPr="00C2118D" w:rsidRDefault="00351FC0" w:rsidP="00351FC0">
      <w:pPr>
        <w:pStyle w:val="af0"/>
        <w:shd w:val="clear" w:color="auto" w:fill="FFFFFF"/>
        <w:ind w:left="0" w:firstLine="567"/>
        <w:rPr>
          <w:bCs/>
        </w:rPr>
      </w:pPr>
    </w:p>
    <w:p w14:paraId="652B46F4"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14:paraId="484DF421" w14:textId="77777777" w:rsidR="00351FC0" w:rsidRPr="00C2118D" w:rsidRDefault="00351FC0" w:rsidP="00351FC0">
      <w:pPr>
        <w:pStyle w:val="af0"/>
        <w:shd w:val="clear" w:color="auto" w:fill="FFFFFF"/>
        <w:ind w:left="0"/>
        <w:jc w:val="both"/>
        <w:rPr>
          <w:bCs/>
        </w:rPr>
      </w:pPr>
      <w:r w:rsidRPr="00C2118D">
        <w:lastRenderedPageBreak/>
        <w:t xml:space="preserve">Приложение № </w:t>
      </w:r>
      <w:r w:rsidRPr="00C2118D">
        <w:rPr>
          <w:bCs/>
        </w:rPr>
        <w:t>1 – Техническое задание;</w:t>
      </w:r>
    </w:p>
    <w:p w14:paraId="719B68A2" w14:textId="77777777"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14:paraId="7209F61A" w14:textId="77777777"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14:paraId="033328FA" w14:textId="77777777" w:rsidR="00351FC0" w:rsidRPr="00C2118D" w:rsidRDefault="00351FC0" w:rsidP="00351FC0">
      <w:pPr>
        <w:pStyle w:val="af0"/>
        <w:shd w:val="clear" w:color="auto" w:fill="FFFFFF"/>
        <w:ind w:left="0"/>
        <w:jc w:val="both"/>
        <w:rPr>
          <w:bCs/>
        </w:rPr>
      </w:pPr>
      <w:r w:rsidRPr="00C2118D">
        <w:rPr>
          <w:bCs/>
        </w:rPr>
        <w:t>Приложение № 4 – Сводный сметный расчет</w:t>
      </w:r>
      <w:r>
        <w:rPr>
          <w:bCs/>
        </w:rPr>
        <w:t xml:space="preserve">/Объектный сметный расчет </w:t>
      </w:r>
      <w:r w:rsidRPr="00C2118D">
        <w:rPr>
          <w:bCs/>
        </w:rPr>
        <w:t>с приложениями;</w:t>
      </w:r>
    </w:p>
    <w:p w14:paraId="5CB7B717" w14:textId="77777777" w:rsidR="00351FC0" w:rsidRPr="00C2118D" w:rsidRDefault="00351FC0" w:rsidP="00351FC0">
      <w:pPr>
        <w:pStyle w:val="af0"/>
        <w:shd w:val="clear" w:color="auto" w:fill="FFFFFF"/>
        <w:ind w:left="0"/>
        <w:jc w:val="both"/>
        <w:rPr>
          <w:bCs/>
        </w:rPr>
      </w:pPr>
      <w:r w:rsidRPr="00C2118D">
        <w:rPr>
          <w:bCs/>
        </w:rPr>
        <w:t>Приложение № 5.1 – Форма Акта сдачи-приемки места производства работ</w:t>
      </w:r>
      <w:r w:rsidRPr="00BC4883">
        <w:rPr>
          <w:bCs/>
        </w:rPr>
        <w:t xml:space="preserve">, </w:t>
      </w:r>
      <w:r w:rsidRPr="00BC4883">
        <w:rPr>
          <w:bCs/>
          <w:highlight w:val="lightGray"/>
        </w:rPr>
        <w:t xml:space="preserve">места (помещения) для складирования </w:t>
      </w:r>
      <w:r w:rsidRPr="002B4E16">
        <w:rPr>
          <w:bCs/>
          <w:highlight w:val="lightGray"/>
        </w:rPr>
        <w:t xml:space="preserve">Материально-технических </w:t>
      </w:r>
      <w:r w:rsidRPr="00E117F6">
        <w:rPr>
          <w:bCs/>
          <w:highlight w:val="lightGray"/>
        </w:rPr>
        <w:t>ресурсов и оборудования</w:t>
      </w:r>
      <w:r>
        <w:rPr>
          <w:bCs/>
          <w:highlight w:val="lightGray"/>
        </w:rPr>
        <w:t>, Давальческих материалов и запасных частей,</w:t>
      </w:r>
      <w:r w:rsidRPr="002B4E16">
        <w:rPr>
          <w:bCs/>
          <w:highlight w:val="lightGray"/>
        </w:rPr>
        <w:t xml:space="preserve"> Оборудования Заказчика</w:t>
      </w:r>
      <w:r w:rsidRPr="00C2118D">
        <w:rPr>
          <w:bCs/>
        </w:rPr>
        <w:t>;</w:t>
      </w:r>
    </w:p>
    <w:p w14:paraId="0EF7D703" w14:textId="77777777" w:rsidR="00351FC0" w:rsidRPr="00C2118D" w:rsidRDefault="00351FC0" w:rsidP="00351FC0">
      <w:pPr>
        <w:pStyle w:val="af0"/>
        <w:shd w:val="clear" w:color="auto" w:fill="FFFFFF"/>
        <w:ind w:left="0"/>
        <w:jc w:val="both"/>
        <w:rPr>
          <w:bCs/>
        </w:rPr>
      </w:pPr>
      <w:r w:rsidRPr="00C2118D">
        <w:rPr>
          <w:bCs/>
        </w:rPr>
        <w:t>Приложение № 5.2 – Форма Акта сдачи-приемки технической и иной документации;</w:t>
      </w:r>
    </w:p>
    <w:p w14:paraId="5500368D" w14:textId="77777777" w:rsidR="00351FC0" w:rsidRPr="00F66D40" w:rsidRDefault="00351FC0" w:rsidP="00351FC0">
      <w:pPr>
        <w:pStyle w:val="af0"/>
        <w:shd w:val="clear" w:color="auto" w:fill="FFFFFF"/>
        <w:ind w:left="0"/>
        <w:jc w:val="both"/>
        <w:rPr>
          <w:bCs/>
        </w:rPr>
      </w:pPr>
      <w:r w:rsidRPr="00BC4883">
        <w:rPr>
          <w:bCs/>
          <w:highlight w:val="lightGray"/>
        </w:rPr>
        <w:t>Приложение № 5.3 – Форма Акта сдачи-приемки оборудования и инструментов</w:t>
      </w:r>
      <w:r w:rsidRPr="00BC4883">
        <w:rPr>
          <w:bCs/>
        </w:rPr>
        <w:t>;</w:t>
      </w:r>
    </w:p>
    <w:p w14:paraId="04399C5D" w14:textId="77777777" w:rsidR="00351FC0" w:rsidRPr="00C2118D" w:rsidRDefault="00351FC0" w:rsidP="00351FC0">
      <w:pPr>
        <w:pStyle w:val="af0"/>
        <w:shd w:val="clear" w:color="auto" w:fill="FFFFFF"/>
        <w:ind w:left="0"/>
        <w:jc w:val="both"/>
        <w:rPr>
          <w:bCs/>
        </w:rPr>
      </w:pPr>
      <w:r w:rsidRPr="00C2118D">
        <w:rPr>
          <w:bCs/>
        </w:rPr>
        <w:t xml:space="preserve">Приложение № 6 – Перечень допусков, разрешений и лицензий Подрядчика; </w:t>
      </w:r>
    </w:p>
    <w:p w14:paraId="313046CC" w14:textId="77777777" w:rsidR="00351FC0" w:rsidRPr="00C2118D" w:rsidRDefault="00351FC0" w:rsidP="00351FC0">
      <w:pPr>
        <w:pStyle w:val="af0"/>
        <w:shd w:val="clear" w:color="auto" w:fill="FFFFFF"/>
        <w:ind w:left="0"/>
        <w:jc w:val="both"/>
        <w:rPr>
          <w:bCs/>
        </w:rPr>
      </w:pPr>
      <w:r w:rsidRPr="00C2118D">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14:paraId="2418BDA1" w14:textId="77777777" w:rsidR="00351FC0" w:rsidRPr="00C2118D" w:rsidRDefault="00351FC0" w:rsidP="00351FC0">
      <w:pPr>
        <w:pStyle w:val="af0"/>
        <w:shd w:val="clear" w:color="auto" w:fill="FFFFFF"/>
        <w:ind w:left="0"/>
        <w:jc w:val="both"/>
        <w:rPr>
          <w:bCs/>
          <w:snapToGrid w:val="0"/>
        </w:rPr>
      </w:pPr>
      <w:r w:rsidRPr="00BC4883">
        <w:rPr>
          <w:bCs/>
          <w:snapToGrid w:val="0"/>
          <w:highlight w:val="lightGray"/>
        </w:rPr>
        <w:t>Приложение № 8 – Форма Акта сдачи-приемки Проектных работ</w:t>
      </w:r>
      <w:r w:rsidRPr="00BC4883">
        <w:rPr>
          <w:bCs/>
          <w:snapToGrid w:val="0"/>
        </w:rPr>
        <w:t>;</w:t>
      </w:r>
    </w:p>
    <w:p w14:paraId="642F81D5" w14:textId="77777777" w:rsidR="00351FC0" w:rsidRPr="00C2118D" w:rsidRDefault="00351FC0" w:rsidP="00351FC0">
      <w:pPr>
        <w:pStyle w:val="af0"/>
        <w:shd w:val="clear" w:color="auto" w:fill="FFFFFF"/>
        <w:ind w:left="0"/>
        <w:jc w:val="both"/>
        <w:rPr>
          <w:bCs/>
          <w:snapToGrid w:val="0"/>
        </w:rPr>
      </w:pPr>
      <w:r w:rsidRPr="00C2118D">
        <w:rPr>
          <w:bCs/>
          <w:snapToGrid w:val="0"/>
        </w:rPr>
        <w:t xml:space="preserve">Приложение № </w:t>
      </w:r>
      <w:r>
        <w:rPr>
          <w:bCs/>
          <w:snapToGrid w:val="0"/>
        </w:rPr>
        <w:t>9</w:t>
      </w:r>
      <w:r w:rsidRPr="00C2118D">
        <w:rPr>
          <w:bCs/>
          <w:snapToGrid w:val="0"/>
        </w:rPr>
        <w:t xml:space="preserve"> – Форма Акта освидетельствования выполненных работ;</w:t>
      </w:r>
    </w:p>
    <w:p w14:paraId="0D94B900" w14:textId="77777777" w:rsidR="00351FC0" w:rsidRPr="00C2118D" w:rsidRDefault="00351FC0" w:rsidP="00351FC0">
      <w:pPr>
        <w:pStyle w:val="af0"/>
        <w:shd w:val="clear" w:color="auto" w:fill="FFFFFF"/>
        <w:ind w:left="0"/>
        <w:jc w:val="both"/>
        <w:rPr>
          <w:bCs/>
        </w:rPr>
      </w:pPr>
      <w:r w:rsidRPr="00BC4883">
        <w:rPr>
          <w:bCs/>
          <w:highlight w:val="lightGray"/>
        </w:rPr>
        <w:t>Приложение № 1</w:t>
      </w:r>
      <w:r>
        <w:rPr>
          <w:bCs/>
          <w:highlight w:val="lightGray"/>
        </w:rPr>
        <w:t>0</w:t>
      </w:r>
      <w:r w:rsidRPr="00BC4883">
        <w:rPr>
          <w:bCs/>
          <w:highlight w:val="lightGray"/>
        </w:rPr>
        <w:t xml:space="preserve"> – Требования к страховой компании и существенные условия договора страхования</w:t>
      </w:r>
      <w:r w:rsidRPr="00BC4883">
        <w:rPr>
          <w:bCs/>
        </w:rPr>
        <w:t>;</w:t>
      </w:r>
      <w:r w:rsidRPr="00C2118D">
        <w:rPr>
          <w:bCs/>
        </w:rPr>
        <w:t xml:space="preserve"> </w:t>
      </w:r>
    </w:p>
    <w:p w14:paraId="1D89E8B4" w14:textId="77777777" w:rsidR="00351FC0" w:rsidRPr="00F66D40" w:rsidRDefault="00351FC0" w:rsidP="00351FC0">
      <w:pPr>
        <w:pStyle w:val="af0"/>
        <w:shd w:val="clear" w:color="auto" w:fill="FFFFFF"/>
        <w:ind w:left="0"/>
        <w:jc w:val="both"/>
        <w:rPr>
          <w:bCs/>
          <w:snapToGrid w:val="0"/>
        </w:rPr>
      </w:pPr>
      <w:r w:rsidRPr="00C2118D">
        <w:rPr>
          <w:bCs/>
          <w:snapToGrid w:val="0"/>
        </w:rPr>
        <w:t>Приложение № 1</w:t>
      </w:r>
      <w:r>
        <w:rPr>
          <w:bCs/>
          <w:snapToGrid w:val="0"/>
        </w:rPr>
        <w:t>1</w:t>
      </w:r>
      <w:r w:rsidRPr="00C2118D">
        <w:rPr>
          <w:bCs/>
          <w:snapToGrid w:val="0"/>
        </w:rPr>
        <w:t xml:space="preserve"> – Форма справки</w:t>
      </w:r>
      <w:r w:rsidRPr="00C2118D">
        <w:rPr>
          <w:b/>
          <w:bCs/>
          <w:color w:val="000000"/>
        </w:rPr>
        <w:t xml:space="preserve"> </w:t>
      </w:r>
      <w:r w:rsidRPr="00C2118D">
        <w:rPr>
          <w:bCs/>
        </w:rPr>
        <w:t xml:space="preserve">о заключенных договорах Подрядчика по договору с </w:t>
      </w:r>
      <w:r>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Pr="00BC4883">
        <w:rPr>
          <w:bCs/>
          <w:snapToGrid w:val="0"/>
        </w:rPr>
        <w:t>;</w:t>
      </w:r>
    </w:p>
    <w:p w14:paraId="4EB1019B" w14:textId="77777777" w:rsidR="00351FC0" w:rsidRPr="00BC4883" w:rsidRDefault="00351FC0" w:rsidP="00351FC0">
      <w:pPr>
        <w:pStyle w:val="af0"/>
        <w:shd w:val="clear" w:color="auto" w:fill="FFFFFF"/>
        <w:ind w:left="0"/>
        <w:jc w:val="both"/>
        <w:rPr>
          <w:bCs/>
          <w:snapToGrid w:val="0"/>
        </w:rPr>
      </w:pPr>
      <w:r w:rsidRPr="00BC4883">
        <w:rPr>
          <w:bCs/>
          <w:snapToGrid w:val="0"/>
          <w:highlight w:val="lightGray"/>
        </w:rPr>
        <w:t>Приложение № 1</w:t>
      </w:r>
      <w:r>
        <w:rPr>
          <w:bCs/>
          <w:snapToGrid w:val="0"/>
          <w:highlight w:val="lightGray"/>
        </w:rPr>
        <w:t>2</w:t>
      </w:r>
      <w:r w:rsidRPr="00BC4883">
        <w:rPr>
          <w:bCs/>
          <w:snapToGrid w:val="0"/>
          <w:highlight w:val="lightGray"/>
        </w:rPr>
        <w:t xml:space="preserve"> – Перечень передаваемых Давальческих материалов и запасных частей</w:t>
      </w:r>
      <w:r w:rsidRPr="00BC4883">
        <w:rPr>
          <w:bCs/>
          <w:snapToGrid w:val="0"/>
        </w:rPr>
        <w:t>;</w:t>
      </w:r>
    </w:p>
    <w:p w14:paraId="77976455" w14:textId="77777777" w:rsidR="00351FC0" w:rsidRPr="00BC4883" w:rsidRDefault="00351FC0" w:rsidP="00351FC0">
      <w:pPr>
        <w:pStyle w:val="af0"/>
        <w:shd w:val="clear" w:color="auto" w:fill="FFFFFF"/>
        <w:ind w:left="0"/>
        <w:jc w:val="both"/>
        <w:rPr>
          <w:bCs/>
          <w:snapToGrid w:val="0"/>
        </w:rPr>
      </w:pPr>
      <w:r w:rsidRPr="00BC4883">
        <w:rPr>
          <w:bCs/>
          <w:snapToGrid w:val="0"/>
          <w:highlight w:val="lightGray"/>
        </w:rPr>
        <w:t>Приложение № 1</w:t>
      </w:r>
      <w:r>
        <w:rPr>
          <w:bCs/>
          <w:snapToGrid w:val="0"/>
          <w:highlight w:val="lightGray"/>
        </w:rPr>
        <w:t>3</w:t>
      </w:r>
      <w:r w:rsidRPr="00BC4883">
        <w:rPr>
          <w:bCs/>
          <w:snapToGrid w:val="0"/>
          <w:highlight w:val="lightGray"/>
        </w:rPr>
        <w:t xml:space="preserve"> – Порядок передачи и учета Давальческих материалов и запасных частей</w:t>
      </w:r>
      <w:r w:rsidRPr="00BC4883">
        <w:rPr>
          <w:bCs/>
          <w:snapToGrid w:val="0"/>
        </w:rPr>
        <w:t>;</w:t>
      </w:r>
    </w:p>
    <w:p w14:paraId="05F10698" w14:textId="77777777" w:rsidR="00351FC0" w:rsidRPr="00BC4883" w:rsidRDefault="00351FC0" w:rsidP="00351FC0">
      <w:pPr>
        <w:pStyle w:val="af0"/>
        <w:shd w:val="clear" w:color="auto" w:fill="FFFFFF"/>
        <w:ind w:left="0"/>
        <w:jc w:val="both"/>
        <w:rPr>
          <w:bCs/>
          <w:snapToGrid w:val="0"/>
        </w:rPr>
      </w:pPr>
      <w:r w:rsidRPr="00BC4883">
        <w:rPr>
          <w:bCs/>
          <w:snapToGrid w:val="0"/>
          <w:highlight w:val="lightGray"/>
        </w:rPr>
        <w:t>Приложение № 1</w:t>
      </w:r>
      <w:r>
        <w:rPr>
          <w:bCs/>
          <w:snapToGrid w:val="0"/>
          <w:highlight w:val="lightGray"/>
        </w:rPr>
        <w:t>4</w:t>
      </w:r>
      <w:r w:rsidRPr="00BC4883">
        <w:rPr>
          <w:bCs/>
          <w:snapToGrid w:val="0"/>
          <w:highlight w:val="lightGray"/>
        </w:rPr>
        <w:t xml:space="preserve"> – Перечень </w:t>
      </w:r>
      <w:r>
        <w:rPr>
          <w:bCs/>
          <w:snapToGrid w:val="0"/>
          <w:highlight w:val="lightGray"/>
        </w:rPr>
        <w:t>О</w:t>
      </w:r>
      <w:r w:rsidRPr="00BC4883">
        <w:rPr>
          <w:bCs/>
          <w:snapToGrid w:val="0"/>
          <w:highlight w:val="lightGray"/>
        </w:rPr>
        <w:t>борудования Заказчика</w:t>
      </w:r>
      <w:r w:rsidRPr="00BC4883">
        <w:rPr>
          <w:bCs/>
          <w:snapToGrid w:val="0"/>
        </w:rPr>
        <w:t>;</w:t>
      </w:r>
    </w:p>
    <w:p w14:paraId="0A96B67C" w14:textId="77777777" w:rsidR="00351FC0" w:rsidRPr="00BC4883" w:rsidRDefault="00351FC0" w:rsidP="00351FC0">
      <w:pPr>
        <w:pStyle w:val="af0"/>
        <w:shd w:val="clear" w:color="auto" w:fill="FFFFFF"/>
        <w:ind w:left="0"/>
        <w:jc w:val="both"/>
        <w:rPr>
          <w:bCs/>
          <w:snapToGrid w:val="0"/>
        </w:rPr>
      </w:pPr>
      <w:r w:rsidRPr="00BC4883">
        <w:rPr>
          <w:bCs/>
          <w:snapToGrid w:val="0"/>
          <w:highlight w:val="lightGray"/>
        </w:rPr>
        <w:t>Приложение № 1</w:t>
      </w:r>
      <w:r>
        <w:rPr>
          <w:bCs/>
          <w:snapToGrid w:val="0"/>
          <w:highlight w:val="lightGray"/>
        </w:rPr>
        <w:t>5</w:t>
      </w:r>
      <w:r w:rsidRPr="00BC4883">
        <w:rPr>
          <w:bCs/>
          <w:snapToGrid w:val="0"/>
          <w:highlight w:val="lightGray"/>
        </w:rPr>
        <w:t xml:space="preserve"> – Порядок передачи и учета Оборудования Заказчика</w:t>
      </w:r>
      <w:r w:rsidRPr="00BC4883">
        <w:rPr>
          <w:bCs/>
          <w:snapToGrid w:val="0"/>
        </w:rPr>
        <w:t>;</w:t>
      </w:r>
    </w:p>
    <w:p w14:paraId="52E36E8A" w14:textId="77777777" w:rsidR="00351FC0" w:rsidRDefault="00351FC0" w:rsidP="00351FC0">
      <w:pPr>
        <w:pStyle w:val="af0"/>
        <w:shd w:val="clear" w:color="auto" w:fill="FFFFFF"/>
        <w:ind w:left="0"/>
        <w:jc w:val="both"/>
        <w:rPr>
          <w:bCs/>
        </w:rPr>
      </w:pPr>
      <w:r w:rsidRPr="00BC4883">
        <w:rPr>
          <w:bCs/>
          <w:highlight w:val="lightGray"/>
        </w:rPr>
        <w:t>Приложение № 1</w:t>
      </w:r>
      <w:r>
        <w:rPr>
          <w:bCs/>
          <w:highlight w:val="lightGray"/>
        </w:rPr>
        <w:t>6</w:t>
      </w:r>
      <w:r w:rsidRPr="00BC4883">
        <w:rPr>
          <w:bCs/>
          <w:highlight w:val="lightGray"/>
        </w:rPr>
        <w:t xml:space="preserve"> – Регламент взаимодействия в ходе исполнения процессов управления проектом</w:t>
      </w:r>
      <w:r w:rsidRPr="00BC4883">
        <w:rPr>
          <w:bCs/>
        </w:rPr>
        <w:t>.</w:t>
      </w:r>
    </w:p>
    <w:p w14:paraId="7A148683" w14:textId="77777777" w:rsidR="00351FC0" w:rsidRDefault="00351FC0" w:rsidP="00351FC0">
      <w:pPr>
        <w:pStyle w:val="af0"/>
        <w:shd w:val="clear" w:color="auto" w:fill="FFFFFF"/>
        <w:ind w:left="0"/>
        <w:jc w:val="both"/>
        <w:rPr>
          <w:bCs/>
        </w:rPr>
      </w:pPr>
    </w:p>
    <w:p w14:paraId="00793C64" w14:textId="77777777"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14:paraId="460E71EA" w14:textId="77777777"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2C099E" w14:paraId="06570813" w14:textId="77777777" w:rsidTr="008A57CC">
        <w:tc>
          <w:tcPr>
            <w:tcW w:w="4928" w:type="dxa"/>
            <w:gridSpan w:val="2"/>
          </w:tcPr>
          <w:p w14:paraId="3334F095" w14:textId="77777777" w:rsidR="00351FC0" w:rsidRPr="002C099E" w:rsidRDefault="00351FC0" w:rsidP="008A57CC">
            <w:pPr>
              <w:spacing w:line="240" w:lineRule="auto"/>
              <w:ind w:firstLine="0"/>
              <w:rPr>
                <w:sz w:val="24"/>
                <w:szCs w:val="24"/>
              </w:rPr>
            </w:pPr>
            <w:r w:rsidRPr="002C099E">
              <w:rPr>
                <w:sz w:val="24"/>
                <w:szCs w:val="24"/>
              </w:rPr>
              <w:t>ЗАКАЗЧИК:</w:t>
            </w:r>
          </w:p>
        </w:tc>
        <w:tc>
          <w:tcPr>
            <w:tcW w:w="4962" w:type="dxa"/>
            <w:gridSpan w:val="2"/>
          </w:tcPr>
          <w:p w14:paraId="10FE4984" w14:textId="77777777" w:rsidR="00351FC0" w:rsidRPr="002C099E" w:rsidRDefault="00351FC0" w:rsidP="008A57CC">
            <w:pPr>
              <w:spacing w:line="240" w:lineRule="auto"/>
              <w:ind w:firstLine="0"/>
              <w:rPr>
                <w:sz w:val="24"/>
                <w:szCs w:val="24"/>
              </w:rPr>
            </w:pPr>
            <w:r w:rsidRPr="002C099E">
              <w:rPr>
                <w:sz w:val="24"/>
                <w:szCs w:val="24"/>
              </w:rPr>
              <w:t>ПОДРЯДЧИК:</w:t>
            </w:r>
          </w:p>
        </w:tc>
      </w:tr>
      <w:tr w:rsidR="00351FC0" w:rsidRPr="00A73EC7" w14:paraId="7A385169" w14:textId="77777777" w:rsidTr="008A57CC">
        <w:tc>
          <w:tcPr>
            <w:tcW w:w="4928" w:type="dxa"/>
            <w:gridSpan w:val="2"/>
            <w:shd w:val="clear" w:color="auto" w:fill="BFBFBF" w:themeFill="background1" w:themeFillShade="BF"/>
          </w:tcPr>
          <w:p w14:paraId="53DD8071" w14:textId="77777777" w:rsidR="00351FC0" w:rsidRPr="002C099E" w:rsidRDefault="00351FC0" w:rsidP="008A57CC">
            <w:pPr>
              <w:spacing w:line="240" w:lineRule="auto"/>
              <w:ind w:firstLine="0"/>
              <w:jc w:val="left"/>
              <w:rPr>
                <w:sz w:val="24"/>
                <w:szCs w:val="24"/>
              </w:rPr>
            </w:pPr>
          </w:p>
          <w:p w14:paraId="73954A16" w14:textId="77777777" w:rsidR="00351FC0" w:rsidRPr="002C099E" w:rsidRDefault="00351FC0" w:rsidP="008A57CC">
            <w:pPr>
              <w:spacing w:line="240" w:lineRule="auto"/>
              <w:ind w:firstLine="0"/>
              <w:jc w:val="left"/>
              <w:rPr>
                <w:b/>
                <w:sz w:val="24"/>
                <w:szCs w:val="24"/>
              </w:rPr>
            </w:pPr>
            <w:r>
              <w:rPr>
                <w:b/>
                <w:sz w:val="24"/>
                <w:szCs w:val="24"/>
              </w:rPr>
              <w:t>А</w:t>
            </w:r>
            <w:r w:rsidRPr="002C099E">
              <w:rPr>
                <w:b/>
                <w:sz w:val="24"/>
                <w:szCs w:val="24"/>
              </w:rPr>
              <w:t>кционерное общество</w:t>
            </w:r>
          </w:p>
          <w:p w14:paraId="4148226E" w14:textId="77777777" w:rsidR="00351FC0" w:rsidRPr="002C099E" w:rsidRDefault="00351FC0" w:rsidP="008A57CC">
            <w:pPr>
              <w:spacing w:line="240" w:lineRule="auto"/>
              <w:ind w:firstLine="0"/>
              <w:jc w:val="left"/>
              <w:rPr>
                <w:b/>
                <w:sz w:val="24"/>
                <w:szCs w:val="24"/>
              </w:rPr>
            </w:pPr>
            <w:r w:rsidRPr="002C099E">
              <w:rPr>
                <w:b/>
                <w:sz w:val="24"/>
                <w:szCs w:val="24"/>
              </w:rPr>
              <w:t>«</w:t>
            </w:r>
            <w:r>
              <w:rPr>
                <w:b/>
                <w:sz w:val="24"/>
                <w:szCs w:val="24"/>
              </w:rPr>
              <w:t>Дальневосточная распределительная сетевая компания</w:t>
            </w:r>
            <w:r w:rsidRPr="002C099E">
              <w:rPr>
                <w:b/>
                <w:sz w:val="24"/>
                <w:szCs w:val="24"/>
              </w:rPr>
              <w:t>» (АО «</w:t>
            </w:r>
            <w:r>
              <w:rPr>
                <w:b/>
                <w:sz w:val="24"/>
                <w:szCs w:val="24"/>
              </w:rPr>
              <w:t>ДРСК</w:t>
            </w:r>
            <w:r w:rsidRPr="002C099E">
              <w:rPr>
                <w:b/>
                <w:sz w:val="24"/>
                <w:szCs w:val="24"/>
              </w:rPr>
              <w:t>»)</w:t>
            </w:r>
          </w:p>
          <w:p w14:paraId="075DBA4B" w14:textId="77777777" w:rsidR="00351FC0" w:rsidRPr="002C099E" w:rsidRDefault="00351FC0" w:rsidP="008A57CC">
            <w:pPr>
              <w:spacing w:line="240" w:lineRule="auto"/>
              <w:ind w:firstLine="0"/>
              <w:jc w:val="left"/>
              <w:rPr>
                <w:sz w:val="24"/>
                <w:szCs w:val="24"/>
              </w:rPr>
            </w:pPr>
          </w:p>
          <w:p w14:paraId="31C08B0A" w14:textId="77777777" w:rsidR="00351FC0" w:rsidRPr="00A346A8" w:rsidRDefault="00351FC0" w:rsidP="008A57CC">
            <w:pPr>
              <w:spacing w:line="240" w:lineRule="auto"/>
              <w:ind w:firstLine="0"/>
              <w:rPr>
                <w:color w:val="000000"/>
                <w:sz w:val="24"/>
                <w:szCs w:val="24"/>
              </w:rPr>
            </w:pPr>
            <w:r w:rsidRPr="00A346A8">
              <w:rPr>
                <w:color w:val="000000"/>
                <w:sz w:val="24"/>
                <w:szCs w:val="24"/>
              </w:rPr>
              <w:t>Юридический адрес и почтовый адрес:</w:t>
            </w:r>
          </w:p>
          <w:p w14:paraId="42A2D686" w14:textId="77777777" w:rsidR="00351FC0" w:rsidRPr="00A346A8" w:rsidRDefault="00351FC0" w:rsidP="008A57CC">
            <w:pPr>
              <w:spacing w:line="240" w:lineRule="auto"/>
              <w:ind w:firstLine="0"/>
              <w:rPr>
                <w:bCs/>
                <w:color w:val="000000"/>
                <w:sz w:val="24"/>
                <w:szCs w:val="24"/>
              </w:rPr>
            </w:pPr>
            <w:r w:rsidRPr="00A346A8">
              <w:rPr>
                <w:bCs/>
                <w:color w:val="000000"/>
                <w:sz w:val="24"/>
                <w:szCs w:val="24"/>
              </w:rPr>
              <w:t xml:space="preserve">675000, Российская Федерация, Амурская область, г. Благовещенск,  </w:t>
            </w:r>
          </w:p>
          <w:p w14:paraId="7C0CAEFD" w14:textId="77777777" w:rsidR="00351FC0" w:rsidRPr="00A346A8" w:rsidRDefault="00351FC0" w:rsidP="008A57CC">
            <w:pPr>
              <w:spacing w:line="240" w:lineRule="auto"/>
              <w:ind w:firstLine="0"/>
              <w:rPr>
                <w:bCs/>
                <w:color w:val="000000"/>
                <w:sz w:val="24"/>
                <w:szCs w:val="24"/>
              </w:rPr>
            </w:pPr>
            <w:r w:rsidRPr="00A346A8">
              <w:rPr>
                <w:bCs/>
                <w:color w:val="000000"/>
                <w:sz w:val="24"/>
                <w:szCs w:val="24"/>
              </w:rPr>
              <w:t xml:space="preserve"> ул. Шевченко, д.28. </w:t>
            </w:r>
          </w:p>
          <w:p w14:paraId="0DA217B9" w14:textId="77777777" w:rsidR="00351FC0" w:rsidRPr="00A346A8" w:rsidRDefault="00351FC0" w:rsidP="008A57CC">
            <w:pPr>
              <w:spacing w:line="240" w:lineRule="auto"/>
              <w:ind w:firstLine="0"/>
              <w:rPr>
                <w:sz w:val="24"/>
                <w:szCs w:val="24"/>
              </w:rPr>
            </w:pPr>
            <w:r w:rsidRPr="00A346A8">
              <w:rPr>
                <w:sz w:val="24"/>
                <w:szCs w:val="24"/>
              </w:rPr>
              <w:t>ИНН  2801108200</w:t>
            </w:r>
            <w:r>
              <w:rPr>
                <w:sz w:val="24"/>
                <w:szCs w:val="24"/>
              </w:rPr>
              <w:t xml:space="preserve">   </w:t>
            </w:r>
            <w:r w:rsidRPr="00A346A8">
              <w:rPr>
                <w:sz w:val="24"/>
                <w:szCs w:val="24"/>
              </w:rPr>
              <w:t>КПП  280150001</w:t>
            </w:r>
          </w:p>
          <w:p w14:paraId="1E74D8C5" w14:textId="77777777" w:rsidR="00351FC0" w:rsidRPr="00A346A8" w:rsidRDefault="00351FC0" w:rsidP="008A57CC">
            <w:pPr>
              <w:spacing w:line="240" w:lineRule="auto"/>
              <w:ind w:firstLine="0"/>
              <w:rPr>
                <w:sz w:val="24"/>
                <w:szCs w:val="24"/>
              </w:rPr>
            </w:pPr>
            <w:r w:rsidRPr="00A346A8">
              <w:rPr>
                <w:sz w:val="24"/>
                <w:szCs w:val="24"/>
              </w:rPr>
              <w:t>ОКТМО 10701000001</w:t>
            </w:r>
          </w:p>
          <w:p w14:paraId="03ACB8C4" w14:textId="77777777" w:rsidR="00351FC0" w:rsidRPr="00A346A8" w:rsidRDefault="00351FC0" w:rsidP="008A57CC">
            <w:pPr>
              <w:spacing w:line="240" w:lineRule="auto"/>
              <w:ind w:firstLine="0"/>
              <w:rPr>
                <w:sz w:val="24"/>
                <w:szCs w:val="24"/>
              </w:rPr>
            </w:pPr>
            <w:r w:rsidRPr="00A346A8">
              <w:rPr>
                <w:sz w:val="24"/>
                <w:szCs w:val="24"/>
              </w:rPr>
              <w:t>ОГРН 1052800111308</w:t>
            </w:r>
          </w:p>
          <w:p w14:paraId="1438D75A" w14:textId="77777777" w:rsidR="00351FC0" w:rsidRPr="00A346A8" w:rsidRDefault="00351FC0" w:rsidP="008A57CC">
            <w:pPr>
              <w:spacing w:line="240" w:lineRule="auto"/>
              <w:ind w:firstLine="0"/>
              <w:rPr>
                <w:b/>
                <w:sz w:val="24"/>
                <w:szCs w:val="24"/>
                <w:u w:val="single"/>
              </w:rPr>
            </w:pPr>
          </w:p>
          <w:p w14:paraId="63AA483F" w14:textId="77777777" w:rsidR="00351FC0" w:rsidRPr="00A346A8" w:rsidRDefault="00351FC0" w:rsidP="008A57CC">
            <w:pPr>
              <w:spacing w:line="240" w:lineRule="auto"/>
              <w:ind w:firstLine="0"/>
              <w:rPr>
                <w:sz w:val="24"/>
                <w:szCs w:val="24"/>
              </w:rPr>
            </w:pPr>
            <w:r w:rsidRPr="00A346A8">
              <w:rPr>
                <w:sz w:val="24"/>
                <w:szCs w:val="24"/>
              </w:rPr>
              <w:t>Платежные реквизиты:</w:t>
            </w:r>
          </w:p>
          <w:p w14:paraId="16A28DB4" w14:textId="77777777" w:rsidR="00351FC0" w:rsidRPr="00A346A8" w:rsidRDefault="00351FC0" w:rsidP="008A57CC">
            <w:pPr>
              <w:spacing w:line="240" w:lineRule="auto"/>
              <w:ind w:firstLine="0"/>
              <w:rPr>
                <w:sz w:val="24"/>
                <w:szCs w:val="24"/>
              </w:rPr>
            </w:pPr>
            <w:r w:rsidRPr="00A346A8">
              <w:rPr>
                <w:sz w:val="24"/>
                <w:szCs w:val="24"/>
              </w:rPr>
              <w:t xml:space="preserve">Расчетный счет № 40702810003010113258 </w:t>
            </w:r>
          </w:p>
          <w:p w14:paraId="7522ECAF" w14:textId="77777777" w:rsidR="00351FC0" w:rsidRPr="00A346A8" w:rsidRDefault="00351FC0" w:rsidP="008A57CC">
            <w:pPr>
              <w:spacing w:line="240" w:lineRule="auto"/>
              <w:ind w:firstLine="0"/>
              <w:rPr>
                <w:sz w:val="24"/>
                <w:szCs w:val="24"/>
              </w:rPr>
            </w:pPr>
            <w:r w:rsidRPr="00A346A8">
              <w:rPr>
                <w:sz w:val="24"/>
                <w:szCs w:val="24"/>
              </w:rPr>
              <w:t>Банк: Дальневосточный банк ПАО Сбербанк г. Хабаровск</w:t>
            </w:r>
          </w:p>
          <w:p w14:paraId="57DEDB8D" w14:textId="77777777" w:rsidR="00351FC0" w:rsidRPr="00A346A8" w:rsidRDefault="00351FC0" w:rsidP="008A57CC">
            <w:pPr>
              <w:spacing w:line="240" w:lineRule="auto"/>
              <w:ind w:firstLine="0"/>
              <w:rPr>
                <w:sz w:val="24"/>
                <w:szCs w:val="24"/>
              </w:rPr>
            </w:pPr>
            <w:r w:rsidRPr="00A346A8">
              <w:rPr>
                <w:sz w:val="24"/>
                <w:szCs w:val="24"/>
              </w:rPr>
              <w:t>Кор. счет   № 30101810600000000608</w:t>
            </w:r>
          </w:p>
          <w:p w14:paraId="1B99924E" w14:textId="77777777" w:rsidR="00351FC0" w:rsidRPr="00A346A8" w:rsidRDefault="00351FC0" w:rsidP="008A57CC">
            <w:pPr>
              <w:spacing w:line="240" w:lineRule="auto"/>
              <w:ind w:firstLine="0"/>
              <w:rPr>
                <w:sz w:val="24"/>
                <w:szCs w:val="24"/>
              </w:rPr>
            </w:pPr>
            <w:r w:rsidRPr="00A346A8">
              <w:rPr>
                <w:sz w:val="24"/>
                <w:szCs w:val="24"/>
              </w:rPr>
              <w:t>БИК  040813608</w:t>
            </w:r>
          </w:p>
          <w:p w14:paraId="6D8E8B42" w14:textId="77777777" w:rsidR="00351FC0" w:rsidRPr="00A346A8" w:rsidRDefault="00351FC0" w:rsidP="008A57CC">
            <w:pPr>
              <w:spacing w:line="240" w:lineRule="auto"/>
              <w:ind w:firstLine="0"/>
              <w:rPr>
                <w:sz w:val="24"/>
                <w:szCs w:val="24"/>
              </w:rPr>
            </w:pPr>
            <w:r w:rsidRPr="00A346A8">
              <w:rPr>
                <w:sz w:val="24"/>
                <w:szCs w:val="24"/>
              </w:rPr>
              <w:t>ИНН  7707083893</w:t>
            </w:r>
          </w:p>
          <w:p w14:paraId="1081436A" w14:textId="77777777" w:rsidR="00351FC0" w:rsidRDefault="00351FC0" w:rsidP="008A57CC">
            <w:pPr>
              <w:spacing w:line="240" w:lineRule="auto"/>
              <w:ind w:firstLine="0"/>
              <w:rPr>
                <w:sz w:val="24"/>
                <w:szCs w:val="24"/>
              </w:rPr>
            </w:pPr>
            <w:r w:rsidRPr="00A346A8">
              <w:rPr>
                <w:sz w:val="24"/>
                <w:szCs w:val="24"/>
              </w:rPr>
              <w:t>ОГРН   1027700132195</w:t>
            </w:r>
          </w:p>
          <w:p w14:paraId="4A03E44B" w14:textId="77777777" w:rsidR="00351FC0" w:rsidRDefault="00351FC0" w:rsidP="008A57CC">
            <w:pPr>
              <w:spacing w:line="240" w:lineRule="auto"/>
              <w:ind w:firstLine="0"/>
              <w:rPr>
                <w:sz w:val="24"/>
                <w:szCs w:val="24"/>
              </w:rPr>
            </w:pPr>
          </w:p>
          <w:p w14:paraId="1259E039" w14:textId="77777777" w:rsidR="00351FC0" w:rsidRPr="00A346A8" w:rsidRDefault="00351FC0" w:rsidP="008A57CC">
            <w:pPr>
              <w:spacing w:line="240" w:lineRule="auto"/>
              <w:ind w:firstLine="0"/>
              <w:rPr>
                <w:sz w:val="24"/>
                <w:szCs w:val="24"/>
              </w:rPr>
            </w:pPr>
          </w:p>
          <w:p w14:paraId="1CFBAF6B" w14:textId="77777777" w:rsidR="00351FC0" w:rsidRPr="002C099E" w:rsidRDefault="00351FC0" w:rsidP="008A57CC">
            <w:pPr>
              <w:spacing w:line="240" w:lineRule="auto"/>
              <w:ind w:firstLine="0"/>
              <w:jc w:val="left"/>
              <w:rPr>
                <w:sz w:val="24"/>
                <w:szCs w:val="24"/>
              </w:rPr>
            </w:pPr>
            <w:r w:rsidRPr="002C099E">
              <w:rPr>
                <w:sz w:val="24"/>
                <w:szCs w:val="24"/>
              </w:rPr>
              <w:lastRenderedPageBreak/>
              <w:t>_________________________________</w:t>
            </w:r>
          </w:p>
          <w:p w14:paraId="7E8564FF" w14:textId="77777777" w:rsidR="00351FC0" w:rsidRPr="002C099E" w:rsidRDefault="00351FC0" w:rsidP="008A57CC">
            <w:pPr>
              <w:spacing w:line="240" w:lineRule="auto"/>
              <w:ind w:firstLine="0"/>
              <w:jc w:val="left"/>
              <w:rPr>
                <w:sz w:val="24"/>
                <w:szCs w:val="24"/>
              </w:rPr>
            </w:pPr>
            <w:r w:rsidRPr="002C099E">
              <w:rPr>
                <w:sz w:val="24"/>
                <w:szCs w:val="24"/>
              </w:rPr>
              <w:t>(номер телефона)</w:t>
            </w:r>
          </w:p>
          <w:p w14:paraId="5E8095A1" w14:textId="77777777" w:rsidR="00351FC0" w:rsidRPr="002C099E" w:rsidRDefault="00351FC0" w:rsidP="008A57CC">
            <w:pPr>
              <w:spacing w:line="240" w:lineRule="auto"/>
              <w:ind w:firstLine="0"/>
              <w:jc w:val="left"/>
              <w:rPr>
                <w:sz w:val="24"/>
                <w:szCs w:val="24"/>
              </w:rPr>
            </w:pPr>
            <w:r w:rsidRPr="002C099E">
              <w:rPr>
                <w:sz w:val="24"/>
                <w:szCs w:val="24"/>
              </w:rPr>
              <w:t>_________________________________</w:t>
            </w:r>
          </w:p>
          <w:p w14:paraId="05F9193C" w14:textId="77777777" w:rsidR="00351FC0" w:rsidRPr="002C099E" w:rsidRDefault="00351FC0" w:rsidP="008A57CC">
            <w:pPr>
              <w:spacing w:line="240" w:lineRule="auto"/>
              <w:ind w:firstLine="0"/>
              <w:jc w:val="left"/>
              <w:rPr>
                <w:sz w:val="24"/>
                <w:szCs w:val="24"/>
              </w:rPr>
            </w:pPr>
            <w:r w:rsidRPr="002C099E">
              <w:rPr>
                <w:sz w:val="24"/>
                <w:szCs w:val="24"/>
              </w:rPr>
              <w:t>(номер факса)</w:t>
            </w:r>
          </w:p>
          <w:p w14:paraId="4049BACF" w14:textId="77777777" w:rsidR="00351FC0" w:rsidRPr="002C099E" w:rsidRDefault="00351FC0" w:rsidP="008A57CC">
            <w:pPr>
              <w:spacing w:line="240" w:lineRule="auto"/>
              <w:ind w:firstLine="0"/>
              <w:jc w:val="left"/>
              <w:rPr>
                <w:sz w:val="24"/>
                <w:szCs w:val="24"/>
              </w:rPr>
            </w:pPr>
          </w:p>
        </w:tc>
        <w:tc>
          <w:tcPr>
            <w:tcW w:w="4962" w:type="dxa"/>
            <w:gridSpan w:val="2"/>
            <w:shd w:val="clear" w:color="auto" w:fill="BFBFBF" w:themeFill="background1" w:themeFillShade="BF"/>
          </w:tcPr>
          <w:p w14:paraId="679070E3" w14:textId="77777777" w:rsidR="00351FC0" w:rsidRPr="002C099E" w:rsidRDefault="00351FC0" w:rsidP="008A57CC">
            <w:pPr>
              <w:spacing w:line="240" w:lineRule="auto"/>
              <w:ind w:firstLine="0"/>
              <w:rPr>
                <w:sz w:val="24"/>
                <w:szCs w:val="24"/>
              </w:rPr>
            </w:pPr>
          </w:p>
          <w:p w14:paraId="2B479E91" w14:textId="77777777" w:rsidR="00351FC0" w:rsidRPr="002C099E" w:rsidRDefault="00351FC0" w:rsidP="008A57CC">
            <w:pPr>
              <w:spacing w:line="240" w:lineRule="auto"/>
              <w:ind w:firstLine="0"/>
              <w:rPr>
                <w:sz w:val="24"/>
                <w:szCs w:val="24"/>
              </w:rPr>
            </w:pPr>
          </w:p>
          <w:p w14:paraId="759ADBF1" w14:textId="77777777" w:rsidR="00351FC0" w:rsidRPr="002C099E" w:rsidRDefault="00351FC0" w:rsidP="008A57CC">
            <w:pPr>
              <w:spacing w:line="240" w:lineRule="auto"/>
              <w:ind w:firstLine="0"/>
              <w:rPr>
                <w:sz w:val="24"/>
                <w:szCs w:val="24"/>
              </w:rPr>
            </w:pPr>
            <w:r w:rsidRPr="002C099E">
              <w:rPr>
                <w:sz w:val="24"/>
                <w:szCs w:val="24"/>
              </w:rPr>
              <w:t>_________________________________</w:t>
            </w:r>
          </w:p>
          <w:p w14:paraId="50F4A064" w14:textId="77777777" w:rsidR="00351FC0" w:rsidRPr="002C099E" w:rsidRDefault="00351FC0" w:rsidP="008A57CC">
            <w:pPr>
              <w:spacing w:line="240" w:lineRule="auto"/>
              <w:ind w:firstLine="0"/>
              <w:rPr>
                <w:sz w:val="24"/>
                <w:szCs w:val="24"/>
              </w:rPr>
            </w:pPr>
            <w:r w:rsidRPr="002C099E">
              <w:rPr>
                <w:sz w:val="24"/>
                <w:szCs w:val="24"/>
              </w:rPr>
              <w:t>(наименование юридического лица)</w:t>
            </w:r>
          </w:p>
          <w:p w14:paraId="53B9EF46" w14:textId="77777777" w:rsidR="00351FC0" w:rsidRPr="002C099E" w:rsidRDefault="00351FC0" w:rsidP="008A57CC">
            <w:pPr>
              <w:spacing w:line="240" w:lineRule="auto"/>
              <w:ind w:firstLine="0"/>
              <w:rPr>
                <w:sz w:val="24"/>
                <w:szCs w:val="24"/>
              </w:rPr>
            </w:pPr>
          </w:p>
          <w:p w14:paraId="1F1D2D31" w14:textId="77777777" w:rsidR="00351FC0" w:rsidRPr="002C099E" w:rsidRDefault="00351FC0" w:rsidP="008A57CC">
            <w:pPr>
              <w:spacing w:line="240" w:lineRule="auto"/>
              <w:ind w:firstLine="0"/>
              <w:rPr>
                <w:sz w:val="24"/>
                <w:szCs w:val="24"/>
              </w:rPr>
            </w:pPr>
            <w:r w:rsidRPr="002C099E">
              <w:rPr>
                <w:sz w:val="24"/>
                <w:szCs w:val="24"/>
              </w:rPr>
              <w:t>Место нахождения:</w:t>
            </w:r>
          </w:p>
          <w:p w14:paraId="3D5B85B2" w14:textId="77777777" w:rsidR="00351FC0" w:rsidRPr="002C099E" w:rsidRDefault="00351FC0" w:rsidP="008A57CC">
            <w:pPr>
              <w:spacing w:line="240" w:lineRule="auto"/>
              <w:ind w:firstLine="0"/>
              <w:rPr>
                <w:sz w:val="24"/>
                <w:szCs w:val="24"/>
              </w:rPr>
            </w:pPr>
            <w:r w:rsidRPr="002C099E">
              <w:rPr>
                <w:sz w:val="24"/>
                <w:szCs w:val="24"/>
              </w:rPr>
              <w:t>_________________________________</w:t>
            </w:r>
          </w:p>
          <w:p w14:paraId="7B24CFC8" w14:textId="77777777" w:rsidR="00351FC0" w:rsidRPr="002C099E" w:rsidRDefault="00351FC0" w:rsidP="008A57CC">
            <w:pPr>
              <w:spacing w:line="240" w:lineRule="auto"/>
              <w:ind w:firstLine="0"/>
              <w:rPr>
                <w:sz w:val="24"/>
                <w:szCs w:val="24"/>
              </w:rPr>
            </w:pPr>
          </w:p>
          <w:p w14:paraId="4E442EDB" w14:textId="77777777" w:rsidR="00351FC0" w:rsidRPr="002C099E" w:rsidRDefault="00351FC0" w:rsidP="008A57CC">
            <w:pPr>
              <w:spacing w:line="240" w:lineRule="auto"/>
              <w:ind w:firstLine="0"/>
              <w:rPr>
                <w:sz w:val="24"/>
                <w:szCs w:val="24"/>
              </w:rPr>
            </w:pPr>
          </w:p>
          <w:p w14:paraId="28C6637F" w14:textId="77777777" w:rsidR="00351FC0" w:rsidRPr="002C099E" w:rsidRDefault="00351FC0" w:rsidP="008A57CC">
            <w:pPr>
              <w:spacing w:line="240" w:lineRule="auto"/>
              <w:ind w:firstLine="0"/>
              <w:rPr>
                <w:sz w:val="24"/>
                <w:szCs w:val="24"/>
              </w:rPr>
            </w:pPr>
          </w:p>
          <w:p w14:paraId="5DE3D41B" w14:textId="77777777" w:rsidR="00351FC0" w:rsidRPr="002C099E" w:rsidRDefault="00351FC0" w:rsidP="008A57CC">
            <w:pPr>
              <w:spacing w:line="240" w:lineRule="auto"/>
              <w:ind w:firstLine="0"/>
              <w:rPr>
                <w:sz w:val="24"/>
                <w:szCs w:val="24"/>
              </w:rPr>
            </w:pPr>
            <w:r w:rsidRPr="002C099E">
              <w:rPr>
                <w:sz w:val="24"/>
                <w:szCs w:val="24"/>
              </w:rPr>
              <w:t>Почтовый адрес:</w:t>
            </w:r>
          </w:p>
          <w:p w14:paraId="084CE8E7" w14:textId="77777777" w:rsidR="00351FC0" w:rsidRPr="002C099E" w:rsidRDefault="00351FC0" w:rsidP="008A57CC">
            <w:pPr>
              <w:spacing w:line="240" w:lineRule="auto"/>
              <w:ind w:firstLine="0"/>
              <w:rPr>
                <w:sz w:val="24"/>
                <w:szCs w:val="24"/>
              </w:rPr>
            </w:pPr>
            <w:r w:rsidRPr="002C099E">
              <w:rPr>
                <w:sz w:val="24"/>
                <w:szCs w:val="24"/>
              </w:rPr>
              <w:t>_________________________________</w:t>
            </w:r>
          </w:p>
          <w:p w14:paraId="098F9846" w14:textId="77777777" w:rsidR="00351FC0" w:rsidRPr="002C099E" w:rsidRDefault="00351FC0" w:rsidP="008A57CC">
            <w:pPr>
              <w:spacing w:line="240" w:lineRule="auto"/>
              <w:ind w:firstLine="0"/>
              <w:rPr>
                <w:sz w:val="24"/>
                <w:szCs w:val="24"/>
              </w:rPr>
            </w:pPr>
            <w:r w:rsidRPr="002C099E">
              <w:rPr>
                <w:sz w:val="24"/>
                <w:szCs w:val="24"/>
              </w:rPr>
              <w:t>ОГРН ___________________________</w:t>
            </w:r>
          </w:p>
          <w:p w14:paraId="64D16B4D" w14:textId="77777777" w:rsidR="00351FC0" w:rsidRPr="002C099E" w:rsidRDefault="00351FC0" w:rsidP="008A57CC">
            <w:pPr>
              <w:spacing w:line="240" w:lineRule="auto"/>
              <w:ind w:firstLine="0"/>
              <w:rPr>
                <w:sz w:val="24"/>
                <w:szCs w:val="24"/>
              </w:rPr>
            </w:pPr>
            <w:r w:rsidRPr="002C099E">
              <w:rPr>
                <w:sz w:val="24"/>
                <w:szCs w:val="24"/>
              </w:rPr>
              <w:t>ИНН ____________ / КПП___________</w:t>
            </w:r>
          </w:p>
          <w:p w14:paraId="510E59D0" w14:textId="77777777" w:rsidR="00351FC0" w:rsidRPr="002C099E" w:rsidRDefault="00351FC0" w:rsidP="008A57CC">
            <w:pPr>
              <w:spacing w:line="240" w:lineRule="auto"/>
              <w:ind w:firstLine="0"/>
              <w:rPr>
                <w:sz w:val="24"/>
                <w:szCs w:val="24"/>
              </w:rPr>
            </w:pPr>
            <w:r w:rsidRPr="002C099E">
              <w:rPr>
                <w:sz w:val="24"/>
                <w:szCs w:val="24"/>
              </w:rPr>
              <w:t>_________________________________</w:t>
            </w:r>
          </w:p>
          <w:p w14:paraId="2E986F88" w14:textId="77777777" w:rsidR="00351FC0" w:rsidRPr="002C099E" w:rsidRDefault="00351FC0" w:rsidP="008A57CC">
            <w:pPr>
              <w:spacing w:line="240" w:lineRule="auto"/>
              <w:ind w:firstLine="0"/>
              <w:rPr>
                <w:sz w:val="24"/>
                <w:szCs w:val="24"/>
              </w:rPr>
            </w:pPr>
            <w:r w:rsidRPr="002C099E">
              <w:rPr>
                <w:sz w:val="24"/>
                <w:szCs w:val="24"/>
              </w:rPr>
              <w:t>(номер расчетного счета)</w:t>
            </w:r>
          </w:p>
          <w:p w14:paraId="28FB8E9F" w14:textId="77777777" w:rsidR="00351FC0" w:rsidRPr="002C099E" w:rsidRDefault="00351FC0" w:rsidP="008A57CC">
            <w:pPr>
              <w:spacing w:line="240" w:lineRule="auto"/>
              <w:ind w:firstLine="0"/>
              <w:rPr>
                <w:sz w:val="24"/>
                <w:szCs w:val="24"/>
              </w:rPr>
            </w:pPr>
            <w:r w:rsidRPr="002C099E">
              <w:rPr>
                <w:sz w:val="24"/>
                <w:szCs w:val="24"/>
              </w:rPr>
              <w:t>_________________________________</w:t>
            </w:r>
          </w:p>
          <w:p w14:paraId="559B37E9" w14:textId="77777777" w:rsidR="00351FC0" w:rsidRPr="002C099E" w:rsidRDefault="00351FC0" w:rsidP="008A57CC">
            <w:pPr>
              <w:spacing w:line="240" w:lineRule="auto"/>
              <w:ind w:firstLine="0"/>
              <w:rPr>
                <w:sz w:val="24"/>
                <w:szCs w:val="24"/>
              </w:rPr>
            </w:pPr>
            <w:r w:rsidRPr="002C099E">
              <w:rPr>
                <w:sz w:val="24"/>
                <w:szCs w:val="24"/>
              </w:rPr>
              <w:t>(наименование банка, в котором</w:t>
            </w:r>
          </w:p>
          <w:p w14:paraId="3EBCD0CB" w14:textId="77777777" w:rsidR="00351FC0" w:rsidRPr="002C099E" w:rsidRDefault="00351FC0" w:rsidP="008A57CC">
            <w:pPr>
              <w:spacing w:line="240" w:lineRule="auto"/>
              <w:ind w:firstLine="0"/>
              <w:rPr>
                <w:sz w:val="24"/>
                <w:szCs w:val="24"/>
              </w:rPr>
            </w:pPr>
            <w:r w:rsidRPr="002C099E">
              <w:rPr>
                <w:sz w:val="24"/>
                <w:szCs w:val="24"/>
              </w:rPr>
              <w:t>открыт расчетный счет)</w:t>
            </w:r>
          </w:p>
          <w:p w14:paraId="6CA2CBD8" w14:textId="77777777" w:rsidR="00351FC0" w:rsidRPr="002C099E" w:rsidRDefault="00351FC0" w:rsidP="008A57CC">
            <w:pPr>
              <w:spacing w:line="240" w:lineRule="auto"/>
              <w:ind w:firstLine="0"/>
              <w:rPr>
                <w:sz w:val="24"/>
                <w:szCs w:val="24"/>
              </w:rPr>
            </w:pPr>
            <w:r w:rsidRPr="002C099E">
              <w:rPr>
                <w:sz w:val="24"/>
                <w:szCs w:val="24"/>
              </w:rPr>
              <w:t>_________________________________</w:t>
            </w:r>
          </w:p>
          <w:p w14:paraId="3C72FDFA" w14:textId="77777777" w:rsidR="00351FC0" w:rsidRPr="002C099E" w:rsidRDefault="00351FC0" w:rsidP="008A57CC">
            <w:pPr>
              <w:spacing w:line="240" w:lineRule="auto"/>
              <w:ind w:firstLine="0"/>
              <w:rPr>
                <w:sz w:val="24"/>
                <w:szCs w:val="24"/>
              </w:rPr>
            </w:pPr>
            <w:r w:rsidRPr="002C099E">
              <w:rPr>
                <w:sz w:val="24"/>
                <w:szCs w:val="24"/>
              </w:rPr>
              <w:t>(номер корреспондентского счета банка)</w:t>
            </w:r>
          </w:p>
          <w:p w14:paraId="228637DD" w14:textId="77777777" w:rsidR="00351FC0" w:rsidRPr="002C099E" w:rsidRDefault="00351FC0" w:rsidP="008A57CC">
            <w:pPr>
              <w:spacing w:line="240" w:lineRule="auto"/>
              <w:ind w:firstLine="0"/>
              <w:rPr>
                <w:sz w:val="24"/>
                <w:szCs w:val="24"/>
              </w:rPr>
            </w:pPr>
            <w:r w:rsidRPr="002C099E">
              <w:rPr>
                <w:sz w:val="24"/>
                <w:szCs w:val="24"/>
              </w:rPr>
              <w:t>_________________________________</w:t>
            </w:r>
          </w:p>
          <w:p w14:paraId="1219DD2C" w14:textId="77777777" w:rsidR="00351FC0" w:rsidRPr="002C099E" w:rsidRDefault="00351FC0" w:rsidP="008A57CC">
            <w:pPr>
              <w:spacing w:line="240" w:lineRule="auto"/>
              <w:ind w:firstLine="0"/>
              <w:rPr>
                <w:sz w:val="24"/>
                <w:szCs w:val="24"/>
              </w:rPr>
            </w:pPr>
            <w:r w:rsidRPr="002C099E">
              <w:rPr>
                <w:sz w:val="24"/>
                <w:szCs w:val="24"/>
              </w:rPr>
              <w:t>(БИК банка)</w:t>
            </w:r>
          </w:p>
          <w:p w14:paraId="0546AA31" w14:textId="77777777" w:rsidR="00351FC0" w:rsidRPr="002C099E" w:rsidRDefault="00351FC0" w:rsidP="008A57CC">
            <w:pPr>
              <w:spacing w:line="240" w:lineRule="auto"/>
              <w:ind w:firstLine="0"/>
              <w:rPr>
                <w:sz w:val="24"/>
                <w:szCs w:val="24"/>
              </w:rPr>
            </w:pPr>
            <w:r w:rsidRPr="002C099E">
              <w:rPr>
                <w:sz w:val="24"/>
                <w:szCs w:val="24"/>
              </w:rPr>
              <w:lastRenderedPageBreak/>
              <w:t>_________________________________</w:t>
            </w:r>
          </w:p>
          <w:p w14:paraId="02FBDF0A" w14:textId="77777777" w:rsidR="00351FC0" w:rsidRPr="002C099E" w:rsidRDefault="00351FC0" w:rsidP="008A57CC">
            <w:pPr>
              <w:spacing w:line="240" w:lineRule="auto"/>
              <w:ind w:firstLine="0"/>
              <w:rPr>
                <w:sz w:val="24"/>
                <w:szCs w:val="24"/>
              </w:rPr>
            </w:pPr>
            <w:r w:rsidRPr="002C099E">
              <w:rPr>
                <w:sz w:val="24"/>
                <w:szCs w:val="24"/>
              </w:rPr>
              <w:t>(номер телефона)</w:t>
            </w:r>
          </w:p>
          <w:p w14:paraId="13A82FD1" w14:textId="77777777" w:rsidR="00351FC0" w:rsidRPr="002C099E" w:rsidRDefault="00351FC0" w:rsidP="008A57CC">
            <w:pPr>
              <w:spacing w:line="240" w:lineRule="auto"/>
              <w:ind w:firstLine="0"/>
              <w:rPr>
                <w:sz w:val="24"/>
                <w:szCs w:val="24"/>
              </w:rPr>
            </w:pPr>
            <w:r w:rsidRPr="002C099E">
              <w:rPr>
                <w:sz w:val="24"/>
                <w:szCs w:val="24"/>
              </w:rPr>
              <w:t>_________________________________</w:t>
            </w:r>
          </w:p>
          <w:p w14:paraId="363F2CB6" w14:textId="77777777" w:rsidR="00351FC0" w:rsidRPr="00C2118D" w:rsidRDefault="00351FC0" w:rsidP="008A57CC">
            <w:pPr>
              <w:spacing w:line="240" w:lineRule="auto"/>
              <w:ind w:firstLine="0"/>
              <w:rPr>
                <w:sz w:val="24"/>
                <w:szCs w:val="24"/>
              </w:rPr>
            </w:pPr>
            <w:r w:rsidRPr="002C099E">
              <w:rPr>
                <w:sz w:val="24"/>
                <w:szCs w:val="24"/>
              </w:rPr>
              <w:t>(номер факса)</w:t>
            </w:r>
          </w:p>
          <w:p w14:paraId="30A30D0C" w14:textId="77777777" w:rsidR="00351FC0" w:rsidRPr="00C2118D" w:rsidRDefault="00351FC0" w:rsidP="008A57CC">
            <w:pPr>
              <w:spacing w:line="240" w:lineRule="auto"/>
              <w:ind w:firstLine="0"/>
              <w:rPr>
                <w:sz w:val="24"/>
                <w:szCs w:val="24"/>
              </w:rPr>
            </w:pPr>
          </w:p>
        </w:tc>
      </w:tr>
      <w:tr w:rsidR="00351FC0" w:rsidRPr="0016193C" w14:paraId="27F8F58E" w14:textId="77777777" w:rsidTr="008A57CC">
        <w:tblPrEx>
          <w:tblLook w:val="0000" w:firstRow="0" w:lastRow="0" w:firstColumn="0" w:lastColumn="0" w:noHBand="0" w:noVBand="0"/>
        </w:tblPrEx>
        <w:trPr>
          <w:gridAfter w:val="1"/>
          <w:wAfter w:w="319" w:type="dxa"/>
        </w:trPr>
        <w:tc>
          <w:tcPr>
            <w:tcW w:w="4785" w:type="dxa"/>
          </w:tcPr>
          <w:p w14:paraId="5D9810FE" w14:textId="77777777" w:rsidR="00351FC0" w:rsidRPr="0016193C" w:rsidRDefault="00351FC0" w:rsidP="008A57CC">
            <w:pPr>
              <w:spacing w:line="240" w:lineRule="auto"/>
              <w:ind w:firstLine="0"/>
              <w:jc w:val="left"/>
              <w:rPr>
                <w:sz w:val="24"/>
                <w:szCs w:val="24"/>
              </w:rPr>
            </w:pPr>
          </w:p>
          <w:p w14:paraId="2DD0D730" w14:textId="77777777" w:rsidR="00351FC0" w:rsidRPr="0016193C" w:rsidRDefault="00351FC0" w:rsidP="008A57CC">
            <w:pPr>
              <w:spacing w:line="240" w:lineRule="auto"/>
              <w:ind w:firstLine="0"/>
              <w:jc w:val="left"/>
              <w:rPr>
                <w:sz w:val="24"/>
                <w:szCs w:val="24"/>
                <w:highlight w:val="lightGray"/>
              </w:rPr>
            </w:pPr>
            <w:r w:rsidRPr="0016193C">
              <w:rPr>
                <w:sz w:val="24"/>
                <w:szCs w:val="24"/>
                <w:highlight w:val="lightGray"/>
              </w:rPr>
              <w:t xml:space="preserve">_______________ / _______________ </w:t>
            </w:r>
          </w:p>
          <w:p w14:paraId="3FDC0A07" w14:textId="77777777" w:rsidR="00351FC0" w:rsidRPr="0016193C" w:rsidRDefault="00351FC0" w:rsidP="008A57CC">
            <w:pPr>
              <w:spacing w:line="240" w:lineRule="auto"/>
              <w:ind w:firstLine="0"/>
              <w:jc w:val="left"/>
              <w:rPr>
                <w:sz w:val="24"/>
                <w:szCs w:val="24"/>
                <w:highlight w:val="lightGray"/>
              </w:rPr>
            </w:pPr>
          </w:p>
        </w:tc>
        <w:tc>
          <w:tcPr>
            <w:tcW w:w="4786" w:type="dxa"/>
            <w:gridSpan w:val="2"/>
          </w:tcPr>
          <w:p w14:paraId="77799438" w14:textId="77777777" w:rsidR="00351FC0" w:rsidRPr="0016193C" w:rsidRDefault="00351FC0" w:rsidP="008A57CC">
            <w:pPr>
              <w:spacing w:line="240" w:lineRule="auto"/>
              <w:ind w:firstLine="0"/>
              <w:jc w:val="left"/>
              <w:rPr>
                <w:sz w:val="24"/>
                <w:szCs w:val="24"/>
                <w:highlight w:val="lightGray"/>
              </w:rPr>
            </w:pPr>
          </w:p>
          <w:p w14:paraId="0E3814D8" w14:textId="77777777" w:rsidR="00351FC0" w:rsidRPr="0016193C" w:rsidRDefault="00351FC0" w:rsidP="008A57CC">
            <w:pPr>
              <w:spacing w:line="240" w:lineRule="auto"/>
              <w:ind w:firstLine="0"/>
              <w:jc w:val="left"/>
              <w:rPr>
                <w:sz w:val="24"/>
                <w:szCs w:val="24"/>
              </w:rPr>
            </w:pPr>
            <w:r w:rsidRPr="0016193C">
              <w:rPr>
                <w:sz w:val="24"/>
                <w:szCs w:val="24"/>
                <w:highlight w:val="lightGray"/>
              </w:rPr>
              <w:t>_______________ / _______________</w:t>
            </w:r>
            <w:r w:rsidRPr="0016193C">
              <w:rPr>
                <w:sz w:val="24"/>
                <w:szCs w:val="24"/>
              </w:rPr>
              <w:t xml:space="preserve"> </w:t>
            </w:r>
          </w:p>
          <w:p w14:paraId="1884568C" w14:textId="77777777" w:rsidR="00351FC0" w:rsidRPr="0016193C" w:rsidRDefault="00351FC0" w:rsidP="008A57CC">
            <w:pPr>
              <w:spacing w:line="240" w:lineRule="auto"/>
              <w:ind w:firstLine="0"/>
              <w:jc w:val="left"/>
              <w:rPr>
                <w:sz w:val="24"/>
                <w:szCs w:val="24"/>
              </w:rPr>
            </w:pPr>
          </w:p>
        </w:tc>
      </w:tr>
    </w:tbl>
    <w:p w14:paraId="14F10103" w14:textId="77777777" w:rsidR="00351FC0" w:rsidRDefault="00351FC0" w:rsidP="00351FC0">
      <w:pPr>
        <w:spacing w:line="240" w:lineRule="auto"/>
        <w:rPr>
          <w:sz w:val="22"/>
          <w:szCs w:val="22"/>
        </w:rPr>
        <w:sectPr w:rsidR="00351FC0" w:rsidSect="007E6A68">
          <w:headerReference w:type="default" r:id="rId13"/>
          <w:footerReference w:type="default" r:id="rId14"/>
          <w:pgSz w:w="11906" w:h="16838" w:code="9"/>
          <w:pgMar w:top="1134" w:right="851" w:bottom="1134" w:left="1418" w:header="709" w:footer="709" w:gutter="0"/>
          <w:cols w:space="708"/>
          <w:titlePg/>
          <w:docGrid w:linePitch="381"/>
        </w:sectPr>
      </w:pPr>
    </w:p>
    <w:p w14:paraId="7CC07AF2" w14:textId="77777777" w:rsidR="00351FC0" w:rsidRPr="00F43F0D" w:rsidRDefault="00351FC0" w:rsidP="00351FC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7F399237" w14:textId="77777777" w:rsidR="00351FC0" w:rsidRPr="00F43F0D" w:rsidRDefault="00351FC0" w:rsidP="00351FC0">
      <w:pPr>
        <w:spacing w:line="240" w:lineRule="auto"/>
        <w:ind w:left="4820" w:firstLine="0"/>
        <w:rPr>
          <w:sz w:val="22"/>
          <w:szCs w:val="22"/>
        </w:rPr>
      </w:pPr>
      <w:r w:rsidRPr="00F43F0D">
        <w:rPr>
          <w:sz w:val="22"/>
          <w:szCs w:val="22"/>
        </w:rPr>
        <w:t>к Договору подряда</w:t>
      </w:r>
    </w:p>
    <w:p w14:paraId="5EAB555E" w14:textId="77777777"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DF6EE0F" w14:textId="77777777" w:rsidR="00351FC0" w:rsidRDefault="00351FC0" w:rsidP="00351FC0">
      <w:pPr>
        <w:spacing w:line="240" w:lineRule="auto"/>
        <w:ind w:left="1416" w:firstLine="0"/>
        <w:rPr>
          <w:b/>
          <w:sz w:val="24"/>
          <w:szCs w:val="24"/>
        </w:rPr>
      </w:pPr>
    </w:p>
    <w:p w14:paraId="35179968" w14:textId="77777777" w:rsidR="00351FC0" w:rsidRDefault="00351FC0" w:rsidP="00351FC0">
      <w:pPr>
        <w:spacing w:line="240" w:lineRule="auto"/>
        <w:ind w:left="1416" w:firstLine="0"/>
        <w:rPr>
          <w:b/>
          <w:sz w:val="24"/>
          <w:szCs w:val="24"/>
        </w:rPr>
      </w:pPr>
    </w:p>
    <w:p w14:paraId="6564EA3E" w14:textId="77777777"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14:paraId="6B7B46F4" w14:textId="77777777" w:rsidR="00351FC0" w:rsidRPr="00F43F0D" w:rsidRDefault="00351FC0" w:rsidP="00351FC0">
      <w:pPr>
        <w:spacing w:line="240" w:lineRule="auto"/>
        <w:ind w:firstLine="0"/>
        <w:rPr>
          <w:sz w:val="24"/>
          <w:szCs w:val="24"/>
        </w:rPr>
      </w:pPr>
    </w:p>
    <w:p w14:paraId="735DF733" w14:textId="77777777" w:rsidR="00351FC0" w:rsidRPr="00F43F0D" w:rsidRDefault="00351FC0" w:rsidP="00351FC0">
      <w:pPr>
        <w:spacing w:line="240" w:lineRule="auto"/>
        <w:ind w:firstLine="0"/>
        <w:rPr>
          <w:sz w:val="24"/>
          <w:szCs w:val="24"/>
        </w:rPr>
      </w:pPr>
    </w:p>
    <w:p w14:paraId="76E14367" w14:textId="77777777" w:rsidR="00351FC0" w:rsidRPr="00F43F0D" w:rsidRDefault="00351FC0" w:rsidP="00351FC0">
      <w:pPr>
        <w:spacing w:line="240" w:lineRule="auto"/>
        <w:ind w:firstLine="0"/>
        <w:rPr>
          <w:sz w:val="24"/>
          <w:szCs w:val="24"/>
        </w:rPr>
      </w:pPr>
    </w:p>
    <w:p w14:paraId="3AE3CB91" w14:textId="77777777" w:rsidR="00351FC0" w:rsidRPr="00F43F0D" w:rsidRDefault="00351FC0" w:rsidP="00351FC0">
      <w:pPr>
        <w:spacing w:line="240" w:lineRule="auto"/>
        <w:ind w:firstLine="0"/>
        <w:rPr>
          <w:sz w:val="24"/>
          <w:szCs w:val="24"/>
        </w:rPr>
      </w:pPr>
    </w:p>
    <w:p w14:paraId="50054AF9" w14:textId="77777777" w:rsidR="00351FC0" w:rsidRPr="00F43F0D" w:rsidRDefault="00351FC0" w:rsidP="00351FC0">
      <w:pPr>
        <w:spacing w:line="240" w:lineRule="auto"/>
        <w:ind w:firstLine="0"/>
        <w:rPr>
          <w:sz w:val="24"/>
          <w:szCs w:val="24"/>
        </w:rPr>
      </w:pPr>
    </w:p>
    <w:p w14:paraId="761A0F5D" w14:textId="77777777" w:rsidR="00351FC0" w:rsidRPr="00F43F0D" w:rsidRDefault="00351FC0" w:rsidP="00351FC0">
      <w:pPr>
        <w:spacing w:line="240" w:lineRule="auto"/>
        <w:ind w:firstLine="0"/>
        <w:rPr>
          <w:sz w:val="24"/>
          <w:szCs w:val="24"/>
        </w:rPr>
      </w:pPr>
    </w:p>
    <w:p w14:paraId="60CC6BFA" w14:textId="77777777" w:rsidR="00351FC0" w:rsidRPr="00F43F0D" w:rsidRDefault="00351FC0" w:rsidP="00351FC0">
      <w:pPr>
        <w:spacing w:line="240" w:lineRule="auto"/>
        <w:ind w:firstLine="0"/>
        <w:rPr>
          <w:sz w:val="24"/>
          <w:szCs w:val="24"/>
        </w:rPr>
      </w:pPr>
    </w:p>
    <w:p w14:paraId="1D574624" w14:textId="77777777" w:rsidR="00351FC0" w:rsidRPr="00F43F0D" w:rsidRDefault="00351FC0" w:rsidP="00351FC0">
      <w:pPr>
        <w:spacing w:line="240" w:lineRule="auto"/>
        <w:ind w:firstLine="0"/>
        <w:rPr>
          <w:sz w:val="24"/>
          <w:szCs w:val="24"/>
        </w:rPr>
      </w:pPr>
    </w:p>
    <w:p w14:paraId="382A9145" w14:textId="77777777" w:rsidR="00351FC0" w:rsidRPr="00F43F0D" w:rsidRDefault="00351FC0" w:rsidP="00351FC0">
      <w:pPr>
        <w:spacing w:line="240" w:lineRule="auto"/>
        <w:ind w:firstLine="0"/>
        <w:rPr>
          <w:sz w:val="24"/>
          <w:szCs w:val="24"/>
        </w:rPr>
      </w:pPr>
    </w:p>
    <w:p w14:paraId="5413D4C3" w14:textId="77777777" w:rsidR="00351FC0" w:rsidRPr="00F43F0D" w:rsidRDefault="00351FC0" w:rsidP="00351FC0">
      <w:pPr>
        <w:spacing w:line="240" w:lineRule="auto"/>
        <w:ind w:firstLine="0"/>
        <w:rPr>
          <w:sz w:val="24"/>
          <w:szCs w:val="24"/>
        </w:rPr>
      </w:pPr>
    </w:p>
    <w:p w14:paraId="17D62EBC" w14:textId="77777777" w:rsidR="00351FC0" w:rsidRPr="00F43F0D" w:rsidRDefault="00351FC0" w:rsidP="00351FC0">
      <w:pPr>
        <w:spacing w:line="240" w:lineRule="auto"/>
        <w:ind w:firstLine="0"/>
        <w:rPr>
          <w:sz w:val="24"/>
          <w:szCs w:val="24"/>
        </w:rPr>
      </w:pPr>
    </w:p>
    <w:p w14:paraId="0ECB995F" w14:textId="77777777" w:rsidR="00351FC0" w:rsidRPr="00F43F0D" w:rsidRDefault="00351FC0" w:rsidP="00351FC0">
      <w:pPr>
        <w:spacing w:line="240" w:lineRule="auto"/>
        <w:ind w:firstLine="0"/>
        <w:rPr>
          <w:sz w:val="24"/>
          <w:szCs w:val="24"/>
        </w:rPr>
      </w:pPr>
    </w:p>
    <w:p w14:paraId="33C79865" w14:textId="77777777" w:rsidR="00351FC0" w:rsidRPr="00777ACD" w:rsidRDefault="00351FC0" w:rsidP="00351FC0">
      <w:pPr>
        <w:spacing w:line="240" w:lineRule="auto"/>
        <w:rPr>
          <w:sz w:val="24"/>
        </w:rPr>
      </w:pPr>
    </w:p>
    <w:p w14:paraId="0B2E2E17"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79390D2" w14:textId="77777777" w:rsidTr="008A57CC">
        <w:tc>
          <w:tcPr>
            <w:tcW w:w="4785" w:type="dxa"/>
          </w:tcPr>
          <w:p w14:paraId="05AAE234"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07B4A110"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5F6E37F9" w14:textId="77777777" w:rsidTr="008A57CC">
        <w:tc>
          <w:tcPr>
            <w:tcW w:w="4785" w:type="dxa"/>
          </w:tcPr>
          <w:p w14:paraId="33278FFF" w14:textId="77777777" w:rsidR="00351FC0" w:rsidRPr="00F43F0D" w:rsidRDefault="00351FC0" w:rsidP="008A57CC">
            <w:pPr>
              <w:spacing w:line="240" w:lineRule="auto"/>
              <w:ind w:firstLine="0"/>
              <w:rPr>
                <w:sz w:val="22"/>
                <w:szCs w:val="22"/>
              </w:rPr>
            </w:pPr>
          </w:p>
          <w:p w14:paraId="0FCBFCF6" w14:textId="77777777" w:rsidR="00351FC0" w:rsidRPr="00F43F0D" w:rsidRDefault="00351FC0" w:rsidP="008A57CC">
            <w:pPr>
              <w:spacing w:line="240" w:lineRule="auto"/>
              <w:ind w:firstLine="0"/>
              <w:rPr>
                <w:sz w:val="22"/>
                <w:szCs w:val="22"/>
              </w:rPr>
            </w:pPr>
          </w:p>
          <w:p w14:paraId="1FB41C3F"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5BAC5D2D" w14:textId="77777777" w:rsidR="00351FC0" w:rsidRPr="00F43F0D" w:rsidRDefault="00351FC0" w:rsidP="008A57CC">
            <w:pPr>
              <w:spacing w:line="240" w:lineRule="auto"/>
              <w:ind w:firstLine="0"/>
              <w:rPr>
                <w:sz w:val="22"/>
                <w:szCs w:val="22"/>
              </w:rPr>
            </w:pPr>
          </w:p>
        </w:tc>
        <w:tc>
          <w:tcPr>
            <w:tcW w:w="4786" w:type="dxa"/>
          </w:tcPr>
          <w:p w14:paraId="7E7F5B57" w14:textId="77777777" w:rsidR="00351FC0" w:rsidRPr="00F43F0D" w:rsidRDefault="00351FC0" w:rsidP="008A57CC">
            <w:pPr>
              <w:spacing w:line="240" w:lineRule="auto"/>
              <w:ind w:firstLine="0"/>
              <w:rPr>
                <w:sz w:val="22"/>
                <w:szCs w:val="22"/>
              </w:rPr>
            </w:pPr>
          </w:p>
          <w:p w14:paraId="76E00A32" w14:textId="77777777" w:rsidR="00351FC0" w:rsidRPr="00F43F0D" w:rsidRDefault="00351FC0" w:rsidP="008A57CC">
            <w:pPr>
              <w:spacing w:line="240" w:lineRule="auto"/>
              <w:ind w:firstLine="0"/>
              <w:rPr>
                <w:sz w:val="22"/>
                <w:szCs w:val="22"/>
              </w:rPr>
            </w:pPr>
          </w:p>
          <w:p w14:paraId="0BF40818"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2BE731CC" w14:textId="77777777" w:rsidR="00351FC0" w:rsidRPr="00F43F0D" w:rsidRDefault="00351FC0" w:rsidP="008A57CC">
            <w:pPr>
              <w:spacing w:line="240" w:lineRule="auto"/>
              <w:ind w:firstLine="0"/>
              <w:rPr>
                <w:sz w:val="22"/>
                <w:szCs w:val="22"/>
              </w:rPr>
            </w:pPr>
          </w:p>
        </w:tc>
      </w:tr>
    </w:tbl>
    <w:p w14:paraId="226635A2" w14:textId="77777777" w:rsidR="00351FC0" w:rsidRDefault="00351FC0" w:rsidP="00351FC0">
      <w:pPr>
        <w:spacing w:line="240" w:lineRule="auto"/>
        <w:ind w:left="5103" w:firstLine="0"/>
        <w:rPr>
          <w:sz w:val="22"/>
          <w:szCs w:val="22"/>
        </w:rPr>
      </w:pPr>
    </w:p>
    <w:p w14:paraId="46244A17" w14:textId="77777777" w:rsidR="00351FC0" w:rsidRDefault="00351FC0" w:rsidP="00351FC0">
      <w:pPr>
        <w:spacing w:line="240" w:lineRule="auto"/>
        <w:ind w:firstLine="0"/>
        <w:jc w:val="left"/>
        <w:rPr>
          <w:sz w:val="22"/>
          <w:szCs w:val="22"/>
        </w:rPr>
      </w:pPr>
      <w:r>
        <w:rPr>
          <w:sz w:val="22"/>
          <w:szCs w:val="22"/>
        </w:rPr>
        <w:br w:type="page"/>
      </w:r>
    </w:p>
    <w:p w14:paraId="793B1DB5" w14:textId="77777777" w:rsidR="00351FC0" w:rsidRPr="00F43F0D" w:rsidRDefault="00351FC0" w:rsidP="00351FC0">
      <w:pPr>
        <w:spacing w:line="240" w:lineRule="auto"/>
        <w:ind w:left="5103" w:firstLine="0"/>
        <w:rPr>
          <w:sz w:val="22"/>
          <w:szCs w:val="22"/>
        </w:rPr>
      </w:pPr>
      <w:r>
        <w:rPr>
          <w:sz w:val="22"/>
          <w:szCs w:val="22"/>
        </w:rPr>
        <w:lastRenderedPageBreak/>
        <w:t>Приложение № 2</w:t>
      </w:r>
    </w:p>
    <w:p w14:paraId="6BEFA249" w14:textId="77777777"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6331BC55"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061305CA" w14:textId="77777777" w:rsidR="00351FC0" w:rsidRPr="008F353E" w:rsidRDefault="00351FC0" w:rsidP="00351FC0">
      <w:pPr>
        <w:spacing w:line="240" w:lineRule="auto"/>
        <w:ind w:firstLine="0"/>
        <w:rPr>
          <w:b/>
          <w:bCs/>
          <w:sz w:val="24"/>
          <w:szCs w:val="24"/>
        </w:rPr>
      </w:pPr>
    </w:p>
    <w:p w14:paraId="22D1C1FE" w14:textId="77777777" w:rsidR="00351FC0" w:rsidRPr="008F353E" w:rsidRDefault="00351FC0" w:rsidP="00351FC0">
      <w:pPr>
        <w:spacing w:line="240" w:lineRule="auto"/>
        <w:ind w:firstLine="0"/>
        <w:jc w:val="right"/>
        <w:rPr>
          <w:b/>
          <w:bCs/>
          <w:sz w:val="24"/>
          <w:szCs w:val="24"/>
        </w:rPr>
      </w:pPr>
    </w:p>
    <w:p w14:paraId="640BFC2C" w14:textId="77777777" w:rsidR="00351FC0" w:rsidRPr="008F353E" w:rsidRDefault="00351FC0" w:rsidP="00351FC0">
      <w:pPr>
        <w:spacing w:line="240" w:lineRule="auto"/>
        <w:ind w:firstLine="0"/>
        <w:rPr>
          <w:b/>
          <w:bCs/>
          <w:sz w:val="24"/>
          <w:szCs w:val="24"/>
        </w:rPr>
      </w:pPr>
    </w:p>
    <w:p w14:paraId="3AD60817" w14:textId="77777777" w:rsidR="00351FC0" w:rsidRPr="00F43F0D" w:rsidRDefault="00351FC0" w:rsidP="00351FC0">
      <w:pPr>
        <w:spacing w:line="240" w:lineRule="auto"/>
        <w:ind w:firstLine="0"/>
        <w:rPr>
          <w:b/>
          <w:bCs/>
          <w:sz w:val="24"/>
          <w:szCs w:val="24"/>
        </w:rPr>
      </w:pPr>
    </w:p>
    <w:p w14:paraId="4001279B" w14:textId="77777777"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14:paraId="07594991" w14:textId="77777777" w:rsidR="00351FC0" w:rsidRPr="00F43F0D" w:rsidRDefault="00351FC0" w:rsidP="00351FC0">
      <w:pPr>
        <w:spacing w:line="240" w:lineRule="auto"/>
        <w:ind w:firstLine="0"/>
        <w:rPr>
          <w:sz w:val="24"/>
          <w:szCs w:val="24"/>
        </w:rPr>
      </w:pPr>
    </w:p>
    <w:p w14:paraId="0767F481" w14:textId="77777777"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351FC0" w:rsidRPr="0086301D" w14:paraId="51DB686D" w14:textId="77777777"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1BAE83" w14:textId="77777777" w:rsidR="00351FC0" w:rsidRPr="0086301D" w:rsidRDefault="00351FC0" w:rsidP="008A57CC">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02B387" w14:textId="77777777" w:rsidR="00351FC0" w:rsidRPr="0086301D" w:rsidRDefault="00351FC0" w:rsidP="008A57CC">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AE1703" w14:textId="77777777" w:rsidR="00351FC0" w:rsidRDefault="00351FC0" w:rsidP="008A57CC">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16B5A72F" w14:textId="77777777" w:rsidR="00351FC0" w:rsidRPr="0086301D" w:rsidRDefault="00351FC0" w:rsidP="008A57CC">
            <w:pPr>
              <w:spacing w:line="240" w:lineRule="auto"/>
              <w:ind w:firstLine="0"/>
              <w:jc w:val="center"/>
              <w:rPr>
                <w:sz w:val="24"/>
                <w:szCs w:val="24"/>
              </w:rPr>
            </w:pPr>
            <w:r w:rsidRPr="0086301D">
              <w:rPr>
                <w:sz w:val="24"/>
                <w:szCs w:val="24"/>
              </w:rPr>
              <w:t>(основные средства) в составе Объекта</w:t>
            </w:r>
          </w:p>
        </w:tc>
      </w:tr>
      <w:tr w:rsidR="00351FC0" w:rsidRPr="0086301D" w14:paraId="08A09748" w14:textId="77777777"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41F9D5" w14:textId="77777777" w:rsidR="00351FC0" w:rsidRPr="0086301D" w:rsidRDefault="00351FC0" w:rsidP="008A57CC">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1A5139" w14:textId="77777777"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AAC050" w14:textId="77777777" w:rsidR="00351FC0" w:rsidRPr="0086301D" w:rsidRDefault="00351FC0" w:rsidP="008A57CC">
            <w:pPr>
              <w:spacing w:line="240" w:lineRule="auto"/>
              <w:ind w:firstLine="0"/>
              <w:jc w:val="center"/>
              <w:rPr>
                <w:sz w:val="24"/>
                <w:szCs w:val="24"/>
              </w:rPr>
            </w:pPr>
          </w:p>
        </w:tc>
      </w:tr>
      <w:tr w:rsidR="00351FC0" w:rsidRPr="0086301D" w14:paraId="61AAA735" w14:textId="77777777"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D84CF2" w14:textId="77777777" w:rsidR="00351FC0" w:rsidRPr="0086301D" w:rsidRDefault="00351FC0" w:rsidP="008A57CC">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0CA4B2" w14:textId="77777777" w:rsidR="00351FC0" w:rsidRPr="0086301D" w:rsidDel="00446080"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173720" w14:textId="77777777" w:rsidR="00351FC0" w:rsidRPr="0086301D" w:rsidDel="00446080" w:rsidRDefault="00351FC0" w:rsidP="008A57CC">
            <w:pPr>
              <w:spacing w:line="240" w:lineRule="auto"/>
              <w:ind w:firstLine="0"/>
              <w:jc w:val="center"/>
              <w:rPr>
                <w:sz w:val="24"/>
                <w:szCs w:val="24"/>
              </w:rPr>
            </w:pPr>
          </w:p>
        </w:tc>
      </w:tr>
      <w:tr w:rsidR="00351FC0" w:rsidRPr="0086301D" w14:paraId="4A1FC7EE" w14:textId="77777777"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7B43" w14:textId="77777777" w:rsidR="00351FC0" w:rsidRPr="0086301D" w:rsidRDefault="00351FC0" w:rsidP="008A57CC">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CE9F77" w14:textId="77777777"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C88840" w14:textId="77777777" w:rsidR="00351FC0" w:rsidRPr="0086301D" w:rsidRDefault="00351FC0" w:rsidP="008A57CC">
            <w:pPr>
              <w:spacing w:line="240" w:lineRule="auto"/>
              <w:ind w:firstLine="0"/>
              <w:jc w:val="center"/>
              <w:rPr>
                <w:sz w:val="24"/>
                <w:szCs w:val="24"/>
              </w:rPr>
            </w:pPr>
          </w:p>
        </w:tc>
      </w:tr>
    </w:tbl>
    <w:p w14:paraId="4045D6A5" w14:textId="77777777" w:rsidR="00351FC0" w:rsidRPr="00F43F0D" w:rsidRDefault="00351FC0" w:rsidP="00351FC0">
      <w:pPr>
        <w:spacing w:line="240" w:lineRule="auto"/>
        <w:ind w:firstLine="0"/>
        <w:rPr>
          <w:sz w:val="24"/>
          <w:szCs w:val="24"/>
        </w:rPr>
      </w:pPr>
    </w:p>
    <w:p w14:paraId="524841F8" w14:textId="77777777" w:rsidR="00351FC0" w:rsidRPr="00F43F0D" w:rsidRDefault="00351FC0" w:rsidP="00351FC0">
      <w:pPr>
        <w:spacing w:line="240" w:lineRule="auto"/>
        <w:ind w:firstLine="0"/>
        <w:rPr>
          <w:sz w:val="24"/>
          <w:szCs w:val="24"/>
        </w:rPr>
      </w:pPr>
    </w:p>
    <w:p w14:paraId="3917B29E" w14:textId="77777777" w:rsidR="00351FC0" w:rsidRPr="00F43F0D" w:rsidRDefault="00351FC0" w:rsidP="00351FC0">
      <w:pPr>
        <w:spacing w:line="240" w:lineRule="auto"/>
        <w:ind w:firstLine="0"/>
        <w:rPr>
          <w:sz w:val="24"/>
          <w:szCs w:val="24"/>
        </w:rPr>
      </w:pPr>
    </w:p>
    <w:p w14:paraId="5D2C23F9" w14:textId="77777777" w:rsidR="00351FC0" w:rsidRPr="00F43F0D" w:rsidRDefault="00351FC0" w:rsidP="00351FC0">
      <w:pPr>
        <w:spacing w:line="240" w:lineRule="auto"/>
        <w:ind w:firstLine="0"/>
        <w:rPr>
          <w:sz w:val="24"/>
          <w:szCs w:val="24"/>
        </w:rPr>
      </w:pPr>
    </w:p>
    <w:p w14:paraId="016CF9BA" w14:textId="77777777" w:rsidR="00351FC0" w:rsidRPr="00F43F0D" w:rsidRDefault="00351FC0" w:rsidP="00351FC0">
      <w:pPr>
        <w:spacing w:line="240" w:lineRule="auto"/>
        <w:ind w:firstLine="0"/>
        <w:rPr>
          <w:sz w:val="24"/>
          <w:szCs w:val="24"/>
        </w:rPr>
      </w:pPr>
    </w:p>
    <w:p w14:paraId="4CB5081F" w14:textId="77777777" w:rsidR="00351FC0" w:rsidRPr="00F43F0D" w:rsidRDefault="00351FC0" w:rsidP="00351FC0">
      <w:pPr>
        <w:spacing w:line="240" w:lineRule="auto"/>
        <w:ind w:firstLine="0"/>
        <w:rPr>
          <w:sz w:val="24"/>
          <w:szCs w:val="24"/>
        </w:rPr>
      </w:pPr>
    </w:p>
    <w:p w14:paraId="580565E7" w14:textId="77777777" w:rsidR="00351FC0" w:rsidRPr="00F43F0D" w:rsidRDefault="00351FC0" w:rsidP="00351FC0">
      <w:pPr>
        <w:spacing w:line="240" w:lineRule="auto"/>
        <w:ind w:firstLine="0"/>
        <w:rPr>
          <w:sz w:val="24"/>
          <w:szCs w:val="24"/>
        </w:rPr>
      </w:pPr>
    </w:p>
    <w:p w14:paraId="62232FA6" w14:textId="77777777" w:rsidR="00351FC0" w:rsidRPr="00F43F0D" w:rsidRDefault="00351FC0" w:rsidP="00351FC0">
      <w:pPr>
        <w:spacing w:line="240" w:lineRule="auto"/>
        <w:ind w:firstLine="0"/>
        <w:rPr>
          <w:sz w:val="24"/>
          <w:szCs w:val="24"/>
        </w:rPr>
      </w:pPr>
    </w:p>
    <w:p w14:paraId="7AE7E03F" w14:textId="77777777" w:rsidR="00351FC0" w:rsidRDefault="00351FC0" w:rsidP="00351FC0">
      <w:pPr>
        <w:spacing w:line="240" w:lineRule="auto"/>
        <w:ind w:firstLine="0"/>
        <w:rPr>
          <w:sz w:val="24"/>
          <w:szCs w:val="24"/>
        </w:rPr>
      </w:pPr>
    </w:p>
    <w:p w14:paraId="2C92D523" w14:textId="77777777" w:rsidR="00351FC0" w:rsidRPr="00777ACD" w:rsidRDefault="00351FC0" w:rsidP="00351FC0">
      <w:pPr>
        <w:spacing w:line="240" w:lineRule="auto"/>
        <w:rPr>
          <w:sz w:val="24"/>
        </w:rPr>
      </w:pPr>
    </w:p>
    <w:p w14:paraId="18076A1F"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55EB01AD" w14:textId="77777777" w:rsidTr="008A57CC">
        <w:tc>
          <w:tcPr>
            <w:tcW w:w="4785" w:type="dxa"/>
          </w:tcPr>
          <w:p w14:paraId="6F7EE8E5"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72B99DE3"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577AA09C" w14:textId="77777777" w:rsidTr="008A57CC">
        <w:tc>
          <w:tcPr>
            <w:tcW w:w="4785" w:type="dxa"/>
          </w:tcPr>
          <w:p w14:paraId="33AC3F90" w14:textId="77777777" w:rsidR="00351FC0" w:rsidRPr="00F43F0D" w:rsidRDefault="00351FC0" w:rsidP="008A57CC">
            <w:pPr>
              <w:spacing w:line="240" w:lineRule="auto"/>
              <w:ind w:firstLine="0"/>
              <w:rPr>
                <w:sz w:val="22"/>
                <w:szCs w:val="22"/>
              </w:rPr>
            </w:pPr>
          </w:p>
          <w:p w14:paraId="720F387F" w14:textId="77777777" w:rsidR="00351FC0" w:rsidRPr="00F43F0D" w:rsidRDefault="00351FC0" w:rsidP="008A57CC">
            <w:pPr>
              <w:spacing w:line="240" w:lineRule="auto"/>
              <w:ind w:firstLine="0"/>
              <w:rPr>
                <w:sz w:val="22"/>
                <w:szCs w:val="22"/>
              </w:rPr>
            </w:pPr>
          </w:p>
          <w:p w14:paraId="4CF76163"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14:paraId="495FF98B" w14:textId="77777777" w:rsidR="00351FC0" w:rsidRPr="00F43F0D" w:rsidRDefault="00351FC0" w:rsidP="008A57CC">
            <w:pPr>
              <w:spacing w:line="240" w:lineRule="auto"/>
              <w:ind w:firstLine="0"/>
              <w:rPr>
                <w:sz w:val="22"/>
                <w:szCs w:val="22"/>
              </w:rPr>
            </w:pPr>
          </w:p>
          <w:p w14:paraId="01F51687" w14:textId="77777777" w:rsidR="00351FC0" w:rsidRPr="00F43F0D" w:rsidRDefault="00351FC0" w:rsidP="008A57CC">
            <w:pPr>
              <w:spacing w:line="240" w:lineRule="auto"/>
              <w:ind w:firstLine="0"/>
              <w:rPr>
                <w:sz w:val="22"/>
                <w:szCs w:val="22"/>
              </w:rPr>
            </w:pPr>
          </w:p>
          <w:p w14:paraId="326DE208"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3C850E19" w14:textId="77777777" w:rsidR="00351FC0" w:rsidRPr="00F43F0D" w:rsidRDefault="00351FC0" w:rsidP="008A57CC">
            <w:pPr>
              <w:spacing w:line="240" w:lineRule="auto"/>
              <w:ind w:firstLine="0"/>
              <w:rPr>
                <w:sz w:val="22"/>
                <w:szCs w:val="22"/>
              </w:rPr>
            </w:pPr>
          </w:p>
        </w:tc>
      </w:tr>
    </w:tbl>
    <w:p w14:paraId="16705E1C" w14:textId="77777777" w:rsidR="00351FC0" w:rsidRDefault="00351FC0" w:rsidP="00351FC0">
      <w:pPr>
        <w:spacing w:line="240" w:lineRule="auto"/>
        <w:ind w:firstLine="0"/>
        <w:rPr>
          <w:sz w:val="24"/>
          <w:szCs w:val="24"/>
        </w:rPr>
      </w:pPr>
    </w:p>
    <w:p w14:paraId="6FD71F0D" w14:textId="77777777" w:rsidR="00351FC0" w:rsidRDefault="00351FC0" w:rsidP="00351FC0">
      <w:pPr>
        <w:spacing w:line="240" w:lineRule="auto"/>
        <w:ind w:firstLine="0"/>
        <w:rPr>
          <w:sz w:val="24"/>
          <w:szCs w:val="24"/>
        </w:rPr>
      </w:pPr>
    </w:p>
    <w:p w14:paraId="2ACF2F7C"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14:paraId="695D61F7"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3E842A3B"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F54E9AE" w14:textId="77777777" w:rsidR="00351FC0" w:rsidRPr="00F43F0D" w:rsidRDefault="00351FC0" w:rsidP="00351FC0">
      <w:pPr>
        <w:spacing w:line="240" w:lineRule="auto"/>
        <w:rPr>
          <w:sz w:val="22"/>
          <w:szCs w:val="22"/>
        </w:rPr>
      </w:pPr>
    </w:p>
    <w:p w14:paraId="2795A6A8" w14:textId="77777777" w:rsidR="00351FC0" w:rsidRPr="00F43F0D" w:rsidRDefault="00351FC0" w:rsidP="00351FC0">
      <w:pPr>
        <w:spacing w:line="240" w:lineRule="auto"/>
        <w:ind w:firstLine="0"/>
        <w:rPr>
          <w:b/>
          <w:bCs/>
          <w:sz w:val="24"/>
          <w:szCs w:val="24"/>
        </w:rPr>
      </w:pPr>
    </w:p>
    <w:p w14:paraId="33274AFB" w14:textId="77777777"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14:paraId="057451C2" w14:textId="77777777" w:rsidR="00351FC0" w:rsidRPr="00F43F0D" w:rsidRDefault="00351FC0" w:rsidP="00351FC0">
      <w:pPr>
        <w:spacing w:line="240" w:lineRule="auto"/>
        <w:rPr>
          <w:sz w:val="24"/>
          <w:szCs w:val="24"/>
        </w:rPr>
      </w:pPr>
    </w:p>
    <w:p w14:paraId="5A713965" w14:textId="77777777" w:rsidR="00351FC0" w:rsidRPr="00F43F0D"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14:paraId="54F7C6C7" w14:textId="77777777" w:rsidTr="008A57CC">
        <w:tc>
          <w:tcPr>
            <w:tcW w:w="706" w:type="dxa"/>
            <w:vMerge w:val="restart"/>
            <w:shd w:val="clear" w:color="auto" w:fill="auto"/>
            <w:vAlign w:val="center"/>
          </w:tcPr>
          <w:p w14:paraId="44B3C131" w14:textId="77777777" w:rsidR="00351FC0" w:rsidRPr="00CE0D55" w:rsidRDefault="00351FC0" w:rsidP="008A57CC">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3F07450D" w14:textId="77777777" w:rsidR="00351FC0" w:rsidRPr="00CE0D55" w:rsidRDefault="00351FC0" w:rsidP="008A57CC">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14F0CBCE" w14:textId="77777777" w:rsidR="00351FC0" w:rsidRPr="00CE0D55" w:rsidRDefault="00351FC0" w:rsidP="008A57CC">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74C76DA2" w14:textId="77777777" w:rsidR="00351FC0" w:rsidRPr="00CE0D55" w:rsidRDefault="00351FC0" w:rsidP="008A57CC">
            <w:pPr>
              <w:spacing w:line="240" w:lineRule="auto"/>
              <w:ind w:firstLine="0"/>
              <w:jc w:val="center"/>
              <w:rPr>
                <w:sz w:val="20"/>
                <w:szCs w:val="20"/>
              </w:rPr>
            </w:pPr>
            <w:r w:rsidRPr="00CE0D55">
              <w:rPr>
                <w:sz w:val="20"/>
                <w:szCs w:val="20"/>
              </w:rPr>
              <w:t>Наименование Объекта</w:t>
            </w:r>
            <w:r w:rsidRPr="00CE0D55">
              <w:rPr>
                <w:rStyle w:val="aa"/>
                <w:sz w:val="20"/>
                <w:szCs w:val="20"/>
              </w:rPr>
              <w:footnoteReference w:id="23"/>
            </w:r>
          </w:p>
        </w:tc>
        <w:tc>
          <w:tcPr>
            <w:tcW w:w="2015" w:type="dxa"/>
            <w:gridSpan w:val="2"/>
            <w:shd w:val="clear" w:color="auto" w:fill="auto"/>
            <w:vAlign w:val="center"/>
          </w:tcPr>
          <w:p w14:paraId="21C5CADA" w14:textId="77777777" w:rsidR="00351FC0" w:rsidRPr="00CE0D55" w:rsidRDefault="00351FC0" w:rsidP="008A57CC">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C03CF5C" w14:textId="77777777" w:rsidR="00351FC0" w:rsidRPr="00CE0D55" w:rsidRDefault="00351FC0" w:rsidP="008A57CC">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7936BECE" w14:textId="282558E5" w:rsidR="00351FC0" w:rsidRPr="00CE0D55" w:rsidRDefault="00351FC0" w:rsidP="008A57CC">
            <w:pPr>
              <w:spacing w:line="240" w:lineRule="auto"/>
              <w:ind w:firstLine="0"/>
              <w:jc w:val="center"/>
              <w:rPr>
                <w:sz w:val="20"/>
                <w:szCs w:val="20"/>
              </w:rPr>
            </w:pPr>
            <w:r w:rsidRPr="00CE0D55">
              <w:rPr>
                <w:sz w:val="20"/>
                <w:szCs w:val="20"/>
              </w:rPr>
              <w:t>Сумма НДС (</w:t>
            </w:r>
            <w:r w:rsidR="00967150">
              <w:rPr>
                <w:sz w:val="20"/>
                <w:szCs w:val="20"/>
              </w:rPr>
              <w:t>20%</w:t>
            </w:r>
            <w:r w:rsidRPr="00CE0D55">
              <w:rPr>
                <w:sz w:val="20"/>
                <w:szCs w:val="20"/>
              </w:rPr>
              <w:t>), руб.</w:t>
            </w:r>
          </w:p>
        </w:tc>
        <w:tc>
          <w:tcPr>
            <w:tcW w:w="985" w:type="dxa"/>
            <w:vMerge w:val="restart"/>
            <w:shd w:val="clear" w:color="auto" w:fill="auto"/>
            <w:vAlign w:val="center"/>
          </w:tcPr>
          <w:p w14:paraId="4442E27E" w14:textId="77777777" w:rsidR="00351FC0" w:rsidRPr="00CE0D55" w:rsidRDefault="00351FC0" w:rsidP="008A57CC">
            <w:pPr>
              <w:spacing w:line="240" w:lineRule="auto"/>
              <w:ind w:firstLine="0"/>
              <w:jc w:val="center"/>
              <w:rPr>
                <w:sz w:val="20"/>
                <w:szCs w:val="20"/>
              </w:rPr>
            </w:pPr>
            <w:r w:rsidRPr="00CE0D55">
              <w:rPr>
                <w:sz w:val="20"/>
                <w:szCs w:val="20"/>
              </w:rPr>
              <w:t>Стоимость этапа, руб. с  НДС</w:t>
            </w:r>
          </w:p>
        </w:tc>
      </w:tr>
      <w:tr w:rsidR="00351FC0" w:rsidRPr="00120A2E" w14:paraId="7CF55AFE" w14:textId="77777777" w:rsidTr="008A57CC">
        <w:tc>
          <w:tcPr>
            <w:tcW w:w="706" w:type="dxa"/>
            <w:vMerge/>
            <w:shd w:val="clear" w:color="auto" w:fill="auto"/>
          </w:tcPr>
          <w:p w14:paraId="40919350" w14:textId="77777777" w:rsidR="00351FC0" w:rsidRPr="00120A2E" w:rsidRDefault="00351FC0" w:rsidP="008A57CC">
            <w:pPr>
              <w:spacing w:line="240" w:lineRule="auto"/>
              <w:ind w:firstLine="0"/>
              <w:rPr>
                <w:sz w:val="24"/>
                <w:szCs w:val="24"/>
              </w:rPr>
            </w:pPr>
          </w:p>
        </w:tc>
        <w:tc>
          <w:tcPr>
            <w:tcW w:w="1609" w:type="dxa"/>
            <w:vMerge/>
            <w:shd w:val="clear" w:color="auto" w:fill="auto"/>
          </w:tcPr>
          <w:p w14:paraId="2BCD47CB" w14:textId="77777777" w:rsidR="00351FC0" w:rsidRPr="00120A2E" w:rsidRDefault="00351FC0" w:rsidP="008A57CC">
            <w:pPr>
              <w:spacing w:line="240" w:lineRule="auto"/>
              <w:ind w:firstLine="0"/>
              <w:rPr>
                <w:sz w:val="24"/>
                <w:szCs w:val="24"/>
              </w:rPr>
            </w:pPr>
          </w:p>
        </w:tc>
        <w:tc>
          <w:tcPr>
            <w:tcW w:w="1421" w:type="dxa"/>
            <w:vMerge/>
            <w:shd w:val="clear" w:color="auto" w:fill="auto"/>
          </w:tcPr>
          <w:p w14:paraId="7D480784" w14:textId="77777777" w:rsidR="00351FC0" w:rsidRPr="00120A2E" w:rsidRDefault="00351FC0" w:rsidP="008A57CC">
            <w:pPr>
              <w:spacing w:line="240" w:lineRule="auto"/>
              <w:ind w:firstLine="0"/>
              <w:rPr>
                <w:sz w:val="24"/>
                <w:szCs w:val="24"/>
              </w:rPr>
            </w:pPr>
          </w:p>
        </w:tc>
        <w:tc>
          <w:tcPr>
            <w:tcW w:w="1550" w:type="dxa"/>
            <w:vMerge/>
            <w:shd w:val="clear" w:color="auto" w:fill="auto"/>
          </w:tcPr>
          <w:p w14:paraId="4F554BD0" w14:textId="77777777" w:rsidR="00351FC0" w:rsidRPr="00120A2E" w:rsidRDefault="00351FC0" w:rsidP="008A57CC">
            <w:pPr>
              <w:spacing w:line="240" w:lineRule="auto"/>
              <w:ind w:firstLine="0"/>
              <w:rPr>
                <w:sz w:val="24"/>
                <w:szCs w:val="24"/>
              </w:rPr>
            </w:pPr>
          </w:p>
        </w:tc>
        <w:tc>
          <w:tcPr>
            <w:tcW w:w="841" w:type="dxa"/>
            <w:shd w:val="clear" w:color="auto" w:fill="auto"/>
          </w:tcPr>
          <w:p w14:paraId="164A43F4" w14:textId="77777777" w:rsidR="00351FC0" w:rsidRPr="00BC4883" w:rsidRDefault="00351FC0" w:rsidP="008A57CC">
            <w:pPr>
              <w:spacing w:line="240" w:lineRule="auto"/>
              <w:ind w:firstLine="0"/>
              <w:jc w:val="center"/>
              <w:rPr>
                <w:sz w:val="20"/>
                <w:szCs w:val="20"/>
              </w:rPr>
            </w:pPr>
            <w:r w:rsidRPr="00BC4883">
              <w:rPr>
                <w:sz w:val="20"/>
                <w:szCs w:val="20"/>
              </w:rPr>
              <w:t>Начало</w:t>
            </w:r>
          </w:p>
        </w:tc>
        <w:tc>
          <w:tcPr>
            <w:tcW w:w="1174" w:type="dxa"/>
            <w:shd w:val="clear" w:color="auto" w:fill="auto"/>
          </w:tcPr>
          <w:p w14:paraId="3A1DB5DE" w14:textId="77777777" w:rsidR="00351FC0" w:rsidRPr="00BC4883" w:rsidRDefault="00351FC0" w:rsidP="008A57CC">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20D6D167" w14:textId="77777777" w:rsidR="00351FC0" w:rsidRPr="00120A2E" w:rsidRDefault="00351FC0" w:rsidP="008A57CC">
            <w:pPr>
              <w:spacing w:line="240" w:lineRule="auto"/>
              <w:ind w:firstLine="0"/>
              <w:rPr>
                <w:sz w:val="24"/>
                <w:szCs w:val="24"/>
              </w:rPr>
            </w:pPr>
          </w:p>
        </w:tc>
        <w:tc>
          <w:tcPr>
            <w:tcW w:w="851" w:type="dxa"/>
            <w:vMerge/>
            <w:shd w:val="clear" w:color="auto" w:fill="auto"/>
          </w:tcPr>
          <w:p w14:paraId="6C2C2865" w14:textId="77777777" w:rsidR="00351FC0" w:rsidRPr="00120A2E" w:rsidRDefault="00351FC0" w:rsidP="008A57CC">
            <w:pPr>
              <w:spacing w:line="240" w:lineRule="auto"/>
              <w:ind w:firstLine="0"/>
              <w:rPr>
                <w:sz w:val="24"/>
                <w:szCs w:val="24"/>
              </w:rPr>
            </w:pPr>
          </w:p>
        </w:tc>
        <w:tc>
          <w:tcPr>
            <w:tcW w:w="985" w:type="dxa"/>
            <w:vMerge/>
            <w:shd w:val="clear" w:color="auto" w:fill="auto"/>
          </w:tcPr>
          <w:p w14:paraId="75168B92" w14:textId="77777777" w:rsidR="00351FC0" w:rsidRPr="00120A2E" w:rsidRDefault="00351FC0" w:rsidP="008A57CC">
            <w:pPr>
              <w:spacing w:line="240" w:lineRule="auto"/>
              <w:ind w:firstLine="0"/>
              <w:rPr>
                <w:sz w:val="24"/>
                <w:szCs w:val="24"/>
              </w:rPr>
            </w:pPr>
          </w:p>
        </w:tc>
      </w:tr>
      <w:tr w:rsidR="00351FC0" w:rsidRPr="00120A2E" w14:paraId="48C56730" w14:textId="77777777" w:rsidTr="008A57CC">
        <w:tc>
          <w:tcPr>
            <w:tcW w:w="706" w:type="dxa"/>
            <w:shd w:val="clear" w:color="auto" w:fill="auto"/>
          </w:tcPr>
          <w:p w14:paraId="6BB0C552" w14:textId="77777777" w:rsidR="00351FC0" w:rsidRPr="00120A2E" w:rsidRDefault="00351FC0" w:rsidP="008A57CC">
            <w:pPr>
              <w:spacing w:line="240" w:lineRule="auto"/>
              <w:ind w:firstLine="0"/>
              <w:jc w:val="center"/>
              <w:rPr>
                <w:sz w:val="24"/>
                <w:szCs w:val="24"/>
              </w:rPr>
            </w:pPr>
            <w:r w:rsidRPr="00120A2E">
              <w:rPr>
                <w:sz w:val="24"/>
                <w:szCs w:val="24"/>
              </w:rPr>
              <w:t>1.</w:t>
            </w:r>
          </w:p>
        </w:tc>
        <w:tc>
          <w:tcPr>
            <w:tcW w:w="1609" w:type="dxa"/>
            <w:shd w:val="clear" w:color="auto" w:fill="auto"/>
          </w:tcPr>
          <w:p w14:paraId="778ECF26" w14:textId="77777777" w:rsidR="00351FC0" w:rsidRPr="00120A2E" w:rsidRDefault="00351FC0" w:rsidP="008A57CC">
            <w:pPr>
              <w:spacing w:line="240" w:lineRule="auto"/>
              <w:ind w:firstLine="0"/>
              <w:rPr>
                <w:sz w:val="24"/>
                <w:szCs w:val="24"/>
              </w:rPr>
            </w:pPr>
          </w:p>
        </w:tc>
        <w:tc>
          <w:tcPr>
            <w:tcW w:w="1421" w:type="dxa"/>
            <w:shd w:val="clear" w:color="auto" w:fill="auto"/>
          </w:tcPr>
          <w:p w14:paraId="3CADE874" w14:textId="77777777" w:rsidR="00351FC0" w:rsidRPr="00120A2E" w:rsidRDefault="00351FC0" w:rsidP="008A57CC">
            <w:pPr>
              <w:spacing w:line="240" w:lineRule="auto"/>
              <w:ind w:firstLine="0"/>
              <w:rPr>
                <w:sz w:val="24"/>
                <w:szCs w:val="24"/>
              </w:rPr>
            </w:pPr>
          </w:p>
        </w:tc>
        <w:tc>
          <w:tcPr>
            <w:tcW w:w="1550" w:type="dxa"/>
            <w:vMerge w:val="restart"/>
            <w:shd w:val="clear" w:color="auto" w:fill="auto"/>
          </w:tcPr>
          <w:p w14:paraId="76BB8985" w14:textId="77777777" w:rsidR="00351FC0" w:rsidRPr="00120A2E" w:rsidRDefault="00351FC0" w:rsidP="008A57CC">
            <w:pPr>
              <w:spacing w:line="240" w:lineRule="auto"/>
              <w:ind w:firstLine="0"/>
              <w:rPr>
                <w:sz w:val="24"/>
                <w:szCs w:val="24"/>
              </w:rPr>
            </w:pPr>
          </w:p>
        </w:tc>
        <w:tc>
          <w:tcPr>
            <w:tcW w:w="841" w:type="dxa"/>
            <w:shd w:val="clear" w:color="auto" w:fill="auto"/>
          </w:tcPr>
          <w:p w14:paraId="1397BC4A" w14:textId="77777777" w:rsidR="00351FC0" w:rsidRPr="00120A2E" w:rsidRDefault="00351FC0" w:rsidP="008A57CC">
            <w:pPr>
              <w:spacing w:line="240" w:lineRule="auto"/>
              <w:ind w:firstLine="0"/>
              <w:rPr>
                <w:sz w:val="24"/>
                <w:szCs w:val="24"/>
              </w:rPr>
            </w:pPr>
          </w:p>
        </w:tc>
        <w:tc>
          <w:tcPr>
            <w:tcW w:w="1174" w:type="dxa"/>
            <w:shd w:val="clear" w:color="auto" w:fill="auto"/>
          </w:tcPr>
          <w:p w14:paraId="3F1F17DC" w14:textId="77777777" w:rsidR="00351FC0" w:rsidRPr="00120A2E" w:rsidRDefault="00351FC0" w:rsidP="008A57CC">
            <w:pPr>
              <w:spacing w:line="240" w:lineRule="auto"/>
              <w:ind w:firstLine="0"/>
              <w:rPr>
                <w:sz w:val="24"/>
                <w:szCs w:val="24"/>
              </w:rPr>
            </w:pPr>
          </w:p>
        </w:tc>
        <w:tc>
          <w:tcPr>
            <w:tcW w:w="774" w:type="dxa"/>
            <w:shd w:val="clear" w:color="auto" w:fill="auto"/>
          </w:tcPr>
          <w:p w14:paraId="26E31682" w14:textId="77777777" w:rsidR="00351FC0" w:rsidRPr="00120A2E" w:rsidRDefault="00351FC0" w:rsidP="008A57CC">
            <w:pPr>
              <w:spacing w:line="240" w:lineRule="auto"/>
              <w:ind w:firstLine="0"/>
              <w:rPr>
                <w:sz w:val="24"/>
                <w:szCs w:val="24"/>
              </w:rPr>
            </w:pPr>
          </w:p>
        </w:tc>
        <w:tc>
          <w:tcPr>
            <w:tcW w:w="851" w:type="dxa"/>
            <w:shd w:val="clear" w:color="auto" w:fill="auto"/>
          </w:tcPr>
          <w:p w14:paraId="70E34CEB" w14:textId="77777777" w:rsidR="00351FC0" w:rsidRPr="00120A2E" w:rsidRDefault="00351FC0" w:rsidP="008A57CC">
            <w:pPr>
              <w:spacing w:line="240" w:lineRule="auto"/>
              <w:ind w:firstLine="0"/>
              <w:rPr>
                <w:sz w:val="24"/>
                <w:szCs w:val="24"/>
              </w:rPr>
            </w:pPr>
          </w:p>
        </w:tc>
        <w:tc>
          <w:tcPr>
            <w:tcW w:w="985" w:type="dxa"/>
            <w:shd w:val="clear" w:color="auto" w:fill="auto"/>
          </w:tcPr>
          <w:p w14:paraId="5B0ACF73" w14:textId="77777777" w:rsidR="00351FC0" w:rsidRPr="00120A2E" w:rsidRDefault="00351FC0" w:rsidP="008A57CC">
            <w:pPr>
              <w:spacing w:line="240" w:lineRule="auto"/>
              <w:ind w:firstLine="0"/>
              <w:rPr>
                <w:sz w:val="24"/>
                <w:szCs w:val="24"/>
              </w:rPr>
            </w:pPr>
          </w:p>
        </w:tc>
      </w:tr>
      <w:tr w:rsidR="00351FC0" w:rsidRPr="00120A2E" w14:paraId="066E385B" w14:textId="77777777" w:rsidTr="008A57CC">
        <w:tc>
          <w:tcPr>
            <w:tcW w:w="706" w:type="dxa"/>
            <w:shd w:val="clear" w:color="auto" w:fill="auto"/>
          </w:tcPr>
          <w:p w14:paraId="5814724E" w14:textId="77777777" w:rsidR="00351FC0" w:rsidRPr="00120A2E" w:rsidRDefault="00351FC0" w:rsidP="008A57CC">
            <w:pPr>
              <w:spacing w:line="240" w:lineRule="auto"/>
              <w:ind w:firstLine="0"/>
              <w:jc w:val="center"/>
              <w:rPr>
                <w:sz w:val="24"/>
                <w:szCs w:val="24"/>
              </w:rPr>
            </w:pPr>
            <w:r w:rsidRPr="00120A2E">
              <w:rPr>
                <w:sz w:val="24"/>
                <w:szCs w:val="24"/>
              </w:rPr>
              <w:t>2.</w:t>
            </w:r>
          </w:p>
        </w:tc>
        <w:tc>
          <w:tcPr>
            <w:tcW w:w="1609" w:type="dxa"/>
            <w:shd w:val="clear" w:color="auto" w:fill="auto"/>
          </w:tcPr>
          <w:p w14:paraId="2371FA52" w14:textId="77777777" w:rsidR="00351FC0" w:rsidRPr="00120A2E" w:rsidRDefault="00351FC0" w:rsidP="008A57CC">
            <w:pPr>
              <w:spacing w:line="240" w:lineRule="auto"/>
              <w:ind w:firstLine="0"/>
              <w:rPr>
                <w:sz w:val="24"/>
                <w:szCs w:val="24"/>
              </w:rPr>
            </w:pPr>
          </w:p>
        </w:tc>
        <w:tc>
          <w:tcPr>
            <w:tcW w:w="1421" w:type="dxa"/>
            <w:shd w:val="clear" w:color="auto" w:fill="auto"/>
          </w:tcPr>
          <w:p w14:paraId="669CE96A" w14:textId="77777777" w:rsidR="00351FC0" w:rsidRPr="00120A2E" w:rsidRDefault="00351FC0" w:rsidP="008A57CC">
            <w:pPr>
              <w:spacing w:line="240" w:lineRule="auto"/>
              <w:ind w:firstLine="0"/>
              <w:rPr>
                <w:sz w:val="24"/>
                <w:szCs w:val="24"/>
              </w:rPr>
            </w:pPr>
          </w:p>
        </w:tc>
        <w:tc>
          <w:tcPr>
            <w:tcW w:w="1550" w:type="dxa"/>
            <w:vMerge/>
            <w:shd w:val="clear" w:color="auto" w:fill="auto"/>
          </w:tcPr>
          <w:p w14:paraId="2CB3683E" w14:textId="77777777" w:rsidR="00351FC0" w:rsidRPr="00120A2E" w:rsidRDefault="00351FC0" w:rsidP="008A57CC">
            <w:pPr>
              <w:spacing w:line="240" w:lineRule="auto"/>
              <w:ind w:firstLine="0"/>
              <w:rPr>
                <w:sz w:val="24"/>
                <w:szCs w:val="24"/>
              </w:rPr>
            </w:pPr>
          </w:p>
        </w:tc>
        <w:tc>
          <w:tcPr>
            <w:tcW w:w="841" w:type="dxa"/>
            <w:shd w:val="clear" w:color="auto" w:fill="auto"/>
          </w:tcPr>
          <w:p w14:paraId="79B2D91A" w14:textId="77777777" w:rsidR="00351FC0" w:rsidRPr="00120A2E" w:rsidRDefault="00351FC0" w:rsidP="008A57CC">
            <w:pPr>
              <w:spacing w:line="240" w:lineRule="auto"/>
              <w:ind w:firstLine="0"/>
              <w:rPr>
                <w:sz w:val="24"/>
                <w:szCs w:val="24"/>
              </w:rPr>
            </w:pPr>
          </w:p>
        </w:tc>
        <w:tc>
          <w:tcPr>
            <w:tcW w:w="1174" w:type="dxa"/>
            <w:shd w:val="clear" w:color="auto" w:fill="auto"/>
          </w:tcPr>
          <w:p w14:paraId="5D3FBEB1" w14:textId="77777777" w:rsidR="00351FC0" w:rsidRPr="00120A2E" w:rsidRDefault="00351FC0" w:rsidP="008A57CC">
            <w:pPr>
              <w:spacing w:line="240" w:lineRule="auto"/>
              <w:ind w:firstLine="0"/>
              <w:rPr>
                <w:sz w:val="24"/>
                <w:szCs w:val="24"/>
              </w:rPr>
            </w:pPr>
          </w:p>
        </w:tc>
        <w:tc>
          <w:tcPr>
            <w:tcW w:w="774" w:type="dxa"/>
            <w:shd w:val="clear" w:color="auto" w:fill="auto"/>
          </w:tcPr>
          <w:p w14:paraId="71837D11" w14:textId="77777777" w:rsidR="00351FC0" w:rsidRPr="00120A2E" w:rsidRDefault="00351FC0" w:rsidP="008A57CC">
            <w:pPr>
              <w:spacing w:line="240" w:lineRule="auto"/>
              <w:ind w:firstLine="0"/>
              <w:rPr>
                <w:sz w:val="24"/>
                <w:szCs w:val="24"/>
              </w:rPr>
            </w:pPr>
          </w:p>
        </w:tc>
        <w:tc>
          <w:tcPr>
            <w:tcW w:w="851" w:type="dxa"/>
            <w:shd w:val="clear" w:color="auto" w:fill="auto"/>
          </w:tcPr>
          <w:p w14:paraId="5C61DD2D" w14:textId="77777777" w:rsidR="00351FC0" w:rsidRPr="00120A2E" w:rsidRDefault="00351FC0" w:rsidP="008A57CC">
            <w:pPr>
              <w:spacing w:line="240" w:lineRule="auto"/>
              <w:ind w:firstLine="0"/>
              <w:rPr>
                <w:sz w:val="24"/>
                <w:szCs w:val="24"/>
              </w:rPr>
            </w:pPr>
          </w:p>
        </w:tc>
        <w:tc>
          <w:tcPr>
            <w:tcW w:w="985" w:type="dxa"/>
            <w:shd w:val="clear" w:color="auto" w:fill="auto"/>
          </w:tcPr>
          <w:p w14:paraId="316EE5AF" w14:textId="77777777" w:rsidR="00351FC0" w:rsidRPr="00120A2E" w:rsidRDefault="00351FC0" w:rsidP="008A57CC">
            <w:pPr>
              <w:spacing w:line="240" w:lineRule="auto"/>
              <w:ind w:firstLine="0"/>
              <w:rPr>
                <w:sz w:val="24"/>
                <w:szCs w:val="24"/>
              </w:rPr>
            </w:pPr>
          </w:p>
        </w:tc>
      </w:tr>
      <w:tr w:rsidR="00351FC0" w:rsidRPr="00120A2E" w14:paraId="56B96837" w14:textId="77777777" w:rsidTr="008A57CC">
        <w:tc>
          <w:tcPr>
            <w:tcW w:w="706" w:type="dxa"/>
            <w:shd w:val="clear" w:color="auto" w:fill="auto"/>
          </w:tcPr>
          <w:p w14:paraId="4D749D00" w14:textId="77777777" w:rsidR="00351FC0" w:rsidRPr="00120A2E" w:rsidRDefault="00351FC0" w:rsidP="008A57CC">
            <w:pPr>
              <w:spacing w:line="240" w:lineRule="auto"/>
              <w:ind w:firstLine="0"/>
              <w:jc w:val="center"/>
              <w:rPr>
                <w:sz w:val="24"/>
                <w:szCs w:val="24"/>
              </w:rPr>
            </w:pPr>
            <w:r w:rsidRPr="00120A2E">
              <w:rPr>
                <w:sz w:val="24"/>
                <w:szCs w:val="24"/>
              </w:rPr>
              <w:t>3.</w:t>
            </w:r>
          </w:p>
        </w:tc>
        <w:tc>
          <w:tcPr>
            <w:tcW w:w="1609" w:type="dxa"/>
            <w:shd w:val="clear" w:color="auto" w:fill="auto"/>
          </w:tcPr>
          <w:p w14:paraId="0DB7EDB5" w14:textId="77777777" w:rsidR="00351FC0" w:rsidRPr="00120A2E" w:rsidRDefault="00351FC0" w:rsidP="008A57CC">
            <w:pPr>
              <w:spacing w:line="240" w:lineRule="auto"/>
              <w:ind w:firstLine="0"/>
              <w:rPr>
                <w:sz w:val="24"/>
                <w:szCs w:val="24"/>
              </w:rPr>
            </w:pPr>
          </w:p>
        </w:tc>
        <w:tc>
          <w:tcPr>
            <w:tcW w:w="1421" w:type="dxa"/>
            <w:shd w:val="clear" w:color="auto" w:fill="auto"/>
          </w:tcPr>
          <w:p w14:paraId="6426F106" w14:textId="77777777" w:rsidR="00351FC0" w:rsidRPr="00120A2E" w:rsidRDefault="00351FC0" w:rsidP="008A57CC">
            <w:pPr>
              <w:spacing w:line="240" w:lineRule="auto"/>
              <w:ind w:firstLine="0"/>
              <w:rPr>
                <w:sz w:val="24"/>
                <w:szCs w:val="24"/>
              </w:rPr>
            </w:pPr>
          </w:p>
        </w:tc>
        <w:tc>
          <w:tcPr>
            <w:tcW w:w="1550" w:type="dxa"/>
            <w:vMerge w:val="restart"/>
            <w:shd w:val="clear" w:color="auto" w:fill="auto"/>
          </w:tcPr>
          <w:p w14:paraId="44F95CD4" w14:textId="77777777" w:rsidR="00351FC0" w:rsidRPr="00120A2E" w:rsidRDefault="00351FC0" w:rsidP="008A57CC">
            <w:pPr>
              <w:spacing w:line="240" w:lineRule="auto"/>
              <w:ind w:firstLine="0"/>
              <w:rPr>
                <w:sz w:val="24"/>
                <w:szCs w:val="24"/>
              </w:rPr>
            </w:pPr>
          </w:p>
        </w:tc>
        <w:tc>
          <w:tcPr>
            <w:tcW w:w="841" w:type="dxa"/>
            <w:shd w:val="clear" w:color="auto" w:fill="auto"/>
          </w:tcPr>
          <w:p w14:paraId="2D6B0F34" w14:textId="77777777" w:rsidR="00351FC0" w:rsidRPr="00120A2E" w:rsidRDefault="00351FC0" w:rsidP="008A57CC">
            <w:pPr>
              <w:spacing w:line="240" w:lineRule="auto"/>
              <w:ind w:firstLine="0"/>
              <w:rPr>
                <w:sz w:val="24"/>
                <w:szCs w:val="24"/>
              </w:rPr>
            </w:pPr>
          </w:p>
        </w:tc>
        <w:tc>
          <w:tcPr>
            <w:tcW w:w="1174" w:type="dxa"/>
            <w:shd w:val="clear" w:color="auto" w:fill="auto"/>
          </w:tcPr>
          <w:p w14:paraId="7F32FDBA" w14:textId="77777777" w:rsidR="00351FC0" w:rsidRPr="00120A2E" w:rsidRDefault="00351FC0" w:rsidP="008A57CC">
            <w:pPr>
              <w:spacing w:line="240" w:lineRule="auto"/>
              <w:ind w:firstLine="0"/>
              <w:rPr>
                <w:sz w:val="24"/>
                <w:szCs w:val="24"/>
              </w:rPr>
            </w:pPr>
          </w:p>
        </w:tc>
        <w:tc>
          <w:tcPr>
            <w:tcW w:w="774" w:type="dxa"/>
            <w:shd w:val="clear" w:color="auto" w:fill="auto"/>
          </w:tcPr>
          <w:p w14:paraId="623CBF7B" w14:textId="77777777" w:rsidR="00351FC0" w:rsidRPr="00120A2E" w:rsidRDefault="00351FC0" w:rsidP="008A57CC">
            <w:pPr>
              <w:spacing w:line="240" w:lineRule="auto"/>
              <w:ind w:firstLine="0"/>
              <w:rPr>
                <w:sz w:val="24"/>
                <w:szCs w:val="24"/>
              </w:rPr>
            </w:pPr>
          </w:p>
        </w:tc>
        <w:tc>
          <w:tcPr>
            <w:tcW w:w="851" w:type="dxa"/>
            <w:shd w:val="clear" w:color="auto" w:fill="auto"/>
          </w:tcPr>
          <w:p w14:paraId="4F8AB5B6" w14:textId="77777777" w:rsidR="00351FC0" w:rsidRPr="00120A2E" w:rsidRDefault="00351FC0" w:rsidP="008A57CC">
            <w:pPr>
              <w:spacing w:line="240" w:lineRule="auto"/>
              <w:ind w:firstLine="0"/>
              <w:rPr>
                <w:sz w:val="24"/>
                <w:szCs w:val="24"/>
              </w:rPr>
            </w:pPr>
          </w:p>
        </w:tc>
        <w:tc>
          <w:tcPr>
            <w:tcW w:w="985" w:type="dxa"/>
            <w:shd w:val="clear" w:color="auto" w:fill="auto"/>
          </w:tcPr>
          <w:p w14:paraId="1769F3C4" w14:textId="77777777" w:rsidR="00351FC0" w:rsidRPr="00120A2E" w:rsidRDefault="00351FC0" w:rsidP="008A57CC">
            <w:pPr>
              <w:spacing w:line="240" w:lineRule="auto"/>
              <w:ind w:firstLine="0"/>
              <w:rPr>
                <w:sz w:val="24"/>
                <w:szCs w:val="24"/>
              </w:rPr>
            </w:pPr>
          </w:p>
        </w:tc>
      </w:tr>
      <w:tr w:rsidR="00351FC0" w:rsidRPr="00120A2E" w14:paraId="3502B065" w14:textId="77777777" w:rsidTr="008A57CC">
        <w:tc>
          <w:tcPr>
            <w:tcW w:w="706" w:type="dxa"/>
            <w:shd w:val="clear" w:color="auto" w:fill="auto"/>
          </w:tcPr>
          <w:p w14:paraId="21DFE0CC" w14:textId="77777777" w:rsidR="00351FC0" w:rsidRPr="00120A2E" w:rsidRDefault="00351FC0" w:rsidP="008A57CC">
            <w:pPr>
              <w:spacing w:line="240" w:lineRule="auto"/>
              <w:ind w:firstLine="0"/>
              <w:jc w:val="center"/>
              <w:rPr>
                <w:sz w:val="24"/>
                <w:szCs w:val="24"/>
              </w:rPr>
            </w:pPr>
            <w:r w:rsidRPr="00120A2E">
              <w:rPr>
                <w:sz w:val="24"/>
                <w:szCs w:val="24"/>
              </w:rPr>
              <w:t>4.</w:t>
            </w:r>
          </w:p>
        </w:tc>
        <w:tc>
          <w:tcPr>
            <w:tcW w:w="1609" w:type="dxa"/>
            <w:shd w:val="clear" w:color="auto" w:fill="auto"/>
          </w:tcPr>
          <w:p w14:paraId="24BFAB48" w14:textId="77777777" w:rsidR="00351FC0" w:rsidRPr="00120A2E" w:rsidRDefault="00351FC0" w:rsidP="008A57CC">
            <w:pPr>
              <w:spacing w:line="240" w:lineRule="auto"/>
              <w:ind w:firstLine="0"/>
              <w:rPr>
                <w:sz w:val="24"/>
                <w:szCs w:val="24"/>
              </w:rPr>
            </w:pPr>
          </w:p>
        </w:tc>
        <w:tc>
          <w:tcPr>
            <w:tcW w:w="1421" w:type="dxa"/>
            <w:shd w:val="clear" w:color="auto" w:fill="auto"/>
          </w:tcPr>
          <w:p w14:paraId="681AB355" w14:textId="77777777" w:rsidR="00351FC0" w:rsidRPr="00120A2E" w:rsidRDefault="00351FC0" w:rsidP="008A57CC">
            <w:pPr>
              <w:spacing w:line="240" w:lineRule="auto"/>
              <w:ind w:firstLine="0"/>
              <w:rPr>
                <w:sz w:val="24"/>
                <w:szCs w:val="24"/>
              </w:rPr>
            </w:pPr>
          </w:p>
        </w:tc>
        <w:tc>
          <w:tcPr>
            <w:tcW w:w="1550" w:type="dxa"/>
            <w:vMerge/>
            <w:shd w:val="clear" w:color="auto" w:fill="auto"/>
          </w:tcPr>
          <w:p w14:paraId="635EBD56" w14:textId="77777777" w:rsidR="00351FC0" w:rsidRPr="00120A2E" w:rsidRDefault="00351FC0" w:rsidP="008A57CC">
            <w:pPr>
              <w:spacing w:line="240" w:lineRule="auto"/>
              <w:ind w:firstLine="0"/>
              <w:rPr>
                <w:sz w:val="24"/>
                <w:szCs w:val="24"/>
              </w:rPr>
            </w:pPr>
          </w:p>
        </w:tc>
        <w:tc>
          <w:tcPr>
            <w:tcW w:w="841" w:type="dxa"/>
            <w:shd w:val="clear" w:color="auto" w:fill="auto"/>
          </w:tcPr>
          <w:p w14:paraId="449276F1" w14:textId="77777777" w:rsidR="00351FC0" w:rsidRPr="00120A2E" w:rsidRDefault="00351FC0" w:rsidP="008A57CC">
            <w:pPr>
              <w:spacing w:line="240" w:lineRule="auto"/>
              <w:ind w:firstLine="0"/>
              <w:rPr>
                <w:sz w:val="24"/>
                <w:szCs w:val="24"/>
              </w:rPr>
            </w:pPr>
          </w:p>
        </w:tc>
        <w:tc>
          <w:tcPr>
            <w:tcW w:w="1174" w:type="dxa"/>
            <w:shd w:val="clear" w:color="auto" w:fill="auto"/>
          </w:tcPr>
          <w:p w14:paraId="41E9C834" w14:textId="77777777" w:rsidR="00351FC0" w:rsidRPr="00120A2E" w:rsidRDefault="00351FC0" w:rsidP="008A57CC">
            <w:pPr>
              <w:spacing w:line="240" w:lineRule="auto"/>
              <w:ind w:firstLine="0"/>
              <w:rPr>
                <w:sz w:val="24"/>
                <w:szCs w:val="24"/>
              </w:rPr>
            </w:pPr>
          </w:p>
        </w:tc>
        <w:tc>
          <w:tcPr>
            <w:tcW w:w="774" w:type="dxa"/>
            <w:shd w:val="clear" w:color="auto" w:fill="auto"/>
          </w:tcPr>
          <w:p w14:paraId="40B245C3" w14:textId="77777777" w:rsidR="00351FC0" w:rsidRPr="00120A2E" w:rsidRDefault="00351FC0" w:rsidP="008A57CC">
            <w:pPr>
              <w:spacing w:line="240" w:lineRule="auto"/>
              <w:ind w:firstLine="0"/>
              <w:rPr>
                <w:sz w:val="24"/>
                <w:szCs w:val="24"/>
              </w:rPr>
            </w:pPr>
          </w:p>
        </w:tc>
        <w:tc>
          <w:tcPr>
            <w:tcW w:w="851" w:type="dxa"/>
            <w:shd w:val="clear" w:color="auto" w:fill="auto"/>
          </w:tcPr>
          <w:p w14:paraId="122B1FA3" w14:textId="77777777" w:rsidR="00351FC0" w:rsidRPr="00120A2E" w:rsidRDefault="00351FC0" w:rsidP="008A57CC">
            <w:pPr>
              <w:spacing w:line="240" w:lineRule="auto"/>
              <w:ind w:firstLine="0"/>
              <w:rPr>
                <w:sz w:val="24"/>
                <w:szCs w:val="24"/>
              </w:rPr>
            </w:pPr>
          </w:p>
        </w:tc>
        <w:tc>
          <w:tcPr>
            <w:tcW w:w="985" w:type="dxa"/>
            <w:shd w:val="clear" w:color="auto" w:fill="auto"/>
          </w:tcPr>
          <w:p w14:paraId="1B6962DE" w14:textId="77777777" w:rsidR="00351FC0" w:rsidRPr="00120A2E" w:rsidRDefault="00351FC0" w:rsidP="008A57CC">
            <w:pPr>
              <w:spacing w:line="240" w:lineRule="auto"/>
              <w:ind w:firstLine="0"/>
              <w:rPr>
                <w:sz w:val="24"/>
                <w:szCs w:val="24"/>
              </w:rPr>
            </w:pPr>
          </w:p>
        </w:tc>
      </w:tr>
      <w:tr w:rsidR="00351FC0" w:rsidRPr="00120A2E" w14:paraId="3A0C5BE6" w14:textId="77777777" w:rsidTr="008A57CC">
        <w:tc>
          <w:tcPr>
            <w:tcW w:w="706" w:type="dxa"/>
            <w:shd w:val="clear" w:color="auto" w:fill="auto"/>
          </w:tcPr>
          <w:p w14:paraId="4335F30D" w14:textId="77777777"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14:paraId="07BA03D5" w14:textId="77777777" w:rsidR="00351FC0" w:rsidRPr="00120A2E" w:rsidRDefault="00351FC0" w:rsidP="008A57CC">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0631A826" w14:textId="77777777" w:rsidR="00351FC0" w:rsidRPr="00120A2E" w:rsidRDefault="00351FC0" w:rsidP="008A57CC">
            <w:pPr>
              <w:spacing w:line="240" w:lineRule="auto"/>
              <w:ind w:firstLine="0"/>
              <w:rPr>
                <w:sz w:val="24"/>
                <w:szCs w:val="24"/>
              </w:rPr>
            </w:pPr>
          </w:p>
        </w:tc>
      </w:tr>
      <w:tr w:rsidR="00351FC0" w:rsidRPr="00120A2E" w14:paraId="0FAE50E0" w14:textId="77777777" w:rsidTr="008A57CC">
        <w:tc>
          <w:tcPr>
            <w:tcW w:w="706" w:type="dxa"/>
            <w:shd w:val="clear" w:color="auto" w:fill="auto"/>
          </w:tcPr>
          <w:p w14:paraId="072E52D6" w14:textId="77777777"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14:paraId="172C8BC6" w14:textId="77777777" w:rsidR="00351FC0" w:rsidRPr="00120A2E" w:rsidRDefault="00351FC0" w:rsidP="008A57CC">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14:paraId="22FAEEF7" w14:textId="77777777" w:rsidR="00351FC0" w:rsidRPr="00120A2E" w:rsidRDefault="00351FC0" w:rsidP="008A57CC">
            <w:pPr>
              <w:spacing w:line="240" w:lineRule="auto"/>
              <w:ind w:firstLine="0"/>
              <w:rPr>
                <w:sz w:val="24"/>
                <w:szCs w:val="24"/>
              </w:rPr>
            </w:pPr>
          </w:p>
        </w:tc>
      </w:tr>
      <w:tr w:rsidR="00351FC0" w:rsidRPr="00120A2E" w14:paraId="1879A628" w14:textId="77777777" w:rsidTr="008A57CC">
        <w:tc>
          <w:tcPr>
            <w:tcW w:w="8926" w:type="dxa"/>
            <w:gridSpan w:val="8"/>
            <w:shd w:val="clear" w:color="auto" w:fill="auto"/>
          </w:tcPr>
          <w:p w14:paraId="2D615E5E" w14:textId="77777777" w:rsidR="00351FC0" w:rsidRPr="00120A2E" w:rsidRDefault="00351FC0" w:rsidP="008A57CC">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B6E1072" w14:textId="77777777" w:rsidR="00351FC0" w:rsidRPr="00120A2E" w:rsidRDefault="00351FC0" w:rsidP="008A57CC">
            <w:pPr>
              <w:spacing w:line="240" w:lineRule="auto"/>
              <w:ind w:firstLine="0"/>
              <w:rPr>
                <w:b/>
                <w:sz w:val="24"/>
                <w:szCs w:val="24"/>
              </w:rPr>
            </w:pPr>
          </w:p>
        </w:tc>
      </w:tr>
    </w:tbl>
    <w:p w14:paraId="0DE7FD9D" w14:textId="77777777" w:rsidR="00351FC0" w:rsidRPr="00F43F0D" w:rsidRDefault="00351FC0" w:rsidP="00351FC0">
      <w:pPr>
        <w:spacing w:line="240" w:lineRule="auto"/>
        <w:rPr>
          <w:sz w:val="24"/>
          <w:szCs w:val="24"/>
        </w:rPr>
      </w:pPr>
    </w:p>
    <w:p w14:paraId="17F9228A" w14:textId="77777777" w:rsidR="00351FC0" w:rsidRDefault="00351FC0" w:rsidP="00351FC0">
      <w:pPr>
        <w:spacing w:line="240" w:lineRule="auto"/>
        <w:rPr>
          <w:sz w:val="24"/>
          <w:szCs w:val="24"/>
        </w:rPr>
      </w:pPr>
    </w:p>
    <w:p w14:paraId="4BAECBF1" w14:textId="77777777"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14:paraId="13B911DA" w14:textId="77777777" w:rsidTr="008A57CC">
        <w:trPr>
          <w:jc w:val="center"/>
        </w:trPr>
        <w:tc>
          <w:tcPr>
            <w:tcW w:w="4785" w:type="dxa"/>
          </w:tcPr>
          <w:p w14:paraId="0BD2C527"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2FE23286"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4D1E0F2D" w14:textId="77777777" w:rsidTr="008A57CC">
        <w:trPr>
          <w:jc w:val="center"/>
        </w:trPr>
        <w:tc>
          <w:tcPr>
            <w:tcW w:w="4785" w:type="dxa"/>
          </w:tcPr>
          <w:p w14:paraId="3DEEA380" w14:textId="77777777" w:rsidR="00351FC0" w:rsidRPr="00F43F0D" w:rsidRDefault="00351FC0" w:rsidP="008A57CC">
            <w:pPr>
              <w:spacing w:line="240" w:lineRule="auto"/>
              <w:ind w:firstLine="0"/>
              <w:rPr>
                <w:sz w:val="22"/>
                <w:szCs w:val="22"/>
              </w:rPr>
            </w:pPr>
          </w:p>
          <w:p w14:paraId="07032E09" w14:textId="77777777" w:rsidR="00351FC0" w:rsidRPr="00F43F0D" w:rsidRDefault="00351FC0" w:rsidP="008A57CC">
            <w:pPr>
              <w:spacing w:line="240" w:lineRule="auto"/>
              <w:ind w:firstLine="0"/>
              <w:rPr>
                <w:sz w:val="22"/>
                <w:szCs w:val="22"/>
              </w:rPr>
            </w:pPr>
          </w:p>
          <w:p w14:paraId="2009BC27"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3083F671" w14:textId="77777777" w:rsidR="00351FC0" w:rsidRPr="00F43F0D" w:rsidRDefault="00351FC0" w:rsidP="008A57CC">
            <w:pPr>
              <w:spacing w:line="240" w:lineRule="auto"/>
              <w:ind w:firstLine="0"/>
              <w:rPr>
                <w:sz w:val="22"/>
                <w:szCs w:val="22"/>
              </w:rPr>
            </w:pPr>
          </w:p>
        </w:tc>
        <w:tc>
          <w:tcPr>
            <w:tcW w:w="4786" w:type="dxa"/>
          </w:tcPr>
          <w:p w14:paraId="51921176" w14:textId="77777777" w:rsidR="00351FC0" w:rsidRPr="00F43F0D" w:rsidRDefault="00351FC0" w:rsidP="008A57CC">
            <w:pPr>
              <w:spacing w:line="240" w:lineRule="auto"/>
              <w:ind w:firstLine="0"/>
              <w:rPr>
                <w:sz w:val="22"/>
                <w:szCs w:val="22"/>
              </w:rPr>
            </w:pPr>
          </w:p>
          <w:p w14:paraId="6BB4AF7C" w14:textId="77777777" w:rsidR="00351FC0" w:rsidRPr="00F43F0D" w:rsidRDefault="00351FC0" w:rsidP="008A57CC">
            <w:pPr>
              <w:spacing w:line="240" w:lineRule="auto"/>
              <w:ind w:firstLine="0"/>
              <w:rPr>
                <w:sz w:val="22"/>
                <w:szCs w:val="22"/>
              </w:rPr>
            </w:pPr>
          </w:p>
          <w:p w14:paraId="0DBD1D2A"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2B148423" w14:textId="77777777" w:rsidR="00351FC0" w:rsidRPr="00F43F0D" w:rsidRDefault="00351FC0" w:rsidP="008A57CC">
            <w:pPr>
              <w:spacing w:line="240" w:lineRule="auto"/>
              <w:ind w:firstLine="0"/>
              <w:rPr>
                <w:sz w:val="22"/>
                <w:szCs w:val="22"/>
              </w:rPr>
            </w:pPr>
          </w:p>
        </w:tc>
      </w:tr>
    </w:tbl>
    <w:p w14:paraId="153910BC" w14:textId="77777777" w:rsidR="00351FC0" w:rsidRPr="00F43F0D" w:rsidRDefault="00351FC0" w:rsidP="00351FC0">
      <w:pPr>
        <w:spacing w:line="240" w:lineRule="auto"/>
        <w:ind w:left="5103" w:firstLine="0"/>
        <w:rPr>
          <w:sz w:val="22"/>
          <w:szCs w:val="22"/>
        </w:rPr>
      </w:pPr>
    </w:p>
    <w:p w14:paraId="4943B88A" w14:textId="77777777" w:rsidR="00351FC0" w:rsidRDefault="00351FC0" w:rsidP="00351FC0">
      <w:pPr>
        <w:spacing w:line="240" w:lineRule="auto"/>
        <w:ind w:left="5103" w:firstLine="0"/>
        <w:rPr>
          <w:sz w:val="22"/>
          <w:szCs w:val="22"/>
        </w:rPr>
        <w:sectPr w:rsidR="00351FC0" w:rsidSect="00403B14">
          <w:headerReference w:type="default" r:id="rId15"/>
          <w:footerReference w:type="default" r:id="rId16"/>
          <w:pgSz w:w="11906" w:h="16838" w:code="9"/>
          <w:pgMar w:top="1134" w:right="851" w:bottom="1134" w:left="1418" w:header="567" w:footer="284" w:gutter="0"/>
          <w:cols w:space="708"/>
          <w:docGrid w:linePitch="381"/>
        </w:sectPr>
      </w:pPr>
    </w:p>
    <w:p w14:paraId="460B6178" w14:textId="77777777"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DA7228B" w14:textId="77777777"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14:paraId="4FE5023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1F91E785" w14:textId="77777777" w:rsidR="00351FC0" w:rsidRPr="00F43F0D" w:rsidRDefault="00351FC0" w:rsidP="00351FC0">
      <w:pPr>
        <w:spacing w:line="240" w:lineRule="auto"/>
        <w:rPr>
          <w:sz w:val="22"/>
          <w:szCs w:val="22"/>
        </w:rPr>
      </w:pPr>
    </w:p>
    <w:p w14:paraId="3B6BAB5D" w14:textId="77777777" w:rsidR="00351FC0" w:rsidRPr="00F43F0D" w:rsidRDefault="00351FC0" w:rsidP="00351FC0">
      <w:pPr>
        <w:spacing w:line="240" w:lineRule="auto"/>
        <w:ind w:firstLine="0"/>
        <w:rPr>
          <w:b/>
          <w:bCs/>
          <w:sz w:val="24"/>
          <w:szCs w:val="24"/>
        </w:rPr>
      </w:pPr>
    </w:p>
    <w:p w14:paraId="2C99E4A8" w14:textId="77777777" w:rsidR="00351FC0" w:rsidRDefault="00351FC0" w:rsidP="00351FC0">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26E5BAA7" w14:textId="77777777" w:rsidR="00351FC0" w:rsidRPr="00F43F0D" w:rsidRDefault="00351FC0" w:rsidP="00351FC0">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5636664B" w14:textId="77777777" w:rsidR="00351FC0" w:rsidRPr="00F43F0D" w:rsidRDefault="00351FC0" w:rsidP="00351FC0">
      <w:pPr>
        <w:spacing w:line="240" w:lineRule="auto"/>
        <w:rPr>
          <w:sz w:val="24"/>
          <w:szCs w:val="24"/>
        </w:rPr>
      </w:pPr>
    </w:p>
    <w:p w14:paraId="7FFF2BFA" w14:textId="77777777" w:rsidR="00351FC0" w:rsidRPr="00F43F0D" w:rsidRDefault="00351FC0" w:rsidP="00351FC0">
      <w:pPr>
        <w:spacing w:line="240" w:lineRule="auto"/>
        <w:rPr>
          <w:sz w:val="24"/>
          <w:szCs w:val="24"/>
        </w:rPr>
      </w:pPr>
    </w:p>
    <w:p w14:paraId="7B4702C3" w14:textId="77777777" w:rsidR="00351FC0" w:rsidRPr="00F43F0D" w:rsidRDefault="00351FC0" w:rsidP="00351FC0">
      <w:pPr>
        <w:spacing w:line="240" w:lineRule="auto"/>
        <w:rPr>
          <w:sz w:val="24"/>
          <w:szCs w:val="24"/>
        </w:rPr>
      </w:pPr>
    </w:p>
    <w:p w14:paraId="6E41F73C" w14:textId="77777777" w:rsidR="00351FC0" w:rsidRPr="00F43F0D" w:rsidRDefault="00351FC0" w:rsidP="00351FC0">
      <w:pPr>
        <w:spacing w:line="240" w:lineRule="auto"/>
        <w:rPr>
          <w:sz w:val="24"/>
          <w:szCs w:val="24"/>
        </w:rPr>
      </w:pPr>
    </w:p>
    <w:p w14:paraId="73B6B77F" w14:textId="77777777" w:rsidR="00351FC0" w:rsidRPr="00F43F0D" w:rsidRDefault="00351FC0" w:rsidP="00351FC0">
      <w:pPr>
        <w:spacing w:line="240" w:lineRule="auto"/>
        <w:rPr>
          <w:sz w:val="24"/>
          <w:szCs w:val="24"/>
        </w:rPr>
      </w:pPr>
    </w:p>
    <w:p w14:paraId="43AA8955" w14:textId="77777777" w:rsidR="00351FC0" w:rsidRPr="00F43F0D" w:rsidRDefault="00351FC0" w:rsidP="00351FC0">
      <w:pPr>
        <w:spacing w:line="240" w:lineRule="auto"/>
        <w:rPr>
          <w:sz w:val="24"/>
          <w:szCs w:val="24"/>
        </w:rPr>
      </w:pPr>
    </w:p>
    <w:p w14:paraId="00636803" w14:textId="77777777" w:rsidR="00351FC0" w:rsidRPr="00F43F0D" w:rsidRDefault="00351FC0" w:rsidP="00351FC0">
      <w:pPr>
        <w:spacing w:line="240" w:lineRule="auto"/>
        <w:rPr>
          <w:sz w:val="24"/>
          <w:szCs w:val="24"/>
        </w:rPr>
      </w:pPr>
    </w:p>
    <w:p w14:paraId="0099DE4F" w14:textId="77777777" w:rsidR="00351FC0" w:rsidRPr="00F43F0D" w:rsidRDefault="00351FC0" w:rsidP="00351FC0">
      <w:pPr>
        <w:spacing w:line="240" w:lineRule="auto"/>
        <w:rPr>
          <w:sz w:val="24"/>
          <w:szCs w:val="24"/>
        </w:rPr>
      </w:pPr>
    </w:p>
    <w:p w14:paraId="29F23E6A" w14:textId="77777777" w:rsidR="00351FC0" w:rsidRPr="00F43F0D" w:rsidRDefault="00351FC0" w:rsidP="00351FC0">
      <w:pPr>
        <w:spacing w:line="240" w:lineRule="auto"/>
        <w:rPr>
          <w:sz w:val="24"/>
          <w:szCs w:val="24"/>
        </w:rPr>
      </w:pPr>
    </w:p>
    <w:p w14:paraId="4D5135D2" w14:textId="77777777" w:rsidR="00351FC0" w:rsidRPr="00F43F0D" w:rsidRDefault="00351FC0" w:rsidP="00351FC0">
      <w:pPr>
        <w:spacing w:line="240" w:lineRule="auto"/>
        <w:rPr>
          <w:sz w:val="24"/>
          <w:szCs w:val="24"/>
        </w:rPr>
      </w:pPr>
    </w:p>
    <w:p w14:paraId="3F8A991F" w14:textId="77777777" w:rsidR="00351FC0" w:rsidRPr="00F43F0D" w:rsidRDefault="00351FC0" w:rsidP="00351FC0">
      <w:pPr>
        <w:spacing w:line="240" w:lineRule="auto"/>
        <w:rPr>
          <w:sz w:val="24"/>
          <w:szCs w:val="24"/>
        </w:rPr>
      </w:pPr>
    </w:p>
    <w:p w14:paraId="43212050" w14:textId="77777777" w:rsidR="00351FC0" w:rsidRPr="00777ACD" w:rsidRDefault="00351FC0" w:rsidP="00351FC0">
      <w:pPr>
        <w:spacing w:line="240" w:lineRule="auto"/>
        <w:rPr>
          <w:sz w:val="24"/>
        </w:rPr>
      </w:pPr>
    </w:p>
    <w:p w14:paraId="68E18609"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76154F11" w14:textId="77777777" w:rsidTr="008A57CC">
        <w:tc>
          <w:tcPr>
            <w:tcW w:w="4785" w:type="dxa"/>
          </w:tcPr>
          <w:p w14:paraId="2EDFF378"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608C0128"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3E0D700D" w14:textId="77777777" w:rsidTr="008A57CC">
        <w:tc>
          <w:tcPr>
            <w:tcW w:w="4785" w:type="dxa"/>
          </w:tcPr>
          <w:p w14:paraId="2A8742D4" w14:textId="77777777" w:rsidR="00351FC0" w:rsidRPr="00F43F0D" w:rsidRDefault="00351FC0" w:rsidP="008A57CC">
            <w:pPr>
              <w:spacing w:line="240" w:lineRule="auto"/>
              <w:ind w:firstLine="0"/>
              <w:rPr>
                <w:sz w:val="22"/>
                <w:szCs w:val="22"/>
              </w:rPr>
            </w:pPr>
          </w:p>
          <w:p w14:paraId="221B780A" w14:textId="77777777" w:rsidR="00351FC0" w:rsidRPr="00F43F0D" w:rsidRDefault="00351FC0" w:rsidP="008A57CC">
            <w:pPr>
              <w:spacing w:line="240" w:lineRule="auto"/>
              <w:ind w:firstLine="0"/>
              <w:rPr>
                <w:sz w:val="22"/>
                <w:szCs w:val="22"/>
              </w:rPr>
            </w:pPr>
          </w:p>
          <w:p w14:paraId="12D8D3E1"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234513B7" w14:textId="77777777" w:rsidR="00351FC0" w:rsidRPr="00F43F0D" w:rsidRDefault="00351FC0" w:rsidP="008A57CC">
            <w:pPr>
              <w:spacing w:line="240" w:lineRule="auto"/>
              <w:ind w:firstLine="0"/>
              <w:rPr>
                <w:sz w:val="22"/>
                <w:szCs w:val="22"/>
              </w:rPr>
            </w:pPr>
          </w:p>
        </w:tc>
        <w:tc>
          <w:tcPr>
            <w:tcW w:w="4786" w:type="dxa"/>
          </w:tcPr>
          <w:p w14:paraId="2C121711" w14:textId="77777777" w:rsidR="00351FC0" w:rsidRPr="00F43F0D" w:rsidRDefault="00351FC0" w:rsidP="008A57CC">
            <w:pPr>
              <w:spacing w:line="240" w:lineRule="auto"/>
              <w:ind w:firstLine="0"/>
              <w:rPr>
                <w:sz w:val="22"/>
                <w:szCs w:val="22"/>
              </w:rPr>
            </w:pPr>
          </w:p>
          <w:p w14:paraId="4D0BBADF" w14:textId="77777777" w:rsidR="00351FC0" w:rsidRPr="00F43F0D" w:rsidRDefault="00351FC0" w:rsidP="008A57CC">
            <w:pPr>
              <w:spacing w:line="240" w:lineRule="auto"/>
              <w:ind w:firstLine="0"/>
              <w:rPr>
                <w:sz w:val="22"/>
                <w:szCs w:val="22"/>
              </w:rPr>
            </w:pPr>
          </w:p>
          <w:p w14:paraId="560CD2BB"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44FD21FB" w14:textId="77777777" w:rsidR="00351FC0" w:rsidRPr="00F43F0D" w:rsidRDefault="00351FC0" w:rsidP="008A57CC">
            <w:pPr>
              <w:spacing w:line="240" w:lineRule="auto"/>
              <w:ind w:firstLine="0"/>
              <w:rPr>
                <w:sz w:val="22"/>
                <w:szCs w:val="22"/>
              </w:rPr>
            </w:pPr>
          </w:p>
        </w:tc>
      </w:tr>
    </w:tbl>
    <w:p w14:paraId="249082B5" w14:textId="77777777" w:rsidR="00351FC0" w:rsidRDefault="00351FC0" w:rsidP="00351FC0">
      <w:pPr>
        <w:spacing w:line="240" w:lineRule="auto"/>
        <w:ind w:left="5103" w:firstLine="0"/>
        <w:rPr>
          <w:sz w:val="22"/>
          <w:szCs w:val="22"/>
        </w:rPr>
      </w:pPr>
    </w:p>
    <w:p w14:paraId="56F32761" w14:textId="77777777" w:rsidR="00351FC0" w:rsidRDefault="00351FC0" w:rsidP="00351FC0">
      <w:pPr>
        <w:spacing w:line="240" w:lineRule="auto"/>
        <w:ind w:left="5103" w:firstLine="0"/>
        <w:rPr>
          <w:sz w:val="22"/>
          <w:szCs w:val="22"/>
        </w:rPr>
      </w:pPr>
    </w:p>
    <w:p w14:paraId="493A94F8" w14:textId="77777777" w:rsidR="00351FC0" w:rsidRDefault="00351FC0" w:rsidP="00351FC0">
      <w:pPr>
        <w:spacing w:line="240" w:lineRule="auto"/>
        <w:ind w:left="5103" w:firstLine="0"/>
        <w:rPr>
          <w:sz w:val="22"/>
          <w:szCs w:val="22"/>
        </w:rPr>
      </w:pPr>
    </w:p>
    <w:p w14:paraId="6771DB0A" w14:textId="77777777" w:rsidR="00351FC0" w:rsidRDefault="00351FC0" w:rsidP="00351FC0">
      <w:pPr>
        <w:spacing w:line="240" w:lineRule="auto"/>
        <w:ind w:left="5103" w:firstLine="0"/>
        <w:rPr>
          <w:sz w:val="22"/>
          <w:szCs w:val="22"/>
        </w:rPr>
      </w:pPr>
    </w:p>
    <w:p w14:paraId="15ECEC85" w14:textId="77777777" w:rsidR="00351FC0" w:rsidRDefault="00351FC0" w:rsidP="00351FC0">
      <w:pPr>
        <w:spacing w:line="240" w:lineRule="auto"/>
        <w:ind w:left="5103" w:firstLine="0"/>
        <w:rPr>
          <w:sz w:val="22"/>
          <w:szCs w:val="22"/>
        </w:rPr>
      </w:pPr>
    </w:p>
    <w:p w14:paraId="3D3A74A5" w14:textId="77777777" w:rsidR="00351FC0" w:rsidRDefault="00351FC0" w:rsidP="00351FC0">
      <w:pPr>
        <w:spacing w:line="240" w:lineRule="auto"/>
        <w:ind w:left="5103" w:firstLine="0"/>
        <w:rPr>
          <w:sz w:val="22"/>
          <w:szCs w:val="22"/>
        </w:rPr>
      </w:pPr>
    </w:p>
    <w:p w14:paraId="0699BEFA" w14:textId="77777777" w:rsidR="00351FC0" w:rsidRDefault="00351FC0" w:rsidP="00351FC0">
      <w:pPr>
        <w:spacing w:line="240" w:lineRule="auto"/>
        <w:ind w:left="5103" w:firstLine="0"/>
        <w:rPr>
          <w:sz w:val="22"/>
          <w:szCs w:val="22"/>
        </w:rPr>
      </w:pPr>
    </w:p>
    <w:p w14:paraId="534038E9" w14:textId="77777777" w:rsidR="00351FC0" w:rsidRDefault="00351FC0" w:rsidP="00351FC0">
      <w:pPr>
        <w:spacing w:line="240" w:lineRule="auto"/>
        <w:ind w:left="5103" w:firstLine="0"/>
        <w:rPr>
          <w:sz w:val="22"/>
          <w:szCs w:val="22"/>
        </w:rPr>
      </w:pPr>
    </w:p>
    <w:p w14:paraId="61D43668" w14:textId="77777777" w:rsidR="00351FC0" w:rsidRDefault="00351FC0" w:rsidP="00351FC0">
      <w:pPr>
        <w:spacing w:line="240" w:lineRule="auto"/>
        <w:ind w:left="5103" w:firstLine="0"/>
        <w:rPr>
          <w:sz w:val="22"/>
          <w:szCs w:val="22"/>
        </w:rPr>
      </w:pPr>
    </w:p>
    <w:p w14:paraId="253825F9" w14:textId="77777777" w:rsidR="00351FC0" w:rsidRDefault="00351FC0" w:rsidP="00351FC0">
      <w:pPr>
        <w:spacing w:line="240" w:lineRule="auto"/>
        <w:ind w:left="5103" w:firstLine="0"/>
        <w:rPr>
          <w:sz w:val="22"/>
          <w:szCs w:val="22"/>
        </w:rPr>
      </w:pPr>
    </w:p>
    <w:p w14:paraId="76159466" w14:textId="77777777" w:rsidR="00351FC0" w:rsidRDefault="00351FC0" w:rsidP="00351FC0">
      <w:pPr>
        <w:spacing w:line="240" w:lineRule="auto"/>
        <w:ind w:left="5103" w:firstLine="0"/>
        <w:rPr>
          <w:sz w:val="22"/>
          <w:szCs w:val="22"/>
        </w:rPr>
      </w:pPr>
    </w:p>
    <w:p w14:paraId="34EB102E" w14:textId="77777777" w:rsidR="00351FC0" w:rsidRDefault="00351FC0" w:rsidP="00351FC0">
      <w:pPr>
        <w:spacing w:line="240" w:lineRule="auto"/>
        <w:ind w:left="5103" w:firstLine="0"/>
        <w:rPr>
          <w:sz w:val="22"/>
          <w:szCs w:val="22"/>
        </w:rPr>
      </w:pPr>
    </w:p>
    <w:p w14:paraId="38D889C1" w14:textId="77777777" w:rsidR="00351FC0" w:rsidRDefault="00351FC0" w:rsidP="00351FC0">
      <w:pPr>
        <w:spacing w:line="240" w:lineRule="auto"/>
        <w:ind w:left="5103" w:firstLine="0"/>
        <w:rPr>
          <w:sz w:val="22"/>
          <w:szCs w:val="22"/>
        </w:rPr>
      </w:pPr>
    </w:p>
    <w:p w14:paraId="6629912B" w14:textId="77777777" w:rsidR="00351FC0" w:rsidRDefault="00351FC0" w:rsidP="00351FC0">
      <w:pPr>
        <w:spacing w:line="240" w:lineRule="auto"/>
        <w:ind w:left="5103" w:firstLine="0"/>
        <w:rPr>
          <w:sz w:val="22"/>
          <w:szCs w:val="22"/>
        </w:rPr>
      </w:pPr>
    </w:p>
    <w:p w14:paraId="63B31994" w14:textId="77777777" w:rsidR="00351FC0" w:rsidRDefault="00351FC0" w:rsidP="00351FC0">
      <w:pPr>
        <w:spacing w:line="240" w:lineRule="auto"/>
        <w:ind w:left="5103" w:firstLine="0"/>
        <w:rPr>
          <w:sz w:val="22"/>
          <w:szCs w:val="22"/>
        </w:rPr>
      </w:pPr>
    </w:p>
    <w:p w14:paraId="68E91F60" w14:textId="77777777" w:rsidR="00351FC0" w:rsidRDefault="00351FC0" w:rsidP="00351FC0">
      <w:pPr>
        <w:spacing w:line="240" w:lineRule="auto"/>
        <w:ind w:left="5103" w:firstLine="0"/>
        <w:rPr>
          <w:sz w:val="22"/>
          <w:szCs w:val="22"/>
        </w:rPr>
      </w:pPr>
    </w:p>
    <w:p w14:paraId="52659332" w14:textId="77777777" w:rsidR="00351FC0" w:rsidRDefault="00351FC0" w:rsidP="00351FC0">
      <w:pPr>
        <w:spacing w:line="240" w:lineRule="auto"/>
        <w:ind w:left="5103" w:firstLine="0"/>
        <w:rPr>
          <w:sz w:val="22"/>
          <w:szCs w:val="22"/>
        </w:rPr>
      </w:pPr>
    </w:p>
    <w:p w14:paraId="1DCCBF88" w14:textId="77777777" w:rsidR="00351FC0" w:rsidRDefault="00351FC0" w:rsidP="00351FC0">
      <w:pPr>
        <w:spacing w:line="240" w:lineRule="auto"/>
        <w:ind w:left="5103" w:firstLine="0"/>
        <w:rPr>
          <w:sz w:val="22"/>
          <w:szCs w:val="22"/>
        </w:rPr>
      </w:pPr>
    </w:p>
    <w:p w14:paraId="52DC7A21" w14:textId="77777777" w:rsidR="00351FC0" w:rsidRDefault="00351FC0" w:rsidP="00351FC0">
      <w:pPr>
        <w:spacing w:line="240" w:lineRule="auto"/>
        <w:ind w:left="5103" w:firstLine="0"/>
        <w:rPr>
          <w:sz w:val="22"/>
          <w:szCs w:val="22"/>
        </w:rPr>
      </w:pPr>
    </w:p>
    <w:p w14:paraId="6F4626E4" w14:textId="77777777" w:rsidR="00351FC0" w:rsidRDefault="00351FC0" w:rsidP="00351FC0">
      <w:pPr>
        <w:spacing w:line="240" w:lineRule="auto"/>
        <w:ind w:left="5103" w:firstLine="0"/>
        <w:rPr>
          <w:sz w:val="22"/>
          <w:szCs w:val="22"/>
        </w:rPr>
      </w:pPr>
    </w:p>
    <w:p w14:paraId="714EF009" w14:textId="77777777" w:rsidR="00351FC0" w:rsidRDefault="00351FC0" w:rsidP="00351FC0">
      <w:pPr>
        <w:spacing w:line="240" w:lineRule="auto"/>
        <w:ind w:left="5103" w:firstLine="0"/>
        <w:rPr>
          <w:sz w:val="22"/>
          <w:szCs w:val="22"/>
        </w:rPr>
      </w:pPr>
    </w:p>
    <w:p w14:paraId="7C5B892B" w14:textId="77777777" w:rsidR="00351FC0" w:rsidRDefault="00351FC0" w:rsidP="00351FC0">
      <w:pPr>
        <w:spacing w:line="240" w:lineRule="auto"/>
        <w:ind w:left="5103" w:firstLine="0"/>
        <w:rPr>
          <w:sz w:val="22"/>
          <w:szCs w:val="22"/>
        </w:rPr>
      </w:pPr>
    </w:p>
    <w:p w14:paraId="5EAA3938" w14:textId="77777777" w:rsidR="00351FC0" w:rsidRDefault="00351FC0" w:rsidP="00351FC0">
      <w:pPr>
        <w:spacing w:line="240" w:lineRule="auto"/>
        <w:ind w:left="5103" w:firstLine="0"/>
        <w:rPr>
          <w:sz w:val="22"/>
          <w:szCs w:val="22"/>
        </w:rPr>
      </w:pPr>
    </w:p>
    <w:p w14:paraId="43620A43" w14:textId="77777777" w:rsidR="00351FC0" w:rsidRDefault="00351FC0" w:rsidP="00351FC0">
      <w:pPr>
        <w:spacing w:line="240" w:lineRule="auto"/>
        <w:ind w:left="5103" w:firstLine="0"/>
        <w:rPr>
          <w:sz w:val="22"/>
          <w:szCs w:val="22"/>
        </w:rPr>
      </w:pPr>
    </w:p>
    <w:p w14:paraId="23307BEA" w14:textId="77777777" w:rsidR="00351FC0" w:rsidRDefault="00351FC0" w:rsidP="00351FC0">
      <w:pPr>
        <w:spacing w:line="240" w:lineRule="auto"/>
        <w:ind w:left="5103" w:firstLine="0"/>
        <w:rPr>
          <w:sz w:val="22"/>
          <w:szCs w:val="22"/>
        </w:rPr>
      </w:pPr>
    </w:p>
    <w:p w14:paraId="160E961A" w14:textId="77777777" w:rsidR="00351FC0" w:rsidRDefault="00351FC0" w:rsidP="00351FC0">
      <w:pPr>
        <w:spacing w:line="240" w:lineRule="auto"/>
        <w:ind w:left="5103" w:firstLine="0"/>
        <w:rPr>
          <w:sz w:val="22"/>
          <w:szCs w:val="22"/>
        </w:rPr>
      </w:pPr>
    </w:p>
    <w:p w14:paraId="48A131F8" w14:textId="77777777" w:rsidR="00351FC0" w:rsidRDefault="00351FC0" w:rsidP="00351FC0">
      <w:pPr>
        <w:spacing w:line="240" w:lineRule="auto"/>
        <w:ind w:left="5103" w:firstLine="0"/>
        <w:rPr>
          <w:sz w:val="22"/>
          <w:szCs w:val="22"/>
        </w:rPr>
      </w:pPr>
    </w:p>
    <w:p w14:paraId="6B06DEB8" w14:textId="77777777" w:rsidR="00351FC0" w:rsidRDefault="00351FC0" w:rsidP="00351FC0">
      <w:pPr>
        <w:spacing w:line="240" w:lineRule="auto"/>
        <w:ind w:left="5103" w:firstLine="0"/>
        <w:rPr>
          <w:sz w:val="22"/>
          <w:szCs w:val="22"/>
        </w:rPr>
      </w:pPr>
    </w:p>
    <w:p w14:paraId="019B1AB4" w14:textId="77777777" w:rsidR="00351FC0" w:rsidRDefault="00351FC0" w:rsidP="00351FC0">
      <w:pPr>
        <w:spacing w:line="240" w:lineRule="auto"/>
        <w:ind w:left="5103" w:firstLine="0"/>
        <w:rPr>
          <w:sz w:val="22"/>
          <w:szCs w:val="22"/>
        </w:rPr>
      </w:pPr>
    </w:p>
    <w:p w14:paraId="365C278F" w14:textId="77777777" w:rsidR="00351FC0" w:rsidRDefault="00351FC0" w:rsidP="00351FC0">
      <w:pPr>
        <w:spacing w:line="240" w:lineRule="auto"/>
        <w:ind w:left="5103" w:firstLine="0"/>
        <w:rPr>
          <w:sz w:val="22"/>
          <w:szCs w:val="22"/>
        </w:rPr>
      </w:pPr>
    </w:p>
    <w:p w14:paraId="08666D53" w14:textId="77777777" w:rsidR="00351FC0" w:rsidRDefault="00351FC0" w:rsidP="00351FC0">
      <w:pPr>
        <w:spacing w:line="240" w:lineRule="auto"/>
        <w:ind w:left="5103" w:firstLine="0"/>
        <w:rPr>
          <w:sz w:val="22"/>
          <w:szCs w:val="22"/>
        </w:rPr>
      </w:pPr>
    </w:p>
    <w:p w14:paraId="5C7CB5F5" w14:textId="77777777"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375D69AC"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15ABB405"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7725D0B2" w14:textId="77777777" w:rsidR="00351FC0" w:rsidRPr="001A7726" w:rsidRDefault="00351FC0" w:rsidP="00351FC0">
      <w:pPr>
        <w:pStyle w:val="afb"/>
        <w:shd w:val="clear" w:color="auto" w:fill="auto"/>
        <w:ind w:firstLine="0"/>
        <w:jc w:val="left"/>
        <w:rPr>
          <w:i/>
        </w:rPr>
      </w:pPr>
    </w:p>
    <w:p w14:paraId="00C4354E" w14:textId="77777777" w:rsidR="00351FC0" w:rsidRPr="00F43F0D" w:rsidRDefault="00351FC0" w:rsidP="00351FC0">
      <w:pPr>
        <w:pStyle w:val="afb"/>
        <w:shd w:val="clear" w:color="auto" w:fill="auto"/>
        <w:ind w:firstLine="0"/>
        <w:rPr>
          <w:bCs/>
          <w:sz w:val="24"/>
          <w:szCs w:val="24"/>
        </w:rPr>
      </w:pPr>
      <w:r w:rsidRPr="00F43F0D">
        <w:rPr>
          <w:iCs/>
          <w:sz w:val="24"/>
          <w:szCs w:val="24"/>
        </w:rPr>
        <w:t>ФОРМА</w:t>
      </w:r>
    </w:p>
    <w:p w14:paraId="023D8F89" w14:textId="77777777" w:rsidR="00351FC0" w:rsidRPr="00D949C5" w:rsidRDefault="00351FC0" w:rsidP="00351FC0">
      <w:pPr>
        <w:pStyle w:val="afb"/>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r w:rsidRPr="00F43F0D">
        <w:rPr>
          <w:bCs/>
          <w:sz w:val="24"/>
          <w:szCs w:val="24"/>
        </w:rPr>
        <w:t xml:space="preserve">абот </w:t>
      </w:r>
      <w:r w:rsidRPr="00BC4883">
        <w:rPr>
          <w:bCs/>
          <w:sz w:val="24"/>
          <w:szCs w:val="24"/>
          <w:highlight w:val="lightGray"/>
        </w:rPr>
        <w:t>и</w:t>
      </w:r>
      <w:r w:rsidRPr="00BC4883">
        <w:rPr>
          <w:bCs/>
          <w:sz w:val="24"/>
          <w:szCs w:val="24"/>
          <w:highlight w:val="lightGray"/>
          <w:lang w:val="ru-RU"/>
        </w:rPr>
        <w:t xml:space="preserve"> </w:t>
      </w:r>
      <w:r w:rsidRPr="00BC4883">
        <w:rPr>
          <w:bCs/>
          <w:sz w:val="24"/>
          <w:szCs w:val="24"/>
          <w:highlight w:val="lightGray"/>
        </w:rPr>
        <w:t>/</w:t>
      </w:r>
      <w:r w:rsidRPr="00BC4883">
        <w:rPr>
          <w:bCs/>
          <w:sz w:val="24"/>
          <w:szCs w:val="24"/>
          <w:highlight w:val="lightGray"/>
          <w:lang w:val="ru-RU"/>
        </w:rPr>
        <w:t xml:space="preserve"> </w:t>
      </w:r>
      <w:r w:rsidRPr="00BC4883">
        <w:rPr>
          <w:bCs/>
          <w:sz w:val="24"/>
          <w:szCs w:val="24"/>
          <w:highlight w:val="lightGray"/>
        </w:rPr>
        <w:t>или</w:t>
      </w:r>
      <w:r w:rsidRPr="00BC4883">
        <w:rPr>
          <w:sz w:val="24"/>
          <w:highlight w:val="lightGray"/>
        </w:rPr>
        <w:t xml:space="preserve"> места (помещения) для складирования </w:t>
      </w:r>
      <w:r w:rsidRPr="002B4E16">
        <w:rPr>
          <w:bCs/>
          <w:sz w:val="24"/>
          <w:highlight w:val="lightGray"/>
          <w:lang w:val="ru-RU"/>
        </w:rPr>
        <w:t xml:space="preserve">Материально-технических </w:t>
      </w:r>
      <w:r w:rsidRPr="00E117F6">
        <w:rPr>
          <w:bCs/>
          <w:sz w:val="24"/>
          <w:szCs w:val="24"/>
          <w:highlight w:val="lightGray"/>
          <w:lang w:val="ru-RU"/>
        </w:rPr>
        <w:t>ресурсов</w:t>
      </w:r>
      <w:r w:rsidRPr="00E117F6">
        <w:rPr>
          <w:bCs/>
          <w:sz w:val="24"/>
          <w:szCs w:val="24"/>
        </w:rPr>
        <w:t xml:space="preserve"> </w:t>
      </w:r>
      <w:r w:rsidRPr="00E117F6">
        <w:rPr>
          <w:bCs/>
          <w:sz w:val="24"/>
          <w:szCs w:val="24"/>
          <w:highlight w:val="lightGray"/>
        </w:rPr>
        <w:t>и оборудования</w:t>
      </w:r>
      <w:r>
        <w:rPr>
          <w:bCs/>
          <w:sz w:val="24"/>
          <w:highlight w:val="lightGray"/>
          <w:lang w:val="ru-RU"/>
        </w:rPr>
        <w:t>,</w:t>
      </w:r>
      <w:r w:rsidRPr="00410770">
        <w:rPr>
          <w:bCs/>
          <w:highlight w:val="lightGray"/>
        </w:rPr>
        <w:t xml:space="preserve"> </w:t>
      </w:r>
      <w:r w:rsidRPr="00EA1878">
        <w:rPr>
          <w:bCs/>
          <w:sz w:val="24"/>
          <w:szCs w:val="24"/>
          <w:highlight w:val="lightGray"/>
        </w:rPr>
        <w:t>Давальческих материалов и запасных частей</w:t>
      </w:r>
      <w:r w:rsidRPr="002B4E16">
        <w:rPr>
          <w:bCs/>
          <w:sz w:val="24"/>
          <w:highlight w:val="lightGray"/>
          <w:lang w:val="ru-RU"/>
        </w:rPr>
        <w:t xml:space="preserve"> и Оборудования Заказчика</w:t>
      </w:r>
    </w:p>
    <w:p w14:paraId="0EB835F8" w14:textId="77777777"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F43F0D" w14:paraId="066EB96A" w14:textId="77777777" w:rsidTr="008A57CC">
        <w:tc>
          <w:tcPr>
            <w:tcW w:w="9747" w:type="dxa"/>
            <w:shd w:val="clear" w:color="auto" w:fill="auto"/>
          </w:tcPr>
          <w:p w14:paraId="4BFB16BD" w14:textId="77777777" w:rsidR="00351FC0" w:rsidRPr="00EE1D44" w:rsidRDefault="00351FC0" w:rsidP="008A57CC">
            <w:pPr>
              <w:pStyle w:val="afb"/>
              <w:shd w:val="clear" w:color="auto" w:fill="auto"/>
              <w:ind w:firstLine="0"/>
              <w:rPr>
                <w:b w:val="0"/>
                <w:bCs/>
              </w:rPr>
            </w:pPr>
            <w:r w:rsidRPr="00EE1D44">
              <w:rPr>
                <w:b w:val="0"/>
                <w:bCs/>
              </w:rPr>
              <w:t xml:space="preserve">Акт </w:t>
            </w:r>
          </w:p>
          <w:p w14:paraId="7AA41F38" w14:textId="77777777" w:rsidR="00351FC0" w:rsidRPr="00D949C5" w:rsidRDefault="00351FC0" w:rsidP="008A57CC">
            <w:pPr>
              <w:pStyle w:val="afb"/>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r w:rsidRPr="00EE1D44">
              <w:rPr>
                <w:b w:val="0"/>
                <w:bCs/>
              </w:rPr>
              <w:t>абот</w:t>
            </w:r>
            <w:r w:rsidRPr="00EE1D44">
              <w:t xml:space="preserve"> </w:t>
            </w:r>
            <w:r w:rsidRPr="00BC4883">
              <w:rPr>
                <w:b w:val="0"/>
                <w:highlight w:val="lightGray"/>
              </w:rPr>
              <w:t>и</w:t>
            </w:r>
            <w:r w:rsidRPr="00BC4883">
              <w:rPr>
                <w:b w:val="0"/>
                <w:highlight w:val="lightGray"/>
                <w:lang w:val="ru-RU"/>
              </w:rPr>
              <w:t xml:space="preserve"> </w:t>
            </w:r>
            <w:r w:rsidRPr="00BC4883">
              <w:rPr>
                <w:b w:val="0"/>
                <w:highlight w:val="lightGray"/>
              </w:rPr>
              <w:t>/</w:t>
            </w:r>
            <w:r w:rsidRPr="00BC4883">
              <w:rPr>
                <w:b w:val="0"/>
                <w:highlight w:val="lightGray"/>
                <w:lang w:val="ru-RU"/>
              </w:rPr>
              <w:t xml:space="preserve"> </w:t>
            </w:r>
            <w:r w:rsidRPr="00BC4883">
              <w:rPr>
                <w:b w:val="0"/>
                <w:highlight w:val="lightGray"/>
              </w:rPr>
              <w:t>или</w:t>
            </w:r>
            <w:r w:rsidRPr="00BC4883">
              <w:rPr>
                <w:b w:val="0"/>
                <w:bCs/>
                <w:highlight w:val="lightGray"/>
              </w:rPr>
              <w:t xml:space="preserve"> места (помещения) для складирования </w:t>
            </w:r>
            <w:r w:rsidRPr="002B4E16">
              <w:rPr>
                <w:b w:val="0"/>
                <w:bCs/>
                <w:highlight w:val="lightGray"/>
                <w:lang w:val="ru-RU"/>
              </w:rPr>
              <w:t>Материально-технических ресурсов</w:t>
            </w:r>
            <w:r>
              <w:rPr>
                <w:b w:val="0"/>
                <w:bCs/>
                <w:highlight w:val="lightGray"/>
                <w:lang w:val="ru-RU"/>
              </w:rPr>
              <w:t xml:space="preserve"> и оборудования,</w:t>
            </w:r>
            <w:r w:rsidRPr="002B4E16">
              <w:rPr>
                <w:b w:val="0"/>
                <w:bCs/>
                <w:highlight w:val="lightGray"/>
                <w:lang w:val="ru-RU"/>
              </w:rPr>
              <w:t xml:space="preserve"> </w:t>
            </w:r>
            <w:r w:rsidRPr="0049168B">
              <w:rPr>
                <w:b w:val="0"/>
                <w:bCs/>
                <w:highlight w:val="lightGray"/>
                <w:lang w:val="ru-RU"/>
              </w:rPr>
              <w:t xml:space="preserve">Давальческих материалов и запасных частей и </w:t>
            </w:r>
            <w:r w:rsidRPr="002B4E16">
              <w:rPr>
                <w:b w:val="0"/>
                <w:bCs/>
                <w:highlight w:val="lightGray"/>
                <w:lang w:val="ru-RU"/>
              </w:rPr>
              <w:t>Оборудования Заказчика</w:t>
            </w:r>
          </w:p>
          <w:p w14:paraId="054EA5AD" w14:textId="77777777" w:rsidR="00351FC0" w:rsidRPr="001A7726" w:rsidRDefault="00351FC0" w:rsidP="008A57CC">
            <w:pPr>
              <w:rPr>
                <w:sz w:val="22"/>
              </w:rPr>
            </w:pPr>
          </w:p>
          <w:p w14:paraId="35369AEA" w14:textId="77777777" w:rsidR="00351FC0" w:rsidRPr="00287642" w:rsidRDefault="00351FC0" w:rsidP="008A57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0AE1DE46" w14:textId="77777777" w:rsidR="00351FC0" w:rsidRPr="00287642" w:rsidRDefault="00351FC0" w:rsidP="008A57CC">
            <w:pPr>
              <w:rPr>
                <w:sz w:val="22"/>
                <w:szCs w:val="22"/>
              </w:rPr>
            </w:pPr>
          </w:p>
          <w:p w14:paraId="1618E00D" w14:textId="77777777" w:rsidR="00351FC0" w:rsidRDefault="00351FC0" w:rsidP="008A57CC">
            <w:pPr>
              <w:spacing w:line="240" w:lineRule="auto"/>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14:paraId="5358042D" w14:textId="77777777" w:rsidR="00351FC0" w:rsidRPr="00853BA5" w:rsidRDefault="00351FC0" w:rsidP="008A57CC">
            <w:pPr>
              <w:spacing w:line="240" w:lineRule="auto"/>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14:paraId="72A507B0" w14:textId="77777777" w:rsidR="00351FC0" w:rsidRPr="00F43F0D" w:rsidRDefault="00351FC0" w:rsidP="008A57CC">
            <w:pPr>
              <w:spacing w:line="240" w:lineRule="auto"/>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BC4883">
              <w:rPr>
                <w:bCs/>
                <w:sz w:val="22"/>
                <w:szCs w:val="22"/>
                <w:highlight w:val="lightGray"/>
              </w:rPr>
              <w:t xml:space="preserve">и / или </w:t>
            </w:r>
            <w:r w:rsidRPr="00BC4883">
              <w:rPr>
                <w:sz w:val="22"/>
                <w:szCs w:val="22"/>
                <w:highlight w:val="lightGray"/>
              </w:rPr>
              <w:t xml:space="preserve">место (помещение) для складирования </w:t>
            </w:r>
            <w:r w:rsidRPr="002B4E16">
              <w:rPr>
                <w:bCs/>
                <w:sz w:val="22"/>
                <w:szCs w:val="22"/>
                <w:highlight w:val="lightGray"/>
              </w:rPr>
              <w:t xml:space="preserve">Материально-технических ресурсов </w:t>
            </w:r>
            <w:r>
              <w:rPr>
                <w:bCs/>
                <w:sz w:val="22"/>
                <w:szCs w:val="22"/>
                <w:highlight w:val="lightGray"/>
              </w:rPr>
              <w:t xml:space="preserve">и оборудования, </w:t>
            </w:r>
            <w:r w:rsidRPr="002B4E16">
              <w:rPr>
                <w:bCs/>
                <w:sz w:val="22"/>
                <w:szCs w:val="22"/>
                <w:highlight w:val="lightGray"/>
              </w:rPr>
              <w:t xml:space="preserve"> </w:t>
            </w:r>
            <w:r w:rsidRPr="0049168B">
              <w:rPr>
                <w:bCs/>
                <w:sz w:val="22"/>
                <w:szCs w:val="22"/>
                <w:highlight w:val="lightGray"/>
              </w:rPr>
              <w:t xml:space="preserve">Давальческих материалов и запасных частей и </w:t>
            </w:r>
            <w:r w:rsidRPr="002B4E16">
              <w:rPr>
                <w:bCs/>
                <w:sz w:val="22"/>
                <w:szCs w:val="22"/>
                <w:highlight w:val="lightGray"/>
              </w:rPr>
              <w:t>Оборудования Заказчика</w:t>
            </w:r>
            <w:r w:rsidRPr="00BC4883">
              <w:rPr>
                <w:sz w:val="22"/>
                <w:szCs w:val="22"/>
                <w:highlight w:val="lightGray"/>
              </w:rPr>
              <w:t xml:space="preserve"> _____________________________ </w:t>
            </w:r>
            <w:r w:rsidRPr="00BC4883">
              <w:rPr>
                <w:bCs/>
                <w:sz w:val="22"/>
                <w:szCs w:val="22"/>
                <w:highlight w:val="lightGray"/>
              </w:rPr>
              <w:t>(указываются идентифицирующие признаки)</w:t>
            </w:r>
            <w:r w:rsidRPr="00F43F0D">
              <w:rPr>
                <w:bCs/>
                <w:sz w:val="22"/>
                <w:szCs w:val="22"/>
              </w:rPr>
              <w:t xml:space="preserve"> </w:t>
            </w:r>
            <w:r w:rsidRPr="00F43F0D">
              <w:rPr>
                <w:sz w:val="22"/>
                <w:szCs w:val="22"/>
              </w:rPr>
              <w:t>по Договору по</w:t>
            </w:r>
            <w:r w:rsidRPr="00F43F0D">
              <w:rPr>
                <w:bCs/>
                <w:sz w:val="22"/>
                <w:szCs w:val="22"/>
              </w:rPr>
              <w:t>дряда №______ от _____________.</w:t>
            </w:r>
          </w:p>
          <w:p w14:paraId="4024E6DF" w14:textId="77777777" w:rsidR="00351FC0" w:rsidRPr="00F43F0D" w:rsidRDefault="00351FC0" w:rsidP="008A57CC">
            <w:pPr>
              <w:spacing w:line="240" w:lineRule="auto"/>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BC4883">
              <w:rPr>
                <w:bCs/>
                <w:sz w:val="22"/>
                <w:szCs w:val="22"/>
                <w:highlight w:val="lightGray"/>
              </w:rPr>
              <w:t xml:space="preserve">и </w:t>
            </w:r>
            <w:r w:rsidRPr="00BC4883">
              <w:rPr>
                <w:sz w:val="22"/>
                <w:szCs w:val="22"/>
                <w:highlight w:val="lightGray"/>
              </w:rPr>
              <w:t xml:space="preserve">место (помещение) для складирования </w:t>
            </w:r>
            <w:r w:rsidRPr="002B4E16">
              <w:rPr>
                <w:bCs/>
                <w:sz w:val="22"/>
                <w:szCs w:val="22"/>
                <w:highlight w:val="lightGray"/>
              </w:rPr>
              <w:t>Материально-технических ресурсов</w:t>
            </w:r>
            <w:r>
              <w:rPr>
                <w:bCs/>
                <w:sz w:val="22"/>
                <w:szCs w:val="22"/>
                <w:highlight w:val="lightGray"/>
              </w:rPr>
              <w:t xml:space="preserve"> и  оборудования,</w:t>
            </w:r>
            <w:r w:rsidRPr="002B4E16">
              <w:rPr>
                <w:bCs/>
                <w:sz w:val="22"/>
                <w:szCs w:val="22"/>
                <w:highlight w:val="lightGray"/>
              </w:rPr>
              <w:t xml:space="preserve"> </w:t>
            </w:r>
            <w:r w:rsidRPr="0049168B">
              <w:rPr>
                <w:bCs/>
                <w:sz w:val="22"/>
                <w:szCs w:val="22"/>
                <w:highlight w:val="lightGray"/>
              </w:rPr>
              <w:t xml:space="preserve">Давальческих материалов и запасных частей и </w:t>
            </w:r>
            <w:r w:rsidRPr="002B4E16">
              <w:rPr>
                <w:bCs/>
                <w:sz w:val="22"/>
                <w:szCs w:val="22"/>
                <w:highlight w:val="lightGray"/>
              </w:rPr>
              <w:t>Оборудования Заказчика</w:t>
            </w:r>
            <w:r>
              <w:rPr>
                <w:bCs/>
                <w:sz w:val="22"/>
                <w:szCs w:val="22"/>
                <w:highlight w:val="lightGray"/>
              </w:rPr>
              <w:t xml:space="preserve"> </w:t>
            </w:r>
            <w:r w:rsidRPr="00BC4883">
              <w:rPr>
                <w:bCs/>
                <w:sz w:val="22"/>
                <w:szCs w:val="22"/>
                <w:highlight w:val="lightGray"/>
              </w:rPr>
              <w:t>переданы /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14:paraId="62B9BD45" w14:textId="77777777" w:rsidR="00351FC0" w:rsidRPr="00F43F0D" w:rsidRDefault="00351FC0" w:rsidP="008A57CC">
            <w:pPr>
              <w:spacing w:line="240" w:lineRule="auto"/>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0A9EEC1E" w14:textId="77777777" w:rsidR="00351FC0" w:rsidRPr="001A7726" w:rsidRDefault="00351FC0" w:rsidP="008A57CC">
            <w:pPr>
              <w:spacing w:line="240" w:lineRule="auto"/>
              <w:ind w:firstLine="0"/>
              <w:rPr>
                <w:sz w:val="22"/>
              </w:rPr>
            </w:pPr>
            <w:r w:rsidRPr="001A7726">
              <w:rPr>
                <w:i/>
                <w:sz w:val="22"/>
              </w:rPr>
              <w:t>(указать конкретные претензии или указать «не имеются»)</w:t>
            </w:r>
            <w:r w:rsidRPr="001A7726">
              <w:rPr>
                <w:sz w:val="22"/>
              </w:rPr>
              <w:t>.</w:t>
            </w:r>
          </w:p>
          <w:p w14:paraId="0DD4EB88" w14:textId="77777777" w:rsidR="00351FC0" w:rsidRPr="00BC4883" w:rsidRDefault="00351FC0" w:rsidP="008A57CC">
            <w:pPr>
              <w:spacing w:line="240" w:lineRule="auto"/>
              <w:ind w:firstLine="0"/>
              <w:rPr>
                <w:bCs/>
                <w:sz w:val="22"/>
                <w:szCs w:val="22"/>
                <w:highlight w:val="lightGray"/>
              </w:rPr>
            </w:pPr>
            <w:r w:rsidRPr="00BC4883">
              <w:rPr>
                <w:bCs/>
                <w:sz w:val="22"/>
                <w:szCs w:val="22"/>
                <w:highlight w:val="lightGray"/>
              </w:rPr>
              <w:t xml:space="preserve">Претензии </w:t>
            </w:r>
            <w:r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w:t>
            </w:r>
            <w:r w:rsidRPr="002B4E16">
              <w:rPr>
                <w:bCs/>
                <w:sz w:val="22"/>
                <w:szCs w:val="22"/>
                <w:highlight w:val="lightGray"/>
              </w:rPr>
              <w:t xml:space="preserve">Материально-технических ресурсов </w:t>
            </w:r>
            <w:r>
              <w:rPr>
                <w:bCs/>
                <w:sz w:val="22"/>
                <w:szCs w:val="22"/>
                <w:highlight w:val="lightGray"/>
              </w:rPr>
              <w:t xml:space="preserve">и оборудования, </w:t>
            </w:r>
            <w:r w:rsidRPr="0049168B">
              <w:rPr>
                <w:bCs/>
                <w:sz w:val="22"/>
                <w:szCs w:val="22"/>
                <w:highlight w:val="lightGray"/>
              </w:rPr>
              <w:t xml:space="preserve">Давальческих материалов и запасных частей и </w:t>
            </w:r>
            <w:r w:rsidRPr="002B4E16">
              <w:rPr>
                <w:bCs/>
                <w:sz w:val="22"/>
                <w:szCs w:val="22"/>
                <w:highlight w:val="lightGray"/>
              </w:rPr>
              <w:t>Оборудования Заказчика</w:t>
            </w:r>
            <w:r w:rsidRPr="00BC4883">
              <w:rPr>
                <w:bCs/>
                <w:sz w:val="22"/>
                <w:szCs w:val="22"/>
                <w:highlight w:val="lightGray"/>
              </w:rPr>
              <w:t>: _____________________________________</w:t>
            </w:r>
          </w:p>
          <w:p w14:paraId="3C5C6F76" w14:textId="77777777" w:rsidR="00351FC0" w:rsidRPr="00287642" w:rsidRDefault="00351FC0" w:rsidP="008A57CC">
            <w:pPr>
              <w:spacing w:line="240" w:lineRule="auto"/>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p w14:paraId="412CDE67" w14:textId="77777777" w:rsidR="00351FC0" w:rsidRPr="00287642" w:rsidRDefault="00351FC0" w:rsidP="008A57CC">
            <w:pPr>
              <w:rPr>
                <w:sz w:val="22"/>
                <w:szCs w:val="22"/>
              </w:rPr>
            </w:pPr>
          </w:p>
          <w:tbl>
            <w:tblPr>
              <w:tblW w:w="0" w:type="auto"/>
              <w:tblLook w:val="0000" w:firstRow="0" w:lastRow="0" w:firstColumn="0" w:lastColumn="0" w:noHBand="0" w:noVBand="0"/>
            </w:tblPr>
            <w:tblGrid>
              <w:gridCol w:w="4629"/>
              <w:gridCol w:w="4630"/>
            </w:tblGrid>
            <w:tr w:rsidR="00351FC0" w:rsidRPr="00F43F0D" w14:paraId="309D3583" w14:textId="77777777" w:rsidTr="008A57CC">
              <w:tc>
                <w:tcPr>
                  <w:tcW w:w="4785" w:type="dxa"/>
                </w:tcPr>
                <w:p w14:paraId="715CFBC4" w14:textId="77777777" w:rsidR="00351FC0" w:rsidRPr="001A7726" w:rsidRDefault="00351FC0" w:rsidP="008A57CC">
                  <w:pPr>
                    <w:spacing w:line="240" w:lineRule="auto"/>
                    <w:ind w:firstLine="0"/>
                    <w:rPr>
                      <w:sz w:val="22"/>
                    </w:rPr>
                  </w:pPr>
                  <w:r w:rsidRPr="001A7726">
                    <w:rPr>
                      <w:sz w:val="22"/>
                    </w:rPr>
                    <w:t>Заказчик:</w:t>
                  </w:r>
                </w:p>
              </w:tc>
              <w:tc>
                <w:tcPr>
                  <w:tcW w:w="4786" w:type="dxa"/>
                </w:tcPr>
                <w:p w14:paraId="1733930E" w14:textId="77777777" w:rsidR="00351FC0" w:rsidRPr="001A7726" w:rsidRDefault="00351FC0" w:rsidP="008A57CC">
                  <w:pPr>
                    <w:spacing w:line="240" w:lineRule="auto"/>
                    <w:ind w:firstLine="0"/>
                    <w:rPr>
                      <w:sz w:val="22"/>
                    </w:rPr>
                  </w:pPr>
                  <w:r w:rsidRPr="001A7726">
                    <w:rPr>
                      <w:sz w:val="22"/>
                    </w:rPr>
                    <w:t>Подрядчик:</w:t>
                  </w:r>
                </w:p>
              </w:tc>
            </w:tr>
            <w:tr w:rsidR="00351FC0" w:rsidRPr="00F43F0D" w14:paraId="5900C659" w14:textId="77777777" w:rsidTr="008A57CC">
              <w:tc>
                <w:tcPr>
                  <w:tcW w:w="4785" w:type="dxa"/>
                  <w:shd w:val="clear" w:color="auto" w:fill="auto"/>
                </w:tcPr>
                <w:p w14:paraId="1A1AA9A0" w14:textId="77777777" w:rsidR="00351FC0" w:rsidRPr="00287642" w:rsidRDefault="00351FC0" w:rsidP="008A57CC">
                  <w:pPr>
                    <w:spacing w:line="240" w:lineRule="auto"/>
                    <w:ind w:firstLine="0"/>
                    <w:rPr>
                      <w:sz w:val="22"/>
                      <w:szCs w:val="22"/>
                    </w:rPr>
                  </w:pPr>
                </w:p>
                <w:p w14:paraId="0BEA1A19" w14:textId="77777777" w:rsidR="00351FC0" w:rsidRPr="00287642" w:rsidRDefault="00351FC0" w:rsidP="008A57CC">
                  <w:pPr>
                    <w:spacing w:line="240" w:lineRule="auto"/>
                    <w:ind w:firstLine="0"/>
                    <w:rPr>
                      <w:sz w:val="22"/>
                      <w:szCs w:val="22"/>
                    </w:rPr>
                  </w:pPr>
                </w:p>
                <w:p w14:paraId="2EF7E2B0" w14:textId="77777777" w:rsidR="00351FC0" w:rsidRPr="008F418D" w:rsidRDefault="00351FC0" w:rsidP="008A57CC">
                  <w:pPr>
                    <w:spacing w:line="240" w:lineRule="auto"/>
                    <w:ind w:firstLine="0"/>
                    <w:rPr>
                      <w:sz w:val="22"/>
                      <w:szCs w:val="22"/>
                    </w:rPr>
                  </w:pPr>
                  <w:r w:rsidRPr="008F418D">
                    <w:rPr>
                      <w:sz w:val="22"/>
                      <w:szCs w:val="22"/>
                    </w:rPr>
                    <w:t xml:space="preserve">_______________ / _______________ </w:t>
                  </w:r>
                </w:p>
                <w:p w14:paraId="76C036DA" w14:textId="77777777" w:rsidR="00351FC0" w:rsidRPr="00012C55" w:rsidRDefault="00351FC0" w:rsidP="008A57CC">
                  <w:pPr>
                    <w:spacing w:line="240" w:lineRule="auto"/>
                    <w:ind w:firstLine="0"/>
                    <w:rPr>
                      <w:sz w:val="22"/>
                      <w:szCs w:val="22"/>
                    </w:rPr>
                  </w:pPr>
                </w:p>
              </w:tc>
              <w:tc>
                <w:tcPr>
                  <w:tcW w:w="4786" w:type="dxa"/>
                  <w:shd w:val="clear" w:color="auto" w:fill="auto"/>
                </w:tcPr>
                <w:p w14:paraId="47053CE2" w14:textId="77777777" w:rsidR="00351FC0" w:rsidRPr="00853BA5" w:rsidRDefault="00351FC0" w:rsidP="008A57CC">
                  <w:pPr>
                    <w:spacing w:line="240" w:lineRule="auto"/>
                    <w:ind w:firstLine="0"/>
                    <w:rPr>
                      <w:sz w:val="22"/>
                      <w:szCs w:val="22"/>
                    </w:rPr>
                  </w:pPr>
                </w:p>
                <w:p w14:paraId="2EFD9553" w14:textId="77777777" w:rsidR="00351FC0" w:rsidRPr="00F43F0D" w:rsidRDefault="00351FC0" w:rsidP="008A57CC">
                  <w:pPr>
                    <w:spacing w:line="240" w:lineRule="auto"/>
                    <w:ind w:firstLine="0"/>
                    <w:rPr>
                      <w:sz w:val="22"/>
                      <w:szCs w:val="22"/>
                    </w:rPr>
                  </w:pPr>
                </w:p>
                <w:p w14:paraId="51566838"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7AE908BA" w14:textId="77777777" w:rsidR="00351FC0" w:rsidRPr="00F43F0D" w:rsidRDefault="00351FC0" w:rsidP="008A57CC">
                  <w:pPr>
                    <w:spacing w:line="240" w:lineRule="auto"/>
                    <w:ind w:firstLine="0"/>
                    <w:rPr>
                      <w:sz w:val="22"/>
                      <w:szCs w:val="22"/>
                    </w:rPr>
                  </w:pPr>
                </w:p>
              </w:tc>
            </w:tr>
          </w:tbl>
          <w:p w14:paraId="0DC62B10" w14:textId="77777777" w:rsidR="00351FC0" w:rsidRPr="00EE1D44" w:rsidRDefault="00351FC0" w:rsidP="008A57CC">
            <w:pPr>
              <w:pStyle w:val="afb"/>
              <w:shd w:val="clear" w:color="auto" w:fill="auto"/>
              <w:ind w:firstLine="0"/>
              <w:jc w:val="left"/>
              <w:rPr>
                <w:i/>
                <w:iCs/>
              </w:rPr>
            </w:pPr>
          </w:p>
        </w:tc>
      </w:tr>
    </w:tbl>
    <w:p w14:paraId="60CBDE9D" w14:textId="77777777" w:rsidR="00351FC0" w:rsidRPr="00287642" w:rsidRDefault="00351FC0" w:rsidP="00351FC0">
      <w:pPr>
        <w:pStyle w:val="afb"/>
        <w:ind w:firstLine="0"/>
        <w:jc w:val="left"/>
        <w:rPr>
          <w:i/>
          <w:iCs/>
        </w:rPr>
      </w:pPr>
    </w:p>
    <w:tbl>
      <w:tblPr>
        <w:tblW w:w="0" w:type="auto"/>
        <w:tblLook w:val="0000" w:firstRow="0" w:lastRow="0" w:firstColumn="0" w:lastColumn="0" w:noHBand="0" w:noVBand="0"/>
      </w:tblPr>
      <w:tblGrid>
        <w:gridCol w:w="4785"/>
        <w:gridCol w:w="4786"/>
      </w:tblGrid>
      <w:tr w:rsidR="00351FC0" w:rsidRPr="001A7726" w14:paraId="6E8B27A5" w14:textId="77777777" w:rsidTr="008A57CC">
        <w:tc>
          <w:tcPr>
            <w:tcW w:w="4785" w:type="dxa"/>
          </w:tcPr>
          <w:p w14:paraId="08281557"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04C75817"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76476D08" w14:textId="77777777" w:rsidTr="008A57CC">
        <w:tc>
          <w:tcPr>
            <w:tcW w:w="4785" w:type="dxa"/>
          </w:tcPr>
          <w:p w14:paraId="6B7CD51B" w14:textId="77777777" w:rsidR="00351FC0" w:rsidRPr="00F43F0D" w:rsidRDefault="00351FC0" w:rsidP="008A57CC">
            <w:pPr>
              <w:spacing w:line="240" w:lineRule="auto"/>
              <w:ind w:firstLine="0"/>
              <w:rPr>
                <w:sz w:val="22"/>
                <w:szCs w:val="22"/>
              </w:rPr>
            </w:pPr>
          </w:p>
          <w:p w14:paraId="2F0869DE" w14:textId="77777777" w:rsidR="00351FC0" w:rsidRPr="00F43F0D" w:rsidRDefault="00351FC0" w:rsidP="008A57CC">
            <w:pPr>
              <w:spacing w:line="240" w:lineRule="auto"/>
              <w:ind w:firstLine="0"/>
              <w:rPr>
                <w:sz w:val="22"/>
                <w:szCs w:val="22"/>
              </w:rPr>
            </w:pPr>
          </w:p>
          <w:p w14:paraId="70D22344"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489FDBB1" w14:textId="77777777" w:rsidR="00351FC0" w:rsidRPr="00F43F0D" w:rsidRDefault="00351FC0" w:rsidP="008A57CC">
            <w:pPr>
              <w:spacing w:line="240" w:lineRule="auto"/>
              <w:ind w:firstLine="0"/>
              <w:rPr>
                <w:sz w:val="22"/>
                <w:szCs w:val="22"/>
              </w:rPr>
            </w:pPr>
          </w:p>
        </w:tc>
        <w:tc>
          <w:tcPr>
            <w:tcW w:w="4786" w:type="dxa"/>
          </w:tcPr>
          <w:p w14:paraId="37BBF609" w14:textId="77777777" w:rsidR="00351FC0" w:rsidRPr="00F43F0D" w:rsidRDefault="00351FC0" w:rsidP="008A57CC">
            <w:pPr>
              <w:spacing w:line="240" w:lineRule="auto"/>
              <w:ind w:firstLine="0"/>
              <w:rPr>
                <w:sz w:val="22"/>
                <w:szCs w:val="22"/>
              </w:rPr>
            </w:pPr>
          </w:p>
          <w:p w14:paraId="40DA7DDA" w14:textId="77777777" w:rsidR="00351FC0" w:rsidRPr="00F43F0D" w:rsidRDefault="00351FC0" w:rsidP="008A57CC">
            <w:pPr>
              <w:spacing w:line="240" w:lineRule="auto"/>
              <w:ind w:firstLine="0"/>
              <w:rPr>
                <w:sz w:val="22"/>
                <w:szCs w:val="22"/>
              </w:rPr>
            </w:pPr>
          </w:p>
          <w:p w14:paraId="191AF215"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39C5D9F5" w14:textId="77777777" w:rsidR="00351FC0" w:rsidRPr="00F43F0D" w:rsidRDefault="00351FC0" w:rsidP="008A57CC">
            <w:pPr>
              <w:spacing w:line="240" w:lineRule="auto"/>
              <w:ind w:firstLine="0"/>
              <w:rPr>
                <w:sz w:val="22"/>
                <w:szCs w:val="22"/>
              </w:rPr>
            </w:pPr>
          </w:p>
        </w:tc>
      </w:tr>
    </w:tbl>
    <w:p w14:paraId="2D2ED4BA" w14:textId="77777777" w:rsidR="00351FC0" w:rsidRDefault="00351FC0" w:rsidP="00351FC0">
      <w:pPr>
        <w:spacing w:line="240" w:lineRule="auto"/>
        <w:ind w:left="5103" w:firstLine="0"/>
        <w:rPr>
          <w:sz w:val="22"/>
          <w:szCs w:val="22"/>
        </w:rPr>
      </w:pPr>
    </w:p>
    <w:p w14:paraId="78A3B11E" w14:textId="77777777" w:rsidR="00351FC0" w:rsidRDefault="00351FC0" w:rsidP="00351FC0">
      <w:pPr>
        <w:spacing w:line="240" w:lineRule="auto"/>
        <w:ind w:firstLine="0"/>
        <w:jc w:val="left"/>
        <w:rPr>
          <w:sz w:val="22"/>
          <w:szCs w:val="22"/>
        </w:rPr>
      </w:pPr>
      <w:r>
        <w:rPr>
          <w:sz w:val="22"/>
          <w:szCs w:val="22"/>
        </w:rPr>
        <w:br w:type="page"/>
      </w:r>
    </w:p>
    <w:p w14:paraId="3ACECC07" w14:textId="77777777"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2A75F366"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0A075524"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565A0BAF" w14:textId="77777777" w:rsidR="00351FC0" w:rsidRPr="00012C55" w:rsidRDefault="00351FC0" w:rsidP="00351FC0">
      <w:pPr>
        <w:spacing w:line="240" w:lineRule="auto"/>
        <w:rPr>
          <w:sz w:val="22"/>
          <w:szCs w:val="22"/>
        </w:rPr>
      </w:pPr>
    </w:p>
    <w:p w14:paraId="577F2EF6" w14:textId="77777777" w:rsidR="00351FC0" w:rsidRPr="00853BA5" w:rsidRDefault="00351FC0" w:rsidP="00351FC0">
      <w:pPr>
        <w:spacing w:line="240" w:lineRule="auto"/>
        <w:ind w:firstLine="0"/>
        <w:rPr>
          <w:b/>
          <w:bCs/>
          <w:sz w:val="24"/>
          <w:szCs w:val="24"/>
        </w:rPr>
      </w:pPr>
    </w:p>
    <w:p w14:paraId="45396CE8" w14:textId="77777777" w:rsidR="00351FC0" w:rsidRPr="001A7726" w:rsidRDefault="00351FC0" w:rsidP="00351FC0">
      <w:pPr>
        <w:pStyle w:val="afb"/>
        <w:shd w:val="clear" w:color="auto" w:fill="auto"/>
        <w:ind w:firstLine="0"/>
        <w:rPr>
          <w:b w:val="0"/>
          <w:sz w:val="24"/>
        </w:rPr>
      </w:pPr>
      <w:r w:rsidRPr="001A7726">
        <w:rPr>
          <w:sz w:val="24"/>
        </w:rPr>
        <w:t>ФОРМА</w:t>
      </w:r>
    </w:p>
    <w:p w14:paraId="4713DC71" w14:textId="77777777" w:rsidR="00351FC0" w:rsidRPr="001A7726" w:rsidRDefault="00351FC0" w:rsidP="00351FC0">
      <w:pPr>
        <w:pStyle w:val="afb"/>
        <w:shd w:val="clear" w:color="auto" w:fill="auto"/>
        <w:ind w:firstLine="0"/>
        <w:rPr>
          <w:i/>
          <w:sz w:val="24"/>
        </w:rPr>
      </w:pPr>
      <w:r w:rsidRPr="001A7726">
        <w:rPr>
          <w:sz w:val="24"/>
        </w:rPr>
        <w:t xml:space="preserve">Акта сдачи-приемки технической и иной документации </w:t>
      </w:r>
    </w:p>
    <w:p w14:paraId="5FFCC4EC" w14:textId="77777777"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F43F0D" w14:paraId="37CC87DB" w14:textId="77777777" w:rsidTr="008A57CC">
        <w:tc>
          <w:tcPr>
            <w:tcW w:w="9747" w:type="dxa"/>
            <w:shd w:val="clear" w:color="auto" w:fill="auto"/>
          </w:tcPr>
          <w:p w14:paraId="7F1B84D2" w14:textId="77777777" w:rsidR="00351FC0" w:rsidRPr="00EE1D44" w:rsidRDefault="00351FC0" w:rsidP="008A57CC">
            <w:pPr>
              <w:pStyle w:val="afb"/>
              <w:shd w:val="clear" w:color="auto" w:fill="auto"/>
              <w:ind w:firstLine="0"/>
              <w:rPr>
                <w:b w:val="0"/>
                <w:bCs/>
              </w:rPr>
            </w:pPr>
            <w:r w:rsidRPr="00EE1D44">
              <w:rPr>
                <w:b w:val="0"/>
                <w:bCs/>
              </w:rPr>
              <w:t xml:space="preserve">Акт </w:t>
            </w:r>
          </w:p>
          <w:p w14:paraId="5DC36C7D" w14:textId="77777777" w:rsidR="00351FC0" w:rsidRPr="00EE1D44" w:rsidRDefault="00351FC0" w:rsidP="008A57CC">
            <w:pPr>
              <w:pStyle w:val="afb"/>
              <w:shd w:val="clear" w:color="auto" w:fill="auto"/>
              <w:ind w:firstLine="0"/>
              <w:rPr>
                <w:i/>
                <w:iCs/>
              </w:rPr>
            </w:pPr>
            <w:r w:rsidRPr="00EE1D44">
              <w:rPr>
                <w:b w:val="0"/>
                <w:bCs/>
              </w:rPr>
              <w:t>сдачи-приемки технической и иной документации</w:t>
            </w:r>
          </w:p>
          <w:p w14:paraId="2D25EF86" w14:textId="77777777" w:rsidR="00351FC0" w:rsidRPr="00012C55" w:rsidRDefault="00351FC0" w:rsidP="008A57CC"/>
          <w:p w14:paraId="2362A1AD" w14:textId="77777777" w:rsidR="00351FC0" w:rsidRPr="00853BA5" w:rsidRDefault="00351FC0" w:rsidP="008A57CC">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14:paraId="19E133F4" w14:textId="77777777" w:rsidR="00351FC0" w:rsidRPr="00F43F0D" w:rsidRDefault="00351FC0" w:rsidP="008A57CC">
            <w:pPr>
              <w:rPr>
                <w:sz w:val="22"/>
                <w:szCs w:val="22"/>
              </w:rPr>
            </w:pPr>
          </w:p>
          <w:p w14:paraId="6F92E3C4" w14:textId="77777777" w:rsidR="00351FC0" w:rsidRDefault="00351FC0" w:rsidP="008A57CC">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7138C505" w14:textId="77777777" w:rsidR="00351FC0" w:rsidRPr="00F43F0D" w:rsidRDefault="00351FC0" w:rsidP="008A57CC">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9EB4389" w14:textId="77777777" w:rsidR="00351FC0" w:rsidRPr="00F43F0D" w:rsidRDefault="00351FC0" w:rsidP="008A57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18A95D8" w14:textId="77777777" w:rsidR="00351FC0" w:rsidRPr="00F43F0D" w:rsidRDefault="00351FC0" w:rsidP="008A57CC">
            <w:pPr>
              <w:ind w:firstLine="0"/>
              <w:rPr>
                <w:bCs/>
                <w:sz w:val="22"/>
                <w:szCs w:val="22"/>
              </w:rPr>
            </w:pPr>
            <w:r w:rsidRPr="00F43F0D">
              <w:rPr>
                <w:bCs/>
                <w:sz w:val="22"/>
                <w:szCs w:val="22"/>
              </w:rPr>
              <w:t xml:space="preserve">__________________________________________________________________________ </w:t>
            </w:r>
          </w:p>
          <w:p w14:paraId="7CA34659" w14:textId="77777777"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14:paraId="1ECEBE18" w14:textId="77777777"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14:paraId="7C5F58A3" w14:textId="77777777" w:rsidR="00351FC0" w:rsidRPr="00F43F0D" w:rsidRDefault="00351FC0" w:rsidP="008A57CC">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70D84EB6" w14:textId="77777777" w:rsidR="00351FC0" w:rsidRPr="00F43F0D" w:rsidRDefault="00351FC0" w:rsidP="008A57CC">
            <w:pPr>
              <w:spacing w:line="240" w:lineRule="auto"/>
              <w:ind w:firstLine="0"/>
              <w:rPr>
                <w:sz w:val="20"/>
                <w:szCs w:val="20"/>
              </w:rPr>
            </w:pPr>
          </w:p>
          <w:p w14:paraId="355092BB" w14:textId="77777777" w:rsidR="00351FC0" w:rsidRPr="00F43F0D" w:rsidRDefault="00351FC0" w:rsidP="008A57CC">
            <w:pPr>
              <w:rPr>
                <w:sz w:val="22"/>
                <w:szCs w:val="22"/>
              </w:rPr>
            </w:pPr>
          </w:p>
          <w:tbl>
            <w:tblPr>
              <w:tblW w:w="0" w:type="auto"/>
              <w:tblLook w:val="0000" w:firstRow="0" w:lastRow="0" w:firstColumn="0" w:lastColumn="0" w:noHBand="0" w:noVBand="0"/>
            </w:tblPr>
            <w:tblGrid>
              <w:gridCol w:w="4629"/>
              <w:gridCol w:w="4630"/>
            </w:tblGrid>
            <w:tr w:rsidR="00351FC0" w:rsidRPr="00F43F0D" w14:paraId="5294A94A" w14:textId="77777777" w:rsidTr="008A57CC">
              <w:tc>
                <w:tcPr>
                  <w:tcW w:w="4785" w:type="dxa"/>
                </w:tcPr>
                <w:p w14:paraId="6F19D816" w14:textId="77777777" w:rsidR="00351FC0" w:rsidRPr="00F43F0D" w:rsidRDefault="00351FC0" w:rsidP="008A57CC">
                  <w:pPr>
                    <w:spacing w:line="240" w:lineRule="auto"/>
                    <w:ind w:firstLine="0"/>
                    <w:rPr>
                      <w:bCs/>
                      <w:sz w:val="24"/>
                      <w:szCs w:val="24"/>
                    </w:rPr>
                  </w:pPr>
                  <w:r w:rsidRPr="00F43F0D">
                    <w:rPr>
                      <w:bCs/>
                      <w:sz w:val="24"/>
                      <w:szCs w:val="24"/>
                    </w:rPr>
                    <w:t>Заказчик:</w:t>
                  </w:r>
                </w:p>
              </w:tc>
              <w:tc>
                <w:tcPr>
                  <w:tcW w:w="4786" w:type="dxa"/>
                </w:tcPr>
                <w:p w14:paraId="4D83C11F" w14:textId="77777777" w:rsidR="00351FC0" w:rsidRPr="00F43F0D" w:rsidRDefault="00351FC0" w:rsidP="008A57CC">
                  <w:pPr>
                    <w:spacing w:line="240" w:lineRule="auto"/>
                    <w:ind w:firstLine="0"/>
                    <w:rPr>
                      <w:bCs/>
                      <w:sz w:val="24"/>
                      <w:szCs w:val="24"/>
                    </w:rPr>
                  </w:pPr>
                  <w:r w:rsidRPr="00F43F0D">
                    <w:rPr>
                      <w:bCs/>
                      <w:sz w:val="24"/>
                      <w:szCs w:val="24"/>
                    </w:rPr>
                    <w:t>Подрядчик:</w:t>
                  </w:r>
                </w:p>
              </w:tc>
            </w:tr>
            <w:tr w:rsidR="00351FC0" w:rsidRPr="00F43F0D" w14:paraId="6561DACE" w14:textId="77777777" w:rsidTr="008A57CC">
              <w:tc>
                <w:tcPr>
                  <w:tcW w:w="4785" w:type="dxa"/>
                  <w:shd w:val="clear" w:color="auto" w:fill="auto"/>
                </w:tcPr>
                <w:p w14:paraId="2C2F4C5B" w14:textId="77777777" w:rsidR="00351FC0" w:rsidRPr="00F43F0D" w:rsidRDefault="00351FC0" w:rsidP="008A57CC">
                  <w:pPr>
                    <w:spacing w:line="240" w:lineRule="auto"/>
                    <w:ind w:firstLine="0"/>
                    <w:rPr>
                      <w:sz w:val="22"/>
                      <w:szCs w:val="22"/>
                    </w:rPr>
                  </w:pPr>
                </w:p>
                <w:p w14:paraId="2D911C0C" w14:textId="77777777" w:rsidR="00351FC0" w:rsidRPr="00F43F0D" w:rsidRDefault="00351FC0" w:rsidP="008A57CC">
                  <w:pPr>
                    <w:spacing w:line="240" w:lineRule="auto"/>
                    <w:ind w:firstLine="0"/>
                    <w:rPr>
                      <w:sz w:val="22"/>
                      <w:szCs w:val="22"/>
                    </w:rPr>
                  </w:pPr>
                </w:p>
                <w:p w14:paraId="32EDBBCC"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654A46DE" w14:textId="77777777" w:rsidR="00351FC0" w:rsidRPr="00F43F0D" w:rsidRDefault="00351FC0" w:rsidP="008A57CC">
                  <w:pPr>
                    <w:spacing w:line="240" w:lineRule="auto"/>
                    <w:ind w:firstLine="0"/>
                    <w:rPr>
                      <w:sz w:val="22"/>
                      <w:szCs w:val="22"/>
                    </w:rPr>
                  </w:pPr>
                </w:p>
              </w:tc>
              <w:tc>
                <w:tcPr>
                  <w:tcW w:w="4786" w:type="dxa"/>
                  <w:shd w:val="clear" w:color="auto" w:fill="auto"/>
                </w:tcPr>
                <w:p w14:paraId="6D8D909B" w14:textId="77777777" w:rsidR="00351FC0" w:rsidRPr="00F43F0D" w:rsidRDefault="00351FC0" w:rsidP="008A57CC">
                  <w:pPr>
                    <w:spacing w:line="240" w:lineRule="auto"/>
                    <w:ind w:firstLine="0"/>
                    <w:rPr>
                      <w:sz w:val="22"/>
                      <w:szCs w:val="22"/>
                    </w:rPr>
                  </w:pPr>
                </w:p>
                <w:p w14:paraId="6AF181F7" w14:textId="77777777" w:rsidR="00351FC0" w:rsidRPr="00F43F0D" w:rsidRDefault="00351FC0" w:rsidP="008A57CC">
                  <w:pPr>
                    <w:spacing w:line="240" w:lineRule="auto"/>
                    <w:ind w:firstLine="0"/>
                    <w:rPr>
                      <w:sz w:val="22"/>
                      <w:szCs w:val="22"/>
                    </w:rPr>
                  </w:pPr>
                </w:p>
                <w:p w14:paraId="4E13E414"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6C21BD23" w14:textId="77777777" w:rsidR="00351FC0" w:rsidRPr="00F43F0D" w:rsidRDefault="00351FC0" w:rsidP="008A57CC">
                  <w:pPr>
                    <w:spacing w:line="240" w:lineRule="auto"/>
                    <w:ind w:firstLine="0"/>
                    <w:rPr>
                      <w:sz w:val="22"/>
                      <w:szCs w:val="22"/>
                    </w:rPr>
                  </w:pPr>
                </w:p>
              </w:tc>
            </w:tr>
          </w:tbl>
          <w:p w14:paraId="7613EAAC" w14:textId="77777777" w:rsidR="00351FC0" w:rsidRPr="00EE1D44" w:rsidRDefault="00351FC0" w:rsidP="008A57CC">
            <w:pPr>
              <w:pStyle w:val="afb"/>
              <w:shd w:val="clear" w:color="auto" w:fill="auto"/>
              <w:ind w:firstLine="0"/>
              <w:jc w:val="left"/>
              <w:rPr>
                <w:i/>
                <w:iCs/>
              </w:rPr>
            </w:pPr>
          </w:p>
          <w:p w14:paraId="751EC084" w14:textId="77777777" w:rsidR="00351FC0" w:rsidRPr="00EE1D44" w:rsidRDefault="00351FC0" w:rsidP="008A57CC">
            <w:pPr>
              <w:pStyle w:val="afb"/>
              <w:shd w:val="clear" w:color="auto" w:fill="auto"/>
              <w:ind w:firstLine="0"/>
              <w:jc w:val="left"/>
              <w:rPr>
                <w:i/>
                <w:iCs/>
              </w:rPr>
            </w:pPr>
          </w:p>
        </w:tc>
      </w:tr>
    </w:tbl>
    <w:p w14:paraId="3C84B8CC" w14:textId="77777777" w:rsidR="00351FC0" w:rsidRPr="00F43F0D" w:rsidRDefault="00351FC0" w:rsidP="00351FC0">
      <w:pPr>
        <w:pStyle w:val="afb"/>
        <w:ind w:firstLine="0"/>
        <w:jc w:val="left"/>
        <w:rPr>
          <w:i/>
          <w:iCs/>
        </w:rPr>
      </w:pPr>
    </w:p>
    <w:p w14:paraId="4AB23496" w14:textId="77777777" w:rsidR="00351FC0" w:rsidRPr="00F43F0D" w:rsidRDefault="00351FC0" w:rsidP="00351FC0">
      <w:pPr>
        <w:pStyle w:val="afb"/>
        <w:ind w:firstLine="0"/>
        <w:jc w:val="left"/>
        <w:rPr>
          <w:i/>
          <w:iCs/>
        </w:rPr>
      </w:pPr>
    </w:p>
    <w:p w14:paraId="31984D76" w14:textId="77777777" w:rsidR="00351FC0" w:rsidRPr="00F43F0D" w:rsidRDefault="00351FC0" w:rsidP="00351FC0">
      <w:pPr>
        <w:spacing w:line="240" w:lineRule="auto"/>
        <w:rPr>
          <w:sz w:val="24"/>
          <w:szCs w:val="24"/>
        </w:rPr>
      </w:pPr>
    </w:p>
    <w:p w14:paraId="3AE08215" w14:textId="77777777" w:rsidR="00351FC0" w:rsidRPr="00F43F0D" w:rsidRDefault="00351FC0" w:rsidP="00351FC0">
      <w:pPr>
        <w:spacing w:line="240" w:lineRule="auto"/>
        <w:rPr>
          <w:sz w:val="24"/>
          <w:szCs w:val="24"/>
        </w:rPr>
      </w:pPr>
    </w:p>
    <w:p w14:paraId="51EB2DC7" w14:textId="77777777"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14:paraId="30123B50" w14:textId="77777777" w:rsidTr="008A57CC">
        <w:tc>
          <w:tcPr>
            <w:tcW w:w="4785" w:type="dxa"/>
          </w:tcPr>
          <w:p w14:paraId="46481671"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5691BD26"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6985178D" w14:textId="77777777" w:rsidTr="008A57CC">
        <w:tc>
          <w:tcPr>
            <w:tcW w:w="4785" w:type="dxa"/>
          </w:tcPr>
          <w:p w14:paraId="467A441A" w14:textId="77777777" w:rsidR="00351FC0" w:rsidRPr="00F43F0D" w:rsidRDefault="00351FC0" w:rsidP="008A57CC">
            <w:pPr>
              <w:spacing w:line="240" w:lineRule="auto"/>
              <w:ind w:firstLine="0"/>
              <w:rPr>
                <w:sz w:val="22"/>
                <w:szCs w:val="22"/>
              </w:rPr>
            </w:pPr>
          </w:p>
          <w:p w14:paraId="5B9383B1" w14:textId="77777777" w:rsidR="00351FC0" w:rsidRPr="00F43F0D" w:rsidRDefault="00351FC0" w:rsidP="008A57CC">
            <w:pPr>
              <w:spacing w:line="240" w:lineRule="auto"/>
              <w:ind w:firstLine="0"/>
              <w:rPr>
                <w:sz w:val="22"/>
                <w:szCs w:val="22"/>
              </w:rPr>
            </w:pPr>
          </w:p>
          <w:p w14:paraId="45300CDE"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5F6A8C3E" w14:textId="77777777" w:rsidR="00351FC0" w:rsidRPr="00F43F0D" w:rsidRDefault="00351FC0" w:rsidP="008A57CC">
            <w:pPr>
              <w:spacing w:line="240" w:lineRule="auto"/>
              <w:ind w:firstLine="0"/>
              <w:rPr>
                <w:sz w:val="22"/>
                <w:szCs w:val="22"/>
              </w:rPr>
            </w:pPr>
          </w:p>
        </w:tc>
        <w:tc>
          <w:tcPr>
            <w:tcW w:w="4786" w:type="dxa"/>
          </w:tcPr>
          <w:p w14:paraId="1593206F" w14:textId="77777777" w:rsidR="00351FC0" w:rsidRPr="00F43F0D" w:rsidRDefault="00351FC0" w:rsidP="008A57CC">
            <w:pPr>
              <w:spacing w:line="240" w:lineRule="auto"/>
              <w:ind w:firstLine="0"/>
              <w:rPr>
                <w:sz w:val="22"/>
                <w:szCs w:val="22"/>
              </w:rPr>
            </w:pPr>
          </w:p>
          <w:p w14:paraId="48500A1B" w14:textId="77777777" w:rsidR="00351FC0" w:rsidRPr="00F43F0D" w:rsidRDefault="00351FC0" w:rsidP="008A57CC">
            <w:pPr>
              <w:spacing w:line="240" w:lineRule="auto"/>
              <w:ind w:firstLine="0"/>
              <w:rPr>
                <w:sz w:val="22"/>
                <w:szCs w:val="22"/>
              </w:rPr>
            </w:pPr>
          </w:p>
          <w:p w14:paraId="41A08819"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4691FC33" w14:textId="77777777" w:rsidR="00351FC0" w:rsidRPr="00F43F0D" w:rsidRDefault="00351FC0" w:rsidP="008A57CC">
            <w:pPr>
              <w:spacing w:line="240" w:lineRule="auto"/>
              <w:ind w:firstLine="0"/>
              <w:rPr>
                <w:sz w:val="22"/>
                <w:szCs w:val="22"/>
              </w:rPr>
            </w:pPr>
          </w:p>
        </w:tc>
      </w:tr>
    </w:tbl>
    <w:p w14:paraId="31E5730F" w14:textId="77777777" w:rsidR="00351FC0" w:rsidRDefault="00351FC0" w:rsidP="00351FC0">
      <w:pPr>
        <w:spacing w:line="240" w:lineRule="auto"/>
        <w:ind w:left="5103" w:firstLine="0"/>
        <w:rPr>
          <w:sz w:val="22"/>
          <w:szCs w:val="22"/>
          <w:highlight w:val="yellow"/>
        </w:rPr>
      </w:pPr>
    </w:p>
    <w:p w14:paraId="4A7BE36F" w14:textId="77777777" w:rsidR="00351FC0" w:rsidRPr="00BC4883" w:rsidRDefault="00351FC0" w:rsidP="00351FC0">
      <w:pPr>
        <w:spacing w:line="240" w:lineRule="auto"/>
        <w:ind w:left="5103" w:firstLine="0"/>
        <w:rPr>
          <w:sz w:val="22"/>
          <w:szCs w:val="22"/>
          <w:highlight w:val="lightGray"/>
        </w:rPr>
      </w:pPr>
      <w:r>
        <w:rPr>
          <w:sz w:val="22"/>
          <w:szCs w:val="22"/>
          <w:highlight w:val="yellow"/>
        </w:rPr>
        <w:br w:type="page"/>
      </w:r>
      <w:r w:rsidRPr="00BC4883">
        <w:rPr>
          <w:sz w:val="22"/>
          <w:szCs w:val="22"/>
          <w:highlight w:val="lightGray"/>
        </w:rPr>
        <w:lastRenderedPageBreak/>
        <w:t>Приложение № 5.3</w:t>
      </w:r>
    </w:p>
    <w:p w14:paraId="0DD10320" w14:textId="77777777" w:rsidR="00351FC0" w:rsidRPr="00BC4883" w:rsidRDefault="00351FC0" w:rsidP="00351FC0">
      <w:pPr>
        <w:spacing w:line="240" w:lineRule="auto"/>
        <w:ind w:left="5103" w:firstLine="0"/>
        <w:rPr>
          <w:sz w:val="22"/>
          <w:szCs w:val="22"/>
          <w:highlight w:val="lightGray"/>
        </w:rPr>
      </w:pPr>
      <w:r w:rsidRPr="00BC4883">
        <w:rPr>
          <w:sz w:val="22"/>
          <w:szCs w:val="22"/>
          <w:highlight w:val="lightGray"/>
        </w:rPr>
        <w:t>к Договору подряда</w:t>
      </w:r>
    </w:p>
    <w:p w14:paraId="2671A863" w14:textId="77777777" w:rsidR="00351FC0" w:rsidRPr="00BC4883" w:rsidRDefault="00351FC0" w:rsidP="00351FC0">
      <w:pPr>
        <w:spacing w:line="240" w:lineRule="auto"/>
        <w:ind w:left="5103" w:firstLine="0"/>
        <w:rPr>
          <w:sz w:val="22"/>
          <w:szCs w:val="22"/>
          <w:highlight w:val="lightGray"/>
        </w:rPr>
      </w:pPr>
      <w:r w:rsidRPr="00BC4883">
        <w:rPr>
          <w:sz w:val="22"/>
          <w:szCs w:val="22"/>
          <w:highlight w:val="lightGray"/>
        </w:rPr>
        <w:t xml:space="preserve">от «____» __________ 20 _ г. № ____ </w:t>
      </w:r>
    </w:p>
    <w:p w14:paraId="7155958F" w14:textId="77777777" w:rsidR="00351FC0" w:rsidRPr="00BC4883" w:rsidRDefault="00351FC0" w:rsidP="00351FC0">
      <w:pPr>
        <w:spacing w:line="240" w:lineRule="auto"/>
        <w:rPr>
          <w:sz w:val="22"/>
          <w:szCs w:val="22"/>
          <w:highlight w:val="lightGray"/>
        </w:rPr>
      </w:pPr>
    </w:p>
    <w:p w14:paraId="7B57869B" w14:textId="77777777" w:rsidR="00351FC0" w:rsidRPr="00BC4883" w:rsidRDefault="00351FC0" w:rsidP="00351FC0">
      <w:pPr>
        <w:spacing w:line="240" w:lineRule="auto"/>
        <w:ind w:firstLine="0"/>
        <w:rPr>
          <w:b/>
          <w:bCs/>
          <w:sz w:val="24"/>
          <w:szCs w:val="24"/>
          <w:highlight w:val="lightGray"/>
        </w:rPr>
      </w:pPr>
    </w:p>
    <w:p w14:paraId="67D3EBA8" w14:textId="77777777" w:rsidR="00351FC0" w:rsidRPr="003710B6" w:rsidRDefault="00351FC0" w:rsidP="00351FC0">
      <w:pPr>
        <w:pStyle w:val="afb"/>
        <w:shd w:val="clear" w:color="auto" w:fill="auto"/>
        <w:ind w:firstLine="0"/>
        <w:rPr>
          <w:b w:val="0"/>
          <w:sz w:val="24"/>
        </w:rPr>
      </w:pPr>
      <w:r w:rsidRPr="003710B6">
        <w:rPr>
          <w:sz w:val="24"/>
        </w:rPr>
        <w:t>ФОРМА</w:t>
      </w:r>
    </w:p>
    <w:p w14:paraId="480475E8" w14:textId="77777777" w:rsidR="00351FC0" w:rsidRPr="003710B6" w:rsidRDefault="00351FC0" w:rsidP="00351FC0">
      <w:pPr>
        <w:pStyle w:val="afb"/>
        <w:shd w:val="clear" w:color="auto" w:fill="auto"/>
        <w:ind w:firstLine="0"/>
        <w:rPr>
          <w:bCs/>
          <w:sz w:val="24"/>
          <w:szCs w:val="24"/>
        </w:rPr>
      </w:pPr>
      <w:r w:rsidRPr="003710B6">
        <w:rPr>
          <w:bCs/>
          <w:sz w:val="24"/>
          <w:szCs w:val="24"/>
        </w:rPr>
        <w:t xml:space="preserve">Акта сдачи-приемки оборудования и инструментов </w:t>
      </w:r>
    </w:p>
    <w:p w14:paraId="6E2C1201" w14:textId="77777777" w:rsidR="00351FC0" w:rsidRPr="003710B6"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A254D2" w14:paraId="3AE238F1" w14:textId="77777777" w:rsidTr="008A57CC">
        <w:tc>
          <w:tcPr>
            <w:tcW w:w="9747" w:type="dxa"/>
            <w:shd w:val="clear" w:color="auto" w:fill="auto"/>
          </w:tcPr>
          <w:p w14:paraId="2BBBB091" w14:textId="77777777" w:rsidR="00351FC0" w:rsidRPr="003710B6" w:rsidRDefault="00351FC0" w:rsidP="008A57CC">
            <w:pPr>
              <w:pStyle w:val="afb"/>
              <w:shd w:val="clear" w:color="auto" w:fill="auto"/>
              <w:ind w:firstLine="0"/>
              <w:rPr>
                <w:b w:val="0"/>
                <w:bCs/>
              </w:rPr>
            </w:pPr>
            <w:r w:rsidRPr="003710B6">
              <w:rPr>
                <w:b w:val="0"/>
                <w:bCs/>
              </w:rPr>
              <w:t xml:space="preserve">Акт </w:t>
            </w:r>
          </w:p>
          <w:p w14:paraId="5A717C6C" w14:textId="77777777" w:rsidR="00351FC0" w:rsidRPr="003710B6" w:rsidRDefault="00351FC0" w:rsidP="008A57CC">
            <w:pPr>
              <w:pStyle w:val="afb"/>
              <w:shd w:val="clear" w:color="auto" w:fill="auto"/>
              <w:ind w:firstLine="0"/>
              <w:rPr>
                <w:i/>
                <w:iCs/>
              </w:rPr>
            </w:pPr>
            <w:r w:rsidRPr="003710B6">
              <w:rPr>
                <w:b w:val="0"/>
                <w:bCs/>
              </w:rPr>
              <w:t xml:space="preserve">сдачи-приемки </w:t>
            </w:r>
            <w:r w:rsidRPr="003710B6">
              <w:rPr>
                <w:b w:val="0"/>
                <w:sz w:val="24"/>
              </w:rPr>
              <w:t xml:space="preserve">оборудования и инструментов </w:t>
            </w:r>
          </w:p>
          <w:p w14:paraId="4EBF1B97" w14:textId="77777777" w:rsidR="00351FC0" w:rsidRPr="003710B6" w:rsidRDefault="00351FC0" w:rsidP="008A57CC">
            <w:pPr>
              <w:rPr>
                <w:snapToGrid/>
              </w:rPr>
            </w:pPr>
          </w:p>
          <w:p w14:paraId="14926053" w14:textId="77777777" w:rsidR="00351FC0" w:rsidRPr="003710B6" w:rsidRDefault="00351FC0" w:rsidP="008A57CC">
            <w:pPr>
              <w:ind w:firstLine="0"/>
              <w:rPr>
                <w:sz w:val="22"/>
                <w:szCs w:val="22"/>
              </w:rPr>
            </w:pPr>
            <w:r w:rsidRPr="003710B6">
              <w:rPr>
                <w:sz w:val="22"/>
                <w:szCs w:val="22"/>
              </w:rPr>
              <w:t>г.___________                                                                                               «_____» _________201_г.</w:t>
            </w:r>
          </w:p>
          <w:p w14:paraId="4E861C47" w14:textId="77777777" w:rsidR="00351FC0" w:rsidRPr="003710B6" w:rsidRDefault="00351FC0" w:rsidP="008A57CC">
            <w:pPr>
              <w:rPr>
                <w:sz w:val="22"/>
                <w:szCs w:val="22"/>
              </w:rPr>
            </w:pPr>
          </w:p>
          <w:p w14:paraId="09F7BE9E" w14:textId="77777777" w:rsidR="00351FC0" w:rsidRPr="003710B6" w:rsidRDefault="00351FC0" w:rsidP="008A57CC">
            <w:pPr>
              <w:ind w:firstLine="0"/>
              <w:rPr>
                <w:sz w:val="22"/>
                <w:szCs w:val="22"/>
              </w:rPr>
            </w:pPr>
            <w:r w:rsidRPr="003710B6">
              <w:rPr>
                <w:sz w:val="22"/>
                <w:szCs w:val="22"/>
              </w:rPr>
              <w:t xml:space="preserve">____________________, именуемое далее «Подрядчик», в лице ________________, действующего на основании ______________, </w:t>
            </w:r>
          </w:p>
          <w:p w14:paraId="00585951" w14:textId="77777777" w:rsidR="00351FC0" w:rsidRPr="003710B6" w:rsidRDefault="00351FC0" w:rsidP="008A57CC">
            <w:pPr>
              <w:ind w:firstLine="0"/>
              <w:rPr>
                <w:sz w:val="22"/>
                <w:szCs w:val="22"/>
              </w:rPr>
            </w:pPr>
            <w:r w:rsidRPr="003710B6">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8672874" w14:textId="77777777" w:rsidR="00351FC0" w:rsidRPr="003710B6" w:rsidRDefault="00351FC0" w:rsidP="008A57CC">
            <w:pPr>
              <w:ind w:firstLine="0"/>
              <w:rPr>
                <w:sz w:val="22"/>
                <w:szCs w:val="22"/>
              </w:rPr>
            </w:pPr>
            <w:r w:rsidRPr="003710B6">
              <w:rPr>
                <w:sz w:val="22"/>
                <w:szCs w:val="22"/>
              </w:rPr>
              <w:t xml:space="preserve">Заказчик передал Подрядчику, а Подрядчик принял следующие оборудование и инструменты (которые не будут являться составной частью Результата </w:t>
            </w:r>
            <w:r>
              <w:rPr>
                <w:sz w:val="22"/>
                <w:szCs w:val="22"/>
              </w:rPr>
              <w:t>р</w:t>
            </w:r>
            <w:r w:rsidRPr="003710B6">
              <w:rPr>
                <w:sz w:val="22"/>
                <w:szCs w:val="22"/>
              </w:rPr>
              <w:t>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351FC0" w:rsidRPr="001476FA" w14:paraId="6B81CF52" w14:textId="77777777" w:rsidTr="008A57CC">
              <w:tc>
                <w:tcPr>
                  <w:tcW w:w="918" w:type="dxa"/>
                </w:tcPr>
                <w:p w14:paraId="0887D48B" w14:textId="77777777" w:rsidR="00351FC0" w:rsidRPr="003710B6" w:rsidRDefault="00351FC0" w:rsidP="008A57CC">
                  <w:pPr>
                    <w:ind w:firstLine="0"/>
                    <w:rPr>
                      <w:bCs/>
                      <w:sz w:val="22"/>
                      <w:szCs w:val="22"/>
                    </w:rPr>
                  </w:pPr>
                  <w:r w:rsidRPr="003710B6">
                    <w:rPr>
                      <w:bCs/>
                      <w:sz w:val="22"/>
                      <w:szCs w:val="22"/>
                    </w:rPr>
                    <w:t>№п/п</w:t>
                  </w:r>
                </w:p>
              </w:tc>
              <w:tc>
                <w:tcPr>
                  <w:tcW w:w="3108" w:type="dxa"/>
                </w:tcPr>
                <w:p w14:paraId="5DF197A9" w14:textId="77777777" w:rsidR="00351FC0" w:rsidRPr="003710B6" w:rsidRDefault="00351FC0" w:rsidP="008A57CC">
                  <w:pPr>
                    <w:ind w:firstLine="0"/>
                    <w:rPr>
                      <w:bCs/>
                      <w:sz w:val="22"/>
                      <w:szCs w:val="22"/>
                    </w:rPr>
                  </w:pPr>
                  <w:r w:rsidRPr="003710B6">
                    <w:rPr>
                      <w:bCs/>
                      <w:sz w:val="22"/>
                      <w:szCs w:val="22"/>
                    </w:rPr>
                    <w:t>Оборудование/инструмент</w:t>
                  </w:r>
                </w:p>
              </w:tc>
              <w:tc>
                <w:tcPr>
                  <w:tcW w:w="5467" w:type="dxa"/>
                </w:tcPr>
                <w:p w14:paraId="18540CF5" w14:textId="77777777" w:rsidR="00351FC0" w:rsidRPr="003710B6" w:rsidRDefault="00351FC0" w:rsidP="008A57CC">
                  <w:pPr>
                    <w:ind w:firstLine="0"/>
                    <w:rPr>
                      <w:bCs/>
                      <w:sz w:val="22"/>
                      <w:szCs w:val="22"/>
                    </w:rPr>
                  </w:pPr>
                  <w:r w:rsidRPr="003710B6">
                    <w:rPr>
                      <w:bCs/>
                      <w:sz w:val="22"/>
                      <w:szCs w:val="22"/>
                    </w:rPr>
                    <w:t>Характеристика (идентификационные признаки)</w:t>
                  </w:r>
                </w:p>
              </w:tc>
            </w:tr>
            <w:tr w:rsidR="00351FC0" w:rsidRPr="001476FA" w14:paraId="3F28FB87" w14:textId="77777777" w:rsidTr="008A57CC">
              <w:tc>
                <w:tcPr>
                  <w:tcW w:w="918" w:type="dxa"/>
                  <w:shd w:val="clear" w:color="auto" w:fill="auto"/>
                </w:tcPr>
                <w:p w14:paraId="6DFB5F18" w14:textId="77777777" w:rsidR="00351FC0" w:rsidRPr="003710B6" w:rsidRDefault="00351FC0" w:rsidP="008A57CC">
                  <w:pPr>
                    <w:ind w:firstLine="0"/>
                    <w:rPr>
                      <w:bCs/>
                      <w:sz w:val="22"/>
                      <w:szCs w:val="22"/>
                    </w:rPr>
                  </w:pPr>
                </w:p>
              </w:tc>
              <w:tc>
                <w:tcPr>
                  <w:tcW w:w="3108" w:type="dxa"/>
                  <w:shd w:val="clear" w:color="auto" w:fill="auto"/>
                </w:tcPr>
                <w:p w14:paraId="5F7C018B" w14:textId="77777777" w:rsidR="00351FC0" w:rsidRPr="003710B6" w:rsidRDefault="00351FC0" w:rsidP="008A57CC">
                  <w:pPr>
                    <w:ind w:firstLine="0"/>
                    <w:rPr>
                      <w:bCs/>
                      <w:sz w:val="22"/>
                      <w:szCs w:val="22"/>
                    </w:rPr>
                  </w:pPr>
                </w:p>
              </w:tc>
              <w:tc>
                <w:tcPr>
                  <w:tcW w:w="5467" w:type="dxa"/>
                  <w:shd w:val="clear" w:color="auto" w:fill="auto"/>
                </w:tcPr>
                <w:p w14:paraId="33542C01" w14:textId="77777777" w:rsidR="00351FC0" w:rsidRPr="003710B6" w:rsidRDefault="00351FC0" w:rsidP="008A57CC">
                  <w:pPr>
                    <w:ind w:firstLine="0"/>
                    <w:rPr>
                      <w:bCs/>
                      <w:sz w:val="22"/>
                      <w:szCs w:val="22"/>
                    </w:rPr>
                  </w:pPr>
                </w:p>
              </w:tc>
            </w:tr>
            <w:tr w:rsidR="00351FC0" w:rsidRPr="001476FA" w14:paraId="731B8EE7" w14:textId="77777777" w:rsidTr="008A57CC">
              <w:tc>
                <w:tcPr>
                  <w:tcW w:w="918" w:type="dxa"/>
                  <w:shd w:val="clear" w:color="auto" w:fill="auto"/>
                </w:tcPr>
                <w:p w14:paraId="224649BB" w14:textId="77777777" w:rsidR="00351FC0" w:rsidRPr="003710B6" w:rsidRDefault="00351FC0" w:rsidP="008A57CC">
                  <w:pPr>
                    <w:ind w:firstLine="0"/>
                    <w:rPr>
                      <w:bCs/>
                      <w:sz w:val="22"/>
                      <w:szCs w:val="22"/>
                    </w:rPr>
                  </w:pPr>
                </w:p>
              </w:tc>
              <w:tc>
                <w:tcPr>
                  <w:tcW w:w="3108" w:type="dxa"/>
                  <w:shd w:val="clear" w:color="auto" w:fill="auto"/>
                </w:tcPr>
                <w:p w14:paraId="7D873CAF" w14:textId="77777777" w:rsidR="00351FC0" w:rsidRPr="003710B6" w:rsidRDefault="00351FC0" w:rsidP="008A57CC">
                  <w:pPr>
                    <w:ind w:firstLine="0"/>
                    <w:rPr>
                      <w:bCs/>
                      <w:sz w:val="22"/>
                      <w:szCs w:val="22"/>
                    </w:rPr>
                  </w:pPr>
                </w:p>
              </w:tc>
              <w:tc>
                <w:tcPr>
                  <w:tcW w:w="5467" w:type="dxa"/>
                  <w:shd w:val="clear" w:color="auto" w:fill="auto"/>
                </w:tcPr>
                <w:p w14:paraId="482FF6CA" w14:textId="77777777" w:rsidR="00351FC0" w:rsidRPr="003710B6" w:rsidRDefault="00351FC0" w:rsidP="008A57CC">
                  <w:pPr>
                    <w:ind w:firstLine="0"/>
                    <w:rPr>
                      <w:bCs/>
                      <w:sz w:val="22"/>
                      <w:szCs w:val="22"/>
                    </w:rPr>
                  </w:pPr>
                </w:p>
              </w:tc>
            </w:tr>
          </w:tbl>
          <w:p w14:paraId="034626DD" w14:textId="77777777" w:rsidR="00351FC0" w:rsidRPr="003710B6" w:rsidRDefault="00351FC0" w:rsidP="008A57CC">
            <w:pPr>
              <w:ind w:firstLine="0"/>
              <w:rPr>
                <w:bCs/>
                <w:sz w:val="22"/>
                <w:szCs w:val="22"/>
              </w:rPr>
            </w:pPr>
          </w:p>
          <w:p w14:paraId="354D91FA" w14:textId="77777777" w:rsidR="00351FC0" w:rsidRPr="003710B6" w:rsidRDefault="00351FC0" w:rsidP="008A57CC">
            <w:pPr>
              <w:ind w:firstLine="0"/>
              <w:rPr>
                <w:bCs/>
                <w:sz w:val="22"/>
                <w:szCs w:val="22"/>
              </w:rPr>
            </w:pPr>
            <w:r w:rsidRPr="003710B6">
              <w:rPr>
                <w:bCs/>
                <w:sz w:val="22"/>
                <w:szCs w:val="22"/>
              </w:rPr>
              <w:t xml:space="preserve">Оборудование и инструменты переданы </w:t>
            </w:r>
            <w:r w:rsidRPr="003710B6">
              <w:rPr>
                <w:sz w:val="22"/>
                <w:szCs w:val="22"/>
              </w:rPr>
              <w:t>Подрядчик</w:t>
            </w:r>
            <w:r w:rsidRPr="003710B6">
              <w:rPr>
                <w:bCs/>
                <w:sz w:val="22"/>
                <w:szCs w:val="22"/>
              </w:rPr>
              <w:t xml:space="preserve">у в установленный Договором срок. </w:t>
            </w:r>
          </w:p>
          <w:p w14:paraId="7BE5E54F" w14:textId="77777777" w:rsidR="00351FC0" w:rsidRPr="003710B6" w:rsidRDefault="00351FC0" w:rsidP="008A57CC">
            <w:pPr>
              <w:spacing w:line="240" w:lineRule="auto"/>
              <w:ind w:firstLine="0"/>
              <w:rPr>
                <w:sz w:val="22"/>
              </w:rPr>
            </w:pPr>
          </w:p>
          <w:p w14:paraId="3D9AEF1A" w14:textId="77777777" w:rsidR="00351FC0" w:rsidRPr="003710B6" w:rsidRDefault="00351FC0" w:rsidP="008A57CC">
            <w:pPr>
              <w:rPr>
                <w:sz w:val="22"/>
                <w:szCs w:val="22"/>
              </w:rPr>
            </w:pPr>
          </w:p>
          <w:tbl>
            <w:tblPr>
              <w:tblW w:w="0" w:type="auto"/>
              <w:tblLook w:val="0000" w:firstRow="0" w:lastRow="0" w:firstColumn="0" w:lastColumn="0" w:noHBand="0" w:noVBand="0"/>
            </w:tblPr>
            <w:tblGrid>
              <w:gridCol w:w="4629"/>
              <w:gridCol w:w="4630"/>
            </w:tblGrid>
            <w:tr w:rsidR="00351FC0" w:rsidRPr="001476FA" w14:paraId="3C1A2826" w14:textId="77777777" w:rsidTr="008A57CC">
              <w:tc>
                <w:tcPr>
                  <w:tcW w:w="4785" w:type="dxa"/>
                </w:tcPr>
                <w:p w14:paraId="7BD38565" w14:textId="77777777" w:rsidR="00351FC0" w:rsidRPr="003710B6" w:rsidRDefault="00351FC0" w:rsidP="008A57CC">
                  <w:pPr>
                    <w:spacing w:line="240" w:lineRule="auto"/>
                    <w:ind w:firstLine="0"/>
                    <w:rPr>
                      <w:bCs/>
                      <w:sz w:val="24"/>
                      <w:szCs w:val="24"/>
                    </w:rPr>
                  </w:pPr>
                  <w:r w:rsidRPr="003710B6">
                    <w:rPr>
                      <w:bCs/>
                      <w:sz w:val="24"/>
                      <w:szCs w:val="24"/>
                    </w:rPr>
                    <w:t>Заказчик:</w:t>
                  </w:r>
                </w:p>
              </w:tc>
              <w:tc>
                <w:tcPr>
                  <w:tcW w:w="4786" w:type="dxa"/>
                </w:tcPr>
                <w:p w14:paraId="7CB1626F" w14:textId="77777777" w:rsidR="00351FC0" w:rsidRPr="003710B6" w:rsidRDefault="00351FC0" w:rsidP="008A57CC">
                  <w:pPr>
                    <w:spacing w:line="240" w:lineRule="auto"/>
                    <w:ind w:firstLine="0"/>
                    <w:rPr>
                      <w:bCs/>
                      <w:sz w:val="24"/>
                      <w:szCs w:val="24"/>
                    </w:rPr>
                  </w:pPr>
                  <w:r w:rsidRPr="003710B6">
                    <w:rPr>
                      <w:bCs/>
                      <w:sz w:val="24"/>
                      <w:szCs w:val="24"/>
                    </w:rPr>
                    <w:t>Подрядчик:</w:t>
                  </w:r>
                </w:p>
              </w:tc>
            </w:tr>
            <w:tr w:rsidR="00351FC0" w:rsidRPr="001476FA" w14:paraId="27BEAF15" w14:textId="77777777" w:rsidTr="008A57CC">
              <w:tc>
                <w:tcPr>
                  <w:tcW w:w="4785" w:type="dxa"/>
                  <w:shd w:val="clear" w:color="auto" w:fill="auto"/>
                </w:tcPr>
                <w:p w14:paraId="5282FBF7" w14:textId="77777777" w:rsidR="00351FC0" w:rsidRPr="003710B6" w:rsidRDefault="00351FC0" w:rsidP="008A57CC">
                  <w:pPr>
                    <w:spacing w:line="240" w:lineRule="auto"/>
                    <w:ind w:firstLine="0"/>
                    <w:rPr>
                      <w:sz w:val="22"/>
                      <w:szCs w:val="22"/>
                    </w:rPr>
                  </w:pPr>
                </w:p>
                <w:p w14:paraId="06091B7C" w14:textId="77777777" w:rsidR="00351FC0" w:rsidRPr="003710B6" w:rsidRDefault="00351FC0" w:rsidP="008A57CC">
                  <w:pPr>
                    <w:spacing w:line="240" w:lineRule="auto"/>
                    <w:ind w:firstLine="0"/>
                    <w:rPr>
                      <w:sz w:val="22"/>
                      <w:szCs w:val="22"/>
                    </w:rPr>
                  </w:pPr>
                </w:p>
                <w:p w14:paraId="267014FA" w14:textId="77777777" w:rsidR="00351FC0" w:rsidRPr="003710B6" w:rsidRDefault="00351FC0" w:rsidP="008A57CC">
                  <w:pPr>
                    <w:spacing w:line="240" w:lineRule="auto"/>
                    <w:ind w:firstLine="0"/>
                    <w:rPr>
                      <w:sz w:val="22"/>
                      <w:szCs w:val="22"/>
                    </w:rPr>
                  </w:pPr>
                  <w:r w:rsidRPr="003710B6">
                    <w:rPr>
                      <w:sz w:val="22"/>
                      <w:szCs w:val="22"/>
                    </w:rPr>
                    <w:t>_______________ / _______________ /</w:t>
                  </w:r>
                </w:p>
                <w:p w14:paraId="34E185C0" w14:textId="77777777" w:rsidR="00351FC0" w:rsidRPr="003710B6" w:rsidRDefault="00351FC0" w:rsidP="008A57CC">
                  <w:pPr>
                    <w:spacing w:line="240" w:lineRule="auto"/>
                    <w:ind w:firstLine="0"/>
                    <w:rPr>
                      <w:sz w:val="22"/>
                      <w:szCs w:val="22"/>
                    </w:rPr>
                  </w:pPr>
                  <w:r w:rsidRPr="003710B6">
                    <w:rPr>
                      <w:sz w:val="22"/>
                      <w:szCs w:val="22"/>
                    </w:rPr>
                    <w:t>м.п.</w:t>
                  </w:r>
                </w:p>
              </w:tc>
              <w:tc>
                <w:tcPr>
                  <w:tcW w:w="4786" w:type="dxa"/>
                  <w:shd w:val="clear" w:color="auto" w:fill="auto"/>
                </w:tcPr>
                <w:p w14:paraId="4AD4E2CD" w14:textId="77777777" w:rsidR="00351FC0" w:rsidRPr="003710B6" w:rsidRDefault="00351FC0" w:rsidP="008A57CC">
                  <w:pPr>
                    <w:spacing w:line="240" w:lineRule="auto"/>
                    <w:ind w:firstLine="0"/>
                    <w:rPr>
                      <w:sz w:val="22"/>
                      <w:szCs w:val="22"/>
                    </w:rPr>
                  </w:pPr>
                </w:p>
                <w:p w14:paraId="640DBA52" w14:textId="77777777" w:rsidR="00351FC0" w:rsidRPr="003710B6" w:rsidRDefault="00351FC0" w:rsidP="008A57CC">
                  <w:pPr>
                    <w:spacing w:line="240" w:lineRule="auto"/>
                    <w:ind w:firstLine="0"/>
                    <w:rPr>
                      <w:sz w:val="22"/>
                      <w:szCs w:val="22"/>
                    </w:rPr>
                  </w:pPr>
                </w:p>
                <w:p w14:paraId="7DB1D28C" w14:textId="77777777" w:rsidR="00351FC0" w:rsidRPr="003710B6" w:rsidRDefault="00351FC0" w:rsidP="008A57CC">
                  <w:pPr>
                    <w:spacing w:line="240" w:lineRule="auto"/>
                    <w:ind w:firstLine="0"/>
                    <w:rPr>
                      <w:sz w:val="22"/>
                      <w:szCs w:val="22"/>
                    </w:rPr>
                  </w:pPr>
                  <w:r w:rsidRPr="003710B6">
                    <w:rPr>
                      <w:sz w:val="22"/>
                      <w:szCs w:val="22"/>
                    </w:rPr>
                    <w:t>_______________ / _______________ /</w:t>
                  </w:r>
                </w:p>
                <w:p w14:paraId="29E7413E" w14:textId="77777777" w:rsidR="00351FC0" w:rsidRPr="003710B6" w:rsidRDefault="00351FC0" w:rsidP="008A57CC">
                  <w:pPr>
                    <w:spacing w:line="240" w:lineRule="auto"/>
                    <w:ind w:firstLine="0"/>
                    <w:rPr>
                      <w:sz w:val="22"/>
                      <w:szCs w:val="22"/>
                    </w:rPr>
                  </w:pPr>
                  <w:r w:rsidRPr="003710B6">
                    <w:rPr>
                      <w:sz w:val="22"/>
                      <w:szCs w:val="22"/>
                    </w:rPr>
                    <w:t>м.п.</w:t>
                  </w:r>
                </w:p>
              </w:tc>
            </w:tr>
          </w:tbl>
          <w:p w14:paraId="594F7E03" w14:textId="77777777" w:rsidR="00351FC0" w:rsidRPr="003710B6" w:rsidRDefault="00351FC0" w:rsidP="008A57CC">
            <w:pPr>
              <w:pStyle w:val="afb"/>
              <w:shd w:val="clear" w:color="auto" w:fill="auto"/>
              <w:ind w:firstLine="0"/>
              <w:jc w:val="left"/>
              <w:rPr>
                <w:i/>
                <w:iCs/>
              </w:rPr>
            </w:pPr>
          </w:p>
          <w:p w14:paraId="59A21A92" w14:textId="77777777" w:rsidR="00351FC0" w:rsidRPr="003710B6" w:rsidRDefault="00351FC0" w:rsidP="008A57CC">
            <w:pPr>
              <w:pStyle w:val="afb"/>
              <w:shd w:val="clear" w:color="auto" w:fill="auto"/>
              <w:ind w:firstLine="0"/>
              <w:jc w:val="left"/>
              <w:rPr>
                <w:i/>
                <w:iCs/>
              </w:rPr>
            </w:pPr>
          </w:p>
        </w:tc>
      </w:tr>
    </w:tbl>
    <w:p w14:paraId="13AF5097" w14:textId="77777777" w:rsidR="00351FC0" w:rsidRPr="00A254D2" w:rsidRDefault="00351FC0" w:rsidP="00351FC0">
      <w:pPr>
        <w:spacing w:line="240" w:lineRule="auto"/>
        <w:rPr>
          <w:sz w:val="24"/>
          <w:szCs w:val="24"/>
          <w:highlight w:val="yellow"/>
        </w:rPr>
      </w:pPr>
    </w:p>
    <w:p w14:paraId="47B37EEE" w14:textId="77777777" w:rsidR="00351FC0" w:rsidRDefault="00351FC0" w:rsidP="00351FC0">
      <w:pPr>
        <w:spacing w:line="240" w:lineRule="auto"/>
        <w:ind w:left="5103" w:firstLine="0"/>
        <w:rPr>
          <w:sz w:val="22"/>
          <w:szCs w:val="22"/>
        </w:rPr>
      </w:pPr>
    </w:p>
    <w:p w14:paraId="4C1954A4" w14:textId="77777777" w:rsidR="00351FC0" w:rsidRDefault="00351FC0" w:rsidP="00351FC0">
      <w:pPr>
        <w:spacing w:line="240" w:lineRule="auto"/>
        <w:ind w:left="5103" w:firstLine="0"/>
        <w:rPr>
          <w:sz w:val="22"/>
          <w:szCs w:val="22"/>
        </w:rPr>
      </w:pPr>
    </w:p>
    <w:p w14:paraId="02D0EBCD"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28B3227D" w14:textId="77777777" w:rsidTr="008A57CC">
        <w:tc>
          <w:tcPr>
            <w:tcW w:w="4785" w:type="dxa"/>
          </w:tcPr>
          <w:p w14:paraId="23F2D13F"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35521317"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685F4640" w14:textId="77777777" w:rsidTr="008A57CC">
        <w:tc>
          <w:tcPr>
            <w:tcW w:w="4785" w:type="dxa"/>
          </w:tcPr>
          <w:p w14:paraId="7B3ED3AC" w14:textId="77777777" w:rsidR="00351FC0" w:rsidRPr="00F43F0D" w:rsidRDefault="00351FC0" w:rsidP="008A57CC">
            <w:pPr>
              <w:spacing w:line="240" w:lineRule="auto"/>
              <w:ind w:firstLine="0"/>
              <w:rPr>
                <w:sz w:val="22"/>
                <w:szCs w:val="22"/>
              </w:rPr>
            </w:pPr>
          </w:p>
          <w:p w14:paraId="344B6B84" w14:textId="77777777" w:rsidR="00351FC0" w:rsidRPr="00F43F0D" w:rsidRDefault="00351FC0" w:rsidP="008A57CC">
            <w:pPr>
              <w:spacing w:line="240" w:lineRule="auto"/>
              <w:ind w:firstLine="0"/>
              <w:rPr>
                <w:sz w:val="22"/>
                <w:szCs w:val="22"/>
              </w:rPr>
            </w:pPr>
          </w:p>
          <w:p w14:paraId="4C686E82"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5D645CF9" w14:textId="77777777" w:rsidR="00351FC0" w:rsidRPr="00F43F0D" w:rsidRDefault="00351FC0" w:rsidP="008A57CC">
            <w:pPr>
              <w:spacing w:line="240" w:lineRule="auto"/>
              <w:ind w:firstLine="0"/>
              <w:rPr>
                <w:sz w:val="22"/>
                <w:szCs w:val="22"/>
              </w:rPr>
            </w:pPr>
          </w:p>
        </w:tc>
        <w:tc>
          <w:tcPr>
            <w:tcW w:w="4786" w:type="dxa"/>
          </w:tcPr>
          <w:p w14:paraId="6E4F9DF0" w14:textId="77777777" w:rsidR="00351FC0" w:rsidRPr="00F43F0D" w:rsidRDefault="00351FC0" w:rsidP="008A57CC">
            <w:pPr>
              <w:spacing w:line="240" w:lineRule="auto"/>
              <w:ind w:firstLine="0"/>
              <w:rPr>
                <w:sz w:val="22"/>
                <w:szCs w:val="22"/>
              </w:rPr>
            </w:pPr>
          </w:p>
          <w:p w14:paraId="7F6AE616" w14:textId="77777777" w:rsidR="00351FC0" w:rsidRPr="00F43F0D" w:rsidRDefault="00351FC0" w:rsidP="008A57CC">
            <w:pPr>
              <w:spacing w:line="240" w:lineRule="auto"/>
              <w:ind w:firstLine="0"/>
              <w:rPr>
                <w:sz w:val="22"/>
                <w:szCs w:val="22"/>
              </w:rPr>
            </w:pPr>
          </w:p>
          <w:p w14:paraId="4309DB65"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6C327FD7" w14:textId="77777777" w:rsidR="00351FC0" w:rsidRPr="00F43F0D" w:rsidRDefault="00351FC0" w:rsidP="008A57CC">
            <w:pPr>
              <w:spacing w:line="240" w:lineRule="auto"/>
              <w:ind w:firstLine="0"/>
              <w:rPr>
                <w:sz w:val="22"/>
                <w:szCs w:val="22"/>
              </w:rPr>
            </w:pPr>
          </w:p>
        </w:tc>
      </w:tr>
    </w:tbl>
    <w:p w14:paraId="2A16FBDD"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14:paraId="4EC9155E"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134586F3"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6D56DCE9" w14:textId="77777777" w:rsidR="00351FC0" w:rsidRPr="00F43F0D" w:rsidRDefault="00351FC0" w:rsidP="00351FC0">
      <w:pPr>
        <w:spacing w:line="240" w:lineRule="auto"/>
        <w:ind w:firstLine="0"/>
        <w:rPr>
          <w:b/>
          <w:bCs/>
          <w:sz w:val="24"/>
          <w:szCs w:val="24"/>
        </w:rPr>
      </w:pPr>
    </w:p>
    <w:p w14:paraId="3865BF2C" w14:textId="77777777" w:rsidR="00351FC0" w:rsidRPr="00F43F0D" w:rsidRDefault="00351FC0" w:rsidP="00351FC0">
      <w:pPr>
        <w:spacing w:line="240" w:lineRule="auto"/>
        <w:jc w:val="center"/>
        <w:rPr>
          <w:b/>
          <w:bCs/>
        </w:rPr>
      </w:pPr>
    </w:p>
    <w:p w14:paraId="3263BD72" w14:textId="77777777"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14:paraId="37679CAD" w14:textId="77777777"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351FC0" w:rsidRPr="00F43F0D" w14:paraId="364D6477" w14:textId="77777777" w:rsidTr="008A57CC">
        <w:trPr>
          <w:trHeight w:val="2142"/>
        </w:trPr>
        <w:tc>
          <w:tcPr>
            <w:tcW w:w="680" w:type="dxa"/>
          </w:tcPr>
          <w:p w14:paraId="1CF25FA8" w14:textId="77777777" w:rsidR="00351FC0" w:rsidRPr="008F418D" w:rsidRDefault="00351FC0" w:rsidP="008A57CC">
            <w:pPr>
              <w:spacing w:line="240" w:lineRule="auto"/>
              <w:ind w:firstLine="0"/>
              <w:jc w:val="center"/>
              <w:rPr>
                <w:bCs/>
                <w:sz w:val="22"/>
                <w:szCs w:val="22"/>
              </w:rPr>
            </w:pPr>
            <w:r w:rsidRPr="00287642">
              <w:rPr>
                <w:bCs/>
                <w:snapToGrid/>
                <w:sz w:val="22"/>
                <w:szCs w:val="22"/>
              </w:rPr>
              <w:t>№ п/п</w:t>
            </w:r>
          </w:p>
        </w:tc>
        <w:tc>
          <w:tcPr>
            <w:tcW w:w="2163" w:type="dxa"/>
          </w:tcPr>
          <w:p w14:paraId="194C7C76" w14:textId="77777777" w:rsidR="00351FC0" w:rsidRPr="00F43F0D" w:rsidRDefault="00351FC0" w:rsidP="008A57CC">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14:paraId="264F78D6" w14:textId="77777777" w:rsidR="00351FC0" w:rsidRPr="00F43F0D" w:rsidRDefault="00351FC0" w:rsidP="008A57CC">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1DB6589" w14:textId="77777777" w:rsidR="00351FC0" w:rsidRPr="00F43F0D" w:rsidRDefault="00351FC0" w:rsidP="008A57CC">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14:paraId="68D310A9" w14:textId="77777777" w:rsidR="00351FC0" w:rsidRPr="00F43F0D" w:rsidRDefault="00351FC0" w:rsidP="008A57CC">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14:paraId="0432FFB6" w14:textId="77777777" w:rsidR="00351FC0" w:rsidRPr="00F43F0D" w:rsidRDefault="00351FC0" w:rsidP="008A57CC">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14:paraId="33889434" w14:textId="77777777" w:rsidR="00351FC0" w:rsidRPr="00F43F0D" w:rsidRDefault="00351FC0" w:rsidP="008A57CC">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14:paraId="19AA5361" w14:textId="77777777" w:rsidR="00351FC0" w:rsidRPr="00F43F0D" w:rsidRDefault="00351FC0" w:rsidP="008A57CC">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14:paraId="2818DC7F" w14:textId="77777777" w:rsidTr="008A57CC">
        <w:trPr>
          <w:trHeight w:val="557"/>
        </w:trPr>
        <w:tc>
          <w:tcPr>
            <w:tcW w:w="680" w:type="dxa"/>
          </w:tcPr>
          <w:p w14:paraId="5213F3DC" w14:textId="77777777" w:rsidR="00351FC0" w:rsidRPr="00287642" w:rsidRDefault="00351FC0" w:rsidP="008A57CC">
            <w:pPr>
              <w:spacing w:line="240" w:lineRule="auto"/>
              <w:ind w:firstLine="0"/>
              <w:jc w:val="center"/>
              <w:rPr>
                <w:bCs/>
                <w:snapToGrid/>
                <w:sz w:val="22"/>
                <w:szCs w:val="22"/>
              </w:rPr>
            </w:pPr>
          </w:p>
        </w:tc>
        <w:tc>
          <w:tcPr>
            <w:tcW w:w="2163" w:type="dxa"/>
          </w:tcPr>
          <w:p w14:paraId="627F1576" w14:textId="77777777" w:rsidR="00351FC0" w:rsidRPr="00012C55" w:rsidDel="00F66D40" w:rsidRDefault="00351FC0" w:rsidP="008A57CC">
            <w:pPr>
              <w:spacing w:line="240" w:lineRule="auto"/>
              <w:ind w:firstLine="0"/>
              <w:jc w:val="center"/>
              <w:rPr>
                <w:bCs/>
                <w:snapToGrid/>
                <w:sz w:val="22"/>
                <w:szCs w:val="22"/>
              </w:rPr>
            </w:pPr>
          </w:p>
        </w:tc>
        <w:tc>
          <w:tcPr>
            <w:tcW w:w="1222" w:type="dxa"/>
          </w:tcPr>
          <w:p w14:paraId="40674834" w14:textId="77777777" w:rsidR="00351FC0" w:rsidRDefault="00351FC0" w:rsidP="008A57CC">
            <w:pPr>
              <w:spacing w:line="240" w:lineRule="auto"/>
              <w:ind w:firstLine="0"/>
              <w:jc w:val="center"/>
              <w:rPr>
                <w:bCs/>
                <w:snapToGrid/>
                <w:sz w:val="22"/>
                <w:szCs w:val="22"/>
              </w:rPr>
            </w:pPr>
          </w:p>
        </w:tc>
        <w:tc>
          <w:tcPr>
            <w:tcW w:w="1088" w:type="dxa"/>
          </w:tcPr>
          <w:p w14:paraId="5549C1CA" w14:textId="77777777" w:rsidR="00351FC0" w:rsidRPr="00F43F0D" w:rsidDel="00F66D40" w:rsidRDefault="00351FC0" w:rsidP="008A57CC">
            <w:pPr>
              <w:spacing w:line="240" w:lineRule="auto"/>
              <w:ind w:firstLine="0"/>
              <w:jc w:val="center"/>
              <w:rPr>
                <w:bCs/>
                <w:snapToGrid/>
                <w:sz w:val="22"/>
                <w:szCs w:val="22"/>
              </w:rPr>
            </w:pPr>
          </w:p>
        </w:tc>
        <w:tc>
          <w:tcPr>
            <w:tcW w:w="938" w:type="dxa"/>
          </w:tcPr>
          <w:p w14:paraId="099C467E" w14:textId="77777777" w:rsidR="00351FC0" w:rsidRPr="00F43F0D" w:rsidRDefault="00351FC0" w:rsidP="008A57CC">
            <w:pPr>
              <w:spacing w:line="240" w:lineRule="auto"/>
              <w:ind w:firstLine="0"/>
              <w:jc w:val="center"/>
              <w:rPr>
                <w:bCs/>
                <w:snapToGrid/>
                <w:sz w:val="22"/>
                <w:szCs w:val="22"/>
              </w:rPr>
            </w:pPr>
          </w:p>
        </w:tc>
        <w:tc>
          <w:tcPr>
            <w:tcW w:w="1275" w:type="dxa"/>
          </w:tcPr>
          <w:p w14:paraId="4B48F6A9" w14:textId="77777777" w:rsidR="00351FC0" w:rsidRPr="00F43F0D" w:rsidDel="00F66D40" w:rsidRDefault="00351FC0" w:rsidP="008A57CC">
            <w:pPr>
              <w:spacing w:line="240" w:lineRule="auto"/>
              <w:ind w:firstLine="0"/>
              <w:jc w:val="center"/>
              <w:rPr>
                <w:bCs/>
                <w:snapToGrid/>
                <w:sz w:val="22"/>
                <w:szCs w:val="22"/>
              </w:rPr>
            </w:pPr>
          </w:p>
        </w:tc>
        <w:tc>
          <w:tcPr>
            <w:tcW w:w="2261" w:type="dxa"/>
          </w:tcPr>
          <w:p w14:paraId="492B95A6" w14:textId="77777777" w:rsidR="00351FC0" w:rsidRPr="00F43F0D" w:rsidRDefault="00351FC0" w:rsidP="008A57CC">
            <w:pPr>
              <w:spacing w:line="240" w:lineRule="auto"/>
              <w:ind w:firstLine="0"/>
              <w:jc w:val="center"/>
              <w:rPr>
                <w:bCs/>
                <w:snapToGrid/>
                <w:sz w:val="22"/>
                <w:szCs w:val="22"/>
              </w:rPr>
            </w:pPr>
          </w:p>
        </w:tc>
      </w:tr>
      <w:tr w:rsidR="00351FC0" w:rsidRPr="00F43F0D" w14:paraId="7FF8F70D" w14:textId="77777777" w:rsidTr="008A57CC">
        <w:trPr>
          <w:trHeight w:val="532"/>
        </w:trPr>
        <w:tc>
          <w:tcPr>
            <w:tcW w:w="680" w:type="dxa"/>
          </w:tcPr>
          <w:p w14:paraId="5CCFA9C9" w14:textId="77777777" w:rsidR="00351FC0" w:rsidRPr="00287642" w:rsidRDefault="00351FC0" w:rsidP="008A57CC">
            <w:pPr>
              <w:spacing w:line="240" w:lineRule="auto"/>
              <w:ind w:firstLine="0"/>
              <w:jc w:val="center"/>
              <w:rPr>
                <w:bCs/>
                <w:snapToGrid/>
                <w:sz w:val="22"/>
                <w:szCs w:val="22"/>
              </w:rPr>
            </w:pPr>
          </w:p>
        </w:tc>
        <w:tc>
          <w:tcPr>
            <w:tcW w:w="2163" w:type="dxa"/>
          </w:tcPr>
          <w:p w14:paraId="25B15FF5" w14:textId="77777777" w:rsidR="00351FC0" w:rsidRPr="00012C55" w:rsidDel="00F66D40" w:rsidRDefault="00351FC0" w:rsidP="008A57CC">
            <w:pPr>
              <w:spacing w:line="240" w:lineRule="auto"/>
              <w:ind w:firstLine="0"/>
              <w:jc w:val="center"/>
              <w:rPr>
                <w:bCs/>
                <w:snapToGrid/>
                <w:sz w:val="22"/>
                <w:szCs w:val="22"/>
              </w:rPr>
            </w:pPr>
          </w:p>
        </w:tc>
        <w:tc>
          <w:tcPr>
            <w:tcW w:w="1222" w:type="dxa"/>
          </w:tcPr>
          <w:p w14:paraId="20BB0EFA" w14:textId="77777777" w:rsidR="00351FC0" w:rsidRDefault="00351FC0" w:rsidP="008A57CC">
            <w:pPr>
              <w:spacing w:line="240" w:lineRule="auto"/>
              <w:ind w:firstLine="0"/>
              <w:jc w:val="center"/>
              <w:rPr>
                <w:bCs/>
                <w:snapToGrid/>
                <w:sz w:val="22"/>
                <w:szCs w:val="22"/>
              </w:rPr>
            </w:pPr>
          </w:p>
        </w:tc>
        <w:tc>
          <w:tcPr>
            <w:tcW w:w="1088" w:type="dxa"/>
          </w:tcPr>
          <w:p w14:paraId="433A3F8C" w14:textId="77777777" w:rsidR="00351FC0" w:rsidRPr="00F43F0D" w:rsidDel="00F66D40" w:rsidRDefault="00351FC0" w:rsidP="008A57CC">
            <w:pPr>
              <w:spacing w:line="240" w:lineRule="auto"/>
              <w:ind w:firstLine="0"/>
              <w:jc w:val="center"/>
              <w:rPr>
                <w:bCs/>
                <w:snapToGrid/>
                <w:sz w:val="22"/>
                <w:szCs w:val="22"/>
              </w:rPr>
            </w:pPr>
          </w:p>
        </w:tc>
        <w:tc>
          <w:tcPr>
            <w:tcW w:w="938" w:type="dxa"/>
          </w:tcPr>
          <w:p w14:paraId="2CA4B693" w14:textId="77777777" w:rsidR="00351FC0" w:rsidRPr="00F43F0D" w:rsidRDefault="00351FC0" w:rsidP="008A57CC">
            <w:pPr>
              <w:spacing w:line="240" w:lineRule="auto"/>
              <w:ind w:firstLine="0"/>
              <w:jc w:val="center"/>
              <w:rPr>
                <w:bCs/>
                <w:snapToGrid/>
                <w:sz w:val="22"/>
                <w:szCs w:val="22"/>
              </w:rPr>
            </w:pPr>
          </w:p>
        </w:tc>
        <w:tc>
          <w:tcPr>
            <w:tcW w:w="1275" w:type="dxa"/>
          </w:tcPr>
          <w:p w14:paraId="45FD01A4" w14:textId="77777777" w:rsidR="00351FC0" w:rsidRPr="00F43F0D" w:rsidDel="00F66D40" w:rsidRDefault="00351FC0" w:rsidP="008A57CC">
            <w:pPr>
              <w:spacing w:line="240" w:lineRule="auto"/>
              <w:ind w:firstLine="0"/>
              <w:jc w:val="center"/>
              <w:rPr>
                <w:bCs/>
                <w:snapToGrid/>
                <w:sz w:val="22"/>
                <w:szCs w:val="22"/>
              </w:rPr>
            </w:pPr>
          </w:p>
        </w:tc>
        <w:tc>
          <w:tcPr>
            <w:tcW w:w="2261" w:type="dxa"/>
          </w:tcPr>
          <w:p w14:paraId="1634BB0F" w14:textId="77777777" w:rsidR="00351FC0" w:rsidRPr="00F43F0D" w:rsidRDefault="00351FC0" w:rsidP="008A57CC">
            <w:pPr>
              <w:spacing w:line="240" w:lineRule="auto"/>
              <w:ind w:firstLine="0"/>
              <w:jc w:val="center"/>
              <w:rPr>
                <w:bCs/>
                <w:snapToGrid/>
                <w:sz w:val="22"/>
                <w:szCs w:val="22"/>
              </w:rPr>
            </w:pPr>
          </w:p>
        </w:tc>
      </w:tr>
      <w:tr w:rsidR="00351FC0" w:rsidRPr="00F43F0D" w14:paraId="7CEAF576" w14:textId="77777777" w:rsidTr="008A57CC">
        <w:trPr>
          <w:trHeight w:val="505"/>
        </w:trPr>
        <w:tc>
          <w:tcPr>
            <w:tcW w:w="680" w:type="dxa"/>
          </w:tcPr>
          <w:p w14:paraId="0D2AAE4E" w14:textId="77777777" w:rsidR="00351FC0" w:rsidRPr="00287642" w:rsidRDefault="00351FC0" w:rsidP="008A57CC">
            <w:pPr>
              <w:spacing w:line="240" w:lineRule="auto"/>
              <w:ind w:firstLine="0"/>
              <w:jc w:val="center"/>
              <w:rPr>
                <w:bCs/>
                <w:snapToGrid/>
                <w:sz w:val="22"/>
                <w:szCs w:val="22"/>
              </w:rPr>
            </w:pPr>
          </w:p>
        </w:tc>
        <w:tc>
          <w:tcPr>
            <w:tcW w:w="2163" w:type="dxa"/>
          </w:tcPr>
          <w:p w14:paraId="396D8E20" w14:textId="77777777" w:rsidR="00351FC0" w:rsidRPr="00012C55" w:rsidDel="00F66D40" w:rsidRDefault="00351FC0" w:rsidP="008A57CC">
            <w:pPr>
              <w:spacing w:line="240" w:lineRule="auto"/>
              <w:ind w:firstLine="0"/>
              <w:jc w:val="center"/>
              <w:rPr>
                <w:bCs/>
                <w:snapToGrid/>
                <w:sz w:val="22"/>
                <w:szCs w:val="22"/>
              </w:rPr>
            </w:pPr>
          </w:p>
        </w:tc>
        <w:tc>
          <w:tcPr>
            <w:tcW w:w="1222" w:type="dxa"/>
          </w:tcPr>
          <w:p w14:paraId="3AF22669" w14:textId="77777777" w:rsidR="00351FC0" w:rsidRDefault="00351FC0" w:rsidP="008A57CC">
            <w:pPr>
              <w:spacing w:line="240" w:lineRule="auto"/>
              <w:ind w:firstLine="0"/>
              <w:jc w:val="center"/>
              <w:rPr>
                <w:bCs/>
                <w:snapToGrid/>
                <w:sz w:val="22"/>
                <w:szCs w:val="22"/>
              </w:rPr>
            </w:pPr>
          </w:p>
        </w:tc>
        <w:tc>
          <w:tcPr>
            <w:tcW w:w="1088" w:type="dxa"/>
          </w:tcPr>
          <w:p w14:paraId="76B85A3D" w14:textId="77777777" w:rsidR="00351FC0" w:rsidRPr="00F43F0D" w:rsidDel="00F66D40" w:rsidRDefault="00351FC0" w:rsidP="008A57CC">
            <w:pPr>
              <w:spacing w:line="240" w:lineRule="auto"/>
              <w:ind w:firstLine="0"/>
              <w:jc w:val="center"/>
              <w:rPr>
                <w:bCs/>
                <w:snapToGrid/>
                <w:sz w:val="22"/>
                <w:szCs w:val="22"/>
              </w:rPr>
            </w:pPr>
          </w:p>
        </w:tc>
        <w:tc>
          <w:tcPr>
            <w:tcW w:w="938" w:type="dxa"/>
          </w:tcPr>
          <w:p w14:paraId="196ADD09" w14:textId="77777777" w:rsidR="00351FC0" w:rsidRPr="00F43F0D" w:rsidRDefault="00351FC0" w:rsidP="008A57CC">
            <w:pPr>
              <w:spacing w:line="240" w:lineRule="auto"/>
              <w:ind w:firstLine="0"/>
              <w:jc w:val="center"/>
              <w:rPr>
                <w:bCs/>
                <w:snapToGrid/>
                <w:sz w:val="22"/>
                <w:szCs w:val="22"/>
              </w:rPr>
            </w:pPr>
          </w:p>
        </w:tc>
        <w:tc>
          <w:tcPr>
            <w:tcW w:w="1275" w:type="dxa"/>
          </w:tcPr>
          <w:p w14:paraId="33AE53F3" w14:textId="77777777" w:rsidR="00351FC0" w:rsidRPr="00F43F0D" w:rsidDel="00F66D40" w:rsidRDefault="00351FC0" w:rsidP="008A57CC">
            <w:pPr>
              <w:spacing w:line="240" w:lineRule="auto"/>
              <w:ind w:firstLine="0"/>
              <w:jc w:val="center"/>
              <w:rPr>
                <w:bCs/>
                <w:snapToGrid/>
                <w:sz w:val="22"/>
                <w:szCs w:val="22"/>
              </w:rPr>
            </w:pPr>
          </w:p>
        </w:tc>
        <w:tc>
          <w:tcPr>
            <w:tcW w:w="2261" w:type="dxa"/>
          </w:tcPr>
          <w:p w14:paraId="41D7552A" w14:textId="77777777" w:rsidR="00351FC0" w:rsidRPr="00F43F0D" w:rsidRDefault="00351FC0" w:rsidP="008A57CC">
            <w:pPr>
              <w:spacing w:line="240" w:lineRule="auto"/>
              <w:ind w:firstLine="0"/>
              <w:jc w:val="center"/>
              <w:rPr>
                <w:bCs/>
                <w:snapToGrid/>
                <w:sz w:val="22"/>
                <w:szCs w:val="22"/>
              </w:rPr>
            </w:pPr>
          </w:p>
        </w:tc>
      </w:tr>
    </w:tbl>
    <w:p w14:paraId="5CD79B76" w14:textId="77777777" w:rsidR="00351FC0" w:rsidRPr="00F43F0D" w:rsidRDefault="00351FC0" w:rsidP="00351FC0">
      <w:pPr>
        <w:spacing w:line="240" w:lineRule="auto"/>
        <w:jc w:val="center"/>
        <w:rPr>
          <w:b/>
          <w:bCs/>
        </w:rPr>
      </w:pPr>
    </w:p>
    <w:p w14:paraId="5673F7C6" w14:textId="77777777" w:rsidR="00351FC0" w:rsidRPr="00F43F0D" w:rsidRDefault="00351FC0" w:rsidP="00351FC0">
      <w:pPr>
        <w:spacing w:line="240" w:lineRule="auto"/>
        <w:jc w:val="center"/>
        <w:rPr>
          <w:b/>
          <w:sz w:val="24"/>
          <w:szCs w:val="24"/>
        </w:rPr>
      </w:pPr>
    </w:p>
    <w:p w14:paraId="39F55513" w14:textId="77777777" w:rsidR="00351FC0" w:rsidRPr="00F43F0D" w:rsidRDefault="00351FC0" w:rsidP="00351FC0">
      <w:pPr>
        <w:spacing w:line="240" w:lineRule="auto"/>
        <w:rPr>
          <w:sz w:val="24"/>
          <w:szCs w:val="24"/>
        </w:rPr>
      </w:pPr>
    </w:p>
    <w:p w14:paraId="13CD9432" w14:textId="77777777" w:rsidR="00351FC0" w:rsidRPr="00F43F0D" w:rsidRDefault="00351FC0" w:rsidP="00351FC0">
      <w:pPr>
        <w:spacing w:line="240" w:lineRule="auto"/>
        <w:rPr>
          <w:sz w:val="24"/>
          <w:szCs w:val="24"/>
        </w:rPr>
      </w:pPr>
    </w:p>
    <w:p w14:paraId="50BAF0EB" w14:textId="77777777" w:rsidR="00351FC0" w:rsidRPr="00F43F0D" w:rsidRDefault="00351FC0" w:rsidP="00351FC0">
      <w:pPr>
        <w:spacing w:line="240" w:lineRule="auto"/>
        <w:rPr>
          <w:sz w:val="24"/>
          <w:szCs w:val="24"/>
        </w:rPr>
      </w:pPr>
    </w:p>
    <w:p w14:paraId="2EB94E66" w14:textId="77777777" w:rsidR="00351FC0" w:rsidRPr="00F43F0D" w:rsidRDefault="00351FC0" w:rsidP="00351FC0">
      <w:pPr>
        <w:spacing w:line="240" w:lineRule="auto"/>
        <w:rPr>
          <w:sz w:val="24"/>
          <w:szCs w:val="24"/>
        </w:rPr>
      </w:pPr>
    </w:p>
    <w:p w14:paraId="16016F88" w14:textId="77777777" w:rsidR="00351FC0" w:rsidRPr="00F43F0D" w:rsidRDefault="00351FC0" w:rsidP="00351FC0">
      <w:pPr>
        <w:spacing w:line="240" w:lineRule="auto"/>
        <w:rPr>
          <w:sz w:val="24"/>
          <w:szCs w:val="24"/>
        </w:rPr>
      </w:pPr>
    </w:p>
    <w:p w14:paraId="50206B07" w14:textId="77777777" w:rsidR="00351FC0" w:rsidRPr="00F43F0D" w:rsidRDefault="00351FC0" w:rsidP="00351FC0">
      <w:pPr>
        <w:spacing w:line="240" w:lineRule="auto"/>
        <w:rPr>
          <w:sz w:val="24"/>
          <w:szCs w:val="24"/>
        </w:rPr>
      </w:pPr>
    </w:p>
    <w:p w14:paraId="06B6D558" w14:textId="77777777" w:rsidR="00351FC0" w:rsidRPr="00777ACD" w:rsidRDefault="00351FC0" w:rsidP="00351FC0">
      <w:pPr>
        <w:spacing w:line="240" w:lineRule="auto"/>
        <w:rPr>
          <w:sz w:val="24"/>
        </w:rPr>
      </w:pPr>
    </w:p>
    <w:p w14:paraId="2F2356BA"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6091361" w14:textId="77777777" w:rsidTr="008A57CC">
        <w:tc>
          <w:tcPr>
            <w:tcW w:w="4785" w:type="dxa"/>
          </w:tcPr>
          <w:p w14:paraId="79C2FB87"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483861B4"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44501F4A" w14:textId="77777777" w:rsidTr="008A57CC">
        <w:tc>
          <w:tcPr>
            <w:tcW w:w="4785" w:type="dxa"/>
          </w:tcPr>
          <w:p w14:paraId="153933AD" w14:textId="77777777" w:rsidR="00351FC0" w:rsidRPr="00F43F0D" w:rsidRDefault="00351FC0" w:rsidP="008A57CC">
            <w:pPr>
              <w:spacing w:line="240" w:lineRule="auto"/>
              <w:ind w:firstLine="0"/>
              <w:rPr>
                <w:sz w:val="22"/>
                <w:szCs w:val="22"/>
              </w:rPr>
            </w:pPr>
          </w:p>
          <w:p w14:paraId="4E80399B" w14:textId="77777777" w:rsidR="00351FC0" w:rsidRPr="00F43F0D" w:rsidRDefault="00351FC0" w:rsidP="008A57CC">
            <w:pPr>
              <w:spacing w:line="240" w:lineRule="auto"/>
              <w:ind w:firstLine="0"/>
              <w:rPr>
                <w:sz w:val="22"/>
                <w:szCs w:val="22"/>
              </w:rPr>
            </w:pPr>
          </w:p>
          <w:p w14:paraId="282ECD45"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2685A15E" w14:textId="77777777" w:rsidR="00351FC0" w:rsidRPr="00F43F0D" w:rsidRDefault="00351FC0" w:rsidP="008A57CC">
            <w:pPr>
              <w:spacing w:line="240" w:lineRule="auto"/>
              <w:ind w:firstLine="0"/>
              <w:rPr>
                <w:sz w:val="22"/>
                <w:szCs w:val="22"/>
              </w:rPr>
            </w:pPr>
          </w:p>
        </w:tc>
        <w:tc>
          <w:tcPr>
            <w:tcW w:w="4786" w:type="dxa"/>
          </w:tcPr>
          <w:p w14:paraId="6F8C49B2" w14:textId="77777777" w:rsidR="00351FC0" w:rsidRPr="00F43F0D" w:rsidRDefault="00351FC0" w:rsidP="008A57CC">
            <w:pPr>
              <w:spacing w:line="240" w:lineRule="auto"/>
              <w:ind w:firstLine="0"/>
              <w:rPr>
                <w:sz w:val="22"/>
                <w:szCs w:val="22"/>
              </w:rPr>
            </w:pPr>
          </w:p>
          <w:p w14:paraId="73F4147E" w14:textId="77777777" w:rsidR="00351FC0" w:rsidRPr="00F43F0D" w:rsidRDefault="00351FC0" w:rsidP="008A57CC">
            <w:pPr>
              <w:spacing w:line="240" w:lineRule="auto"/>
              <w:ind w:firstLine="0"/>
              <w:rPr>
                <w:sz w:val="22"/>
                <w:szCs w:val="22"/>
              </w:rPr>
            </w:pPr>
          </w:p>
          <w:p w14:paraId="75C31617"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583354FC" w14:textId="77777777" w:rsidR="00351FC0" w:rsidRPr="00F43F0D" w:rsidRDefault="00351FC0" w:rsidP="008A57CC">
            <w:pPr>
              <w:spacing w:line="240" w:lineRule="auto"/>
              <w:ind w:firstLine="0"/>
              <w:rPr>
                <w:sz w:val="22"/>
                <w:szCs w:val="22"/>
              </w:rPr>
            </w:pPr>
          </w:p>
        </w:tc>
      </w:tr>
    </w:tbl>
    <w:p w14:paraId="50CD2842" w14:textId="77777777" w:rsidR="00351FC0" w:rsidRPr="00F43F0D" w:rsidRDefault="00351FC0" w:rsidP="00351FC0">
      <w:pPr>
        <w:spacing w:line="240" w:lineRule="auto"/>
        <w:rPr>
          <w:sz w:val="24"/>
          <w:szCs w:val="24"/>
        </w:rPr>
      </w:pPr>
    </w:p>
    <w:p w14:paraId="698E45AA" w14:textId="77777777" w:rsidR="00351FC0" w:rsidRPr="00F43F0D" w:rsidRDefault="00351FC0" w:rsidP="00351FC0">
      <w:pPr>
        <w:spacing w:line="240" w:lineRule="auto"/>
        <w:rPr>
          <w:sz w:val="24"/>
          <w:szCs w:val="24"/>
        </w:rPr>
      </w:pPr>
    </w:p>
    <w:p w14:paraId="121374DC" w14:textId="77777777" w:rsidR="00351FC0" w:rsidRPr="00F43F0D" w:rsidRDefault="00351FC0" w:rsidP="00351FC0">
      <w:pPr>
        <w:spacing w:line="240" w:lineRule="auto"/>
        <w:rPr>
          <w:sz w:val="24"/>
          <w:szCs w:val="24"/>
        </w:rPr>
      </w:pPr>
    </w:p>
    <w:p w14:paraId="0F76D732" w14:textId="77777777" w:rsidR="00351FC0" w:rsidRDefault="00351FC0" w:rsidP="00351FC0">
      <w:pPr>
        <w:spacing w:line="240" w:lineRule="auto"/>
        <w:ind w:left="5103" w:firstLine="0"/>
        <w:rPr>
          <w:sz w:val="22"/>
          <w:szCs w:val="22"/>
        </w:rPr>
      </w:pPr>
    </w:p>
    <w:p w14:paraId="5D2A4046" w14:textId="77777777" w:rsidR="00351FC0" w:rsidRDefault="00351FC0" w:rsidP="00351FC0">
      <w:pPr>
        <w:spacing w:line="240" w:lineRule="auto"/>
        <w:ind w:left="5103" w:firstLine="0"/>
        <w:rPr>
          <w:sz w:val="22"/>
          <w:szCs w:val="22"/>
        </w:rPr>
      </w:pPr>
    </w:p>
    <w:p w14:paraId="38F0B697" w14:textId="77777777" w:rsidR="00351FC0" w:rsidRDefault="00351FC0" w:rsidP="00351FC0">
      <w:pPr>
        <w:spacing w:line="240" w:lineRule="auto"/>
        <w:ind w:left="5103" w:firstLine="0"/>
        <w:rPr>
          <w:sz w:val="22"/>
          <w:szCs w:val="22"/>
        </w:rPr>
      </w:pPr>
    </w:p>
    <w:p w14:paraId="05998DAF" w14:textId="77777777" w:rsidR="00351FC0" w:rsidRDefault="00351FC0" w:rsidP="00351FC0">
      <w:pPr>
        <w:spacing w:line="240" w:lineRule="auto"/>
        <w:ind w:left="5103" w:firstLine="0"/>
        <w:rPr>
          <w:sz w:val="22"/>
          <w:szCs w:val="22"/>
        </w:rPr>
      </w:pPr>
    </w:p>
    <w:p w14:paraId="6EDD2958" w14:textId="77777777" w:rsidR="00351FC0" w:rsidRDefault="00351FC0" w:rsidP="00351FC0">
      <w:pPr>
        <w:spacing w:line="240" w:lineRule="auto"/>
        <w:ind w:left="5103" w:firstLine="0"/>
        <w:rPr>
          <w:sz w:val="22"/>
          <w:szCs w:val="22"/>
        </w:rPr>
      </w:pPr>
    </w:p>
    <w:p w14:paraId="35880CB5" w14:textId="77777777" w:rsidR="00351FC0" w:rsidRDefault="00351FC0" w:rsidP="00351FC0">
      <w:pPr>
        <w:spacing w:line="240" w:lineRule="auto"/>
        <w:ind w:left="5103" w:firstLine="0"/>
        <w:rPr>
          <w:sz w:val="22"/>
          <w:szCs w:val="22"/>
        </w:rPr>
      </w:pPr>
    </w:p>
    <w:p w14:paraId="3F5C396C" w14:textId="77777777" w:rsidR="00351FC0" w:rsidRDefault="00351FC0" w:rsidP="00351FC0">
      <w:pPr>
        <w:spacing w:line="240" w:lineRule="auto"/>
        <w:ind w:left="5103" w:firstLine="0"/>
        <w:rPr>
          <w:sz w:val="22"/>
          <w:szCs w:val="22"/>
        </w:rPr>
      </w:pPr>
    </w:p>
    <w:p w14:paraId="5013AA84" w14:textId="77777777" w:rsidR="00351FC0" w:rsidRDefault="00351FC0" w:rsidP="00351FC0">
      <w:pPr>
        <w:spacing w:line="240" w:lineRule="auto"/>
        <w:ind w:left="5103" w:firstLine="0"/>
        <w:rPr>
          <w:sz w:val="22"/>
          <w:szCs w:val="22"/>
        </w:rPr>
      </w:pPr>
    </w:p>
    <w:p w14:paraId="1D817255" w14:textId="77777777" w:rsidR="00351FC0" w:rsidRDefault="00351FC0" w:rsidP="00351FC0">
      <w:pPr>
        <w:spacing w:line="240" w:lineRule="auto"/>
        <w:ind w:left="5103" w:firstLine="0"/>
        <w:rPr>
          <w:sz w:val="22"/>
          <w:szCs w:val="22"/>
        </w:rPr>
      </w:pPr>
    </w:p>
    <w:p w14:paraId="0A0BDB55" w14:textId="77777777" w:rsidR="00351FC0" w:rsidRDefault="00351FC0" w:rsidP="00351FC0">
      <w:pPr>
        <w:spacing w:line="240" w:lineRule="auto"/>
        <w:ind w:left="5103" w:firstLine="0"/>
        <w:rPr>
          <w:sz w:val="22"/>
          <w:szCs w:val="22"/>
        </w:rPr>
      </w:pPr>
    </w:p>
    <w:p w14:paraId="03EA050E" w14:textId="77777777" w:rsidR="00351FC0" w:rsidRDefault="00351FC0" w:rsidP="00351FC0">
      <w:pPr>
        <w:spacing w:line="240" w:lineRule="auto"/>
        <w:ind w:left="5103" w:firstLine="0"/>
        <w:rPr>
          <w:sz w:val="22"/>
          <w:szCs w:val="22"/>
        </w:rPr>
      </w:pPr>
    </w:p>
    <w:p w14:paraId="43D08DE7" w14:textId="77777777" w:rsidR="00351FC0" w:rsidRDefault="00351FC0" w:rsidP="00351FC0">
      <w:pPr>
        <w:spacing w:line="240" w:lineRule="auto"/>
        <w:ind w:left="5103" w:firstLine="0"/>
        <w:rPr>
          <w:sz w:val="22"/>
          <w:szCs w:val="22"/>
        </w:rPr>
      </w:pPr>
    </w:p>
    <w:p w14:paraId="32E0AA04" w14:textId="77777777" w:rsidR="00351FC0" w:rsidRDefault="00351FC0" w:rsidP="00351FC0">
      <w:pPr>
        <w:spacing w:line="240" w:lineRule="auto"/>
        <w:ind w:left="5103" w:firstLine="0"/>
        <w:rPr>
          <w:sz w:val="22"/>
          <w:szCs w:val="22"/>
        </w:rPr>
      </w:pPr>
    </w:p>
    <w:p w14:paraId="6FE71FC9" w14:textId="77777777" w:rsidR="00351FC0" w:rsidRDefault="00351FC0" w:rsidP="00351FC0">
      <w:pPr>
        <w:spacing w:line="240" w:lineRule="auto"/>
        <w:ind w:left="5103" w:firstLine="0"/>
        <w:rPr>
          <w:sz w:val="22"/>
          <w:szCs w:val="22"/>
        </w:rPr>
      </w:pPr>
    </w:p>
    <w:p w14:paraId="10BB550A" w14:textId="77777777" w:rsidR="00351FC0" w:rsidRDefault="00351FC0" w:rsidP="00351FC0">
      <w:pPr>
        <w:spacing w:line="240" w:lineRule="auto"/>
        <w:ind w:left="5103" w:firstLine="0"/>
        <w:rPr>
          <w:sz w:val="22"/>
          <w:szCs w:val="22"/>
        </w:rPr>
      </w:pPr>
    </w:p>
    <w:p w14:paraId="7DBA0D36"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6599D3BD"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595CF51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5E326D3B" w14:textId="77777777" w:rsidR="00351FC0" w:rsidRPr="00F43F0D" w:rsidRDefault="00351FC0" w:rsidP="00351FC0">
      <w:pPr>
        <w:spacing w:line="240" w:lineRule="auto"/>
        <w:rPr>
          <w:sz w:val="22"/>
          <w:szCs w:val="22"/>
        </w:rPr>
      </w:pPr>
    </w:p>
    <w:p w14:paraId="4F956B64" w14:textId="77777777" w:rsidR="00351FC0" w:rsidRPr="001A7726" w:rsidRDefault="00351FC0" w:rsidP="00351FC0">
      <w:pPr>
        <w:spacing w:line="240" w:lineRule="auto"/>
        <w:ind w:firstLine="0"/>
        <w:rPr>
          <w:b/>
          <w:sz w:val="24"/>
        </w:rPr>
      </w:pPr>
    </w:p>
    <w:p w14:paraId="3245B7F1" w14:textId="77777777"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37AE5F82" w14:textId="77777777" w:rsidR="00351FC0" w:rsidRPr="00F43F0D" w:rsidRDefault="00351FC0" w:rsidP="00351FC0">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14:paraId="3792D897" w14:textId="77777777"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78BF4F2" w14:textId="77777777"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F43F0D" w14:paraId="652B6F3C" w14:textId="77777777" w:rsidTr="008A57CC">
        <w:tc>
          <w:tcPr>
            <w:tcW w:w="3725" w:type="dxa"/>
          </w:tcPr>
          <w:p w14:paraId="6F40A474" w14:textId="77777777" w:rsidR="00351FC0" w:rsidRPr="00F43F0D" w:rsidRDefault="00351FC0" w:rsidP="008A57CC">
            <w:pPr>
              <w:spacing w:line="240" w:lineRule="auto"/>
              <w:ind w:firstLine="0"/>
              <w:rPr>
                <w:b/>
                <w:sz w:val="24"/>
                <w:szCs w:val="24"/>
              </w:rPr>
            </w:pPr>
            <w:r w:rsidRPr="00F43F0D">
              <w:rPr>
                <w:b/>
                <w:sz w:val="24"/>
                <w:szCs w:val="24"/>
              </w:rPr>
              <w:t>Виды нарушений</w:t>
            </w:r>
          </w:p>
        </w:tc>
        <w:tc>
          <w:tcPr>
            <w:tcW w:w="5881" w:type="dxa"/>
          </w:tcPr>
          <w:p w14:paraId="1DF1ED5B" w14:textId="77777777" w:rsidR="00351FC0" w:rsidRPr="00F43F0D" w:rsidRDefault="00351FC0" w:rsidP="008A57CC">
            <w:pPr>
              <w:spacing w:line="240" w:lineRule="auto"/>
              <w:ind w:firstLine="0"/>
              <w:rPr>
                <w:b/>
                <w:sz w:val="24"/>
                <w:szCs w:val="24"/>
              </w:rPr>
            </w:pPr>
            <w:r w:rsidRPr="00F43F0D">
              <w:rPr>
                <w:b/>
                <w:sz w:val="24"/>
                <w:szCs w:val="24"/>
              </w:rPr>
              <w:t>Штрафные санкции</w:t>
            </w:r>
          </w:p>
        </w:tc>
      </w:tr>
      <w:tr w:rsidR="00351FC0" w:rsidRPr="00F43F0D" w14:paraId="0BE33078" w14:textId="77777777" w:rsidTr="008A57CC">
        <w:tc>
          <w:tcPr>
            <w:tcW w:w="3725" w:type="dxa"/>
          </w:tcPr>
          <w:p w14:paraId="4E572CF5" w14:textId="77777777" w:rsidR="00351FC0" w:rsidRPr="00287642" w:rsidRDefault="00351FC0" w:rsidP="008A57CC">
            <w:pPr>
              <w:spacing w:line="240" w:lineRule="auto"/>
              <w:ind w:firstLine="0"/>
              <w:rPr>
                <w:sz w:val="24"/>
                <w:szCs w:val="24"/>
              </w:rPr>
            </w:pPr>
            <w:r w:rsidRPr="001A7726">
              <w:rPr>
                <w:sz w:val="24"/>
              </w:rPr>
              <w:t>1. Нарушение правил пожарной безопасности (ППБ):</w:t>
            </w:r>
          </w:p>
        </w:tc>
        <w:tc>
          <w:tcPr>
            <w:tcW w:w="5881" w:type="dxa"/>
          </w:tcPr>
          <w:p w14:paraId="01649CE2" w14:textId="77777777" w:rsidR="00351FC0" w:rsidRPr="00287642" w:rsidRDefault="00351FC0" w:rsidP="008A57CC">
            <w:pPr>
              <w:spacing w:line="240" w:lineRule="auto"/>
              <w:ind w:firstLine="0"/>
              <w:rPr>
                <w:sz w:val="24"/>
                <w:szCs w:val="24"/>
              </w:rPr>
            </w:pPr>
          </w:p>
        </w:tc>
      </w:tr>
      <w:tr w:rsidR="00351FC0" w:rsidRPr="00F43F0D" w14:paraId="6AE87173" w14:textId="77777777" w:rsidTr="008A57CC">
        <w:tc>
          <w:tcPr>
            <w:tcW w:w="3725" w:type="dxa"/>
          </w:tcPr>
          <w:p w14:paraId="25C71F13" w14:textId="77777777" w:rsidR="00351FC0" w:rsidRPr="00F43F0D" w:rsidRDefault="00351FC0" w:rsidP="008A57CC">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62FFD2B6" w14:textId="77777777" w:rsidR="00351FC0" w:rsidRPr="00F43F0D" w:rsidRDefault="00351FC0" w:rsidP="008A57CC">
            <w:pPr>
              <w:spacing w:line="240" w:lineRule="auto"/>
              <w:ind w:firstLine="0"/>
              <w:rPr>
                <w:b/>
                <w:sz w:val="24"/>
                <w:szCs w:val="24"/>
              </w:rPr>
            </w:pPr>
          </w:p>
        </w:tc>
        <w:tc>
          <w:tcPr>
            <w:tcW w:w="5881" w:type="dxa"/>
          </w:tcPr>
          <w:p w14:paraId="0B437829" w14:textId="77777777" w:rsidR="00351FC0" w:rsidRPr="00F43F0D" w:rsidRDefault="00351FC0" w:rsidP="008A57CC">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36656535" w14:textId="77777777"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14:paraId="13DAAFC5" w14:textId="77777777" w:rsidTr="008A57CC">
        <w:tc>
          <w:tcPr>
            <w:tcW w:w="3725" w:type="dxa"/>
          </w:tcPr>
          <w:p w14:paraId="725548C1" w14:textId="77777777" w:rsidR="00351FC0" w:rsidRPr="00F43F0D" w:rsidRDefault="00351FC0" w:rsidP="008A57CC">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14:paraId="4CD4F73E" w14:textId="77777777" w:rsidR="00351FC0" w:rsidRPr="00F43F0D" w:rsidRDefault="00351FC0" w:rsidP="008A57CC">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211DEB5A" w14:textId="77777777"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14:paraId="253CAFAA" w14:textId="77777777" w:rsidTr="008A57CC">
        <w:tc>
          <w:tcPr>
            <w:tcW w:w="3725" w:type="dxa"/>
          </w:tcPr>
          <w:p w14:paraId="4795C466" w14:textId="77777777" w:rsidR="00351FC0" w:rsidRPr="00F43F0D" w:rsidRDefault="00351FC0" w:rsidP="008A57CC">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14:paraId="579C60DC" w14:textId="77777777" w:rsidR="00351FC0" w:rsidRPr="00F43F0D" w:rsidRDefault="00351FC0" w:rsidP="008A57CC">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14:paraId="53726927" w14:textId="77777777" w:rsidTr="008A57CC">
        <w:tc>
          <w:tcPr>
            <w:tcW w:w="3725" w:type="dxa"/>
          </w:tcPr>
          <w:p w14:paraId="242BDB23" w14:textId="77777777" w:rsidR="00351FC0" w:rsidRPr="00287642" w:rsidRDefault="00351FC0" w:rsidP="008A57CC">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14:paraId="4182810A" w14:textId="77777777" w:rsidR="00351FC0" w:rsidRPr="00012C55" w:rsidRDefault="00351FC0" w:rsidP="008A57CC">
            <w:pPr>
              <w:spacing w:line="240" w:lineRule="auto"/>
              <w:ind w:firstLine="0"/>
              <w:rPr>
                <w:sz w:val="24"/>
                <w:szCs w:val="24"/>
              </w:rPr>
            </w:pPr>
            <w:r w:rsidRPr="008F418D">
              <w:rPr>
                <w:sz w:val="24"/>
                <w:szCs w:val="24"/>
              </w:rPr>
              <w:t>- 50 000 (пятьдесят тысяч) рублей за каждый случай нарушения;</w:t>
            </w:r>
          </w:p>
          <w:p w14:paraId="469D46BB" w14:textId="77777777" w:rsidR="00351FC0" w:rsidRPr="00F43F0D" w:rsidRDefault="00351FC0" w:rsidP="008A57CC">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AAF5591" w14:textId="77777777"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6738CFF6" w14:textId="77777777" w:rsidR="00351FC0" w:rsidRDefault="00351FC0" w:rsidP="00351FC0">
      <w:pPr>
        <w:spacing w:line="240" w:lineRule="auto"/>
        <w:ind w:left="5103" w:firstLine="0"/>
        <w:rPr>
          <w:sz w:val="22"/>
          <w:szCs w:val="22"/>
        </w:rPr>
      </w:pPr>
    </w:p>
    <w:p w14:paraId="098F058F" w14:textId="77777777" w:rsidR="00351FC0" w:rsidRDefault="00351FC0" w:rsidP="00351FC0">
      <w:pPr>
        <w:spacing w:line="240" w:lineRule="auto"/>
        <w:ind w:left="5103" w:firstLine="0"/>
        <w:rPr>
          <w:sz w:val="22"/>
          <w:szCs w:val="22"/>
        </w:rPr>
      </w:pPr>
    </w:p>
    <w:p w14:paraId="4ED4F5B9" w14:textId="77777777" w:rsidR="00351FC0" w:rsidRDefault="00351FC0" w:rsidP="00351FC0">
      <w:pPr>
        <w:spacing w:line="240" w:lineRule="auto"/>
        <w:ind w:left="5103" w:firstLine="0"/>
        <w:rPr>
          <w:sz w:val="22"/>
          <w:szCs w:val="22"/>
        </w:rPr>
      </w:pPr>
    </w:p>
    <w:p w14:paraId="5AE38B94" w14:textId="77777777" w:rsidR="00351FC0" w:rsidRPr="00777ACD" w:rsidRDefault="00351FC0" w:rsidP="00351FC0">
      <w:pPr>
        <w:spacing w:line="240" w:lineRule="auto"/>
        <w:rPr>
          <w:sz w:val="24"/>
        </w:rPr>
      </w:pPr>
    </w:p>
    <w:p w14:paraId="666E90A5"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1F31EFCD" w14:textId="77777777" w:rsidTr="008A57CC">
        <w:tc>
          <w:tcPr>
            <w:tcW w:w="4785" w:type="dxa"/>
          </w:tcPr>
          <w:p w14:paraId="3AAFE8A7"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097D18ED"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2FE3FCE1" w14:textId="77777777" w:rsidTr="008A57CC">
        <w:tc>
          <w:tcPr>
            <w:tcW w:w="4785" w:type="dxa"/>
          </w:tcPr>
          <w:p w14:paraId="59C94BAF" w14:textId="77777777" w:rsidR="00351FC0" w:rsidRPr="00F43F0D" w:rsidRDefault="00351FC0" w:rsidP="008A57CC">
            <w:pPr>
              <w:spacing w:line="240" w:lineRule="auto"/>
              <w:ind w:firstLine="0"/>
              <w:rPr>
                <w:sz w:val="22"/>
                <w:szCs w:val="22"/>
              </w:rPr>
            </w:pPr>
          </w:p>
          <w:p w14:paraId="1A696BF7" w14:textId="77777777" w:rsidR="00351FC0" w:rsidRPr="00F43F0D" w:rsidRDefault="00351FC0" w:rsidP="008A57CC">
            <w:pPr>
              <w:spacing w:line="240" w:lineRule="auto"/>
              <w:ind w:firstLine="0"/>
              <w:rPr>
                <w:sz w:val="22"/>
                <w:szCs w:val="22"/>
              </w:rPr>
            </w:pPr>
          </w:p>
          <w:p w14:paraId="595FB214"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473F90D1" w14:textId="77777777" w:rsidR="00351FC0" w:rsidRPr="00F43F0D" w:rsidRDefault="00351FC0" w:rsidP="008A57CC">
            <w:pPr>
              <w:spacing w:line="240" w:lineRule="auto"/>
              <w:ind w:firstLine="0"/>
              <w:rPr>
                <w:sz w:val="22"/>
                <w:szCs w:val="22"/>
              </w:rPr>
            </w:pPr>
          </w:p>
        </w:tc>
        <w:tc>
          <w:tcPr>
            <w:tcW w:w="4786" w:type="dxa"/>
          </w:tcPr>
          <w:p w14:paraId="6CA37CD0" w14:textId="77777777" w:rsidR="00351FC0" w:rsidRPr="00F43F0D" w:rsidRDefault="00351FC0" w:rsidP="008A57CC">
            <w:pPr>
              <w:spacing w:line="240" w:lineRule="auto"/>
              <w:ind w:firstLine="0"/>
              <w:rPr>
                <w:sz w:val="22"/>
                <w:szCs w:val="22"/>
              </w:rPr>
            </w:pPr>
          </w:p>
          <w:p w14:paraId="56F81E10" w14:textId="77777777" w:rsidR="00351FC0" w:rsidRPr="00F43F0D" w:rsidRDefault="00351FC0" w:rsidP="008A57CC">
            <w:pPr>
              <w:spacing w:line="240" w:lineRule="auto"/>
              <w:ind w:firstLine="0"/>
              <w:rPr>
                <w:sz w:val="22"/>
                <w:szCs w:val="22"/>
              </w:rPr>
            </w:pPr>
          </w:p>
          <w:p w14:paraId="07A6383D"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0EC82945" w14:textId="77777777" w:rsidR="00351FC0" w:rsidRPr="00F43F0D" w:rsidRDefault="00351FC0" w:rsidP="008A57CC">
            <w:pPr>
              <w:spacing w:line="240" w:lineRule="auto"/>
              <w:ind w:firstLine="0"/>
              <w:rPr>
                <w:sz w:val="22"/>
                <w:szCs w:val="22"/>
              </w:rPr>
            </w:pPr>
          </w:p>
        </w:tc>
      </w:tr>
    </w:tbl>
    <w:p w14:paraId="58692226" w14:textId="77777777" w:rsidR="00351FC0" w:rsidRDefault="00351FC0" w:rsidP="00351FC0">
      <w:pPr>
        <w:spacing w:line="240" w:lineRule="auto"/>
        <w:ind w:left="5103" w:firstLine="0"/>
        <w:rPr>
          <w:sz w:val="22"/>
          <w:szCs w:val="22"/>
        </w:rPr>
      </w:pPr>
    </w:p>
    <w:p w14:paraId="544FE08C" w14:textId="77777777" w:rsidR="00351FC0" w:rsidRDefault="00351FC0" w:rsidP="00351FC0">
      <w:pPr>
        <w:spacing w:line="240" w:lineRule="auto"/>
        <w:ind w:left="5103" w:firstLine="0"/>
        <w:rPr>
          <w:sz w:val="22"/>
          <w:szCs w:val="22"/>
        </w:rPr>
      </w:pPr>
    </w:p>
    <w:p w14:paraId="17664569" w14:textId="77777777" w:rsidR="00351FC0" w:rsidRDefault="00351FC0" w:rsidP="00351FC0">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351FC0" w:rsidRPr="000E1B40" w14:paraId="3BB2002C" w14:textId="77777777" w:rsidTr="008A57CC">
        <w:tc>
          <w:tcPr>
            <w:tcW w:w="4785" w:type="dxa"/>
          </w:tcPr>
          <w:p w14:paraId="49818BDC" w14:textId="77777777" w:rsidR="00351FC0" w:rsidRPr="0084430F" w:rsidRDefault="00351FC0" w:rsidP="008A57CC">
            <w:pPr>
              <w:snapToGrid w:val="0"/>
              <w:spacing w:line="240" w:lineRule="auto"/>
              <w:rPr>
                <w:b/>
                <w:bCs/>
                <w:szCs w:val="24"/>
              </w:rPr>
            </w:pPr>
          </w:p>
        </w:tc>
        <w:tc>
          <w:tcPr>
            <w:tcW w:w="4786" w:type="dxa"/>
          </w:tcPr>
          <w:p w14:paraId="09DF520A" w14:textId="77777777" w:rsidR="00351FC0" w:rsidRPr="003710B6" w:rsidRDefault="00351FC0" w:rsidP="008A57CC">
            <w:pPr>
              <w:shd w:val="clear" w:color="auto" w:fill="FFFFFF"/>
              <w:spacing w:line="240" w:lineRule="auto"/>
              <w:rPr>
                <w:bCs/>
                <w:sz w:val="22"/>
                <w:szCs w:val="22"/>
                <w:highlight w:val="lightGray"/>
              </w:rPr>
            </w:pPr>
            <w:r w:rsidRPr="003710B6">
              <w:rPr>
                <w:bCs/>
                <w:sz w:val="22"/>
                <w:szCs w:val="22"/>
                <w:highlight w:val="lightGray"/>
              </w:rPr>
              <w:t>Приложение № 8</w:t>
            </w:r>
          </w:p>
          <w:p w14:paraId="575AF850" w14:textId="77777777" w:rsidR="00351FC0" w:rsidRPr="003710B6" w:rsidRDefault="00351FC0" w:rsidP="008A57CC">
            <w:pPr>
              <w:shd w:val="clear" w:color="auto" w:fill="FFFFFF"/>
              <w:spacing w:line="240" w:lineRule="auto"/>
              <w:rPr>
                <w:bCs/>
                <w:sz w:val="22"/>
                <w:szCs w:val="22"/>
                <w:highlight w:val="lightGray"/>
              </w:rPr>
            </w:pPr>
            <w:r w:rsidRPr="003710B6">
              <w:rPr>
                <w:bCs/>
                <w:sz w:val="22"/>
                <w:szCs w:val="22"/>
                <w:highlight w:val="lightGray"/>
              </w:rPr>
              <w:t xml:space="preserve">к Договору подряда </w:t>
            </w:r>
          </w:p>
          <w:p w14:paraId="57F4F51F" w14:textId="77777777" w:rsidR="00351FC0" w:rsidRPr="003710B6" w:rsidRDefault="00351FC0" w:rsidP="008A57CC">
            <w:pPr>
              <w:shd w:val="clear" w:color="auto" w:fill="FFFFFF"/>
              <w:spacing w:line="240" w:lineRule="auto"/>
              <w:rPr>
                <w:bCs/>
                <w:sz w:val="22"/>
                <w:szCs w:val="22"/>
                <w:highlight w:val="lightGray"/>
              </w:rPr>
            </w:pPr>
            <w:r w:rsidRPr="003710B6">
              <w:rPr>
                <w:bCs/>
                <w:sz w:val="22"/>
                <w:szCs w:val="22"/>
                <w:highlight w:val="lightGray"/>
              </w:rPr>
              <w:t>от «___» ________20__ г. № ___</w:t>
            </w:r>
          </w:p>
          <w:p w14:paraId="6B6C7ADA" w14:textId="77777777" w:rsidR="00351FC0" w:rsidRPr="003710B6" w:rsidRDefault="00351FC0" w:rsidP="008A57CC">
            <w:pPr>
              <w:snapToGrid w:val="0"/>
              <w:spacing w:line="240" w:lineRule="auto"/>
              <w:rPr>
                <w:b/>
                <w:bCs/>
                <w:szCs w:val="24"/>
                <w:highlight w:val="lightGray"/>
              </w:rPr>
            </w:pPr>
          </w:p>
        </w:tc>
      </w:tr>
    </w:tbl>
    <w:p w14:paraId="36BD5EF1" w14:textId="77777777" w:rsidR="00351FC0" w:rsidRPr="001476FA" w:rsidRDefault="00351FC0" w:rsidP="00351FC0">
      <w:pPr>
        <w:shd w:val="clear" w:color="auto" w:fill="FFFFFF"/>
        <w:spacing w:line="240" w:lineRule="auto"/>
        <w:jc w:val="center"/>
        <w:rPr>
          <w:b/>
          <w:bCs/>
          <w:szCs w:val="24"/>
        </w:rPr>
      </w:pPr>
      <w:r w:rsidRPr="001476FA">
        <w:rPr>
          <w:b/>
          <w:bCs/>
          <w:szCs w:val="24"/>
        </w:rPr>
        <w:t>Акт сдачи-приемки проектных работ</w:t>
      </w:r>
    </w:p>
    <w:p w14:paraId="19F01DEB" w14:textId="77777777" w:rsidR="00351FC0" w:rsidRPr="00BF3F33" w:rsidRDefault="00351FC0" w:rsidP="00351FC0">
      <w:pPr>
        <w:shd w:val="clear" w:color="auto" w:fill="FFFFFF"/>
        <w:spacing w:line="240" w:lineRule="auto"/>
        <w:jc w:val="center"/>
        <w:rPr>
          <w:b/>
          <w:bCs/>
          <w:szCs w:val="24"/>
        </w:rPr>
      </w:pPr>
      <w:r w:rsidRPr="001476FA">
        <w:rPr>
          <w:b/>
          <w:bCs/>
          <w:szCs w:val="24"/>
        </w:rPr>
        <w:t>(форма)</w:t>
      </w:r>
    </w:p>
    <w:p w14:paraId="2BB87619" w14:textId="77777777" w:rsidR="00351FC0" w:rsidRPr="00BF3F33"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84430F" w14:paraId="6A4070B7" w14:textId="77777777" w:rsidTr="008A57CC">
        <w:tc>
          <w:tcPr>
            <w:tcW w:w="26" w:type="dxa"/>
            <w:tcBorders>
              <w:top w:val="single" w:sz="8" w:space="0" w:color="auto"/>
              <w:left w:val="single" w:sz="8" w:space="0" w:color="auto"/>
              <w:bottom w:val="single" w:sz="8" w:space="0" w:color="auto"/>
              <w:right w:val="single" w:sz="8" w:space="0" w:color="auto"/>
            </w:tcBorders>
          </w:tcPr>
          <w:p w14:paraId="5E97599F" w14:textId="77777777" w:rsidR="00351FC0" w:rsidRPr="0084430F" w:rsidRDefault="00351FC0" w:rsidP="008A57CC">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F561FF8" w14:textId="77777777" w:rsidR="00351FC0" w:rsidRPr="0084430F" w:rsidRDefault="00351FC0" w:rsidP="008A57CC">
            <w:pPr>
              <w:spacing w:line="240" w:lineRule="auto"/>
              <w:jc w:val="center"/>
              <w:rPr>
                <w:b/>
                <w:bCs/>
                <w:szCs w:val="24"/>
              </w:rPr>
            </w:pPr>
          </w:p>
          <w:p w14:paraId="56156CEC" w14:textId="77777777" w:rsidR="00351FC0" w:rsidRPr="00D949C5" w:rsidRDefault="00351FC0" w:rsidP="008A57CC">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6C6697" w14:paraId="0CB595EF" w14:textId="77777777" w:rsidTr="008A57CC">
              <w:trPr>
                <w:trHeight w:val="255"/>
              </w:trPr>
              <w:tc>
                <w:tcPr>
                  <w:tcW w:w="9735" w:type="dxa"/>
                  <w:gridSpan w:val="9"/>
                  <w:noWrap/>
                  <w:tcMar>
                    <w:top w:w="15" w:type="dxa"/>
                    <w:left w:w="15" w:type="dxa"/>
                    <w:bottom w:w="0" w:type="dxa"/>
                    <w:right w:w="15" w:type="dxa"/>
                  </w:tcMar>
                  <w:vAlign w:val="bottom"/>
                </w:tcPr>
                <w:p w14:paraId="0F006F15" w14:textId="77777777" w:rsidR="00351FC0" w:rsidRPr="00D949C5" w:rsidRDefault="00351FC0" w:rsidP="008A57CC">
                  <w:pPr>
                    <w:spacing w:line="240" w:lineRule="auto"/>
                    <w:rPr>
                      <w:sz w:val="20"/>
                      <w:szCs w:val="20"/>
                    </w:rPr>
                  </w:pPr>
                </w:p>
                <w:p w14:paraId="1EB227D6" w14:textId="77777777" w:rsidR="00351FC0" w:rsidRPr="00D949C5" w:rsidRDefault="00351FC0" w:rsidP="008A57CC">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4D650E" w14:paraId="7E9939B4" w14:textId="77777777" w:rsidTr="008A57CC">
                    <w:trPr>
                      <w:gridAfter w:val="1"/>
                      <w:wAfter w:w="61" w:type="dxa"/>
                      <w:trHeight w:val="255"/>
                    </w:trPr>
                    <w:tc>
                      <w:tcPr>
                        <w:tcW w:w="1357" w:type="dxa"/>
                        <w:noWrap/>
                        <w:tcMar>
                          <w:top w:w="15" w:type="dxa"/>
                          <w:left w:w="15" w:type="dxa"/>
                          <w:bottom w:w="0" w:type="dxa"/>
                          <w:right w:w="15" w:type="dxa"/>
                        </w:tcMar>
                        <w:vAlign w:val="bottom"/>
                        <w:hideMark/>
                      </w:tcPr>
                      <w:p w14:paraId="33AF00DA" w14:textId="77777777" w:rsidR="00351FC0" w:rsidRDefault="00351FC0" w:rsidP="008A57CC">
                        <w:pPr>
                          <w:snapToGrid w:val="0"/>
                          <w:spacing w:line="240" w:lineRule="auto"/>
                          <w:ind w:firstLine="0"/>
                          <w:jc w:val="left"/>
                          <w:rPr>
                            <w:snapToGrid/>
                            <w:sz w:val="22"/>
                            <w:szCs w:val="22"/>
                          </w:rPr>
                        </w:pPr>
                      </w:p>
                      <w:p w14:paraId="5BC0894E" w14:textId="77777777"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14:paraId="04605493" w14:textId="77777777" w:rsidR="00351FC0" w:rsidRPr="004D650E" w:rsidRDefault="00351FC0" w:rsidP="008A57CC">
                        <w:pPr>
                          <w:snapToGrid w:val="0"/>
                          <w:spacing w:line="240" w:lineRule="auto"/>
                          <w:ind w:firstLine="0"/>
                          <w:jc w:val="left"/>
                          <w:rPr>
                            <w:snapToGrid/>
                            <w:sz w:val="22"/>
                            <w:szCs w:val="22"/>
                          </w:rPr>
                        </w:pPr>
                      </w:p>
                    </w:tc>
                  </w:tr>
                  <w:tr w:rsidR="00351FC0" w:rsidRPr="004D650E" w14:paraId="042F7FE1" w14:textId="77777777" w:rsidTr="008A57CC">
                    <w:trPr>
                      <w:trHeight w:val="255"/>
                    </w:trPr>
                    <w:tc>
                      <w:tcPr>
                        <w:tcW w:w="1357" w:type="dxa"/>
                        <w:noWrap/>
                        <w:tcMar>
                          <w:top w:w="15" w:type="dxa"/>
                          <w:left w:w="15" w:type="dxa"/>
                          <w:bottom w:w="0" w:type="dxa"/>
                          <w:right w:w="15" w:type="dxa"/>
                        </w:tcMar>
                        <w:vAlign w:val="bottom"/>
                      </w:tcPr>
                      <w:p w14:paraId="5747B855" w14:textId="77777777" w:rsidR="00351FC0" w:rsidRPr="004D650E" w:rsidRDefault="00351FC0" w:rsidP="008A57CC">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14:paraId="75777E26" w14:textId="77777777"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351FC0" w:rsidRPr="004D650E" w14:paraId="5CCF08EE" w14:textId="77777777" w:rsidTr="008A57CC">
                    <w:trPr>
                      <w:trHeight w:val="255"/>
                    </w:trPr>
                    <w:tc>
                      <w:tcPr>
                        <w:tcW w:w="1357" w:type="dxa"/>
                        <w:noWrap/>
                        <w:tcMar>
                          <w:top w:w="15" w:type="dxa"/>
                          <w:left w:w="15" w:type="dxa"/>
                          <w:bottom w:w="0" w:type="dxa"/>
                          <w:right w:w="15" w:type="dxa"/>
                        </w:tcMar>
                        <w:vAlign w:val="bottom"/>
                        <w:hideMark/>
                      </w:tcPr>
                      <w:p w14:paraId="2D4988D2" w14:textId="77777777"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14:paraId="7912AEF6" w14:textId="77777777" w:rsidR="00351FC0" w:rsidRPr="004D650E" w:rsidRDefault="00351FC0" w:rsidP="008A57CC">
                        <w:pPr>
                          <w:snapToGrid w:val="0"/>
                          <w:spacing w:line="240" w:lineRule="auto"/>
                          <w:ind w:firstLine="0"/>
                          <w:jc w:val="left"/>
                          <w:rPr>
                            <w:snapToGrid/>
                            <w:sz w:val="22"/>
                            <w:szCs w:val="22"/>
                          </w:rPr>
                        </w:pPr>
                      </w:p>
                    </w:tc>
                  </w:tr>
                  <w:tr w:rsidR="00351FC0" w:rsidRPr="004D650E" w14:paraId="00CA9A8E" w14:textId="77777777" w:rsidTr="008A57CC">
                    <w:trPr>
                      <w:trHeight w:val="255"/>
                    </w:trPr>
                    <w:tc>
                      <w:tcPr>
                        <w:tcW w:w="1357" w:type="dxa"/>
                        <w:noWrap/>
                        <w:tcMar>
                          <w:top w:w="15" w:type="dxa"/>
                          <w:left w:w="15" w:type="dxa"/>
                          <w:bottom w:w="0" w:type="dxa"/>
                          <w:right w:w="15" w:type="dxa"/>
                        </w:tcMar>
                        <w:vAlign w:val="bottom"/>
                      </w:tcPr>
                      <w:p w14:paraId="0D966C27" w14:textId="77777777" w:rsidR="00351FC0" w:rsidRPr="004D650E" w:rsidRDefault="00351FC0" w:rsidP="008A57CC">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14:paraId="5EBFD7E7" w14:textId="77777777"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14:paraId="7797E0B2" w14:textId="77777777" w:rsidR="00351FC0" w:rsidRDefault="00351FC0" w:rsidP="008A57CC">
                  <w:pPr>
                    <w:spacing w:line="240" w:lineRule="auto"/>
                    <w:ind w:firstLine="0"/>
                    <w:rPr>
                      <w:sz w:val="20"/>
                      <w:szCs w:val="20"/>
                    </w:rPr>
                  </w:pPr>
                </w:p>
                <w:p w14:paraId="189405D4" w14:textId="77777777" w:rsidR="00351FC0" w:rsidRDefault="00351FC0" w:rsidP="008A57CC">
                  <w:pPr>
                    <w:spacing w:line="240" w:lineRule="auto"/>
                    <w:ind w:firstLine="0"/>
                    <w:rPr>
                      <w:sz w:val="20"/>
                      <w:szCs w:val="20"/>
                    </w:rPr>
                  </w:pPr>
                  <w:r w:rsidRPr="002E536F">
                    <w:rPr>
                      <w:sz w:val="20"/>
                      <w:szCs w:val="20"/>
                    </w:rPr>
                    <w:t>составили настоящий акт о нижеследующем:</w:t>
                  </w:r>
                </w:p>
                <w:p w14:paraId="01B04A18" w14:textId="77777777" w:rsidR="00351FC0" w:rsidRDefault="00351FC0" w:rsidP="008A57CC">
                  <w:pPr>
                    <w:spacing w:line="240" w:lineRule="auto"/>
                    <w:ind w:firstLine="0"/>
                    <w:rPr>
                      <w:sz w:val="20"/>
                      <w:szCs w:val="20"/>
                    </w:rPr>
                  </w:pPr>
                </w:p>
                <w:p w14:paraId="63173769" w14:textId="77777777" w:rsidR="00351FC0" w:rsidRPr="00D949C5" w:rsidRDefault="00351FC0" w:rsidP="008A57CC">
                  <w:pPr>
                    <w:spacing w:line="240" w:lineRule="auto"/>
                    <w:rPr>
                      <w:sz w:val="20"/>
                      <w:szCs w:val="20"/>
                    </w:rPr>
                  </w:pPr>
                </w:p>
              </w:tc>
            </w:tr>
            <w:tr w:rsidR="00351FC0" w:rsidRPr="006C6697" w14:paraId="56CF9A56" w14:textId="77777777" w:rsidTr="008A57CC">
              <w:trPr>
                <w:trHeight w:val="255"/>
              </w:trPr>
              <w:tc>
                <w:tcPr>
                  <w:tcW w:w="9735" w:type="dxa"/>
                  <w:gridSpan w:val="9"/>
                  <w:noWrap/>
                  <w:tcMar>
                    <w:top w:w="15" w:type="dxa"/>
                    <w:left w:w="15" w:type="dxa"/>
                    <w:bottom w:w="0" w:type="dxa"/>
                    <w:right w:w="15" w:type="dxa"/>
                  </w:tcMar>
                  <w:vAlign w:val="bottom"/>
                  <w:hideMark/>
                </w:tcPr>
                <w:p w14:paraId="2D45B3B0" w14:textId="77777777" w:rsidR="00351FC0" w:rsidRDefault="00351FC0" w:rsidP="008A57CC">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14:paraId="660B33D0" w14:textId="77777777" w:rsidR="00351FC0" w:rsidRPr="00D949C5" w:rsidRDefault="00351FC0" w:rsidP="008A57CC">
                  <w:pPr>
                    <w:snapToGrid w:val="0"/>
                    <w:spacing w:line="240" w:lineRule="auto"/>
                    <w:rPr>
                      <w:i/>
                      <w:iCs/>
                      <w:sz w:val="20"/>
                      <w:szCs w:val="20"/>
                    </w:rPr>
                  </w:pPr>
                  <w:r w:rsidRPr="00D949C5">
                    <w:rPr>
                      <w:i/>
                      <w:iCs/>
                      <w:sz w:val="20"/>
                      <w:szCs w:val="20"/>
                    </w:rPr>
                    <w:t xml:space="preserve"> </w:t>
                  </w:r>
                </w:p>
              </w:tc>
            </w:tr>
            <w:tr w:rsidR="00351FC0" w:rsidRPr="006C6697" w14:paraId="3A82BA4B" w14:textId="77777777" w:rsidTr="008A57CC">
              <w:trPr>
                <w:trHeight w:val="255"/>
              </w:trPr>
              <w:tc>
                <w:tcPr>
                  <w:tcW w:w="5283" w:type="dxa"/>
                  <w:gridSpan w:val="5"/>
                  <w:noWrap/>
                  <w:tcMar>
                    <w:top w:w="15" w:type="dxa"/>
                    <w:left w:w="15" w:type="dxa"/>
                    <w:bottom w:w="0" w:type="dxa"/>
                    <w:right w:w="15" w:type="dxa"/>
                  </w:tcMar>
                  <w:vAlign w:val="bottom"/>
                </w:tcPr>
                <w:p w14:paraId="7560C508" w14:textId="77777777" w:rsidR="00351FC0" w:rsidRPr="00D949C5" w:rsidRDefault="00351FC0" w:rsidP="008A57CC">
                  <w:pPr>
                    <w:spacing w:line="240" w:lineRule="auto"/>
                    <w:rPr>
                      <w:sz w:val="20"/>
                      <w:szCs w:val="20"/>
                    </w:rPr>
                  </w:pPr>
                </w:p>
                <w:p w14:paraId="1C73C469" w14:textId="77777777" w:rsidR="00351FC0" w:rsidRPr="00D949C5" w:rsidRDefault="00351FC0" w:rsidP="008A57CC">
                  <w:pPr>
                    <w:snapToGrid w:val="0"/>
                    <w:spacing w:line="240" w:lineRule="auto"/>
                    <w:rPr>
                      <w:sz w:val="20"/>
                      <w:szCs w:val="20"/>
                    </w:rPr>
                  </w:pPr>
                </w:p>
              </w:tc>
              <w:tc>
                <w:tcPr>
                  <w:tcW w:w="4452" w:type="dxa"/>
                  <w:gridSpan w:val="4"/>
                  <w:hideMark/>
                </w:tcPr>
                <w:p w14:paraId="2042B767" w14:textId="77777777" w:rsidR="00351FC0" w:rsidRPr="00D949C5" w:rsidRDefault="00351FC0" w:rsidP="008A57CC">
                  <w:pPr>
                    <w:snapToGrid w:val="0"/>
                    <w:spacing w:line="240" w:lineRule="auto"/>
                    <w:ind w:right="180"/>
                    <w:jc w:val="right"/>
                    <w:rPr>
                      <w:sz w:val="20"/>
                      <w:szCs w:val="20"/>
                    </w:rPr>
                  </w:pPr>
                  <w:r w:rsidRPr="00D949C5">
                    <w:rPr>
                      <w:sz w:val="20"/>
                      <w:szCs w:val="20"/>
                    </w:rPr>
                    <w:t xml:space="preserve">               Этап № ______ </w:t>
                  </w:r>
                </w:p>
              </w:tc>
            </w:tr>
            <w:tr w:rsidR="00351FC0" w:rsidRPr="006C6697" w14:paraId="69BD3281" w14:textId="77777777" w:rsidTr="008A57CC">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319AD9"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E0E5B3D"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7CEF5EC"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Выполнено работ</w:t>
                  </w:r>
                </w:p>
              </w:tc>
            </w:tr>
            <w:tr w:rsidR="00351FC0" w:rsidRPr="006C6697" w14:paraId="622592AD" w14:textId="77777777" w:rsidTr="008A57CC">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14:paraId="1A475B8D" w14:textId="77777777" w:rsidR="00351FC0" w:rsidRPr="00D949C5" w:rsidRDefault="00351FC0" w:rsidP="008A57CC">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14:paraId="3E8FFE26" w14:textId="77777777" w:rsidR="00351FC0" w:rsidRPr="00D949C5" w:rsidRDefault="00351FC0" w:rsidP="008A57CC">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15CE0C" w14:textId="77777777" w:rsidR="00351FC0" w:rsidRPr="00D949C5" w:rsidRDefault="00351FC0" w:rsidP="008A57CC">
                  <w:pPr>
                    <w:spacing w:line="240" w:lineRule="auto"/>
                    <w:ind w:firstLine="0"/>
                    <w:jc w:val="center"/>
                    <w:rPr>
                      <w:b/>
                      <w:bCs/>
                      <w:sz w:val="20"/>
                      <w:szCs w:val="20"/>
                    </w:rPr>
                  </w:pPr>
                  <w:r w:rsidRPr="00D949C5">
                    <w:rPr>
                      <w:b/>
                      <w:bCs/>
                      <w:sz w:val="20"/>
                      <w:szCs w:val="20"/>
                    </w:rPr>
                    <w:t xml:space="preserve">ед. </w:t>
                  </w:r>
                </w:p>
                <w:p w14:paraId="208E7ED3"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A41DAD"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133217" w14:textId="77777777" w:rsidR="00351FC0" w:rsidRPr="00D949C5" w:rsidRDefault="00351FC0" w:rsidP="008A57CC">
                  <w:pPr>
                    <w:spacing w:line="240" w:lineRule="auto"/>
                    <w:ind w:firstLine="0"/>
                    <w:jc w:val="center"/>
                    <w:rPr>
                      <w:b/>
                      <w:bCs/>
                      <w:sz w:val="20"/>
                      <w:szCs w:val="20"/>
                    </w:rPr>
                  </w:pPr>
                  <w:r w:rsidRPr="00D949C5">
                    <w:rPr>
                      <w:b/>
                      <w:bCs/>
                      <w:sz w:val="20"/>
                      <w:szCs w:val="20"/>
                    </w:rPr>
                    <w:t xml:space="preserve">цена за </w:t>
                  </w:r>
                </w:p>
                <w:p w14:paraId="7F7577B1"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7DAB40" w14:textId="77777777" w:rsidR="00351FC0" w:rsidRPr="00D949C5" w:rsidRDefault="00351FC0" w:rsidP="008A57CC">
                  <w:pPr>
                    <w:spacing w:line="240" w:lineRule="auto"/>
                    <w:ind w:firstLine="0"/>
                    <w:jc w:val="center"/>
                    <w:rPr>
                      <w:b/>
                      <w:bCs/>
                      <w:sz w:val="20"/>
                      <w:szCs w:val="20"/>
                    </w:rPr>
                  </w:pPr>
                  <w:r w:rsidRPr="00D949C5">
                    <w:rPr>
                      <w:b/>
                      <w:bCs/>
                      <w:sz w:val="20"/>
                      <w:szCs w:val="20"/>
                    </w:rPr>
                    <w:t xml:space="preserve">стоимость, </w:t>
                  </w:r>
                </w:p>
                <w:p w14:paraId="681F8A18"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019E60"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в т.ч. НДС, руб.</w:t>
                  </w:r>
                </w:p>
              </w:tc>
            </w:tr>
            <w:tr w:rsidR="00351FC0" w:rsidRPr="006C6697" w14:paraId="53391784" w14:textId="7777777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78F3D4"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14:paraId="792EE4F4"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14:paraId="171255C9"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3571BE49"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14:paraId="679DCE2F"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14:paraId="2BFBCED9"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14:paraId="763B1247"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7</w:t>
                  </w:r>
                </w:p>
              </w:tc>
            </w:tr>
            <w:tr w:rsidR="00351FC0" w:rsidRPr="006C6697" w14:paraId="274A12BE" w14:textId="7777777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048082E" w14:textId="77777777"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766EB5C2" w14:textId="77777777"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103FC6A5" w14:textId="77777777"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79B46275" w14:textId="77777777"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18321D64" w14:textId="77777777"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559E349B" w14:textId="77777777"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1550FC0" w14:textId="77777777" w:rsidR="00351FC0" w:rsidRPr="00D949C5" w:rsidRDefault="00351FC0" w:rsidP="008A57CC">
                  <w:pPr>
                    <w:snapToGrid w:val="0"/>
                    <w:spacing w:line="240" w:lineRule="auto"/>
                    <w:rPr>
                      <w:sz w:val="20"/>
                      <w:szCs w:val="20"/>
                    </w:rPr>
                  </w:pPr>
                </w:p>
              </w:tc>
            </w:tr>
            <w:tr w:rsidR="00351FC0" w:rsidRPr="006C6697" w14:paraId="1388A8FD" w14:textId="7777777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FBDBC44" w14:textId="77777777"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0CEC7438" w14:textId="77777777"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663330F4" w14:textId="77777777"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54E9EBB6" w14:textId="77777777"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2D04949D" w14:textId="77777777"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23C6094D" w14:textId="77777777"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F5FA6A3" w14:textId="77777777" w:rsidR="00351FC0" w:rsidRPr="00D949C5" w:rsidRDefault="00351FC0" w:rsidP="008A57CC">
                  <w:pPr>
                    <w:snapToGrid w:val="0"/>
                    <w:spacing w:line="240" w:lineRule="auto"/>
                    <w:rPr>
                      <w:sz w:val="20"/>
                      <w:szCs w:val="20"/>
                    </w:rPr>
                  </w:pPr>
                </w:p>
              </w:tc>
            </w:tr>
            <w:tr w:rsidR="00351FC0" w:rsidRPr="006C6697" w14:paraId="1428C561" w14:textId="7777777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CC7A96E" w14:textId="77777777"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12BBD1A8" w14:textId="77777777"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4A66D4B3" w14:textId="77777777"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65FAB97B" w14:textId="77777777"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5EAA9772" w14:textId="77777777"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5180E29B" w14:textId="77777777"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8822741" w14:textId="77777777" w:rsidR="00351FC0" w:rsidRPr="00D949C5" w:rsidRDefault="00351FC0" w:rsidP="008A57CC">
                  <w:pPr>
                    <w:snapToGrid w:val="0"/>
                    <w:spacing w:line="240" w:lineRule="auto"/>
                    <w:rPr>
                      <w:sz w:val="20"/>
                      <w:szCs w:val="20"/>
                    </w:rPr>
                  </w:pPr>
                </w:p>
              </w:tc>
            </w:tr>
            <w:tr w:rsidR="00351FC0" w:rsidRPr="006C6697" w14:paraId="1C515BC0" w14:textId="77777777" w:rsidTr="008A57CC">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28C8C4" w14:textId="77777777" w:rsidR="00351FC0" w:rsidRPr="00D949C5" w:rsidRDefault="00351FC0" w:rsidP="008A57CC">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AAFFB0" w14:textId="77777777" w:rsidR="00351FC0" w:rsidRPr="00D949C5" w:rsidRDefault="00351FC0" w:rsidP="008A57CC">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491FDFC6" w14:textId="77777777"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6D88ACA" w14:textId="77777777" w:rsidR="00351FC0" w:rsidRPr="00D949C5" w:rsidRDefault="00351FC0" w:rsidP="008A57CC">
                  <w:pPr>
                    <w:snapToGrid w:val="0"/>
                    <w:spacing w:line="240" w:lineRule="auto"/>
                    <w:rPr>
                      <w:sz w:val="20"/>
                      <w:szCs w:val="20"/>
                    </w:rPr>
                  </w:pPr>
                </w:p>
              </w:tc>
            </w:tr>
          </w:tbl>
          <w:p w14:paraId="78398B98" w14:textId="77777777" w:rsidR="00351FC0" w:rsidRPr="00D949C5" w:rsidRDefault="00351FC0" w:rsidP="008A57CC">
            <w:pPr>
              <w:spacing w:line="240" w:lineRule="auto"/>
              <w:rPr>
                <w:sz w:val="20"/>
                <w:szCs w:val="20"/>
              </w:rPr>
            </w:pPr>
          </w:p>
          <w:p w14:paraId="52AD44EC" w14:textId="77777777" w:rsidR="00351FC0" w:rsidRPr="00D949C5" w:rsidRDefault="00351FC0" w:rsidP="008A57CC">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14:paraId="5C39F191" w14:textId="77777777" w:rsidR="00351FC0" w:rsidRPr="00A45AC1" w:rsidRDefault="00351FC0" w:rsidP="008A57CC">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14:paraId="35F52DBB" w14:textId="77777777" w:rsidR="00351FC0" w:rsidRPr="00D949C5" w:rsidRDefault="00351FC0" w:rsidP="008A57CC">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803E4F" w14:paraId="58D9E8AF" w14:textId="77777777" w:rsidTr="008A57CC">
              <w:trPr>
                <w:cantSplit/>
              </w:trPr>
              <w:tc>
                <w:tcPr>
                  <w:tcW w:w="4500" w:type="dxa"/>
                  <w:gridSpan w:val="2"/>
                  <w:tcMar>
                    <w:top w:w="0" w:type="dxa"/>
                    <w:left w:w="108" w:type="dxa"/>
                    <w:bottom w:w="0" w:type="dxa"/>
                    <w:right w:w="108" w:type="dxa"/>
                  </w:tcMar>
                  <w:hideMark/>
                </w:tcPr>
                <w:p w14:paraId="19E8218C" w14:textId="77777777"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14:paraId="795BBDB0" w14:textId="77777777" w:rsidR="00351FC0" w:rsidRPr="00803E4F" w:rsidRDefault="00351FC0" w:rsidP="008A57CC">
                  <w:pPr>
                    <w:snapToGrid w:val="0"/>
                    <w:spacing w:line="240" w:lineRule="auto"/>
                    <w:rPr>
                      <w:sz w:val="20"/>
                      <w:szCs w:val="20"/>
                    </w:rPr>
                  </w:pPr>
                </w:p>
              </w:tc>
              <w:tc>
                <w:tcPr>
                  <w:tcW w:w="4500" w:type="dxa"/>
                  <w:gridSpan w:val="2"/>
                  <w:tcMar>
                    <w:top w:w="0" w:type="dxa"/>
                    <w:left w:w="108" w:type="dxa"/>
                    <w:bottom w:w="0" w:type="dxa"/>
                    <w:right w:w="108" w:type="dxa"/>
                  </w:tcMar>
                  <w:hideMark/>
                </w:tcPr>
                <w:p w14:paraId="4F89143B" w14:textId="77777777"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351FC0" w:rsidRPr="00803E4F" w14:paraId="5E2760DB" w14:textId="77777777" w:rsidTr="008A57CC">
              <w:trPr>
                <w:cantSplit/>
              </w:trPr>
              <w:tc>
                <w:tcPr>
                  <w:tcW w:w="4500" w:type="dxa"/>
                  <w:gridSpan w:val="2"/>
                  <w:tcMar>
                    <w:top w:w="0" w:type="dxa"/>
                    <w:left w:w="108" w:type="dxa"/>
                    <w:bottom w:w="0" w:type="dxa"/>
                    <w:right w:w="108" w:type="dxa"/>
                  </w:tcMar>
                </w:tcPr>
                <w:p w14:paraId="3AC065D4" w14:textId="77777777" w:rsidR="00351FC0" w:rsidRPr="00803E4F" w:rsidRDefault="00351FC0" w:rsidP="008A57CC">
                  <w:pPr>
                    <w:snapToGrid w:val="0"/>
                    <w:spacing w:line="240" w:lineRule="auto"/>
                    <w:rPr>
                      <w:b/>
                      <w:bCs/>
                      <w:sz w:val="20"/>
                      <w:szCs w:val="20"/>
                    </w:rPr>
                  </w:pPr>
                </w:p>
              </w:tc>
              <w:tc>
                <w:tcPr>
                  <w:tcW w:w="0" w:type="auto"/>
                  <w:vMerge/>
                  <w:vAlign w:val="center"/>
                  <w:hideMark/>
                </w:tcPr>
                <w:p w14:paraId="020F5135" w14:textId="77777777" w:rsidR="00351FC0" w:rsidRPr="00803E4F" w:rsidRDefault="00351FC0" w:rsidP="008A57CC">
                  <w:pPr>
                    <w:spacing w:line="240" w:lineRule="auto"/>
                    <w:rPr>
                      <w:sz w:val="20"/>
                      <w:szCs w:val="20"/>
                    </w:rPr>
                  </w:pPr>
                </w:p>
              </w:tc>
              <w:tc>
                <w:tcPr>
                  <w:tcW w:w="4500" w:type="dxa"/>
                  <w:gridSpan w:val="2"/>
                  <w:tcMar>
                    <w:top w:w="0" w:type="dxa"/>
                    <w:left w:w="108" w:type="dxa"/>
                    <w:bottom w:w="0" w:type="dxa"/>
                    <w:right w:w="108" w:type="dxa"/>
                  </w:tcMar>
                </w:tcPr>
                <w:p w14:paraId="20AB13E8" w14:textId="77777777" w:rsidR="00351FC0" w:rsidRPr="00803E4F" w:rsidRDefault="00351FC0" w:rsidP="008A57CC">
                  <w:pPr>
                    <w:snapToGrid w:val="0"/>
                    <w:spacing w:line="240" w:lineRule="auto"/>
                    <w:rPr>
                      <w:b/>
                      <w:bCs/>
                      <w:sz w:val="20"/>
                      <w:szCs w:val="20"/>
                    </w:rPr>
                  </w:pPr>
                </w:p>
              </w:tc>
            </w:tr>
            <w:tr w:rsidR="00351FC0" w:rsidRPr="006C6697" w14:paraId="765A29DD" w14:textId="77777777" w:rsidTr="008A57CC">
              <w:trPr>
                <w:cantSplit/>
              </w:trPr>
              <w:tc>
                <w:tcPr>
                  <w:tcW w:w="454" w:type="dxa"/>
                  <w:vMerge w:val="restart"/>
                  <w:tcMar>
                    <w:top w:w="0" w:type="dxa"/>
                    <w:left w:w="108" w:type="dxa"/>
                    <w:bottom w:w="0" w:type="dxa"/>
                    <w:right w:w="108" w:type="dxa"/>
                  </w:tcMar>
                </w:tcPr>
                <w:p w14:paraId="27BB9D88" w14:textId="77777777" w:rsidR="00351FC0" w:rsidRPr="00803E4F" w:rsidRDefault="00351FC0" w:rsidP="008A57CC">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63973A6E" w14:textId="77777777" w:rsidR="00351FC0" w:rsidRPr="006C6697" w:rsidRDefault="00351FC0" w:rsidP="008A57CC">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14:paraId="3BA96780" w14:textId="77777777" w:rsidR="00351FC0" w:rsidRPr="00803E4F" w:rsidRDefault="00351FC0" w:rsidP="008A57CC">
                  <w:pPr>
                    <w:spacing w:line="240" w:lineRule="auto"/>
                    <w:rPr>
                      <w:sz w:val="20"/>
                      <w:szCs w:val="20"/>
                    </w:rPr>
                  </w:pPr>
                </w:p>
              </w:tc>
              <w:tc>
                <w:tcPr>
                  <w:tcW w:w="337" w:type="dxa"/>
                  <w:vMerge w:val="restart"/>
                  <w:tcMar>
                    <w:top w:w="0" w:type="dxa"/>
                    <w:left w:w="108" w:type="dxa"/>
                    <w:bottom w:w="0" w:type="dxa"/>
                    <w:right w:w="108" w:type="dxa"/>
                  </w:tcMar>
                </w:tcPr>
                <w:p w14:paraId="6CF475A9" w14:textId="77777777" w:rsidR="00351FC0" w:rsidRPr="006C6697" w:rsidRDefault="00351FC0" w:rsidP="008A57CC">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7952BE44" w14:textId="77777777" w:rsidR="00351FC0" w:rsidRPr="006C6697" w:rsidRDefault="00351FC0" w:rsidP="008A57CC">
                  <w:pPr>
                    <w:snapToGrid w:val="0"/>
                    <w:spacing w:line="240" w:lineRule="auto"/>
                    <w:jc w:val="center"/>
                    <w:rPr>
                      <w:sz w:val="20"/>
                      <w:szCs w:val="20"/>
                    </w:rPr>
                  </w:pPr>
                  <w:r w:rsidRPr="006C6697">
                    <w:rPr>
                      <w:i/>
                      <w:iCs/>
                      <w:sz w:val="20"/>
                      <w:szCs w:val="20"/>
                    </w:rPr>
                    <w:t>(должность)</w:t>
                  </w:r>
                </w:p>
              </w:tc>
            </w:tr>
            <w:tr w:rsidR="00351FC0" w:rsidRPr="006C6697" w14:paraId="17FFB482" w14:textId="77777777" w:rsidTr="008A57CC">
              <w:trPr>
                <w:cantSplit/>
              </w:trPr>
              <w:tc>
                <w:tcPr>
                  <w:tcW w:w="0" w:type="auto"/>
                  <w:vMerge/>
                  <w:vAlign w:val="center"/>
                  <w:hideMark/>
                </w:tcPr>
                <w:p w14:paraId="7C050A87" w14:textId="77777777"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6871D800" w14:textId="77777777" w:rsidR="00351FC0" w:rsidRPr="006C6697" w:rsidRDefault="00351FC0" w:rsidP="008A57CC">
                  <w:pPr>
                    <w:snapToGrid w:val="0"/>
                    <w:spacing w:line="240" w:lineRule="auto"/>
                    <w:rPr>
                      <w:sz w:val="20"/>
                      <w:szCs w:val="20"/>
                    </w:rPr>
                  </w:pPr>
                </w:p>
              </w:tc>
              <w:tc>
                <w:tcPr>
                  <w:tcW w:w="0" w:type="auto"/>
                  <w:vMerge/>
                  <w:vAlign w:val="center"/>
                  <w:hideMark/>
                </w:tcPr>
                <w:p w14:paraId="727854AF" w14:textId="77777777" w:rsidR="00351FC0" w:rsidRPr="00D949C5" w:rsidRDefault="00351FC0" w:rsidP="008A57CC">
                  <w:pPr>
                    <w:spacing w:line="240" w:lineRule="auto"/>
                    <w:rPr>
                      <w:sz w:val="20"/>
                      <w:szCs w:val="20"/>
                    </w:rPr>
                  </w:pPr>
                </w:p>
              </w:tc>
              <w:tc>
                <w:tcPr>
                  <w:tcW w:w="0" w:type="auto"/>
                  <w:vMerge/>
                  <w:vAlign w:val="center"/>
                  <w:hideMark/>
                </w:tcPr>
                <w:p w14:paraId="0D55B1DE" w14:textId="77777777"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2B954187" w14:textId="77777777" w:rsidR="00351FC0" w:rsidRPr="00D949C5" w:rsidRDefault="00351FC0" w:rsidP="008A57CC">
                  <w:pPr>
                    <w:snapToGrid w:val="0"/>
                    <w:spacing w:line="240" w:lineRule="auto"/>
                    <w:rPr>
                      <w:sz w:val="20"/>
                      <w:szCs w:val="20"/>
                    </w:rPr>
                  </w:pPr>
                </w:p>
              </w:tc>
            </w:tr>
            <w:tr w:rsidR="00351FC0" w:rsidRPr="006C6697" w14:paraId="1A934CB9" w14:textId="77777777" w:rsidTr="008A57CC">
              <w:trPr>
                <w:cantSplit/>
              </w:trPr>
              <w:tc>
                <w:tcPr>
                  <w:tcW w:w="0" w:type="auto"/>
                  <w:vMerge/>
                  <w:vAlign w:val="center"/>
                  <w:hideMark/>
                </w:tcPr>
                <w:p w14:paraId="47BC983F" w14:textId="77777777"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29298B7E" w14:textId="77777777" w:rsidR="00351FC0" w:rsidRPr="006C6697" w:rsidRDefault="00351FC0" w:rsidP="008A57CC">
                  <w:pPr>
                    <w:snapToGrid w:val="0"/>
                    <w:spacing w:line="240" w:lineRule="auto"/>
                    <w:jc w:val="center"/>
                    <w:rPr>
                      <w:sz w:val="20"/>
                      <w:szCs w:val="20"/>
                    </w:rPr>
                  </w:pPr>
                  <w:r w:rsidRPr="006C6697">
                    <w:rPr>
                      <w:i/>
                      <w:iCs/>
                      <w:sz w:val="20"/>
                      <w:szCs w:val="20"/>
                    </w:rPr>
                    <w:t>(подпись)</w:t>
                  </w:r>
                </w:p>
              </w:tc>
              <w:tc>
                <w:tcPr>
                  <w:tcW w:w="0" w:type="auto"/>
                  <w:vMerge/>
                  <w:vAlign w:val="center"/>
                  <w:hideMark/>
                </w:tcPr>
                <w:p w14:paraId="39D93C1D" w14:textId="77777777" w:rsidR="00351FC0" w:rsidRPr="00D949C5" w:rsidRDefault="00351FC0" w:rsidP="008A57CC">
                  <w:pPr>
                    <w:spacing w:line="240" w:lineRule="auto"/>
                    <w:rPr>
                      <w:sz w:val="20"/>
                      <w:szCs w:val="20"/>
                    </w:rPr>
                  </w:pPr>
                </w:p>
              </w:tc>
              <w:tc>
                <w:tcPr>
                  <w:tcW w:w="0" w:type="auto"/>
                  <w:vMerge/>
                  <w:vAlign w:val="center"/>
                  <w:hideMark/>
                </w:tcPr>
                <w:p w14:paraId="5DE3E81E" w14:textId="77777777"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0B4CC0F6" w14:textId="77777777" w:rsidR="00351FC0" w:rsidRPr="00D949C5" w:rsidRDefault="00351FC0" w:rsidP="008A57CC">
                  <w:pPr>
                    <w:snapToGrid w:val="0"/>
                    <w:spacing w:line="240" w:lineRule="auto"/>
                    <w:jc w:val="center"/>
                    <w:rPr>
                      <w:sz w:val="20"/>
                      <w:szCs w:val="20"/>
                    </w:rPr>
                  </w:pPr>
                  <w:r w:rsidRPr="00D949C5">
                    <w:rPr>
                      <w:i/>
                      <w:iCs/>
                      <w:sz w:val="20"/>
                      <w:szCs w:val="20"/>
                    </w:rPr>
                    <w:t>(подпись)</w:t>
                  </w:r>
                </w:p>
              </w:tc>
            </w:tr>
            <w:tr w:rsidR="00351FC0" w:rsidRPr="006C6697" w14:paraId="24A824EC" w14:textId="77777777" w:rsidTr="008A57CC">
              <w:trPr>
                <w:cantSplit/>
              </w:trPr>
              <w:tc>
                <w:tcPr>
                  <w:tcW w:w="0" w:type="auto"/>
                  <w:vMerge/>
                  <w:vAlign w:val="center"/>
                  <w:hideMark/>
                </w:tcPr>
                <w:p w14:paraId="1FF32741" w14:textId="77777777"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4E35BE7B" w14:textId="77777777" w:rsidR="00351FC0" w:rsidRPr="006C6697" w:rsidRDefault="00351FC0" w:rsidP="008A57CC">
                  <w:pPr>
                    <w:snapToGrid w:val="0"/>
                    <w:spacing w:line="240" w:lineRule="auto"/>
                    <w:rPr>
                      <w:sz w:val="20"/>
                      <w:szCs w:val="20"/>
                    </w:rPr>
                  </w:pPr>
                </w:p>
              </w:tc>
              <w:tc>
                <w:tcPr>
                  <w:tcW w:w="0" w:type="auto"/>
                  <w:vMerge/>
                  <w:vAlign w:val="center"/>
                  <w:hideMark/>
                </w:tcPr>
                <w:p w14:paraId="7ED954AA" w14:textId="77777777" w:rsidR="00351FC0" w:rsidRPr="00D949C5" w:rsidRDefault="00351FC0" w:rsidP="008A57CC">
                  <w:pPr>
                    <w:spacing w:line="240" w:lineRule="auto"/>
                    <w:rPr>
                      <w:sz w:val="20"/>
                      <w:szCs w:val="20"/>
                    </w:rPr>
                  </w:pPr>
                </w:p>
              </w:tc>
              <w:tc>
                <w:tcPr>
                  <w:tcW w:w="0" w:type="auto"/>
                  <w:vMerge/>
                  <w:vAlign w:val="center"/>
                  <w:hideMark/>
                </w:tcPr>
                <w:p w14:paraId="7291F1BE" w14:textId="77777777"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63F40D1E" w14:textId="77777777" w:rsidR="00351FC0" w:rsidRPr="00D949C5" w:rsidRDefault="00351FC0" w:rsidP="008A57CC">
                  <w:pPr>
                    <w:snapToGrid w:val="0"/>
                    <w:spacing w:line="240" w:lineRule="auto"/>
                    <w:rPr>
                      <w:sz w:val="20"/>
                      <w:szCs w:val="20"/>
                    </w:rPr>
                  </w:pPr>
                </w:p>
              </w:tc>
            </w:tr>
            <w:tr w:rsidR="00351FC0" w:rsidRPr="006C6697" w14:paraId="36977B3F" w14:textId="77777777" w:rsidTr="008A57CC">
              <w:trPr>
                <w:cantSplit/>
              </w:trPr>
              <w:tc>
                <w:tcPr>
                  <w:tcW w:w="0" w:type="auto"/>
                  <w:vMerge/>
                  <w:vAlign w:val="center"/>
                  <w:hideMark/>
                </w:tcPr>
                <w:p w14:paraId="619D3039" w14:textId="77777777"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664FE747" w14:textId="77777777" w:rsidR="00351FC0" w:rsidRPr="006C6697" w:rsidRDefault="00351FC0" w:rsidP="008A57CC">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14:paraId="22687034" w14:textId="77777777" w:rsidR="00351FC0" w:rsidRPr="00D949C5" w:rsidRDefault="00351FC0" w:rsidP="008A57CC">
                  <w:pPr>
                    <w:spacing w:line="240" w:lineRule="auto"/>
                    <w:rPr>
                      <w:sz w:val="20"/>
                      <w:szCs w:val="20"/>
                    </w:rPr>
                  </w:pPr>
                </w:p>
              </w:tc>
              <w:tc>
                <w:tcPr>
                  <w:tcW w:w="0" w:type="auto"/>
                  <w:vMerge/>
                  <w:vAlign w:val="center"/>
                  <w:hideMark/>
                </w:tcPr>
                <w:p w14:paraId="1BA53377" w14:textId="77777777"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2BB41507" w14:textId="77777777" w:rsidR="00351FC0" w:rsidRPr="00D949C5" w:rsidRDefault="00351FC0" w:rsidP="008A57CC">
                  <w:pPr>
                    <w:snapToGrid w:val="0"/>
                    <w:spacing w:line="240" w:lineRule="auto"/>
                    <w:jc w:val="center"/>
                    <w:rPr>
                      <w:sz w:val="20"/>
                      <w:szCs w:val="20"/>
                    </w:rPr>
                  </w:pPr>
                  <w:r w:rsidRPr="00D949C5">
                    <w:rPr>
                      <w:i/>
                      <w:iCs/>
                      <w:sz w:val="20"/>
                      <w:szCs w:val="20"/>
                    </w:rPr>
                    <w:t>(расшифровка подписи)</w:t>
                  </w:r>
                </w:p>
              </w:tc>
            </w:tr>
            <w:tr w:rsidR="00351FC0" w:rsidRPr="00803E4F" w14:paraId="2CB39800" w14:textId="77777777" w:rsidTr="008A57CC">
              <w:trPr>
                <w:cantSplit/>
              </w:trPr>
              <w:tc>
                <w:tcPr>
                  <w:tcW w:w="0" w:type="auto"/>
                  <w:vMerge/>
                  <w:vAlign w:val="center"/>
                  <w:hideMark/>
                </w:tcPr>
                <w:p w14:paraId="6C5FE139" w14:textId="77777777" w:rsidR="00351FC0" w:rsidRPr="00D949C5" w:rsidRDefault="00351FC0" w:rsidP="008A57CC">
                  <w:pPr>
                    <w:spacing w:line="240" w:lineRule="auto"/>
                    <w:rPr>
                      <w:sz w:val="20"/>
                      <w:szCs w:val="20"/>
                    </w:rPr>
                  </w:pPr>
                </w:p>
              </w:tc>
              <w:tc>
                <w:tcPr>
                  <w:tcW w:w="4046" w:type="dxa"/>
                  <w:tcMar>
                    <w:top w:w="0" w:type="dxa"/>
                    <w:left w:w="108" w:type="dxa"/>
                    <w:bottom w:w="0" w:type="dxa"/>
                    <w:right w:w="108" w:type="dxa"/>
                  </w:tcMar>
                </w:tcPr>
                <w:p w14:paraId="35503088" w14:textId="77777777" w:rsidR="00351FC0" w:rsidRPr="00D949C5" w:rsidRDefault="00351FC0" w:rsidP="008A57CC">
                  <w:pPr>
                    <w:snapToGrid w:val="0"/>
                    <w:spacing w:line="240" w:lineRule="auto"/>
                    <w:rPr>
                      <w:sz w:val="20"/>
                      <w:szCs w:val="20"/>
                    </w:rPr>
                  </w:pPr>
                </w:p>
              </w:tc>
              <w:tc>
                <w:tcPr>
                  <w:tcW w:w="0" w:type="auto"/>
                  <w:vMerge/>
                  <w:vAlign w:val="center"/>
                  <w:hideMark/>
                </w:tcPr>
                <w:p w14:paraId="6062AFBD" w14:textId="77777777" w:rsidR="00351FC0" w:rsidRPr="00D949C5" w:rsidRDefault="00351FC0" w:rsidP="008A57CC">
                  <w:pPr>
                    <w:spacing w:line="240" w:lineRule="auto"/>
                    <w:rPr>
                      <w:sz w:val="20"/>
                      <w:szCs w:val="20"/>
                    </w:rPr>
                  </w:pPr>
                </w:p>
              </w:tc>
              <w:tc>
                <w:tcPr>
                  <w:tcW w:w="0" w:type="auto"/>
                  <w:vMerge/>
                  <w:vAlign w:val="center"/>
                  <w:hideMark/>
                </w:tcPr>
                <w:p w14:paraId="44FCD9CD" w14:textId="77777777" w:rsidR="00351FC0" w:rsidRPr="00D949C5" w:rsidRDefault="00351FC0" w:rsidP="008A57CC">
                  <w:pPr>
                    <w:spacing w:line="240" w:lineRule="auto"/>
                    <w:rPr>
                      <w:sz w:val="20"/>
                      <w:szCs w:val="20"/>
                    </w:rPr>
                  </w:pPr>
                </w:p>
              </w:tc>
              <w:tc>
                <w:tcPr>
                  <w:tcW w:w="4163" w:type="dxa"/>
                  <w:tcMar>
                    <w:top w:w="0" w:type="dxa"/>
                    <w:left w:w="108" w:type="dxa"/>
                    <w:bottom w:w="0" w:type="dxa"/>
                    <w:right w:w="108" w:type="dxa"/>
                  </w:tcMar>
                </w:tcPr>
                <w:p w14:paraId="333C55C8" w14:textId="77777777" w:rsidR="00351FC0" w:rsidRPr="00803E4F" w:rsidRDefault="00351FC0" w:rsidP="008A57CC">
                  <w:pPr>
                    <w:snapToGrid w:val="0"/>
                    <w:spacing w:line="240" w:lineRule="auto"/>
                    <w:rPr>
                      <w:sz w:val="20"/>
                      <w:szCs w:val="20"/>
                    </w:rPr>
                  </w:pPr>
                </w:p>
              </w:tc>
            </w:tr>
          </w:tbl>
          <w:p w14:paraId="00DAF046" w14:textId="77777777" w:rsidR="00351FC0" w:rsidRPr="0084430F" w:rsidRDefault="00351FC0" w:rsidP="008A57CC">
            <w:pPr>
              <w:snapToGrid w:val="0"/>
              <w:spacing w:line="240" w:lineRule="auto"/>
              <w:ind w:right="-76"/>
              <w:jc w:val="center"/>
              <w:rPr>
                <w:szCs w:val="24"/>
              </w:rPr>
            </w:pPr>
          </w:p>
        </w:tc>
      </w:tr>
    </w:tbl>
    <w:p w14:paraId="4530FAAB" w14:textId="77777777" w:rsidR="00351FC0" w:rsidRPr="00BF3F33" w:rsidRDefault="00351FC0" w:rsidP="00351FC0">
      <w:pPr>
        <w:spacing w:line="240" w:lineRule="auto"/>
        <w:ind w:left="5103"/>
        <w:rPr>
          <w:highlight w:val="yellow"/>
        </w:rPr>
      </w:pPr>
    </w:p>
    <w:p w14:paraId="030D3D6E" w14:textId="77777777" w:rsidR="00351FC0" w:rsidRPr="00BF3F33" w:rsidRDefault="00351FC0" w:rsidP="00351FC0">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351FC0" w:rsidRPr="0084430F" w14:paraId="180F27D4" w14:textId="77777777" w:rsidTr="008A57CC">
        <w:tc>
          <w:tcPr>
            <w:tcW w:w="4785" w:type="dxa"/>
          </w:tcPr>
          <w:p w14:paraId="2DFA4721" w14:textId="77777777"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14:paraId="7587903C" w14:textId="77777777" w:rsidR="00351FC0" w:rsidRDefault="00351FC0" w:rsidP="008A57CC">
            <w:pPr>
              <w:spacing w:line="240" w:lineRule="auto"/>
              <w:rPr>
                <w:b/>
                <w:sz w:val="24"/>
                <w:szCs w:val="24"/>
              </w:rPr>
            </w:pPr>
          </w:p>
          <w:p w14:paraId="6CB53712" w14:textId="77777777" w:rsidR="00351FC0" w:rsidRPr="008476D0" w:rsidRDefault="00351FC0" w:rsidP="008A57CC">
            <w:pPr>
              <w:spacing w:line="240" w:lineRule="auto"/>
              <w:rPr>
                <w:b/>
                <w:sz w:val="24"/>
                <w:szCs w:val="24"/>
              </w:rPr>
            </w:pPr>
            <w:r>
              <w:rPr>
                <w:b/>
                <w:sz w:val="24"/>
                <w:szCs w:val="24"/>
              </w:rPr>
              <w:t>____________/___________</w:t>
            </w:r>
          </w:p>
        </w:tc>
        <w:tc>
          <w:tcPr>
            <w:tcW w:w="4786" w:type="dxa"/>
          </w:tcPr>
          <w:p w14:paraId="7F0E8F51" w14:textId="77777777" w:rsidR="00351FC0" w:rsidRDefault="00351FC0" w:rsidP="008A57CC">
            <w:pPr>
              <w:spacing w:line="240" w:lineRule="auto"/>
              <w:rPr>
                <w:b/>
                <w:sz w:val="24"/>
                <w:szCs w:val="24"/>
              </w:rPr>
            </w:pPr>
            <w:r w:rsidRPr="008476D0">
              <w:rPr>
                <w:b/>
                <w:sz w:val="24"/>
                <w:szCs w:val="24"/>
              </w:rPr>
              <w:t>Подрядчик:</w:t>
            </w:r>
          </w:p>
          <w:p w14:paraId="6C9D1846" w14:textId="77777777" w:rsidR="00351FC0" w:rsidRDefault="00351FC0" w:rsidP="008A57CC">
            <w:pPr>
              <w:spacing w:line="240" w:lineRule="auto"/>
              <w:rPr>
                <w:b/>
                <w:sz w:val="24"/>
                <w:szCs w:val="24"/>
              </w:rPr>
            </w:pPr>
          </w:p>
          <w:p w14:paraId="61B92D63" w14:textId="77777777" w:rsidR="00351FC0" w:rsidRPr="008476D0" w:rsidRDefault="00351FC0" w:rsidP="008A57CC">
            <w:pPr>
              <w:spacing w:line="240" w:lineRule="auto"/>
              <w:rPr>
                <w:b/>
                <w:sz w:val="24"/>
                <w:szCs w:val="24"/>
              </w:rPr>
            </w:pPr>
            <w:r>
              <w:rPr>
                <w:b/>
                <w:sz w:val="24"/>
                <w:szCs w:val="24"/>
              </w:rPr>
              <w:t>____________/___________</w:t>
            </w:r>
          </w:p>
        </w:tc>
      </w:tr>
    </w:tbl>
    <w:p w14:paraId="1877A2F8" w14:textId="77777777" w:rsidR="00351FC0" w:rsidRDefault="00351FC0" w:rsidP="00351FC0">
      <w:pPr>
        <w:spacing w:line="240" w:lineRule="auto"/>
        <w:ind w:left="5103" w:firstLine="0"/>
        <w:rPr>
          <w:sz w:val="22"/>
          <w:szCs w:val="22"/>
        </w:rPr>
      </w:pPr>
    </w:p>
    <w:p w14:paraId="40B3CB5A" w14:textId="77777777" w:rsidR="00351FC0" w:rsidRDefault="00351FC0" w:rsidP="00351FC0">
      <w:pPr>
        <w:spacing w:line="240" w:lineRule="auto"/>
        <w:ind w:left="5103" w:firstLine="0"/>
        <w:rPr>
          <w:sz w:val="22"/>
          <w:szCs w:val="22"/>
        </w:rPr>
      </w:pPr>
    </w:p>
    <w:p w14:paraId="4C8D0B92" w14:textId="77777777" w:rsidR="00351FC0" w:rsidRDefault="00351FC0" w:rsidP="00351FC0">
      <w:pPr>
        <w:spacing w:line="240" w:lineRule="auto"/>
        <w:ind w:left="5103" w:firstLine="0"/>
        <w:rPr>
          <w:sz w:val="22"/>
          <w:szCs w:val="22"/>
        </w:rPr>
      </w:pPr>
    </w:p>
    <w:p w14:paraId="5A01ABA4" w14:textId="77777777" w:rsidR="00351FC0" w:rsidRDefault="00351FC0" w:rsidP="00351FC0">
      <w:pPr>
        <w:spacing w:line="240" w:lineRule="auto"/>
        <w:ind w:left="5103" w:firstLine="0"/>
        <w:rPr>
          <w:sz w:val="22"/>
          <w:szCs w:val="22"/>
        </w:rPr>
      </w:pPr>
    </w:p>
    <w:p w14:paraId="0D2296FC" w14:textId="77777777" w:rsidR="00351FC0" w:rsidRDefault="00351FC0" w:rsidP="00351FC0">
      <w:pPr>
        <w:spacing w:line="240" w:lineRule="auto"/>
        <w:ind w:left="5103" w:firstLine="0"/>
        <w:rPr>
          <w:sz w:val="22"/>
          <w:szCs w:val="22"/>
        </w:rPr>
      </w:pPr>
    </w:p>
    <w:p w14:paraId="03070450" w14:textId="77777777"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14:paraId="7844046B" w14:textId="77777777" w:rsidTr="008A57CC">
        <w:trPr>
          <w:trHeight w:val="240"/>
        </w:trPr>
        <w:tc>
          <w:tcPr>
            <w:tcW w:w="222" w:type="dxa"/>
            <w:tcBorders>
              <w:top w:val="nil"/>
              <w:left w:val="nil"/>
              <w:bottom w:val="nil"/>
              <w:right w:val="nil"/>
            </w:tcBorders>
            <w:shd w:val="clear" w:color="auto" w:fill="auto"/>
            <w:noWrap/>
            <w:vAlign w:val="bottom"/>
            <w:hideMark/>
          </w:tcPr>
          <w:p w14:paraId="3F3D1E78"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6C6BE4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7EB51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F5DA2B"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6BF80E8"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BC1239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B7F337D"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9E7483B"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8CAE92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5F88AF"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0B83A7"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3C694F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4D351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F9EAFA"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EB840D3"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D9BCDD8"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D34C696"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B350B8"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62C6FB9"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1C6CD9F"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2CB1632"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41F2FF1"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B7EF7BB"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0F2C734" w14:textId="77777777"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0CD102EA" w14:textId="77777777" w:rsidR="00351FC0" w:rsidRPr="003710B6" w:rsidRDefault="00351FC0" w:rsidP="008A57CC">
            <w:pPr>
              <w:spacing w:line="240" w:lineRule="auto"/>
              <w:ind w:firstLine="0"/>
              <w:jc w:val="left"/>
              <w:rPr>
                <w:snapToGrid/>
                <w:sz w:val="24"/>
                <w:szCs w:val="24"/>
              </w:rPr>
            </w:pPr>
          </w:p>
          <w:p w14:paraId="4969897F" w14:textId="77777777" w:rsidR="00351FC0" w:rsidRPr="003710B6" w:rsidRDefault="00351FC0" w:rsidP="008A57CC">
            <w:pPr>
              <w:spacing w:line="240" w:lineRule="auto"/>
              <w:ind w:firstLine="0"/>
              <w:jc w:val="left"/>
              <w:rPr>
                <w:snapToGrid/>
                <w:sz w:val="24"/>
                <w:szCs w:val="24"/>
              </w:rPr>
            </w:pPr>
          </w:p>
          <w:p w14:paraId="70CCB9B5" w14:textId="77777777" w:rsidR="00351FC0" w:rsidRPr="003710B6" w:rsidRDefault="00351FC0" w:rsidP="008A57CC">
            <w:pPr>
              <w:spacing w:line="240" w:lineRule="auto"/>
              <w:ind w:firstLine="0"/>
              <w:jc w:val="left"/>
              <w:rPr>
                <w:snapToGrid/>
                <w:sz w:val="24"/>
                <w:szCs w:val="24"/>
              </w:rPr>
            </w:pPr>
          </w:p>
          <w:p w14:paraId="78FD3628" w14:textId="77777777" w:rsidR="00351FC0" w:rsidRPr="003710B6" w:rsidRDefault="00351FC0" w:rsidP="008A57CC">
            <w:pPr>
              <w:spacing w:line="240" w:lineRule="auto"/>
              <w:ind w:firstLine="0"/>
              <w:jc w:val="left"/>
              <w:rPr>
                <w:snapToGrid/>
                <w:sz w:val="24"/>
                <w:szCs w:val="24"/>
              </w:rPr>
            </w:pPr>
          </w:p>
          <w:p w14:paraId="2513A1D5" w14:textId="77777777" w:rsidR="00351FC0" w:rsidRPr="003710B6" w:rsidRDefault="00351FC0" w:rsidP="008A57CC">
            <w:pPr>
              <w:spacing w:line="240" w:lineRule="auto"/>
              <w:ind w:firstLine="0"/>
              <w:jc w:val="left"/>
              <w:rPr>
                <w:snapToGrid/>
                <w:sz w:val="24"/>
                <w:szCs w:val="24"/>
              </w:rPr>
            </w:pPr>
          </w:p>
          <w:p w14:paraId="7D34213F" w14:textId="77777777" w:rsidR="00351FC0" w:rsidRPr="003710B6" w:rsidRDefault="00351FC0" w:rsidP="008A57CC">
            <w:pPr>
              <w:spacing w:line="240" w:lineRule="auto"/>
              <w:ind w:firstLine="0"/>
              <w:jc w:val="left"/>
              <w:rPr>
                <w:snapToGrid/>
                <w:sz w:val="24"/>
                <w:szCs w:val="24"/>
              </w:rPr>
            </w:pPr>
            <w:r w:rsidRPr="003710B6">
              <w:rPr>
                <w:snapToGrid/>
                <w:sz w:val="24"/>
                <w:szCs w:val="24"/>
              </w:rPr>
              <w:t>Приложение №9</w:t>
            </w:r>
          </w:p>
        </w:tc>
        <w:tc>
          <w:tcPr>
            <w:tcW w:w="222" w:type="dxa"/>
            <w:tcBorders>
              <w:top w:val="nil"/>
              <w:left w:val="nil"/>
              <w:bottom w:val="nil"/>
              <w:right w:val="nil"/>
            </w:tcBorders>
            <w:shd w:val="clear" w:color="auto" w:fill="auto"/>
            <w:noWrap/>
            <w:vAlign w:val="bottom"/>
            <w:hideMark/>
          </w:tcPr>
          <w:p w14:paraId="53EC68EB" w14:textId="77777777" w:rsidR="00351FC0" w:rsidRPr="003710B6"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2F81E31A" w14:textId="77777777"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24F22D38" w14:textId="77777777"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79BD8FD6" w14:textId="77777777" w:rsidR="00351FC0" w:rsidRPr="003710B6" w:rsidRDefault="00351FC0" w:rsidP="008A57CC">
            <w:pPr>
              <w:spacing w:line="240" w:lineRule="auto"/>
              <w:ind w:firstLine="0"/>
              <w:jc w:val="left"/>
              <w:rPr>
                <w:snapToGrid/>
                <w:sz w:val="24"/>
                <w:szCs w:val="24"/>
              </w:rPr>
            </w:pPr>
          </w:p>
        </w:tc>
      </w:tr>
      <w:tr w:rsidR="00351FC0" w:rsidRPr="00FA0444" w14:paraId="22F4DBE7" w14:textId="77777777" w:rsidTr="008A57CC">
        <w:trPr>
          <w:trHeight w:val="240"/>
        </w:trPr>
        <w:tc>
          <w:tcPr>
            <w:tcW w:w="222" w:type="dxa"/>
            <w:tcBorders>
              <w:top w:val="nil"/>
              <w:left w:val="nil"/>
              <w:bottom w:val="nil"/>
              <w:right w:val="nil"/>
            </w:tcBorders>
            <w:shd w:val="clear" w:color="auto" w:fill="auto"/>
            <w:noWrap/>
            <w:vAlign w:val="bottom"/>
            <w:hideMark/>
          </w:tcPr>
          <w:p w14:paraId="646A6A7D"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18433B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C112C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4FA3C94"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EF2BCE6"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145BA2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03CBC7"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BAD680F"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7DEE53"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2CCF0E"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A100AF4"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480F55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506452"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125583D"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0B6C35A"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710719"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12A2049"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257CB8"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12E5D69"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AC25253"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BDCF112"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6194536"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2810440"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A8D1112" w14:textId="77777777" w:rsidR="00351FC0" w:rsidRPr="00FA0444"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70D4C943" w14:textId="77777777" w:rsidR="00351FC0" w:rsidRPr="003710B6" w:rsidRDefault="00351FC0" w:rsidP="008A57CC">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2E39F47F" w14:textId="77777777"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00656802" w14:textId="77777777"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4D53CD39" w14:textId="77777777" w:rsidR="00351FC0" w:rsidRPr="003710B6" w:rsidRDefault="00351FC0" w:rsidP="008A57CC">
            <w:pPr>
              <w:spacing w:line="240" w:lineRule="auto"/>
              <w:ind w:firstLine="0"/>
              <w:jc w:val="left"/>
              <w:rPr>
                <w:snapToGrid/>
                <w:sz w:val="24"/>
                <w:szCs w:val="24"/>
              </w:rPr>
            </w:pPr>
          </w:p>
        </w:tc>
      </w:tr>
      <w:tr w:rsidR="00351FC0" w:rsidRPr="00FA0444" w14:paraId="348D20D4" w14:textId="77777777" w:rsidTr="008A57CC">
        <w:trPr>
          <w:trHeight w:val="240"/>
        </w:trPr>
        <w:tc>
          <w:tcPr>
            <w:tcW w:w="222" w:type="dxa"/>
            <w:tcBorders>
              <w:top w:val="nil"/>
              <w:left w:val="nil"/>
              <w:bottom w:val="nil"/>
              <w:right w:val="nil"/>
            </w:tcBorders>
            <w:shd w:val="clear" w:color="auto" w:fill="auto"/>
            <w:noWrap/>
            <w:vAlign w:val="bottom"/>
            <w:hideMark/>
          </w:tcPr>
          <w:p w14:paraId="26A4E6C4"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F35A95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AF75E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E4A26CF"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DBFA684"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C64158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9BCF50"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26D0B1A"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C4FB28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807C7F"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434E85B"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CC2CB3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F9F25E"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AD3B26E"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670D4DE"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1A3173F"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8BFBA7C"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E61DE6C"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B9E91A0"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D459066"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0C17AC3"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98F5F49"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474232"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4C3475D" w14:textId="77777777" w:rsidR="00351FC0" w:rsidRPr="00FA0444"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32959467" w14:textId="77777777" w:rsidR="00351FC0" w:rsidRPr="003710B6" w:rsidRDefault="00351FC0" w:rsidP="008A57CC">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2F6AF030" w14:textId="77777777" w:rsidR="00351FC0" w:rsidRPr="003710B6" w:rsidRDefault="00351FC0" w:rsidP="008A57CC">
            <w:pPr>
              <w:spacing w:line="240" w:lineRule="auto"/>
              <w:ind w:firstLine="0"/>
              <w:jc w:val="left"/>
              <w:rPr>
                <w:snapToGrid/>
                <w:sz w:val="24"/>
                <w:szCs w:val="24"/>
              </w:rPr>
            </w:pPr>
          </w:p>
        </w:tc>
      </w:tr>
      <w:tr w:rsidR="00351FC0" w:rsidRPr="00FA0444" w14:paraId="75BA96E9" w14:textId="77777777" w:rsidTr="008A57CC">
        <w:trPr>
          <w:trHeight w:val="315"/>
        </w:trPr>
        <w:tc>
          <w:tcPr>
            <w:tcW w:w="222" w:type="dxa"/>
            <w:tcBorders>
              <w:top w:val="nil"/>
              <w:left w:val="nil"/>
              <w:bottom w:val="nil"/>
              <w:right w:val="nil"/>
            </w:tcBorders>
            <w:shd w:val="clear" w:color="auto" w:fill="auto"/>
            <w:noWrap/>
            <w:vAlign w:val="bottom"/>
            <w:hideMark/>
          </w:tcPr>
          <w:p w14:paraId="2531321E"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B5C7F3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89446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B124B7B" w14:textId="77777777" w:rsidR="00351FC0" w:rsidRPr="00FA0444"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37E697A2" w14:textId="77777777" w:rsidR="00351FC0" w:rsidRPr="00FA0444" w:rsidRDefault="00351FC0" w:rsidP="008A57CC">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2453F5B3" w14:textId="77777777" w:rsidR="00351FC0" w:rsidRPr="00FA0444"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4405915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A4C098"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F7D5DD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85B3AE" w14:textId="77777777"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0F4B0B5B"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CFF602C"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C196813" w14:textId="77777777" w:rsidR="00351FC0" w:rsidRPr="00FA0444" w:rsidRDefault="00351FC0" w:rsidP="008A57CC">
            <w:pPr>
              <w:spacing w:line="240" w:lineRule="auto"/>
              <w:ind w:firstLine="0"/>
              <w:jc w:val="left"/>
              <w:rPr>
                <w:snapToGrid/>
                <w:sz w:val="20"/>
                <w:szCs w:val="20"/>
              </w:rPr>
            </w:pPr>
          </w:p>
        </w:tc>
      </w:tr>
      <w:tr w:rsidR="00351FC0" w:rsidRPr="00FA0444" w14:paraId="05C4B3A7" w14:textId="77777777" w:rsidTr="008A57CC">
        <w:trPr>
          <w:trHeight w:val="240"/>
        </w:trPr>
        <w:tc>
          <w:tcPr>
            <w:tcW w:w="222" w:type="dxa"/>
            <w:tcBorders>
              <w:top w:val="nil"/>
              <w:left w:val="nil"/>
              <w:bottom w:val="nil"/>
              <w:right w:val="nil"/>
            </w:tcBorders>
            <w:shd w:val="clear" w:color="auto" w:fill="auto"/>
            <w:noWrap/>
            <w:vAlign w:val="bottom"/>
            <w:hideMark/>
          </w:tcPr>
          <w:p w14:paraId="123C6C26"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30D98E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AF275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8402A6"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8668B4C"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0FAB92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9DDF23"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C863722"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3FDB8A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A23D22"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60FFFFD"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EDC876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D43ED1C"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1EC31D3"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D403FA6"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4D68E88"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626DF54"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52973F"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7811DF0"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F662FB1"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E407949"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A79B326"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9DA732D"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C814BE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4AC75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CE6BB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07F34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0D88F3"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A4B79C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8B237B" w14:textId="77777777"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0DCDFE7"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4867FED"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E68D39" w14:textId="77777777" w:rsidR="00351FC0" w:rsidRPr="00FA0444" w:rsidRDefault="00351FC0" w:rsidP="008A57CC">
            <w:pPr>
              <w:spacing w:line="240" w:lineRule="auto"/>
              <w:ind w:firstLine="0"/>
              <w:jc w:val="left"/>
              <w:rPr>
                <w:snapToGrid/>
                <w:sz w:val="20"/>
                <w:szCs w:val="20"/>
              </w:rPr>
            </w:pPr>
          </w:p>
        </w:tc>
      </w:tr>
      <w:tr w:rsidR="00351FC0" w:rsidRPr="00FA0444" w14:paraId="64A4C55F" w14:textId="77777777" w:rsidTr="008A57CC">
        <w:trPr>
          <w:trHeight w:val="315"/>
        </w:trPr>
        <w:tc>
          <w:tcPr>
            <w:tcW w:w="222" w:type="dxa"/>
            <w:tcBorders>
              <w:top w:val="nil"/>
              <w:left w:val="nil"/>
              <w:bottom w:val="nil"/>
              <w:right w:val="nil"/>
            </w:tcBorders>
            <w:shd w:val="clear" w:color="auto" w:fill="auto"/>
            <w:noWrap/>
            <w:vAlign w:val="bottom"/>
            <w:hideMark/>
          </w:tcPr>
          <w:p w14:paraId="662CCF87"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022614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1FAEEE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AD1041"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5567C1"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B7A1E4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91284"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67821AD"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9B0CDE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6F705"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7CF6331"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A1D29B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D52B70"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BF0541C"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DD789A4"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C83FC1"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D42AD87"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207C26C"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BA93C9"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6C444BD"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28DBB69"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25B8031"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B51917F"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4789B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7BA78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D76CD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76684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8BBAF9"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F909EFF" w14:textId="77777777"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6A3093D8" w14:textId="77777777" w:rsidR="00351FC0" w:rsidRPr="00FA0444" w:rsidRDefault="00351FC0" w:rsidP="008A57CC">
            <w:pPr>
              <w:spacing w:line="240" w:lineRule="auto"/>
              <w:ind w:firstLine="0"/>
              <w:jc w:val="center"/>
              <w:rPr>
                <w:snapToGrid/>
                <w:sz w:val="22"/>
                <w:szCs w:val="22"/>
              </w:rPr>
            </w:pPr>
            <w:r w:rsidRPr="00FA0444">
              <w:rPr>
                <w:snapToGrid/>
                <w:sz w:val="22"/>
                <w:szCs w:val="22"/>
              </w:rPr>
              <w:t>Код</w:t>
            </w:r>
          </w:p>
        </w:tc>
      </w:tr>
      <w:tr w:rsidR="00351FC0" w:rsidRPr="00FA0444" w14:paraId="02DE8E71" w14:textId="77777777" w:rsidTr="008A57CC">
        <w:trPr>
          <w:trHeight w:val="255"/>
        </w:trPr>
        <w:tc>
          <w:tcPr>
            <w:tcW w:w="222" w:type="dxa"/>
            <w:tcBorders>
              <w:top w:val="nil"/>
              <w:left w:val="nil"/>
              <w:bottom w:val="nil"/>
              <w:right w:val="nil"/>
            </w:tcBorders>
            <w:shd w:val="clear" w:color="auto" w:fill="auto"/>
            <w:noWrap/>
            <w:vAlign w:val="bottom"/>
            <w:hideMark/>
          </w:tcPr>
          <w:p w14:paraId="2034A9AD" w14:textId="77777777"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1F5E155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66372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5E86A5"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06039AF"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691F54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7C2EDE"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F1EAE59"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71372E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2C21C0"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81772B5"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69846D3"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E1C18E"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1CB2134"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8C59FB5"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08CB818"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17F6CA7"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07806C7"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7A8DE66"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468F4A7"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97E7F69"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4EAC9B2"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E487061"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C0C145A" w14:textId="77777777"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667595BD" w14:textId="77777777" w:rsidR="00351FC0" w:rsidRPr="00FA0444"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47FE53B8" w14:textId="77777777" w:rsidR="00351FC0" w:rsidRPr="00FA0444" w:rsidRDefault="00351FC0" w:rsidP="008A57CC">
            <w:pPr>
              <w:spacing w:line="240" w:lineRule="auto"/>
              <w:ind w:firstLine="0"/>
              <w:jc w:val="center"/>
              <w:rPr>
                <w:snapToGrid/>
                <w:sz w:val="20"/>
                <w:szCs w:val="20"/>
              </w:rPr>
            </w:pPr>
          </w:p>
        </w:tc>
      </w:tr>
      <w:tr w:rsidR="00351FC0" w:rsidRPr="00FA0444" w14:paraId="0CEB694E" w14:textId="77777777" w:rsidTr="008A57CC">
        <w:trPr>
          <w:trHeight w:val="240"/>
        </w:trPr>
        <w:tc>
          <w:tcPr>
            <w:tcW w:w="222" w:type="dxa"/>
            <w:tcBorders>
              <w:top w:val="nil"/>
              <w:left w:val="nil"/>
              <w:bottom w:val="nil"/>
              <w:right w:val="nil"/>
            </w:tcBorders>
            <w:shd w:val="clear" w:color="auto" w:fill="auto"/>
            <w:noWrap/>
            <w:vAlign w:val="bottom"/>
            <w:hideMark/>
          </w:tcPr>
          <w:p w14:paraId="2F0B3B4D"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5CEEBFE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45FED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4DDE09"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C4BE300"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65047D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E1294D"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8FA1DCE"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E562F7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6B67DAF1"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A475347"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D528AD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5D904"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F831FD4"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468FCC1"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AB551F4"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915CF51"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4BF0974"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FDA755D"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AD562E8"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74003E5"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DE24913"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D1A326C"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10D2EE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CC38D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C83E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4D879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58A08C"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4F140748" w14:textId="77777777"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E6828A0"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14:paraId="761ECAC6" w14:textId="77777777" w:rsidTr="008A57CC">
        <w:trPr>
          <w:trHeight w:val="255"/>
        </w:trPr>
        <w:tc>
          <w:tcPr>
            <w:tcW w:w="222" w:type="dxa"/>
            <w:tcBorders>
              <w:top w:val="nil"/>
              <w:left w:val="nil"/>
              <w:bottom w:val="nil"/>
              <w:right w:val="nil"/>
            </w:tcBorders>
            <w:shd w:val="clear" w:color="auto" w:fill="auto"/>
            <w:noWrap/>
            <w:vAlign w:val="bottom"/>
            <w:hideMark/>
          </w:tcPr>
          <w:p w14:paraId="3E338D62" w14:textId="77777777" w:rsidR="00351FC0" w:rsidRPr="00FA0444"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5AC3BD58"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2243C385" w14:textId="77777777" w:rsidR="00351FC0" w:rsidRPr="00FA0444"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1CB08409"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3AC60205" w14:textId="77777777"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9484EDC"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46062DFB" w14:textId="77777777" w:rsidR="00351FC0" w:rsidRPr="00FA0444" w:rsidRDefault="00351FC0" w:rsidP="008A57CC">
            <w:pPr>
              <w:spacing w:line="240" w:lineRule="auto"/>
              <w:ind w:firstLine="0"/>
              <w:jc w:val="left"/>
              <w:rPr>
                <w:snapToGrid/>
                <w:sz w:val="20"/>
                <w:szCs w:val="20"/>
              </w:rPr>
            </w:pPr>
          </w:p>
        </w:tc>
      </w:tr>
      <w:tr w:rsidR="00351FC0" w:rsidRPr="00FA0444" w14:paraId="4E18678F" w14:textId="77777777" w:rsidTr="008A57CC">
        <w:trPr>
          <w:trHeight w:val="240"/>
        </w:trPr>
        <w:tc>
          <w:tcPr>
            <w:tcW w:w="222" w:type="dxa"/>
            <w:tcBorders>
              <w:top w:val="nil"/>
              <w:left w:val="nil"/>
              <w:bottom w:val="nil"/>
              <w:right w:val="nil"/>
            </w:tcBorders>
            <w:shd w:val="clear" w:color="auto" w:fill="auto"/>
            <w:noWrap/>
            <w:vAlign w:val="bottom"/>
            <w:hideMark/>
          </w:tcPr>
          <w:p w14:paraId="165610E8" w14:textId="77777777"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7ED35B3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600D8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F3A9EB"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6CA66D9"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D881C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F86FC4"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6E460F6"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2687E08" w14:textId="77777777"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1DB7C962" w14:textId="77777777"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2EB56B3A" w14:textId="77777777"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0DF538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29367FD"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C090C82"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231B407"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7D435C8"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31FE6D6"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E78DE3"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33B17E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10DBF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D3BE3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3621D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BC5233"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06AA515D" w14:textId="77777777"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F00004D"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14:paraId="29CD53A0" w14:textId="77777777" w:rsidTr="008A57CC">
        <w:trPr>
          <w:trHeight w:val="240"/>
        </w:trPr>
        <w:tc>
          <w:tcPr>
            <w:tcW w:w="222" w:type="dxa"/>
            <w:tcBorders>
              <w:top w:val="nil"/>
              <w:left w:val="nil"/>
              <w:bottom w:val="nil"/>
              <w:right w:val="nil"/>
            </w:tcBorders>
            <w:shd w:val="clear" w:color="auto" w:fill="auto"/>
            <w:noWrap/>
            <w:vAlign w:val="bottom"/>
            <w:hideMark/>
          </w:tcPr>
          <w:p w14:paraId="1949ADC5" w14:textId="77777777" w:rsidR="00351FC0" w:rsidRPr="00FA0444"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3A9C29B8" w14:textId="77777777" w:rsidR="00351FC0" w:rsidRPr="00FA0444" w:rsidRDefault="00351FC0" w:rsidP="008A57CC">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13F958CE" w14:textId="77777777" w:rsidR="00351FC0" w:rsidRPr="00FA0444" w:rsidRDefault="00351FC0" w:rsidP="008A57CC">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5FD08BF5" w14:textId="77777777" w:rsidR="00351FC0" w:rsidRPr="00FA0444"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5E962DE3" w14:textId="77777777"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426B4F48" w14:textId="77777777" w:rsidR="00351FC0" w:rsidRPr="00FA0444" w:rsidRDefault="00351FC0" w:rsidP="008A57CC">
            <w:pPr>
              <w:spacing w:line="240" w:lineRule="auto"/>
              <w:ind w:firstLine="0"/>
              <w:jc w:val="left"/>
              <w:rPr>
                <w:snapToGrid/>
                <w:sz w:val="20"/>
                <w:szCs w:val="20"/>
              </w:rPr>
            </w:pPr>
          </w:p>
        </w:tc>
      </w:tr>
      <w:tr w:rsidR="00351FC0" w:rsidRPr="00FA0444" w14:paraId="0D8EFE34" w14:textId="77777777" w:rsidTr="008A57CC">
        <w:trPr>
          <w:trHeight w:val="240"/>
        </w:trPr>
        <w:tc>
          <w:tcPr>
            <w:tcW w:w="222" w:type="dxa"/>
            <w:tcBorders>
              <w:top w:val="nil"/>
              <w:left w:val="nil"/>
              <w:bottom w:val="nil"/>
              <w:right w:val="nil"/>
            </w:tcBorders>
            <w:shd w:val="clear" w:color="auto" w:fill="auto"/>
            <w:noWrap/>
            <w:vAlign w:val="bottom"/>
            <w:hideMark/>
          </w:tcPr>
          <w:p w14:paraId="450DEC21"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228810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A0D7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31246"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2B1004B"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B64F04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627BA8"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F2EBECA"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F5A0E4A" w14:textId="77777777"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3CE334F4" w14:textId="77777777"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73734915" w14:textId="77777777"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28C79FAB"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D453279"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2AE0D25"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A3B1F54"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92DC005"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2C45DF"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8175D8"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D92C6A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DB865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BDFF7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FD563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E220E1"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8140C7D" w14:textId="77777777"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142FEC75" w14:textId="77777777" w:rsidR="00351FC0" w:rsidRPr="00FA0444" w:rsidRDefault="00351FC0" w:rsidP="008A57CC">
            <w:pPr>
              <w:spacing w:line="240" w:lineRule="auto"/>
              <w:ind w:firstLine="0"/>
              <w:jc w:val="left"/>
              <w:rPr>
                <w:snapToGrid/>
                <w:sz w:val="20"/>
                <w:szCs w:val="20"/>
              </w:rPr>
            </w:pPr>
          </w:p>
        </w:tc>
      </w:tr>
      <w:tr w:rsidR="00351FC0" w:rsidRPr="00FA0444" w14:paraId="5776BDB1" w14:textId="77777777" w:rsidTr="008A57CC">
        <w:trPr>
          <w:trHeight w:val="255"/>
        </w:trPr>
        <w:tc>
          <w:tcPr>
            <w:tcW w:w="222" w:type="dxa"/>
            <w:tcBorders>
              <w:top w:val="nil"/>
              <w:left w:val="nil"/>
              <w:bottom w:val="nil"/>
              <w:right w:val="nil"/>
            </w:tcBorders>
            <w:shd w:val="clear" w:color="auto" w:fill="auto"/>
            <w:noWrap/>
            <w:vAlign w:val="bottom"/>
            <w:hideMark/>
          </w:tcPr>
          <w:p w14:paraId="41BABF1F" w14:textId="77777777"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3442E4E0" w14:textId="77777777" w:rsidR="00351FC0" w:rsidRPr="00FA0444" w:rsidRDefault="00351FC0" w:rsidP="008A57CC">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05532C5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2D8933E" w14:textId="77777777" w:rsidR="00351FC0" w:rsidRPr="00FA0444"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29958D9D"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69667C93" w14:textId="77777777"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BC60A9E"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17920281" w14:textId="77777777" w:rsidR="00351FC0" w:rsidRPr="00FA0444" w:rsidRDefault="00351FC0" w:rsidP="008A57CC">
            <w:pPr>
              <w:spacing w:line="240" w:lineRule="auto"/>
              <w:ind w:firstLine="0"/>
              <w:jc w:val="left"/>
              <w:rPr>
                <w:snapToGrid/>
                <w:sz w:val="20"/>
                <w:szCs w:val="20"/>
              </w:rPr>
            </w:pPr>
          </w:p>
        </w:tc>
      </w:tr>
      <w:tr w:rsidR="00351FC0" w:rsidRPr="00FA0444" w14:paraId="071E0C98" w14:textId="77777777" w:rsidTr="008A57CC">
        <w:trPr>
          <w:trHeight w:val="240"/>
        </w:trPr>
        <w:tc>
          <w:tcPr>
            <w:tcW w:w="222" w:type="dxa"/>
            <w:tcBorders>
              <w:top w:val="nil"/>
              <w:left w:val="nil"/>
              <w:bottom w:val="nil"/>
              <w:right w:val="nil"/>
            </w:tcBorders>
            <w:shd w:val="clear" w:color="auto" w:fill="auto"/>
            <w:noWrap/>
            <w:vAlign w:val="bottom"/>
            <w:hideMark/>
          </w:tcPr>
          <w:p w14:paraId="01581D4D" w14:textId="77777777"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2C68B8F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8C92B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E5DB59"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1CCB89"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FB9175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C06262"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18B08EB"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DE1E582" w14:textId="77777777"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7E2E604C" w14:textId="77777777"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54314D07" w14:textId="77777777"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264E47B"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39DFB7A"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C56B64"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B58D4E"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DFAC918"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9017CCD"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1DB192"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31F37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57379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FC576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B2B39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3A043CE"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6560628" w14:textId="77777777"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3D3721F2"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14:paraId="4C91F03C" w14:textId="77777777" w:rsidTr="008A57CC">
        <w:trPr>
          <w:trHeight w:val="255"/>
        </w:trPr>
        <w:tc>
          <w:tcPr>
            <w:tcW w:w="222" w:type="dxa"/>
            <w:tcBorders>
              <w:top w:val="nil"/>
              <w:left w:val="nil"/>
              <w:bottom w:val="nil"/>
              <w:right w:val="nil"/>
            </w:tcBorders>
            <w:shd w:val="clear" w:color="auto" w:fill="auto"/>
            <w:noWrap/>
            <w:vAlign w:val="bottom"/>
            <w:hideMark/>
          </w:tcPr>
          <w:p w14:paraId="26D5E83B"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73ADE12" w14:textId="77777777" w:rsidR="00351FC0" w:rsidRPr="00FA0444" w:rsidRDefault="00351FC0" w:rsidP="008A57CC">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2866530C"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788CCC99"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14:paraId="47966F8D" w14:textId="77777777" w:rsidTr="008A57CC">
        <w:trPr>
          <w:trHeight w:val="210"/>
        </w:trPr>
        <w:tc>
          <w:tcPr>
            <w:tcW w:w="222" w:type="dxa"/>
            <w:tcBorders>
              <w:top w:val="nil"/>
              <w:left w:val="nil"/>
              <w:bottom w:val="nil"/>
              <w:right w:val="nil"/>
            </w:tcBorders>
            <w:shd w:val="clear" w:color="auto" w:fill="auto"/>
            <w:noWrap/>
            <w:vAlign w:val="bottom"/>
            <w:hideMark/>
          </w:tcPr>
          <w:p w14:paraId="15BA01F2"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BE953B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3D732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77EA60"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C672FBA"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D9EDE0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B82B6D"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E66C49F"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791E14D" w14:textId="77777777" w:rsidR="00351FC0" w:rsidRPr="00FA0444"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27D2322" w14:textId="77777777" w:rsidR="00351FC0" w:rsidRPr="00FA0444" w:rsidRDefault="00351FC0" w:rsidP="008A57CC">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45B9B93A" w14:textId="77777777" w:rsidR="00351FC0" w:rsidRPr="00FA0444"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0103B2E0"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5F1F5D3"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E7046D8"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45A8B5E"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0A166DC"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AF3CF9E"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709958"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B7A09B"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79939C4" w14:textId="77777777" w:rsidR="00351FC0" w:rsidRPr="00FA0444"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7C49FDC6" w14:textId="77777777" w:rsidR="00351FC0" w:rsidRPr="00FA0444" w:rsidRDefault="00351FC0" w:rsidP="008A57CC">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3D999283" w14:textId="77777777" w:rsidR="00351FC0" w:rsidRPr="00FA0444" w:rsidRDefault="00351FC0" w:rsidP="008A57CC">
            <w:pPr>
              <w:spacing w:line="240" w:lineRule="auto"/>
              <w:ind w:firstLine="0"/>
              <w:jc w:val="center"/>
              <w:rPr>
                <w:snapToGrid/>
                <w:sz w:val="16"/>
                <w:szCs w:val="16"/>
              </w:rPr>
            </w:pPr>
            <w:r w:rsidRPr="00FA0444">
              <w:rPr>
                <w:snapToGrid/>
                <w:sz w:val="16"/>
                <w:szCs w:val="16"/>
              </w:rPr>
              <w:t> </w:t>
            </w:r>
          </w:p>
        </w:tc>
      </w:tr>
      <w:tr w:rsidR="00351FC0" w:rsidRPr="00FA0444" w14:paraId="6F3E1CEE" w14:textId="77777777" w:rsidTr="008A57CC">
        <w:trPr>
          <w:trHeight w:val="75"/>
        </w:trPr>
        <w:tc>
          <w:tcPr>
            <w:tcW w:w="222" w:type="dxa"/>
            <w:tcBorders>
              <w:top w:val="nil"/>
              <w:left w:val="nil"/>
              <w:bottom w:val="nil"/>
              <w:right w:val="nil"/>
            </w:tcBorders>
            <w:shd w:val="clear" w:color="auto" w:fill="auto"/>
            <w:noWrap/>
            <w:vAlign w:val="bottom"/>
            <w:hideMark/>
          </w:tcPr>
          <w:p w14:paraId="71424465" w14:textId="77777777"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1646BE2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FA4B9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33B7A0"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185D0D"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FB6931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A35AB40"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7F7A48C"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27050B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59616"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1EB8B67"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44FDE3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0C97C2"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926B4A9"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CED804D"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5FD9B2"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E2F65B1"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B5D23F3"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F38E34B"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47468B3"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0E15432"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F67F2B4" w14:textId="77777777" w:rsidR="00351FC0" w:rsidRPr="00FA0444"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01D6DCDA" w14:textId="77777777"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2AE35B9B" w14:textId="77777777" w:rsidR="00351FC0" w:rsidRPr="00FA0444" w:rsidRDefault="00351FC0" w:rsidP="008A57CC">
            <w:pPr>
              <w:spacing w:line="240" w:lineRule="auto"/>
              <w:ind w:firstLine="0"/>
              <w:jc w:val="left"/>
              <w:rPr>
                <w:snapToGrid/>
                <w:sz w:val="16"/>
                <w:szCs w:val="16"/>
              </w:rPr>
            </w:pPr>
          </w:p>
        </w:tc>
      </w:tr>
      <w:tr w:rsidR="00351FC0" w:rsidRPr="00FA0444" w14:paraId="347D99C3" w14:textId="77777777" w:rsidTr="008A57CC">
        <w:trPr>
          <w:trHeight w:val="300"/>
        </w:trPr>
        <w:tc>
          <w:tcPr>
            <w:tcW w:w="222" w:type="dxa"/>
            <w:tcBorders>
              <w:top w:val="nil"/>
              <w:left w:val="nil"/>
              <w:bottom w:val="nil"/>
              <w:right w:val="nil"/>
            </w:tcBorders>
            <w:shd w:val="clear" w:color="auto" w:fill="auto"/>
            <w:noWrap/>
            <w:vAlign w:val="bottom"/>
            <w:hideMark/>
          </w:tcPr>
          <w:p w14:paraId="3CE8BC37"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789573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E456A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DE7921"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5D99CB7"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85DD50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C21808"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B209E02"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D5A87E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1D305E"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BD55281"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1CAD5D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7B3F3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C345F0B"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02F08D5"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7729325"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183BC06"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5D0F3E4"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C295721" w14:textId="77777777" w:rsidR="00351FC0" w:rsidRPr="00FA0444"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69007D01" w14:textId="77777777" w:rsidR="00351FC0" w:rsidRPr="00FA0444" w:rsidRDefault="00351FC0" w:rsidP="008A57CC">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52C87E68"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70A63CF6" w14:textId="77777777"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14:paraId="4730447C" w14:textId="77777777" w:rsidTr="008A57CC">
        <w:trPr>
          <w:trHeight w:val="300"/>
        </w:trPr>
        <w:tc>
          <w:tcPr>
            <w:tcW w:w="222" w:type="dxa"/>
            <w:tcBorders>
              <w:top w:val="nil"/>
              <w:left w:val="nil"/>
              <w:bottom w:val="nil"/>
              <w:right w:val="nil"/>
            </w:tcBorders>
            <w:shd w:val="clear" w:color="auto" w:fill="auto"/>
            <w:noWrap/>
            <w:vAlign w:val="bottom"/>
            <w:hideMark/>
          </w:tcPr>
          <w:p w14:paraId="518092FF"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C94339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8B80A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D3FA09"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52C03E8"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49ED6E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A79D9C"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55631E8"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C548A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81116C"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7864583"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5256DF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F73E44"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31CABBE"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DF56739"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A85CF53"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A6F5FEB"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DBFA020"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B6EB8BA"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1B18DE3"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39D20E6"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E03CC74"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2C7611F"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5E5BA1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20669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D443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FFC2A3"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DA9EF6" w14:textId="77777777" w:rsidR="00351FC0" w:rsidRPr="00FA0444"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1A11229B"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E6942B1" w14:textId="77777777"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14:paraId="6E9B7442" w14:textId="77777777" w:rsidTr="008A57CC">
        <w:trPr>
          <w:trHeight w:val="300"/>
        </w:trPr>
        <w:tc>
          <w:tcPr>
            <w:tcW w:w="222" w:type="dxa"/>
            <w:tcBorders>
              <w:top w:val="nil"/>
              <w:left w:val="nil"/>
              <w:bottom w:val="nil"/>
              <w:right w:val="nil"/>
            </w:tcBorders>
            <w:shd w:val="clear" w:color="auto" w:fill="auto"/>
            <w:noWrap/>
            <w:vAlign w:val="bottom"/>
            <w:hideMark/>
          </w:tcPr>
          <w:p w14:paraId="21C02E21"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64B65CB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1093B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FF4072"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458505E"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B10293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095787"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F6FB355"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B3F7CD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A4864A"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C0A457"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86D875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ED86AB"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543033"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BCA0BE4"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136EAF0"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2DFF379"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48C2D38"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0AF8308"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8427A88"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963AF30"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044AC70"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5982306"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8846AF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80150" w14:textId="77777777" w:rsidR="00351FC0" w:rsidRPr="00FA0444"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4D27187A" w14:textId="77777777" w:rsidR="00351FC0" w:rsidRPr="00FA0444" w:rsidRDefault="00351FC0" w:rsidP="008A57CC">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6FE2E5EC"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14:paraId="5E487C92" w14:textId="77777777" w:rsidTr="008A57CC">
        <w:trPr>
          <w:trHeight w:val="135"/>
        </w:trPr>
        <w:tc>
          <w:tcPr>
            <w:tcW w:w="222" w:type="dxa"/>
            <w:tcBorders>
              <w:top w:val="nil"/>
              <w:left w:val="nil"/>
              <w:bottom w:val="nil"/>
              <w:right w:val="nil"/>
            </w:tcBorders>
            <w:shd w:val="clear" w:color="auto" w:fill="auto"/>
            <w:noWrap/>
            <w:vAlign w:val="bottom"/>
            <w:hideMark/>
          </w:tcPr>
          <w:p w14:paraId="5CC80CF9"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1A6962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C47D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3BDCB5F"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32FB1AF"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7C06CE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F9EBB"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4195595"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AF5137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F88A01"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7D33708"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F3129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1DC94F"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C09EFD"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9A007BB"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B557723"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8C84A4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D5D04B"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3A4B2EE"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070F44E"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5935BE"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16F98F5"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14BCE29"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430EEF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4C14C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5C6061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E45422" w14:textId="77777777"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5A7C6388" w14:textId="77777777" w:rsidR="00351FC0" w:rsidRPr="00FA0444"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710347AC" w14:textId="77777777"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25E18793" w14:textId="77777777" w:rsidR="00351FC0" w:rsidRPr="00FA0444"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581AD011"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7AD08D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3848AA" w14:textId="77777777" w:rsidR="00351FC0" w:rsidRPr="00FA0444" w:rsidRDefault="00351FC0" w:rsidP="008A57CC">
            <w:pPr>
              <w:spacing w:line="240" w:lineRule="auto"/>
              <w:ind w:firstLine="0"/>
              <w:jc w:val="left"/>
              <w:rPr>
                <w:snapToGrid/>
                <w:sz w:val="20"/>
                <w:szCs w:val="20"/>
              </w:rPr>
            </w:pPr>
          </w:p>
        </w:tc>
      </w:tr>
      <w:tr w:rsidR="00351FC0" w:rsidRPr="00FA0444" w14:paraId="53AFC593" w14:textId="77777777" w:rsidTr="008A57CC">
        <w:trPr>
          <w:trHeight w:val="240"/>
        </w:trPr>
        <w:tc>
          <w:tcPr>
            <w:tcW w:w="222" w:type="dxa"/>
            <w:tcBorders>
              <w:top w:val="nil"/>
              <w:left w:val="nil"/>
              <w:bottom w:val="nil"/>
              <w:right w:val="nil"/>
            </w:tcBorders>
            <w:shd w:val="clear" w:color="auto" w:fill="auto"/>
            <w:noWrap/>
            <w:vAlign w:val="bottom"/>
            <w:hideMark/>
          </w:tcPr>
          <w:p w14:paraId="1DDFCC93"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DB7ED9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22403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06B568"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96A236E"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7DE2C3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524FF6"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DD24305"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661E89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3BCAC"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1709DC97" w14:textId="77777777"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706058F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428401" w14:textId="77777777" w:rsidR="00351FC0" w:rsidRPr="00FA0444"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EE6B8" w14:textId="77777777" w:rsidR="00351FC0" w:rsidRPr="00FA0444" w:rsidRDefault="00351FC0" w:rsidP="008A57CC">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5D7D7" w14:textId="77777777" w:rsidR="00351FC0" w:rsidRPr="00FA0444" w:rsidRDefault="00351FC0" w:rsidP="008A57CC">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38E63963" w14:textId="77777777" w:rsidR="00351FC0" w:rsidRPr="00FA0444"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334531E" w14:textId="77777777" w:rsidR="00351FC0" w:rsidRPr="00FA0444" w:rsidRDefault="00351FC0" w:rsidP="008A57CC">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3965A308" w14:textId="77777777"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B2C2A9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69F383" w14:textId="77777777" w:rsidR="00351FC0" w:rsidRPr="00FA0444" w:rsidRDefault="00351FC0" w:rsidP="008A57CC">
            <w:pPr>
              <w:spacing w:line="240" w:lineRule="auto"/>
              <w:ind w:firstLine="0"/>
              <w:jc w:val="left"/>
              <w:rPr>
                <w:snapToGrid/>
                <w:sz w:val="20"/>
                <w:szCs w:val="20"/>
              </w:rPr>
            </w:pPr>
          </w:p>
        </w:tc>
      </w:tr>
      <w:tr w:rsidR="00351FC0" w:rsidRPr="00FA0444" w14:paraId="61462FF6" w14:textId="77777777" w:rsidTr="008A57CC">
        <w:trPr>
          <w:trHeight w:val="255"/>
        </w:trPr>
        <w:tc>
          <w:tcPr>
            <w:tcW w:w="222" w:type="dxa"/>
            <w:tcBorders>
              <w:top w:val="nil"/>
              <w:left w:val="nil"/>
              <w:bottom w:val="nil"/>
              <w:right w:val="nil"/>
            </w:tcBorders>
            <w:shd w:val="clear" w:color="auto" w:fill="auto"/>
            <w:noWrap/>
            <w:vAlign w:val="bottom"/>
            <w:hideMark/>
          </w:tcPr>
          <w:p w14:paraId="193B8234"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AFECAA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B1204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FA201"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66B6E9"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283EB7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ED7134"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51C8F1D"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3AB375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778683"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6700B29" w14:textId="77777777"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3368E6E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6E2E69" w14:textId="77777777" w:rsidR="00351FC0" w:rsidRPr="00FA0444"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4FF768D5" w14:textId="77777777" w:rsidR="00351FC0" w:rsidRPr="00FA0444"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617D826D" w14:textId="77777777" w:rsidR="00351FC0" w:rsidRPr="00FA0444"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270181A4" w14:textId="77777777" w:rsidR="00351FC0" w:rsidRPr="00FA0444"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7FD73595" w14:textId="77777777" w:rsidR="00351FC0" w:rsidRPr="00FA0444" w:rsidRDefault="00351FC0" w:rsidP="008A57CC">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7E2FA07E" w14:textId="77777777" w:rsidR="00351FC0" w:rsidRPr="00FA0444" w:rsidRDefault="00351FC0" w:rsidP="008A57CC">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14:paraId="042CFC49" w14:textId="77777777"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4CD72F65"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421C57" w14:textId="77777777" w:rsidR="00351FC0" w:rsidRPr="00FA0444" w:rsidRDefault="00351FC0" w:rsidP="008A57CC">
            <w:pPr>
              <w:spacing w:line="240" w:lineRule="auto"/>
              <w:ind w:firstLine="0"/>
              <w:jc w:val="left"/>
              <w:rPr>
                <w:snapToGrid/>
                <w:sz w:val="20"/>
                <w:szCs w:val="20"/>
              </w:rPr>
            </w:pPr>
          </w:p>
        </w:tc>
      </w:tr>
      <w:tr w:rsidR="00351FC0" w:rsidRPr="00FA0444" w14:paraId="008B2E57" w14:textId="77777777" w:rsidTr="008A57CC">
        <w:trPr>
          <w:trHeight w:val="300"/>
        </w:trPr>
        <w:tc>
          <w:tcPr>
            <w:tcW w:w="222" w:type="dxa"/>
            <w:tcBorders>
              <w:top w:val="nil"/>
              <w:left w:val="nil"/>
              <w:bottom w:val="nil"/>
              <w:right w:val="nil"/>
            </w:tcBorders>
            <w:shd w:val="clear" w:color="auto" w:fill="auto"/>
            <w:noWrap/>
            <w:vAlign w:val="bottom"/>
            <w:hideMark/>
          </w:tcPr>
          <w:p w14:paraId="5CAAE208"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2AE3BC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38FAB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F7371D"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40A3E50"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805305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1B888A"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D51EC4C"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AE31B7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A187D0"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0E3F967"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4E398CA" w14:textId="77777777" w:rsidR="00351FC0" w:rsidRPr="00FA0444" w:rsidRDefault="00351FC0" w:rsidP="008A57CC">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14:paraId="0A697C51" w14:textId="77777777" w:rsidR="00351FC0" w:rsidRPr="00FA0444"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BD2D75E"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329CDD82"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14:paraId="46EA8C15" w14:textId="77777777" w:rsidR="00351FC0" w:rsidRPr="00FA0444"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F0CE2E3"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1C68EF77"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00B76946" w14:textId="77777777" w:rsidR="00351FC0" w:rsidRPr="00FA0444"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174E4905"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1540D33" w14:textId="77777777" w:rsidR="00351FC0" w:rsidRPr="00FA0444" w:rsidRDefault="00351FC0" w:rsidP="008A57CC">
            <w:pPr>
              <w:spacing w:line="240" w:lineRule="auto"/>
              <w:ind w:firstLine="0"/>
              <w:jc w:val="left"/>
              <w:rPr>
                <w:snapToGrid/>
                <w:sz w:val="20"/>
                <w:szCs w:val="20"/>
              </w:rPr>
            </w:pPr>
          </w:p>
        </w:tc>
      </w:tr>
      <w:tr w:rsidR="00351FC0" w:rsidRPr="00FA0444" w14:paraId="40E36465" w14:textId="77777777" w:rsidTr="008A57CC">
        <w:trPr>
          <w:trHeight w:val="300"/>
        </w:trPr>
        <w:tc>
          <w:tcPr>
            <w:tcW w:w="222" w:type="dxa"/>
            <w:tcBorders>
              <w:top w:val="nil"/>
              <w:left w:val="nil"/>
              <w:bottom w:val="nil"/>
              <w:right w:val="nil"/>
            </w:tcBorders>
            <w:shd w:val="clear" w:color="auto" w:fill="auto"/>
            <w:noWrap/>
            <w:vAlign w:val="bottom"/>
            <w:hideMark/>
          </w:tcPr>
          <w:p w14:paraId="767D8267"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80093D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9350B8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07309F"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5E13F05"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3B74F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01F805"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F94DA0B" w14:textId="77777777" w:rsidR="00351FC0" w:rsidRPr="00FA0444"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1C7DA626" w14:textId="77777777" w:rsidR="00351FC0" w:rsidRPr="00FA0444" w:rsidRDefault="00351FC0" w:rsidP="008A57CC">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1B5BC497" w14:textId="77777777" w:rsidR="00351FC0" w:rsidRPr="00FA0444"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2A91A4F5"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0720526"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13C5AD9"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375FAB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202E0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936DF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EE238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6AE78"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BEFE7B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9850B0" w14:textId="77777777"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275C2C2F"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617BC0D"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796024F" w14:textId="77777777" w:rsidR="00351FC0" w:rsidRPr="00FA0444" w:rsidRDefault="00351FC0" w:rsidP="008A57CC">
            <w:pPr>
              <w:spacing w:line="240" w:lineRule="auto"/>
              <w:ind w:firstLine="0"/>
              <w:jc w:val="left"/>
              <w:rPr>
                <w:snapToGrid/>
                <w:sz w:val="20"/>
                <w:szCs w:val="20"/>
              </w:rPr>
            </w:pPr>
          </w:p>
        </w:tc>
      </w:tr>
      <w:tr w:rsidR="00351FC0" w:rsidRPr="00FA0444" w14:paraId="4500B82F" w14:textId="77777777" w:rsidTr="008A57CC">
        <w:trPr>
          <w:trHeight w:val="300"/>
        </w:trPr>
        <w:tc>
          <w:tcPr>
            <w:tcW w:w="222" w:type="dxa"/>
            <w:tcBorders>
              <w:top w:val="nil"/>
              <w:left w:val="nil"/>
              <w:bottom w:val="nil"/>
              <w:right w:val="nil"/>
            </w:tcBorders>
            <w:shd w:val="clear" w:color="auto" w:fill="auto"/>
            <w:noWrap/>
            <w:vAlign w:val="bottom"/>
            <w:hideMark/>
          </w:tcPr>
          <w:p w14:paraId="6E8F4C68" w14:textId="77777777" w:rsidR="00351FC0" w:rsidRPr="00FA0444"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0A732A32"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7F266FBD"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0099B2FB" w14:textId="77777777" w:rsidR="00351FC0" w:rsidRPr="00FA0444"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2373EA7A"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30F71301" w14:textId="77777777" w:rsidR="00351FC0" w:rsidRPr="00FA0444" w:rsidRDefault="00351FC0" w:rsidP="008A57CC">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14:paraId="11A0D3B0" w14:textId="77777777" w:rsidR="00351FC0" w:rsidRPr="00FA0444"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61E5B940" w14:textId="77777777" w:rsidR="00351FC0" w:rsidRPr="00FA0444" w:rsidRDefault="00351FC0" w:rsidP="008A57CC">
            <w:pPr>
              <w:spacing w:line="240" w:lineRule="auto"/>
              <w:ind w:firstLine="0"/>
              <w:jc w:val="left"/>
              <w:rPr>
                <w:snapToGrid/>
                <w:sz w:val="20"/>
                <w:szCs w:val="20"/>
              </w:rPr>
            </w:pPr>
          </w:p>
        </w:tc>
      </w:tr>
      <w:tr w:rsidR="00351FC0" w:rsidRPr="00FA0444" w14:paraId="2A76518F" w14:textId="77777777" w:rsidTr="008A57CC">
        <w:trPr>
          <w:trHeight w:val="210"/>
        </w:trPr>
        <w:tc>
          <w:tcPr>
            <w:tcW w:w="222" w:type="dxa"/>
            <w:tcBorders>
              <w:top w:val="nil"/>
              <w:left w:val="nil"/>
              <w:bottom w:val="nil"/>
              <w:right w:val="nil"/>
            </w:tcBorders>
            <w:shd w:val="clear" w:color="auto" w:fill="auto"/>
            <w:noWrap/>
            <w:vAlign w:val="bottom"/>
            <w:hideMark/>
          </w:tcPr>
          <w:p w14:paraId="47A6C2D5"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638D447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3D884FF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31707C31"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435925E3" w14:textId="77777777" w:rsidR="00351FC0" w:rsidRPr="00FA0444"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4E0F573F"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3D92E74D" w14:textId="77777777" w:rsidR="00351FC0" w:rsidRPr="00FA0444"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47C03F87" w14:textId="77777777" w:rsidR="00351FC0" w:rsidRPr="00FA0444"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3551ED9E"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23159C7E" w14:textId="77777777" w:rsidR="00351FC0" w:rsidRPr="00FA0444"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0F215C4D" w14:textId="77777777" w:rsidR="00351FC0" w:rsidRPr="00FA0444"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0DDEB73D"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34285AA7" w14:textId="77777777"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0B2A9B0D" w14:textId="77777777" w:rsidR="00351FC0" w:rsidRPr="00FA0444"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7C8B0827" w14:textId="77777777" w:rsidR="00351FC0" w:rsidRPr="00FA0444"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7CC4B67A" w14:textId="77777777" w:rsidR="00351FC0" w:rsidRPr="00FA0444"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21995F55" w14:textId="77777777"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13EB00D8" w14:textId="77777777" w:rsidR="00351FC0" w:rsidRPr="00FA0444"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398C2474" w14:textId="77777777" w:rsidR="00351FC0" w:rsidRPr="00FA0444"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505F42A4" w14:textId="77777777" w:rsidR="00351FC0" w:rsidRPr="00FA0444"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718C78DF" w14:textId="77777777" w:rsidR="00351FC0" w:rsidRPr="00FA0444"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35060769" w14:textId="77777777" w:rsidR="00351FC0" w:rsidRPr="00FA0444"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43571F7C" w14:textId="77777777" w:rsidR="00351FC0" w:rsidRPr="00FA0444"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005FB7CF"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31B38EB"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6637C77"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61AADB7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B13B6A"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144148A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8CB497" w14:textId="77777777"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BF8C5BE"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1C6EF66"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7DB130A" w14:textId="77777777" w:rsidR="00351FC0" w:rsidRPr="00FA0444" w:rsidRDefault="00351FC0" w:rsidP="008A57CC">
            <w:pPr>
              <w:spacing w:line="240" w:lineRule="auto"/>
              <w:ind w:firstLine="0"/>
              <w:jc w:val="left"/>
              <w:rPr>
                <w:snapToGrid/>
                <w:sz w:val="20"/>
                <w:szCs w:val="20"/>
              </w:rPr>
            </w:pPr>
          </w:p>
        </w:tc>
      </w:tr>
      <w:tr w:rsidR="00351FC0" w:rsidRPr="00FA0444" w14:paraId="37800A43" w14:textId="77777777"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239638" w14:textId="77777777" w:rsidR="00351FC0" w:rsidRPr="00FA0444" w:rsidRDefault="00351FC0" w:rsidP="008A57CC">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6AFD2" w14:textId="77777777" w:rsidR="00351FC0" w:rsidRPr="00FA0444" w:rsidRDefault="00351FC0" w:rsidP="008A57CC">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3AD3DE16" w14:textId="77777777" w:rsidR="00351FC0" w:rsidRPr="00FA0444" w:rsidRDefault="00351FC0" w:rsidP="008A57CC">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CFBC0D0" w14:textId="77777777" w:rsidR="00351FC0" w:rsidRPr="00FA0444" w:rsidRDefault="00351FC0" w:rsidP="008A57CC">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1120EF11" w14:textId="77777777" w:rsidR="00351FC0" w:rsidRPr="00FA0444" w:rsidRDefault="00351FC0" w:rsidP="008A57CC">
            <w:pPr>
              <w:spacing w:line="240" w:lineRule="auto"/>
              <w:ind w:firstLine="0"/>
              <w:jc w:val="center"/>
              <w:rPr>
                <w:snapToGrid/>
                <w:sz w:val="20"/>
                <w:szCs w:val="20"/>
              </w:rPr>
            </w:pPr>
            <w:r w:rsidRPr="00FA0444">
              <w:rPr>
                <w:snapToGrid/>
                <w:sz w:val="20"/>
                <w:szCs w:val="20"/>
              </w:rPr>
              <w:t>Выполнено работ</w:t>
            </w:r>
          </w:p>
        </w:tc>
      </w:tr>
      <w:tr w:rsidR="00351FC0" w:rsidRPr="00FA0444" w14:paraId="1BFE22FA" w14:textId="77777777"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61670D3" w14:textId="77777777" w:rsidR="00351FC0" w:rsidRPr="00FA0444" w:rsidRDefault="00351FC0" w:rsidP="008A57CC">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65F3293D" w14:textId="77777777" w:rsidR="00351FC0" w:rsidRPr="00FA0444" w:rsidRDefault="00351FC0" w:rsidP="008A57CC">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3C81FA27" w14:textId="77777777" w:rsidR="00351FC0" w:rsidRPr="00FA0444"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616680B5" w14:textId="77777777" w:rsidR="00351FC0" w:rsidRPr="00FA0444"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34649817" w14:textId="77777777" w:rsidR="00351FC0" w:rsidRPr="00FA0444"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22B7942" w14:textId="77777777" w:rsidR="00351FC0" w:rsidRPr="00FA0444" w:rsidRDefault="00351FC0" w:rsidP="008A57CC">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28D796B8" w14:textId="77777777" w:rsidR="00351FC0" w:rsidRPr="00FA0444" w:rsidRDefault="00351FC0" w:rsidP="008A57CC">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71BDDE18" w14:textId="77777777" w:rsidR="00351FC0" w:rsidRPr="00FA0444" w:rsidRDefault="00351FC0" w:rsidP="008A57CC">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14:paraId="34AA1B19"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085CB" w14:textId="77777777" w:rsidR="00351FC0" w:rsidRPr="00FA0444" w:rsidRDefault="00351FC0" w:rsidP="008A57CC">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669A6B1" w14:textId="77777777" w:rsidR="00351FC0" w:rsidRPr="00FA0444" w:rsidRDefault="00351FC0" w:rsidP="008A57CC">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E2CCE81" w14:textId="77777777" w:rsidR="00351FC0" w:rsidRPr="00FA0444" w:rsidRDefault="00351FC0" w:rsidP="008A57CC">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17FB34E2" w14:textId="77777777" w:rsidR="00351FC0" w:rsidRPr="00FA0444" w:rsidRDefault="00351FC0" w:rsidP="008A57CC">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B288C0F" w14:textId="77777777" w:rsidR="00351FC0" w:rsidRPr="00FA0444" w:rsidRDefault="00351FC0" w:rsidP="008A57CC">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D91D9A3" w14:textId="77777777" w:rsidR="00351FC0" w:rsidRPr="00FA0444" w:rsidRDefault="00351FC0" w:rsidP="008A57CC">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5F573946" w14:textId="77777777" w:rsidR="00351FC0" w:rsidRPr="00FA0444" w:rsidRDefault="00351FC0" w:rsidP="008A57CC">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03D2466" w14:textId="77777777" w:rsidR="00351FC0" w:rsidRPr="00FA0444" w:rsidRDefault="00351FC0" w:rsidP="008A57CC">
            <w:pPr>
              <w:spacing w:line="240" w:lineRule="auto"/>
              <w:ind w:firstLine="0"/>
              <w:jc w:val="center"/>
              <w:rPr>
                <w:snapToGrid/>
                <w:sz w:val="20"/>
                <w:szCs w:val="20"/>
              </w:rPr>
            </w:pPr>
            <w:r w:rsidRPr="00FA0444">
              <w:rPr>
                <w:snapToGrid/>
                <w:sz w:val="20"/>
                <w:szCs w:val="20"/>
              </w:rPr>
              <w:t>8</w:t>
            </w:r>
          </w:p>
        </w:tc>
      </w:tr>
      <w:tr w:rsidR="00351FC0" w:rsidRPr="00FA0444" w14:paraId="4170895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DE50D7"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7D0423C"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B89FB00"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76EE493"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443B060"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3D2059A"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B2DBDAA"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4D1D8A2" w14:textId="77777777" w:rsidR="00351FC0" w:rsidRPr="00FA0444" w:rsidRDefault="00351FC0" w:rsidP="008A57CC">
            <w:pPr>
              <w:spacing w:line="240" w:lineRule="auto"/>
              <w:ind w:firstLine="0"/>
              <w:jc w:val="center"/>
              <w:rPr>
                <w:snapToGrid/>
                <w:sz w:val="20"/>
                <w:szCs w:val="20"/>
              </w:rPr>
            </w:pPr>
          </w:p>
        </w:tc>
      </w:tr>
      <w:tr w:rsidR="00351FC0" w:rsidRPr="00FA0444" w14:paraId="431A3DA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514A7D"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AA35142"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671457E"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283B790"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225B90C"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C38E1DE"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D3DD9B1"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8D51F30" w14:textId="77777777" w:rsidR="00351FC0" w:rsidRPr="00FA0444" w:rsidRDefault="00351FC0" w:rsidP="008A57CC">
            <w:pPr>
              <w:spacing w:line="240" w:lineRule="auto"/>
              <w:ind w:firstLine="0"/>
              <w:jc w:val="center"/>
              <w:rPr>
                <w:snapToGrid/>
                <w:sz w:val="20"/>
                <w:szCs w:val="20"/>
              </w:rPr>
            </w:pPr>
          </w:p>
        </w:tc>
      </w:tr>
      <w:tr w:rsidR="00351FC0" w:rsidRPr="00FA0444" w14:paraId="592263CD"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0BBA82C"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A2F99E5"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F2FADF9"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33203BF"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40C68B81"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E2BAE4"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64288D4D"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C19FF6" w14:textId="77777777" w:rsidR="00351FC0" w:rsidRPr="00FA0444" w:rsidRDefault="00351FC0" w:rsidP="008A57CC">
            <w:pPr>
              <w:spacing w:line="240" w:lineRule="auto"/>
              <w:ind w:firstLine="0"/>
              <w:jc w:val="center"/>
              <w:rPr>
                <w:snapToGrid/>
                <w:sz w:val="20"/>
                <w:szCs w:val="20"/>
              </w:rPr>
            </w:pPr>
          </w:p>
        </w:tc>
      </w:tr>
      <w:tr w:rsidR="00351FC0" w:rsidRPr="00FA0444" w14:paraId="039F05CE"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75B9B99"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06D0B2F"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6252D24E"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E5AD813"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E200D4C"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EAADF85"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C4DD307"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0A561A0" w14:textId="77777777" w:rsidR="00351FC0" w:rsidRPr="00FA0444" w:rsidRDefault="00351FC0" w:rsidP="008A57CC">
            <w:pPr>
              <w:spacing w:line="240" w:lineRule="auto"/>
              <w:ind w:firstLine="0"/>
              <w:jc w:val="center"/>
              <w:rPr>
                <w:snapToGrid/>
                <w:sz w:val="20"/>
                <w:szCs w:val="20"/>
              </w:rPr>
            </w:pPr>
          </w:p>
        </w:tc>
      </w:tr>
      <w:tr w:rsidR="00351FC0" w:rsidRPr="00FA0444" w14:paraId="7C1792A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AE58AD"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98C9819"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1B3DA36"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BC72F5E"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3711C9D"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563896D"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69C0500"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A7881C6" w14:textId="77777777" w:rsidR="00351FC0" w:rsidRPr="00FA0444" w:rsidRDefault="00351FC0" w:rsidP="008A57CC">
            <w:pPr>
              <w:spacing w:line="240" w:lineRule="auto"/>
              <w:ind w:firstLine="0"/>
              <w:jc w:val="center"/>
              <w:rPr>
                <w:snapToGrid/>
                <w:sz w:val="20"/>
                <w:szCs w:val="20"/>
              </w:rPr>
            </w:pPr>
          </w:p>
        </w:tc>
      </w:tr>
      <w:tr w:rsidR="00351FC0" w:rsidRPr="00FA0444" w14:paraId="54D2632C"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61BEC0"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3DF9A80"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436F6AB"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BA1D39E"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5A40118A"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6EDBD5D"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98677A5"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A8CD22" w14:textId="77777777" w:rsidR="00351FC0" w:rsidRPr="00FA0444" w:rsidRDefault="00351FC0" w:rsidP="008A57CC">
            <w:pPr>
              <w:spacing w:line="240" w:lineRule="auto"/>
              <w:ind w:firstLine="0"/>
              <w:jc w:val="center"/>
              <w:rPr>
                <w:snapToGrid/>
                <w:sz w:val="20"/>
                <w:szCs w:val="20"/>
              </w:rPr>
            </w:pPr>
          </w:p>
        </w:tc>
      </w:tr>
      <w:tr w:rsidR="00351FC0" w:rsidRPr="00FA0444" w14:paraId="510B2083"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337650"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F4EA10C"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68515DD"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AA48438"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74713660"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63FFF81"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039D0CD"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550C399D" w14:textId="77777777" w:rsidR="00351FC0" w:rsidRPr="00FA0444" w:rsidRDefault="00351FC0" w:rsidP="008A57CC">
            <w:pPr>
              <w:spacing w:line="240" w:lineRule="auto"/>
              <w:ind w:firstLine="0"/>
              <w:jc w:val="center"/>
              <w:rPr>
                <w:snapToGrid/>
                <w:sz w:val="20"/>
                <w:szCs w:val="20"/>
              </w:rPr>
            </w:pPr>
          </w:p>
        </w:tc>
      </w:tr>
      <w:tr w:rsidR="00351FC0" w:rsidRPr="00FA0444" w14:paraId="78B145ED"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EB31AF"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03DDD63A"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07025C4"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965C0F9"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FA8D22B"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A93A0ED"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C916DC0"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2C4DCC" w14:textId="77777777" w:rsidR="00351FC0" w:rsidRPr="00FA0444" w:rsidRDefault="00351FC0" w:rsidP="008A57CC">
            <w:pPr>
              <w:spacing w:line="240" w:lineRule="auto"/>
              <w:ind w:firstLine="0"/>
              <w:jc w:val="center"/>
              <w:rPr>
                <w:snapToGrid/>
                <w:sz w:val="20"/>
                <w:szCs w:val="20"/>
              </w:rPr>
            </w:pPr>
          </w:p>
        </w:tc>
      </w:tr>
      <w:tr w:rsidR="00351FC0" w:rsidRPr="00FA0444" w14:paraId="69C546D2"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D4857E"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B120F03"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ED6B092"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D4099A5"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2532928"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5EB1AF"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AD34B5C"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36FED885" w14:textId="77777777" w:rsidR="00351FC0" w:rsidRPr="00FA0444" w:rsidRDefault="00351FC0" w:rsidP="008A57CC">
            <w:pPr>
              <w:spacing w:line="240" w:lineRule="auto"/>
              <w:ind w:firstLine="0"/>
              <w:jc w:val="center"/>
              <w:rPr>
                <w:snapToGrid/>
                <w:sz w:val="20"/>
                <w:szCs w:val="20"/>
              </w:rPr>
            </w:pPr>
          </w:p>
        </w:tc>
      </w:tr>
      <w:tr w:rsidR="00351FC0" w:rsidRPr="00FA0444" w14:paraId="332A9434" w14:textId="77777777" w:rsidTr="008A57CC">
        <w:trPr>
          <w:trHeight w:val="300"/>
        </w:trPr>
        <w:tc>
          <w:tcPr>
            <w:tcW w:w="222" w:type="dxa"/>
            <w:tcBorders>
              <w:top w:val="nil"/>
              <w:left w:val="nil"/>
              <w:bottom w:val="nil"/>
              <w:right w:val="nil"/>
            </w:tcBorders>
            <w:shd w:val="clear" w:color="auto" w:fill="auto"/>
            <w:noWrap/>
            <w:vAlign w:val="bottom"/>
            <w:hideMark/>
          </w:tcPr>
          <w:p w14:paraId="503AE4B1"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64448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A69E6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18A744"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2D5DC95"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17C03C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AA370B"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60E98F6"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90EC17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2224D1"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6EB2D2F"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73133F3"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A2BCE2"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34E824"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BBA9633"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0211CBD"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1583BF4"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100C972"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63CF108" w14:textId="77777777" w:rsidR="00351FC0" w:rsidRPr="00FA0444" w:rsidRDefault="00351FC0" w:rsidP="008A57CC">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14:paraId="5AF798D8" w14:textId="77777777" w:rsidR="00351FC0" w:rsidRPr="00FA0444"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F879C"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53F25026" w14:textId="77777777"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11F9B1E7"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14:paraId="03332722" w14:textId="77777777" w:rsidTr="008A57CC">
        <w:trPr>
          <w:trHeight w:val="300"/>
        </w:trPr>
        <w:tc>
          <w:tcPr>
            <w:tcW w:w="222" w:type="dxa"/>
            <w:tcBorders>
              <w:top w:val="nil"/>
              <w:left w:val="nil"/>
              <w:bottom w:val="nil"/>
              <w:right w:val="nil"/>
            </w:tcBorders>
            <w:shd w:val="clear" w:color="auto" w:fill="auto"/>
            <w:noWrap/>
            <w:vAlign w:val="bottom"/>
            <w:hideMark/>
          </w:tcPr>
          <w:p w14:paraId="03846BF5" w14:textId="77777777"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0A2E3A0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75A00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87D7F8"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75393B"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F217B4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8238E4"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8CD5938"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8E4A3B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6A872A"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FD0399C"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23F105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624DB0"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E4B5DC8"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C59C3CE"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AB9A34E"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EBACFA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FBC7410"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BBD471B" w14:textId="77777777" w:rsidR="00351FC0" w:rsidRPr="00FA0444" w:rsidRDefault="00351FC0" w:rsidP="008A57CC">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475DA09D" w14:textId="77777777" w:rsidR="00351FC0" w:rsidRPr="00FA0444" w:rsidRDefault="00351FC0" w:rsidP="008A57CC">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6DE77DA6"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64CC489B" w14:textId="77777777"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0C0A5387"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14:paraId="5EBE4285" w14:textId="77777777" w:rsidTr="008A57CC">
        <w:trPr>
          <w:trHeight w:val="300"/>
        </w:trPr>
        <w:tc>
          <w:tcPr>
            <w:tcW w:w="222" w:type="dxa"/>
            <w:tcBorders>
              <w:top w:val="nil"/>
              <w:left w:val="nil"/>
              <w:bottom w:val="nil"/>
              <w:right w:val="nil"/>
            </w:tcBorders>
            <w:shd w:val="clear" w:color="auto" w:fill="auto"/>
            <w:noWrap/>
            <w:vAlign w:val="bottom"/>
            <w:hideMark/>
          </w:tcPr>
          <w:p w14:paraId="5C70E298" w14:textId="77777777" w:rsidR="00351FC0" w:rsidRPr="00FA0444"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71B1D79B" w14:textId="77777777" w:rsidR="00351FC0" w:rsidRPr="00FA0444" w:rsidRDefault="00351FC0" w:rsidP="008A57CC">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4EA945DA"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4EE98F71" w14:textId="77777777"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7130B452"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482988F" w14:textId="77777777"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5123A002"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14:paraId="42036C06" w14:textId="77777777" w:rsidTr="008A57CC">
        <w:trPr>
          <w:trHeight w:val="70"/>
        </w:trPr>
        <w:tc>
          <w:tcPr>
            <w:tcW w:w="222" w:type="dxa"/>
            <w:tcBorders>
              <w:top w:val="nil"/>
              <w:left w:val="nil"/>
              <w:bottom w:val="nil"/>
              <w:right w:val="nil"/>
            </w:tcBorders>
            <w:shd w:val="clear" w:color="auto" w:fill="auto"/>
            <w:noWrap/>
            <w:vAlign w:val="bottom"/>
            <w:hideMark/>
          </w:tcPr>
          <w:p w14:paraId="440AC155" w14:textId="77777777"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BA7ABA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6FF97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C2D44D"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1576809" w14:textId="77777777"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213F07D9" w14:textId="77777777"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0A1CDCDD" w14:textId="77777777"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1051B346" w14:textId="77777777"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2957459E" w14:textId="77777777"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1416994A" w14:textId="77777777"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14:paraId="19385AF5" w14:textId="77777777" w:rsidTr="008A57CC">
        <w:trPr>
          <w:trHeight w:val="300"/>
        </w:trPr>
        <w:tc>
          <w:tcPr>
            <w:tcW w:w="222" w:type="dxa"/>
            <w:tcBorders>
              <w:top w:val="nil"/>
              <w:left w:val="nil"/>
              <w:bottom w:val="nil"/>
              <w:right w:val="nil"/>
            </w:tcBorders>
            <w:shd w:val="clear" w:color="auto" w:fill="auto"/>
            <w:noWrap/>
            <w:vAlign w:val="bottom"/>
            <w:hideMark/>
          </w:tcPr>
          <w:p w14:paraId="1853E83E" w14:textId="77777777"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66013FA1" w14:textId="77777777" w:rsidR="00351FC0" w:rsidRPr="00FA0444" w:rsidRDefault="00351FC0" w:rsidP="008A57CC">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58F2EAAA"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A215A2A" w14:textId="77777777"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6C8CF85D"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720F268" w14:textId="77777777"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46006BE7"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14:paraId="71CED829" w14:textId="77777777" w:rsidTr="008A57CC">
        <w:trPr>
          <w:trHeight w:val="210"/>
        </w:trPr>
        <w:tc>
          <w:tcPr>
            <w:tcW w:w="222" w:type="dxa"/>
            <w:tcBorders>
              <w:top w:val="nil"/>
              <w:left w:val="nil"/>
              <w:bottom w:val="nil"/>
              <w:right w:val="nil"/>
            </w:tcBorders>
            <w:shd w:val="clear" w:color="auto" w:fill="auto"/>
            <w:noWrap/>
            <w:vAlign w:val="bottom"/>
            <w:hideMark/>
          </w:tcPr>
          <w:p w14:paraId="22061AE9" w14:textId="77777777"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F430F1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A608B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AA4DBF"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75615E" w14:textId="77777777"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002529D8" w14:textId="77777777"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2CC2FD04" w14:textId="77777777"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4F71491D" w14:textId="77777777"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480EAA69" w14:textId="77777777"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75AC65EB" w14:textId="77777777"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14:paraId="5F32FD88" w14:textId="77777777" w:rsidTr="008A57CC">
        <w:trPr>
          <w:trHeight w:val="210"/>
        </w:trPr>
        <w:tc>
          <w:tcPr>
            <w:tcW w:w="222" w:type="dxa"/>
            <w:tcBorders>
              <w:top w:val="nil"/>
              <w:left w:val="nil"/>
              <w:bottom w:val="nil"/>
              <w:right w:val="nil"/>
            </w:tcBorders>
            <w:shd w:val="clear" w:color="auto" w:fill="auto"/>
            <w:noWrap/>
            <w:vAlign w:val="bottom"/>
          </w:tcPr>
          <w:p w14:paraId="27479D66" w14:textId="77777777"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016E195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77CDE1E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30617FCB"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27705867" w14:textId="77777777"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1BFC301A" w14:textId="77777777"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34CE1044" w14:textId="77777777"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6052CABB" w14:textId="77777777"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63385374" w14:textId="77777777"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02E67C16" w14:textId="77777777" w:rsidR="00351FC0" w:rsidRPr="00FA0444" w:rsidRDefault="00351FC0" w:rsidP="008A57CC">
            <w:pPr>
              <w:spacing w:line="240" w:lineRule="auto"/>
              <w:ind w:firstLine="0"/>
              <w:jc w:val="center"/>
              <w:rPr>
                <w:snapToGrid/>
                <w:sz w:val="16"/>
                <w:szCs w:val="16"/>
              </w:rPr>
            </w:pPr>
          </w:p>
        </w:tc>
      </w:tr>
      <w:tr w:rsidR="00351FC0" w:rsidRPr="00FA0444" w14:paraId="301A2251" w14:textId="77777777" w:rsidTr="008A57CC">
        <w:trPr>
          <w:trHeight w:val="315"/>
        </w:trPr>
        <w:tc>
          <w:tcPr>
            <w:tcW w:w="222" w:type="dxa"/>
            <w:tcBorders>
              <w:top w:val="nil"/>
              <w:left w:val="nil"/>
              <w:bottom w:val="nil"/>
              <w:right w:val="nil"/>
            </w:tcBorders>
            <w:shd w:val="clear" w:color="auto" w:fill="auto"/>
            <w:noWrap/>
            <w:vAlign w:val="bottom"/>
          </w:tcPr>
          <w:p w14:paraId="42352453" w14:textId="77777777"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0BBF4D7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0A678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327578"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19D144C1"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0C475085" w14:textId="77777777" w:rsidR="00351FC0" w:rsidRPr="00FA0444"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26E8BED5" w14:textId="77777777" w:rsidR="00351FC0" w:rsidRPr="00FA0444"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49EDB3EA" w14:textId="77777777" w:rsidR="00351FC0" w:rsidRPr="00FA0444"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3F1BFD3C"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FCECFD9"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0884A3"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D51BA8"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392EFF2"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70BF0AE"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1D0DEA"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5ABA784"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46672C"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8F0ABE4"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3FF50C6"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4CA9B04"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A9AF2F"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7B289E6"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760FEA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15BB5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C193D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51434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8F8A2F"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25B5032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C475726" w14:textId="77777777"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47E70E11"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6138409"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5BD094A" w14:textId="77777777" w:rsidR="00351FC0" w:rsidRPr="00FA0444" w:rsidRDefault="00351FC0" w:rsidP="008A57CC">
            <w:pPr>
              <w:spacing w:line="240" w:lineRule="auto"/>
              <w:ind w:firstLine="0"/>
              <w:jc w:val="left"/>
              <w:rPr>
                <w:snapToGrid/>
                <w:sz w:val="20"/>
                <w:szCs w:val="20"/>
              </w:rPr>
            </w:pPr>
          </w:p>
        </w:tc>
      </w:tr>
    </w:tbl>
    <w:p w14:paraId="75A34D5F" w14:textId="77777777" w:rsidR="00351FC0" w:rsidRPr="00BF3F33" w:rsidRDefault="00351FC0" w:rsidP="00351FC0">
      <w:pPr>
        <w:spacing w:line="240" w:lineRule="auto"/>
        <w:ind w:firstLine="0"/>
        <w:jc w:val="center"/>
        <w:rPr>
          <w:highlight w:val="yellow"/>
        </w:rPr>
      </w:pPr>
      <w:bookmarkStart w:id="51" w:name="RANGE!A1:AG42"/>
      <w:bookmarkStart w:id="52" w:name="RANGE!A1:AG40"/>
      <w:bookmarkEnd w:id="51"/>
      <w:bookmarkEnd w:id="52"/>
    </w:p>
    <w:tbl>
      <w:tblPr>
        <w:tblW w:w="0" w:type="auto"/>
        <w:tblLook w:val="0000" w:firstRow="0" w:lastRow="0" w:firstColumn="0" w:lastColumn="0" w:noHBand="0" w:noVBand="0"/>
      </w:tblPr>
      <w:tblGrid>
        <w:gridCol w:w="8647"/>
        <w:gridCol w:w="4786"/>
      </w:tblGrid>
      <w:tr w:rsidR="00351FC0" w:rsidRPr="0084430F" w14:paraId="4AFBAE06" w14:textId="77777777" w:rsidTr="008A57CC">
        <w:tc>
          <w:tcPr>
            <w:tcW w:w="8647" w:type="dxa"/>
          </w:tcPr>
          <w:p w14:paraId="14DC2E73" w14:textId="77777777"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14:paraId="5DEEABD8" w14:textId="77777777" w:rsidR="00351FC0" w:rsidRDefault="00351FC0" w:rsidP="008A57CC">
            <w:pPr>
              <w:spacing w:line="240" w:lineRule="auto"/>
              <w:rPr>
                <w:b/>
                <w:sz w:val="24"/>
                <w:szCs w:val="24"/>
              </w:rPr>
            </w:pPr>
          </w:p>
          <w:p w14:paraId="284374E8" w14:textId="77777777" w:rsidR="00351FC0" w:rsidRPr="008476D0" w:rsidRDefault="00351FC0" w:rsidP="008A57CC">
            <w:pPr>
              <w:spacing w:line="240" w:lineRule="auto"/>
              <w:rPr>
                <w:b/>
                <w:sz w:val="24"/>
                <w:szCs w:val="24"/>
              </w:rPr>
            </w:pPr>
            <w:r>
              <w:rPr>
                <w:b/>
                <w:sz w:val="24"/>
                <w:szCs w:val="24"/>
              </w:rPr>
              <w:t>____________/___________</w:t>
            </w:r>
          </w:p>
        </w:tc>
        <w:tc>
          <w:tcPr>
            <w:tcW w:w="4786" w:type="dxa"/>
          </w:tcPr>
          <w:p w14:paraId="3EE8B04A" w14:textId="77777777" w:rsidR="00351FC0" w:rsidRDefault="00351FC0" w:rsidP="008A57CC">
            <w:pPr>
              <w:spacing w:line="240" w:lineRule="auto"/>
              <w:rPr>
                <w:b/>
                <w:sz w:val="24"/>
                <w:szCs w:val="24"/>
              </w:rPr>
            </w:pPr>
            <w:r w:rsidRPr="008476D0">
              <w:rPr>
                <w:b/>
                <w:sz w:val="24"/>
                <w:szCs w:val="24"/>
              </w:rPr>
              <w:t>Подрядчик:</w:t>
            </w:r>
          </w:p>
          <w:p w14:paraId="7FBFCFB6" w14:textId="77777777" w:rsidR="00351FC0" w:rsidRDefault="00351FC0" w:rsidP="008A57CC">
            <w:pPr>
              <w:spacing w:line="240" w:lineRule="auto"/>
              <w:rPr>
                <w:b/>
                <w:sz w:val="24"/>
                <w:szCs w:val="24"/>
              </w:rPr>
            </w:pPr>
          </w:p>
          <w:p w14:paraId="7C90683C" w14:textId="77777777" w:rsidR="00351FC0" w:rsidRPr="008476D0" w:rsidRDefault="00351FC0" w:rsidP="008A57CC">
            <w:pPr>
              <w:spacing w:line="240" w:lineRule="auto"/>
              <w:rPr>
                <w:b/>
                <w:sz w:val="24"/>
                <w:szCs w:val="24"/>
              </w:rPr>
            </w:pPr>
            <w:r>
              <w:rPr>
                <w:b/>
                <w:sz w:val="24"/>
                <w:szCs w:val="24"/>
              </w:rPr>
              <w:t>____________/___________</w:t>
            </w:r>
          </w:p>
        </w:tc>
      </w:tr>
    </w:tbl>
    <w:p w14:paraId="344FE922" w14:textId="77777777"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14:paraId="78AF85BB" w14:textId="77777777" w:rsidR="00351FC0" w:rsidRPr="00BC4883" w:rsidRDefault="00351FC0" w:rsidP="00351FC0">
      <w:pPr>
        <w:spacing w:line="240" w:lineRule="auto"/>
        <w:ind w:left="5103" w:firstLine="0"/>
        <w:rPr>
          <w:sz w:val="22"/>
          <w:highlight w:val="lightGray"/>
        </w:rPr>
      </w:pPr>
      <w:r w:rsidRPr="00BC4883">
        <w:rPr>
          <w:sz w:val="22"/>
          <w:highlight w:val="lightGray"/>
        </w:rPr>
        <w:lastRenderedPageBreak/>
        <w:t xml:space="preserve">Приложение № </w:t>
      </w:r>
      <w:r w:rsidRPr="00BC4883">
        <w:rPr>
          <w:sz w:val="22"/>
          <w:szCs w:val="22"/>
          <w:highlight w:val="lightGray"/>
        </w:rPr>
        <w:t>1</w:t>
      </w:r>
      <w:r>
        <w:rPr>
          <w:sz w:val="22"/>
          <w:szCs w:val="22"/>
          <w:highlight w:val="lightGray"/>
        </w:rPr>
        <w:t>0</w:t>
      </w:r>
    </w:p>
    <w:p w14:paraId="00AA429C" w14:textId="77777777" w:rsidR="00351FC0" w:rsidRPr="00BC4883" w:rsidRDefault="00351FC0" w:rsidP="00351FC0">
      <w:pPr>
        <w:spacing w:line="240" w:lineRule="auto"/>
        <w:ind w:left="5103" w:firstLine="0"/>
        <w:rPr>
          <w:sz w:val="22"/>
          <w:highlight w:val="lightGray"/>
        </w:rPr>
      </w:pPr>
      <w:r w:rsidRPr="00BC4883">
        <w:rPr>
          <w:sz w:val="22"/>
          <w:highlight w:val="lightGray"/>
        </w:rPr>
        <w:t>к договору подряда</w:t>
      </w:r>
    </w:p>
    <w:p w14:paraId="1ECA0EE6" w14:textId="77777777" w:rsidR="00351FC0" w:rsidRPr="00BC4883" w:rsidRDefault="00351FC0" w:rsidP="00351FC0">
      <w:pPr>
        <w:spacing w:line="240" w:lineRule="auto"/>
        <w:ind w:left="5103" w:firstLine="0"/>
        <w:rPr>
          <w:sz w:val="22"/>
          <w:highlight w:val="lightGray"/>
        </w:rPr>
      </w:pPr>
      <w:r w:rsidRPr="00BC4883">
        <w:rPr>
          <w:sz w:val="22"/>
          <w:szCs w:val="22"/>
          <w:highlight w:val="lightGray"/>
        </w:rPr>
        <w:t>от «____» __________ 20__ № ____</w:t>
      </w:r>
    </w:p>
    <w:p w14:paraId="48AA582F" w14:textId="77777777" w:rsidR="00351FC0" w:rsidRPr="00BC4883" w:rsidRDefault="00351FC0" w:rsidP="00351FC0">
      <w:pPr>
        <w:spacing w:line="240" w:lineRule="auto"/>
        <w:jc w:val="center"/>
        <w:rPr>
          <w:b/>
          <w:sz w:val="22"/>
          <w:highlight w:val="lightGray"/>
        </w:rPr>
      </w:pPr>
    </w:p>
    <w:p w14:paraId="4A05E51E" w14:textId="77777777" w:rsidR="00351FC0" w:rsidRPr="00BC4883" w:rsidRDefault="00351FC0" w:rsidP="00351FC0">
      <w:pPr>
        <w:spacing w:line="240" w:lineRule="auto"/>
        <w:jc w:val="center"/>
        <w:rPr>
          <w:b/>
          <w:sz w:val="22"/>
          <w:highlight w:val="lightGray"/>
        </w:rPr>
      </w:pPr>
    </w:p>
    <w:p w14:paraId="5F33908E" w14:textId="77777777" w:rsidR="00351FC0" w:rsidRPr="00BC4883" w:rsidRDefault="00351FC0" w:rsidP="00351FC0">
      <w:pPr>
        <w:spacing w:line="240" w:lineRule="auto"/>
        <w:rPr>
          <w:b/>
          <w:sz w:val="22"/>
          <w:highlight w:val="lightGray"/>
        </w:rPr>
      </w:pPr>
    </w:p>
    <w:p w14:paraId="583D7D90" w14:textId="77777777" w:rsidR="00351FC0" w:rsidRPr="00BC4883" w:rsidRDefault="00351FC0" w:rsidP="00351FC0">
      <w:pPr>
        <w:spacing w:line="240" w:lineRule="auto"/>
        <w:jc w:val="center"/>
        <w:rPr>
          <w:b/>
          <w:sz w:val="22"/>
          <w:highlight w:val="lightGray"/>
        </w:rPr>
      </w:pPr>
    </w:p>
    <w:p w14:paraId="4A06DF52" w14:textId="77777777"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14:paraId="04B216BF" w14:textId="77777777"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14:paraId="3F1F5B94" w14:textId="77777777" w:rsidR="00351FC0" w:rsidRPr="003710B6" w:rsidRDefault="00351FC0" w:rsidP="00351FC0">
      <w:pPr>
        <w:spacing w:line="240" w:lineRule="auto"/>
        <w:ind w:firstLine="0"/>
        <w:jc w:val="center"/>
        <w:rPr>
          <w:b/>
          <w:color w:val="000000"/>
          <w:spacing w:val="2"/>
        </w:rPr>
      </w:pPr>
    </w:p>
    <w:p w14:paraId="31090D77" w14:textId="77777777"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14:paraId="435659C2" w14:textId="77777777"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14:paraId="62BE44E9" w14:textId="77777777"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14:paraId="38668BE4" w14:textId="77777777"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14:paraId="51117D39" w14:textId="77777777"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14:paraId="26FDD3EB" w14:textId="77777777"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14:paraId="72B79A89" w14:textId="77777777"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14:paraId="08B07481" w14:textId="77777777"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14:paraId="747240B7" w14:textId="77777777" w:rsidR="00351FC0" w:rsidRPr="003710B6" w:rsidRDefault="00351FC0" w:rsidP="00351FC0">
      <w:pPr>
        <w:pStyle w:val="af0"/>
        <w:numPr>
          <w:ilvl w:val="0"/>
          <w:numId w:val="37"/>
        </w:numPr>
        <w:shd w:val="clear" w:color="auto" w:fill="FFFFFF"/>
        <w:ind w:left="0" w:firstLine="709"/>
        <w:jc w:val="both"/>
      </w:pPr>
      <w:r w:rsidRPr="003710B6">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14:paraId="5E29B419" w14:textId="77777777"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14:paraId="00EF1A99" w14:textId="77777777"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14:paraId="6FDC0831" w14:textId="77777777"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14:paraId="67332ADF" w14:textId="77777777" w:rsidR="00351FC0" w:rsidRPr="003710B6" w:rsidRDefault="00351FC0" w:rsidP="00351FC0">
      <w:pPr>
        <w:pStyle w:val="af0"/>
        <w:numPr>
          <w:ilvl w:val="0"/>
          <w:numId w:val="37"/>
        </w:numPr>
        <w:shd w:val="clear" w:color="auto" w:fill="FFFFFF"/>
        <w:ind w:left="0" w:firstLine="709"/>
        <w:jc w:val="both"/>
      </w:pPr>
      <w:r w:rsidRPr="003710B6">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3710B6">
        <w:br/>
        <w:t>ПАО «РусГидро».</w:t>
      </w:r>
    </w:p>
    <w:p w14:paraId="3100A81F" w14:textId="77777777" w:rsidR="00351FC0" w:rsidRPr="003710B6" w:rsidRDefault="00351FC0" w:rsidP="00351FC0">
      <w:pPr>
        <w:pStyle w:val="af0"/>
        <w:shd w:val="clear" w:color="auto" w:fill="FFFFFF"/>
        <w:ind w:left="568"/>
        <w:jc w:val="both"/>
      </w:pPr>
    </w:p>
    <w:p w14:paraId="013E7173" w14:textId="77777777"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14:paraId="5393077E" w14:textId="77777777"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Объект страхования:</w:t>
      </w:r>
    </w:p>
    <w:p w14:paraId="4A9347E3" w14:textId="77777777" w:rsidR="00351FC0" w:rsidRPr="003710B6" w:rsidRDefault="00351FC0" w:rsidP="00351FC0">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0F39AFFA" w14:textId="77777777"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14:paraId="3320BB80" w14:textId="77777777"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09C5E163" w14:textId="77777777" w:rsidR="00351FC0" w:rsidRPr="003710B6" w:rsidRDefault="00351FC0" w:rsidP="00351FC0">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w:t>
      </w:r>
      <w:r w:rsidRPr="003710B6">
        <w:lastRenderedPageBreak/>
        <w:t xml:space="preserve">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07645C2C" w14:textId="77777777" w:rsidR="00351FC0" w:rsidRPr="001476FA" w:rsidRDefault="00351FC0" w:rsidP="00351FC0">
      <w:pPr>
        <w:pStyle w:val="af0"/>
        <w:shd w:val="clear" w:color="auto" w:fill="FFFFFF"/>
        <w:ind w:left="0"/>
        <w:jc w:val="both"/>
      </w:pPr>
      <w:r w:rsidRPr="003710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3030C938" w14:textId="77777777" w:rsidR="00351FC0" w:rsidRPr="003710B6" w:rsidRDefault="00351FC0" w:rsidP="00351FC0">
      <w:pPr>
        <w:pStyle w:val="af0"/>
        <w:shd w:val="clear" w:color="auto" w:fill="FFFFFF"/>
        <w:ind w:left="0" w:firstLine="709"/>
        <w:jc w:val="both"/>
      </w:pPr>
      <w:r w:rsidRPr="003710B6">
        <w:t>Страховщик осуществляет страхование имущественных интересов Страхователя (Выгодоприобретателя), связанных с:</w:t>
      </w:r>
    </w:p>
    <w:p w14:paraId="5AA43CE3"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69C0BE9B"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225D40F6"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E91F27C" w14:textId="77777777"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14:paraId="70106612" w14:textId="77777777"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4028B773" w14:textId="77777777"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14:paraId="75129ACE" w14:textId="77777777"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65C9BD7B" w14:textId="77777777"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14:paraId="07770036" w14:textId="77777777" w:rsidR="00351FC0" w:rsidRPr="003710B6"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страхования с </w:t>
      </w:r>
      <w:r w:rsidRPr="00B71612">
        <w:rPr>
          <w:highlight w:val="yellow"/>
        </w:rPr>
        <w:t>АО «ДРСК»</w:t>
      </w:r>
      <w:r w:rsidRPr="003710B6">
        <w:t>.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7B4FDA00" w14:textId="77777777" w:rsidR="00351FC0" w:rsidRPr="003710B6" w:rsidRDefault="00351FC0" w:rsidP="00351FC0">
      <w:pPr>
        <w:pStyle w:val="af0"/>
        <w:shd w:val="clear" w:color="auto" w:fill="FFFFFF"/>
        <w:tabs>
          <w:tab w:val="left" w:pos="1134"/>
        </w:tabs>
        <w:ind w:left="0" w:firstLine="709"/>
        <w:jc w:val="both"/>
      </w:pPr>
    </w:p>
    <w:p w14:paraId="416B2FA8" w14:textId="77777777" w:rsidR="00351FC0" w:rsidRPr="003710B6" w:rsidRDefault="00351FC0" w:rsidP="00351FC0">
      <w:pPr>
        <w:pStyle w:val="af0"/>
        <w:shd w:val="clear" w:color="auto" w:fill="FFFFFF"/>
        <w:tabs>
          <w:tab w:val="left" w:pos="851"/>
        </w:tabs>
        <w:ind w:left="851" w:hanging="851"/>
        <w:jc w:val="both"/>
        <w:rPr>
          <w:b/>
        </w:rPr>
      </w:pPr>
      <w:r w:rsidRPr="003710B6">
        <w:rPr>
          <w:b/>
        </w:rPr>
        <w:t>2.3.</w:t>
      </w:r>
      <w:r w:rsidRPr="003710B6">
        <w:rPr>
          <w:b/>
        </w:rPr>
        <w:tab/>
        <w:t>Страховые суммы, лимиты, франшизы, тариф, премия, срок действия, территория страхования:</w:t>
      </w:r>
    </w:p>
    <w:p w14:paraId="48100B09" w14:textId="77777777" w:rsidR="00351FC0" w:rsidRPr="003710B6" w:rsidRDefault="00351FC0" w:rsidP="00351FC0">
      <w:pPr>
        <w:pStyle w:val="af0"/>
        <w:shd w:val="clear" w:color="auto" w:fill="FFFFFF"/>
        <w:ind w:left="0"/>
        <w:jc w:val="both"/>
        <w:rPr>
          <w:i/>
          <w:sz w:val="20"/>
          <w:szCs w:val="20"/>
        </w:rPr>
      </w:pPr>
      <w:r w:rsidRPr="003710B6">
        <w:rPr>
          <w:i/>
          <w:sz w:val="20"/>
          <w:szCs w:val="20"/>
        </w:rPr>
        <w:t xml:space="preserve">Лимиты возмещения договора страхования должны определяться с учетом размера безусловной франшизы договора страхования имущества </w:t>
      </w:r>
      <w:r w:rsidRPr="00B71612">
        <w:rPr>
          <w:i/>
          <w:sz w:val="20"/>
          <w:szCs w:val="20"/>
          <w:highlight w:val="yellow"/>
        </w:rPr>
        <w:t>АО «ДРСК»</w:t>
      </w:r>
      <w:r w:rsidRPr="003710B6">
        <w:rPr>
          <w:i/>
          <w:sz w:val="20"/>
          <w:szCs w:val="20"/>
        </w:rPr>
        <w:t>, действующего на дату подписания договора подряда – выбирается соответствующий вариант.</w:t>
      </w:r>
    </w:p>
    <w:p w14:paraId="2A842B4B" w14:textId="77777777" w:rsidR="00351FC0" w:rsidRPr="003710B6" w:rsidRDefault="00351FC0" w:rsidP="00351FC0">
      <w:pPr>
        <w:pStyle w:val="af0"/>
        <w:shd w:val="clear" w:color="auto" w:fill="FFFFFF"/>
        <w:tabs>
          <w:tab w:val="left" w:pos="851"/>
        </w:tabs>
        <w:ind w:left="0"/>
        <w:jc w:val="both"/>
        <w:rPr>
          <w:b/>
        </w:rPr>
      </w:pPr>
      <w:r w:rsidRPr="003710B6">
        <w:rPr>
          <w:b/>
        </w:rPr>
        <w:t>2.3.1.</w:t>
      </w:r>
      <w:r w:rsidRPr="003710B6">
        <w:rPr>
          <w:b/>
        </w:rPr>
        <w:tab/>
        <w:t>Страховая сумма и лимиты по Секции 1:</w:t>
      </w:r>
    </w:p>
    <w:p w14:paraId="2B7D999D"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1 устанавливается в размере стоимости (цены) договора подряда, включая НДС.</w:t>
      </w:r>
    </w:p>
    <w:p w14:paraId="0C7AECD0" w14:textId="77777777" w:rsidR="00351FC0" w:rsidRPr="003710B6" w:rsidRDefault="00351FC0" w:rsidP="00351FC0">
      <w:pPr>
        <w:pStyle w:val="af0"/>
        <w:shd w:val="clear" w:color="auto" w:fill="FFFFFF"/>
        <w:tabs>
          <w:tab w:val="left" w:pos="1134"/>
        </w:tabs>
        <w:ind w:left="0"/>
        <w:jc w:val="both"/>
      </w:pPr>
      <w:r w:rsidRPr="003710B6">
        <w:t>Лимит возмещения по каждому и всем страховым случаям: _____________________________.</w:t>
      </w:r>
    </w:p>
    <w:p w14:paraId="62DB93B2" w14:textId="77777777" w:rsidR="00351FC0" w:rsidRPr="003710B6" w:rsidRDefault="00351FC0" w:rsidP="00351FC0">
      <w:pPr>
        <w:pStyle w:val="af0"/>
        <w:shd w:val="clear" w:color="auto" w:fill="FFFFFF"/>
        <w:ind w:left="0"/>
        <w:jc w:val="both"/>
        <w:rPr>
          <w:i/>
          <w:sz w:val="20"/>
          <w:szCs w:val="20"/>
        </w:rPr>
      </w:pPr>
      <w:r w:rsidRPr="003710B6">
        <w:rPr>
          <w:i/>
          <w:sz w:val="20"/>
          <w:szCs w:val="20"/>
        </w:rPr>
        <w:t xml:space="preserve">Вариант А – В случае, если размер безусловной франшизы </w:t>
      </w:r>
      <w:r>
        <w:rPr>
          <w:i/>
          <w:sz w:val="20"/>
          <w:szCs w:val="20"/>
        </w:rPr>
        <w:t xml:space="preserve">договора страхования имущества </w:t>
      </w:r>
      <w:r w:rsidRPr="00B71612">
        <w:rPr>
          <w:i/>
          <w:sz w:val="20"/>
          <w:szCs w:val="20"/>
          <w:highlight w:val="yellow"/>
        </w:rPr>
        <w:t>АО «ДРСК»</w:t>
      </w:r>
      <w:r>
        <w:rPr>
          <w:i/>
          <w:sz w:val="20"/>
          <w:szCs w:val="20"/>
        </w:rPr>
        <w:t xml:space="preserve"> </w:t>
      </w:r>
      <w:r w:rsidRPr="003710B6">
        <w:rPr>
          <w:i/>
          <w:sz w:val="20"/>
          <w:szCs w:val="20"/>
        </w:rPr>
        <w:t>превышает стоимость (цену) договора подряда (без учета НДС), то указывается «</w:t>
      </w:r>
      <w:r w:rsidRPr="003710B6">
        <w:rPr>
          <w:b/>
          <w:i/>
          <w:sz w:val="20"/>
          <w:szCs w:val="20"/>
        </w:rPr>
        <w:t>не устанавливается</w:t>
      </w:r>
      <w:r w:rsidRPr="003710B6">
        <w:rPr>
          <w:i/>
          <w:sz w:val="20"/>
          <w:szCs w:val="20"/>
        </w:rPr>
        <w:t>».</w:t>
      </w:r>
    </w:p>
    <w:p w14:paraId="1CBDECFB" w14:textId="77777777" w:rsidR="00351FC0" w:rsidRPr="003710B6" w:rsidRDefault="00351FC0" w:rsidP="00351FC0">
      <w:pPr>
        <w:pStyle w:val="af0"/>
        <w:shd w:val="clear" w:color="auto" w:fill="FFFFFF"/>
        <w:ind w:left="0"/>
        <w:jc w:val="both"/>
        <w:rPr>
          <w:i/>
          <w:sz w:val="20"/>
          <w:szCs w:val="20"/>
        </w:rPr>
      </w:pPr>
      <w:r w:rsidRPr="003710B6">
        <w:rPr>
          <w:i/>
          <w:sz w:val="20"/>
          <w:szCs w:val="20"/>
        </w:rPr>
        <w:t xml:space="preserve">Вариант Б – В случае, если размер безусловной франшизы </w:t>
      </w:r>
      <w:r>
        <w:rPr>
          <w:i/>
          <w:sz w:val="20"/>
          <w:szCs w:val="20"/>
        </w:rPr>
        <w:t xml:space="preserve">договора страхования имущества </w:t>
      </w:r>
      <w:r w:rsidRPr="00B71612">
        <w:rPr>
          <w:i/>
          <w:sz w:val="20"/>
          <w:szCs w:val="20"/>
          <w:highlight w:val="yellow"/>
        </w:rPr>
        <w:t>АО «ДРСК»</w:t>
      </w:r>
      <w:r w:rsidRPr="003710B6">
        <w:rPr>
          <w:i/>
          <w:sz w:val="20"/>
          <w:szCs w:val="20"/>
        </w:rPr>
        <w:t xml:space="preserve">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w:t>
      </w:r>
      <w:r w:rsidRPr="00B71612">
        <w:rPr>
          <w:i/>
          <w:sz w:val="20"/>
          <w:szCs w:val="20"/>
          <w:highlight w:val="yellow"/>
        </w:rPr>
        <w:t>АО «ДРСК»</w:t>
      </w:r>
      <w:r w:rsidRPr="003710B6">
        <w:rPr>
          <w:i/>
          <w:sz w:val="20"/>
          <w:szCs w:val="20"/>
        </w:rPr>
        <w:t>.</w:t>
      </w:r>
    </w:p>
    <w:p w14:paraId="3D392071" w14:textId="77777777" w:rsidR="00351FC0" w:rsidRPr="003710B6" w:rsidRDefault="00351FC0" w:rsidP="00351FC0">
      <w:pPr>
        <w:pStyle w:val="af0"/>
        <w:shd w:val="clear" w:color="auto" w:fill="FFFFFF"/>
        <w:ind w:left="0"/>
        <w:jc w:val="both"/>
      </w:pPr>
      <w:r w:rsidRPr="003710B6">
        <w:lastRenderedPageBreak/>
        <w:t>Страховая сумма в отношении покрытия рисков ППГО должна соответствовать страховой сумме по Секции 1.</w:t>
      </w:r>
    </w:p>
    <w:p w14:paraId="539E5EEC" w14:textId="77777777" w:rsidR="00351FC0" w:rsidRPr="003710B6" w:rsidRDefault="00351FC0" w:rsidP="00351FC0">
      <w:pPr>
        <w:pStyle w:val="af0"/>
        <w:shd w:val="clear" w:color="auto" w:fill="FFFFFF"/>
        <w:ind w:left="0"/>
        <w:jc w:val="both"/>
      </w:pPr>
      <w:r w:rsidRPr="003710B6">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14:paraId="7DAC75B2" w14:textId="77777777" w:rsidR="00351FC0" w:rsidRPr="003710B6" w:rsidRDefault="00351FC0" w:rsidP="00351FC0">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5C2C386E" w14:textId="77777777"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14:paraId="277DBD16"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14:paraId="1DCBC8C4" w14:textId="77777777"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14:paraId="2DE1BD87"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4830B1F8" w14:textId="77777777"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14:paraId="0F284D57" w14:textId="77777777"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14:paraId="182BB8B5" w14:textId="77777777"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14:paraId="6059B0C6" w14:textId="77777777"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14:paraId="6BDF7E88" w14:textId="77777777" w:rsidR="00351FC0" w:rsidRPr="003710B6" w:rsidRDefault="00351FC0" w:rsidP="00351FC0">
      <w:pPr>
        <w:pStyle w:val="af0"/>
        <w:shd w:val="clear" w:color="auto" w:fill="FFFFFF"/>
        <w:ind w:left="0"/>
        <w:jc w:val="both"/>
        <w:rPr>
          <w:bCs/>
        </w:rPr>
      </w:pPr>
      <w:r w:rsidRPr="003710B6">
        <w:rPr>
          <w:bCs/>
        </w:rPr>
        <w:t>_________________________________</w:t>
      </w:r>
    </w:p>
    <w:p w14:paraId="7806291B" w14:textId="77777777"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14:paraId="1F63DAD6" w14:textId="77777777"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14:paraId="54CEF81E" w14:textId="77777777"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23116F77" w14:textId="77777777" w:rsidR="00351FC0" w:rsidRPr="003710B6" w:rsidRDefault="00351FC0" w:rsidP="00351FC0">
      <w:pPr>
        <w:pStyle w:val="af0"/>
        <w:shd w:val="clear" w:color="auto" w:fill="FFFFFF"/>
        <w:ind w:left="0"/>
        <w:jc w:val="both"/>
      </w:pPr>
      <w:r w:rsidRPr="003710B6">
        <w:t>Секция 3: Период осуществления грузоперевозки.</w:t>
      </w:r>
    </w:p>
    <w:p w14:paraId="6EEDF687" w14:textId="77777777"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14:paraId="3A179221" w14:textId="77777777"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14:paraId="354DC3D8" w14:textId="77777777" w:rsidR="00351FC0" w:rsidRPr="003710B6" w:rsidRDefault="00351FC0" w:rsidP="00351FC0">
      <w:pPr>
        <w:pStyle w:val="af0"/>
        <w:shd w:val="clear" w:color="auto" w:fill="FFFFFF"/>
        <w:ind w:left="0"/>
        <w:jc w:val="both"/>
      </w:pPr>
      <w:r w:rsidRPr="003710B6">
        <w:t>Секция 3: Маршрут следования груза.</w:t>
      </w:r>
    </w:p>
    <w:p w14:paraId="035F16BB" w14:textId="77777777"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14:paraId="71F7AE91" w14:textId="77777777"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14:paraId="45F0D814" w14:textId="77777777" w:rsidR="00351FC0" w:rsidRPr="003D3D2B" w:rsidRDefault="00351FC0" w:rsidP="00351FC0">
      <w:pPr>
        <w:spacing w:line="240" w:lineRule="auto"/>
        <w:ind w:firstLine="0"/>
        <w:jc w:val="center"/>
        <w:rPr>
          <w:b/>
          <w:color w:val="000000"/>
          <w:spacing w:val="2"/>
          <w:highlight w:val="yellow"/>
        </w:rPr>
      </w:pPr>
    </w:p>
    <w:p w14:paraId="439E4438" w14:textId="77777777" w:rsidR="00351FC0" w:rsidRPr="003D3D2B" w:rsidRDefault="00351FC0" w:rsidP="00351FC0">
      <w:pPr>
        <w:spacing w:line="240" w:lineRule="auto"/>
        <w:ind w:firstLine="0"/>
        <w:jc w:val="center"/>
        <w:rPr>
          <w:b/>
          <w:color w:val="000000"/>
          <w:spacing w:val="2"/>
          <w:highlight w:val="yellow"/>
        </w:rPr>
      </w:pPr>
    </w:p>
    <w:p w14:paraId="29ABE0BA" w14:textId="77777777" w:rsidR="00351FC0" w:rsidRPr="003D3D2B" w:rsidRDefault="00351FC0" w:rsidP="00351FC0">
      <w:pPr>
        <w:spacing w:line="240" w:lineRule="auto"/>
        <w:ind w:firstLine="0"/>
        <w:jc w:val="center"/>
        <w:rPr>
          <w:b/>
          <w:color w:val="000000"/>
          <w:spacing w:val="2"/>
          <w:highlight w:val="yellow"/>
        </w:rPr>
      </w:pPr>
    </w:p>
    <w:p w14:paraId="41D904E1" w14:textId="77777777" w:rsidR="00351FC0" w:rsidRPr="003D3D2B" w:rsidRDefault="00351FC0" w:rsidP="00351FC0">
      <w:pPr>
        <w:spacing w:line="240" w:lineRule="auto"/>
        <w:ind w:firstLine="0"/>
        <w:jc w:val="center"/>
        <w:rPr>
          <w:b/>
          <w:color w:val="000000"/>
          <w:spacing w:val="2"/>
          <w:highlight w:val="yellow"/>
        </w:rPr>
      </w:pPr>
    </w:p>
    <w:p w14:paraId="3D9D0641" w14:textId="77777777" w:rsidR="00351FC0" w:rsidRPr="003D3D2B" w:rsidRDefault="00351FC0" w:rsidP="00351FC0">
      <w:pPr>
        <w:spacing w:line="240" w:lineRule="auto"/>
        <w:ind w:firstLine="0"/>
        <w:jc w:val="center"/>
        <w:rPr>
          <w:b/>
          <w:color w:val="000000"/>
          <w:spacing w:val="2"/>
          <w:highlight w:val="yellow"/>
        </w:rPr>
      </w:pPr>
    </w:p>
    <w:p w14:paraId="4C05AF46" w14:textId="77777777"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14:paraId="32EBFAD9" w14:textId="77777777" w:rsidTr="008A57CC">
        <w:tc>
          <w:tcPr>
            <w:tcW w:w="4785" w:type="dxa"/>
          </w:tcPr>
          <w:p w14:paraId="1121EB19"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5D44C950"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3A05DAC7" w14:textId="77777777" w:rsidTr="008A57CC">
        <w:tc>
          <w:tcPr>
            <w:tcW w:w="4785" w:type="dxa"/>
          </w:tcPr>
          <w:p w14:paraId="2203292E" w14:textId="77777777" w:rsidR="00351FC0" w:rsidRPr="00F43F0D" w:rsidRDefault="00351FC0" w:rsidP="008A57CC">
            <w:pPr>
              <w:spacing w:line="240" w:lineRule="auto"/>
              <w:ind w:firstLine="0"/>
              <w:rPr>
                <w:sz w:val="22"/>
                <w:szCs w:val="22"/>
              </w:rPr>
            </w:pPr>
          </w:p>
          <w:p w14:paraId="6E4F9516" w14:textId="77777777" w:rsidR="00351FC0" w:rsidRPr="00F43F0D" w:rsidRDefault="00351FC0" w:rsidP="008A57CC">
            <w:pPr>
              <w:spacing w:line="240" w:lineRule="auto"/>
              <w:ind w:firstLine="0"/>
              <w:rPr>
                <w:sz w:val="22"/>
                <w:szCs w:val="22"/>
              </w:rPr>
            </w:pPr>
          </w:p>
          <w:p w14:paraId="7E1762DA"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14:paraId="62383AC2" w14:textId="77777777" w:rsidR="00351FC0" w:rsidRPr="00F43F0D" w:rsidRDefault="00351FC0" w:rsidP="008A57CC">
            <w:pPr>
              <w:spacing w:line="240" w:lineRule="auto"/>
              <w:ind w:firstLine="0"/>
              <w:rPr>
                <w:sz w:val="22"/>
                <w:szCs w:val="22"/>
              </w:rPr>
            </w:pPr>
          </w:p>
          <w:p w14:paraId="2232FE2B" w14:textId="77777777" w:rsidR="00351FC0" w:rsidRPr="00F43F0D" w:rsidRDefault="00351FC0" w:rsidP="008A57CC">
            <w:pPr>
              <w:spacing w:line="240" w:lineRule="auto"/>
              <w:ind w:firstLine="0"/>
              <w:rPr>
                <w:sz w:val="22"/>
                <w:szCs w:val="22"/>
              </w:rPr>
            </w:pPr>
          </w:p>
          <w:p w14:paraId="194D7B5C"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4C8233B1" w14:textId="77777777" w:rsidR="00351FC0" w:rsidRPr="00F43F0D" w:rsidRDefault="00351FC0" w:rsidP="008A57CC">
            <w:pPr>
              <w:spacing w:line="240" w:lineRule="auto"/>
              <w:ind w:firstLine="0"/>
              <w:rPr>
                <w:sz w:val="22"/>
                <w:szCs w:val="22"/>
              </w:rPr>
            </w:pPr>
          </w:p>
        </w:tc>
      </w:tr>
    </w:tbl>
    <w:p w14:paraId="0DA6D718" w14:textId="77777777" w:rsidR="00351FC0" w:rsidRDefault="00351FC0" w:rsidP="00351FC0">
      <w:pPr>
        <w:spacing w:line="240" w:lineRule="auto"/>
        <w:ind w:firstLine="0"/>
        <w:rPr>
          <w:sz w:val="24"/>
          <w:szCs w:val="24"/>
        </w:rPr>
      </w:pPr>
    </w:p>
    <w:p w14:paraId="54965C2E" w14:textId="77777777" w:rsidR="00351FC0" w:rsidRDefault="00351FC0" w:rsidP="00351FC0">
      <w:pPr>
        <w:spacing w:line="240" w:lineRule="auto"/>
        <w:ind w:left="8496" w:firstLine="9"/>
        <w:jc w:val="center"/>
        <w:rPr>
          <w:bCs/>
          <w:snapToGrid/>
          <w:color w:val="000000"/>
          <w:sz w:val="24"/>
          <w:szCs w:val="24"/>
        </w:rPr>
        <w:sectPr w:rsidR="00351FC0" w:rsidSect="005C255C">
          <w:pgSz w:w="11906" w:h="16838" w:code="9"/>
          <w:pgMar w:top="1134" w:right="851" w:bottom="1134" w:left="1418" w:header="567" w:footer="284" w:gutter="0"/>
          <w:cols w:space="708"/>
          <w:docGrid w:linePitch="360"/>
        </w:sectPr>
      </w:pPr>
    </w:p>
    <w:p w14:paraId="275B2DD9" w14:textId="77777777" w:rsidR="00351FC0" w:rsidRPr="00BC4883" w:rsidRDefault="00351FC0" w:rsidP="00351FC0">
      <w:pPr>
        <w:spacing w:line="240" w:lineRule="auto"/>
        <w:ind w:left="9781" w:firstLine="0"/>
        <w:rPr>
          <w:sz w:val="22"/>
          <w:highlight w:val="lightGray"/>
        </w:rPr>
      </w:pPr>
      <w:r w:rsidRPr="00BC4883">
        <w:rPr>
          <w:sz w:val="22"/>
          <w:highlight w:val="lightGray"/>
        </w:rPr>
        <w:lastRenderedPageBreak/>
        <w:t xml:space="preserve">Приложение № </w:t>
      </w:r>
      <w:r w:rsidRPr="00BC4883">
        <w:rPr>
          <w:sz w:val="22"/>
          <w:szCs w:val="22"/>
          <w:highlight w:val="lightGray"/>
        </w:rPr>
        <w:t>1</w:t>
      </w:r>
      <w:r>
        <w:rPr>
          <w:sz w:val="22"/>
          <w:szCs w:val="22"/>
          <w:highlight w:val="lightGray"/>
        </w:rPr>
        <w:t>1</w:t>
      </w:r>
    </w:p>
    <w:p w14:paraId="6FFAAF34" w14:textId="77777777" w:rsidR="00351FC0" w:rsidRPr="00BC4883" w:rsidRDefault="00351FC0" w:rsidP="00351FC0">
      <w:pPr>
        <w:spacing w:line="240" w:lineRule="auto"/>
        <w:ind w:left="9781" w:firstLine="0"/>
        <w:rPr>
          <w:sz w:val="22"/>
          <w:highlight w:val="lightGray"/>
        </w:rPr>
      </w:pPr>
      <w:r w:rsidRPr="00BC4883">
        <w:rPr>
          <w:sz w:val="22"/>
          <w:highlight w:val="lightGray"/>
        </w:rPr>
        <w:t>к договору подряда</w:t>
      </w:r>
    </w:p>
    <w:p w14:paraId="7F2041C4" w14:textId="77777777" w:rsidR="00351FC0" w:rsidRPr="00BC4883" w:rsidRDefault="00351FC0" w:rsidP="00351FC0">
      <w:pPr>
        <w:spacing w:line="240" w:lineRule="auto"/>
        <w:ind w:left="9781" w:firstLine="0"/>
        <w:rPr>
          <w:sz w:val="22"/>
          <w:highlight w:val="lightGray"/>
        </w:rPr>
      </w:pPr>
      <w:r w:rsidRPr="00BC4883">
        <w:rPr>
          <w:sz w:val="22"/>
          <w:szCs w:val="22"/>
          <w:highlight w:val="lightGray"/>
        </w:rPr>
        <w:t>от «____» __________ 20__ № ____</w:t>
      </w:r>
    </w:p>
    <w:p w14:paraId="1388015B" w14:textId="77777777" w:rsidR="00351FC0" w:rsidRDefault="00351FC0" w:rsidP="00351FC0">
      <w:pPr>
        <w:spacing w:line="240" w:lineRule="auto"/>
        <w:ind w:left="9781" w:firstLine="0"/>
        <w:jc w:val="center"/>
        <w:rPr>
          <w:b/>
          <w:bCs/>
          <w:snapToGrid/>
          <w:color w:val="000000"/>
          <w:sz w:val="24"/>
          <w:szCs w:val="24"/>
        </w:rPr>
      </w:pPr>
    </w:p>
    <w:p w14:paraId="63A8AAFE" w14:textId="77777777" w:rsidR="00351FC0" w:rsidRPr="00857857" w:rsidRDefault="00351FC0" w:rsidP="00351FC0">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8B4AF2F" w14:textId="77777777" w:rsidR="00351FC0" w:rsidRPr="00857857" w:rsidRDefault="00351FC0" w:rsidP="00351FC0">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26B180E8" w14:textId="77777777" w:rsidR="00351FC0" w:rsidRPr="00857857"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351FC0" w:rsidRPr="00857857" w14:paraId="0C972A2C" w14:textId="77777777" w:rsidTr="008A57CC">
        <w:trPr>
          <w:trHeight w:val="1327"/>
        </w:trPr>
        <w:tc>
          <w:tcPr>
            <w:tcW w:w="288" w:type="dxa"/>
            <w:shd w:val="clear" w:color="auto" w:fill="auto"/>
            <w:vAlign w:val="center"/>
          </w:tcPr>
          <w:p w14:paraId="02AB0E2A" w14:textId="77777777" w:rsidR="00351FC0" w:rsidRPr="00857857" w:rsidRDefault="00351FC0" w:rsidP="008A57CC">
            <w:pPr>
              <w:spacing w:line="240" w:lineRule="auto"/>
              <w:ind w:firstLine="0"/>
              <w:jc w:val="center"/>
              <w:rPr>
                <w:snapToGrid/>
                <w:sz w:val="18"/>
                <w:szCs w:val="20"/>
              </w:rPr>
            </w:pPr>
            <w:r w:rsidRPr="00857857">
              <w:rPr>
                <w:snapToGrid/>
                <w:sz w:val="18"/>
                <w:szCs w:val="20"/>
              </w:rPr>
              <w:t>№</w:t>
            </w:r>
          </w:p>
        </w:tc>
        <w:tc>
          <w:tcPr>
            <w:tcW w:w="863" w:type="dxa"/>
            <w:vAlign w:val="center"/>
          </w:tcPr>
          <w:p w14:paraId="774B187A" w14:textId="77777777" w:rsidR="00351FC0" w:rsidRPr="00857857" w:rsidRDefault="00351FC0" w:rsidP="008A57CC">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6F6FB82" w14:textId="77777777" w:rsidR="00351FC0" w:rsidRPr="00857857" w:rsidRDefault="00351FC0" w:rsidP="008A57CC">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1C1B6619" w14:textId="77777777" w:rsidR="00351FC0" w:rsidRPr="00857857" w:rsidRDefault="00351FC0" w:rsidP="008A57CC">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62288594" w14:textId="77777777" w:rsidR="00351FC0" w:rsidRPr="00857857" w:rsidRDefault="00351FC0" w:rsidP="008A57CC">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479956F5" w14:textId="77777777" w:rsidR="00351FC0" w:rsidRPr="00857857" w:rsidRDefault="00351FC0" w:rsidP="008A57CC">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60A9C6D3" w14:textId="77777777" w:rsidR="00351FC0" w:rsidRPr="00857857" w:rsidRDefault="00351FC0" w:rsidP="008A57CC">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6C3D73FA" w14:textId="77777777" w:rsidR="00351FC0" w:rsidRPr="00857857" w:rsidRDefault="00351FC0" w:rsidP="008A57CC">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351FC0" w:rsidRPr="00857857" w14:paraId="37C32F17" w14:textId="77777777" w:rsidTr="008A57CC">
        <w:tc>
          <w:tcPr>
            <w:tcW w:w="288" w:type="dxa"/>
            <w:shd w:val="clear" w:color="auto" w:fill="auto"/>
            <w:vAlign w:val="center"/>
          </w:tcPr>
          <w:p w14:paraId="1E398046" w14:textId="77777777"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1EFAD04D" w14:textId="77777777" w:rsidR="00351FC0" w:rsidRPr="00857857" w:rsidRDefault="00351FC0" w:rsidP="008A57CC">
            <w:pPr>
              <w:spacing w:line="240" w:lineRule="auto"/>
              <w:ind w:firstLine="0"/>
              <w:jc w:val="center"/>
              <w:rPr>
                <w:b/>
                <w:snapToGrid/>
                <w:sz w:val="18"/>
                <w:szCs w:val="20"/>
                <w:lang w:val="en-US"/>
              </w:rPr>
            </w:pPr>
          </w:p>
        </w:tc>
        <w:tc>
          <w:tcPr>
            <w:tcW w:w="2880" w:type="dxa"/>
            <w:shd w:val="clear" w:color="auto" w:fill="auto"/>
            <w:vAlign w:val="center"/>
          </w:tcPr>
          <w:p w14:paraId="1715EFC5" w14:textId="77777777"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3F9C0B38" w14:textId="77777777" w:rsidR="00351FC0" w:rsidRPr="00857857" w:rsidRDefault="00351FC0" w:rsidP="008A57CC">
            <w:pPr>
              <w:spacing w:line="240" w:lineRule="auto"/>
              <w:ind w:firstLine="0"/>
              <w:jc w:val="center"/>
              <w:rPr>
                <w:b/>
                <w:snapToGrid/>
                <w:sz w:val="18"/>
                <w:szCs w:val="20"/>
              </w:rPr>
            </w:pPr>
            <w:r w:rsidRPr="00857857">
              <w:rPr>
                <w:b/>
                <w:snapToGrid/>
                <w:sz w:val="18"/>
                <w:szCs w:val="20"/>
              </w:rPr>
              <w:t>3</w:t>
            </w:r>
          </w:p>
        </w:tc>
        <w:tc>
          <w:tcPr>
            <w:tcW w:w="3460" w:type="dxa"/>
          </w:tcPr>
          <w:p w14:paraId="60673517" w14:textId="77777777" w:rsidR="00351FC0" w:rsidRPr="00857857" w:rsidRDefault="00351FC0" w:rsidP="008A57CC">
            <w:pPr>
              <w:spacing w:line="240" w:lineRule="auto"/>
              <w:ind w:firstLine="0"/>
              <w:jc w:val="center"/>
              <w:rPr>
                <w:b/>
                <w:snapToGrid/>
                <w:sz w:val="18"/>
                <w:szCs w:val="20"/>
              </w:rPr>
            </w:pPr>
            <w:r w:rsidRPr="00857857">
              <w:rPr>
                <w:b/>
                <w:snapToGrid/>
                <w:sz w:val="18"/>
                <w:szCs w:val="20"/>
              </w:rPr>
              <w:t>4</w:t>
            </w:r>
          </w:p>
        </w:tc>
        <w:tc>
          <w:tcPr>
            <w:tcW w:w="2155" w:type="dxa"/>
          </w:tcPr>
          <w:p w14:paraId="726C93B6" w14:textId="77777777" w:rsidR="00351FC0" w:rsidRPr="00857857" w:rsidRDefault="00351FC0" w:rsidP="008A57CC">
            <w:pPr>
              <w:spacing w:line="240" w:lineRule="auto"/>
              <w:ind w:firstLine="0"/>
              <w:jc w:val="center"/>
              <w:rPr>
                <w:b/>
                <w:snapToGrid/>
                <w:sz w:val="18"/>
                <w:szCs w:val="20"/>
              </w:rPr>
            </w:pPr>
            <w:r w:rsidRPr="00857857">
              <w:rPr>
                <w:b/>
                <w:snapToGrid/>
                <w:sz w:val="18"/>
                <w:szCs w:val="20"/>
              </w:rPr>
              <w:t>5</w:t>
            </w:r>
          </w:p>
        </w:tc>
        <w:tc>
          <w:tcPr>
            <w:tcW w:w="2735" w:type="dxa"/>
            <w:vAlign w:val="center"/>
          </w:tcPr>
          <w:p w14:paraId="4A6B9D96" w14:textId="77777777" w:rsidR="00351FC0" w:rsidRPr="00857857" w:rsidRDefault="00351FC0" w:rsidP="008A57CC">
            <w:pPr>
              <w:spacing w:line="240" w:lineRule="auto"/>
              <w:ind w:firstLine="0"/>
              <w:jc w:val="center"/>
              <w:rPr>
                <w:b/>
                <w:snapToGrid/>
                <w:sz w:val="18"/>
                <w:szCs w:val="20"/>
              </w:rPr>
            </w:pPr>
            <w:r w:rsidRPr="00857857">
              <w:rPr>
                <w:b/>
                <w:snapToGrid/>
                <w:sz w:val="18"/>
                <w:szCs w:val="20"/>
              </w:rPr>
              <w:t>6</w:t>
            </w:r>
          </w:p>
        </w:tc>
        <w:tc>
          <w:tcPr>
            <w:tcW w:w="2304" w:type="dxa"/>
          </w:tcPr>
          <w:p w14:paraId="1D894FB2" w14:textId="77777777" w:rsidR="00351FC0" w:rsidRPr="00857857" w:rsidRDefault="00351FC0" w:rsidP="008A57CC">
            <w:pPr>
              <w:spacing w:line="240" w:lineRule="auto"/>
              <w:ind w:firstLine="0"/>
              <w:jc w:val="center"/>
              <w:rPr>
                <w:b/>
                <w:snapToGrid/>
                <w:sz w:val="18"/>
                <w:szCs w:val="20"/>
              </w:rPr>
            </w:pPr>
            <w:r w:rsidRPr="00857857">
              <w:rPr>
                <w:b/>
                <w:snapToGrid/>
                <w:sz w:val="18"/>
                <w:szCs w:val="20"/>
              </w:rPr>
              <w:t>7</w:t>
            </w:r>
          </w:p>
        </w:tc>
      </w:tr>
      <w:tr w:rsidR="00351FC0" w:rsidRPr="00857857" w14:paraId="2C88FA95" w14:textId="77777777" w:rsidTr="008A57CC">
        <w:tc>
          <w:tcPr>
            <w:tcW w:w="288" w:type="dxa"/>
            <w:shd w:val="clear" w:color="auto" w:fill="auto"/>
            <w:vAlign w:val="center"/>
          </w:tcPr>
          <w:p w14:paraId="55F24D83" w14:textId="77777777" w:rsidR="00351FC0" w:rsidRPr="00857857" w:rsidRDefault="00351FC0" w:rsidP="008A57CC">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4B94715B" w14:textId="77777777" w:rsidR="00351FC0" w:rsidRPr="00857857" w:rsidRDefault="00351FC0" w:rsidP="008A57CC">
            <w:pPr>
              <w:spacing w:line="240" w:lineRule="auto"/>
              <w:ind w:firstLine="0"/>
              <w:jc w:val="center"/>
              <w:rPr>
                <w:i/>
                <w:snapToGrid/>
                <w:sz w:val="18"/>
                <w:szCs w:val="20"/>
              </w:rPr>
            </w:pPr>
          </w:p>
        </w:tc>
        <w:tc>
          <w:tcPr>
            <w:tcW w:w="2880" w:type="dxa"/>
            <w:shd w:val="clear" w:color="auto" w:fill="auto"/>
            <w:vAlign w:val="center"/>
          </w:tcPr>
          <w:p w14:paraId="18CD96F0" w14:textId="77777777" w:rsidR="00351FC0" w:rsidRPr="00857857" w:rsidRDefault="00351FC0" w:rsidP="008A57CC">
            <w:pPr>
              <w:spacing w:line="240" w:lineRule="auto"/>
              <w:ind w:firstLine="0"/>
              <w:jc w:val="center"/>
              <w:rPr>
                <w:i/>
                <w:snapToGrid/>
                <w:sz w:val="18"/>
                <w:szCs w:val="20"/>
              </w:rPr>
            </w:pPr>
          </w:p>
        </w:tc>
        <w:tc>
          <w:tcPr>
            <w:tcW w:w="1009" w:type="dxa"/>
          </w:tcPr>
          <w:p w14:paraId="222437BA" w14:textId="77777777" w:rsidR="00351FC0" w:rsidRPr="00857857" w:rsidRDefault="00351FC0" w:rsidP="008A57CC">
            <w:pPr>
              <w:spacing w:line="240" w:lineRule="auto"/>
              <w:ind w:firstLine="0"/>
              <w:jc w:val="center"/>
              <w:rPr>
                <w:i/>
                <w:snapToGrid/>
                <w:sz w:val="18"/>
                <w:szCs w:val="20"/>
              </w:rPr>
            </w:pPr>
          </w:p>
        </w:tc>
        <w:tc>
          <w:tcPr>
            <w:tcW w:w="3460" w:type="dxa"/>
          </w:tcPr>
          <w:p w14:paraId="627A996F" w14:textId="77777777" w:rsidR="00351FC0" w:rsidRPr="00857857" w:rsidRDefault="00351FC0" w:rsidP="008A57CC">
            <w:pPr>
              <w:spacing w:line="240" w:lineRule="auto"/>
              <w:ind w:firstLine="0"/>
              <w:jc w:val="center"/>
              <w:rPr>
                <w:i/>
                <w:snapToGrid/>
                <w:sz w:val="18"/>
                <w:szCs w:val="20"/>
              </w:rPr>
            </w:pPr>
          </w:p>
        </w:tc>
        <w:tc>
          <w:tcPr>
            <w:tcW w:w="2155" w:type="dxa"/>
          </w:tcPr>
          <w:p w14:paraId="145D2060" w14:textId="77777777" w:rsidR="00351FC0" w:rsidRPr="00857857" w:rsidRDefault="00351FC0" w:rsidP="008A57CC">
            <w:pPr>
              <w:spacing w:line="240" w:lineRule="auto"/>
              <w:ind w:firstLine="0"/>
              <w:jc w:val="center"/>
              <w:rPr>
                <w:i/>
                <w:snapToGrid/>
                <w:sz w:val="18"/>
                <w:szCs w:val="20"/>
              </w:rPr>
            </w:pPr>
          </w:p>
        </w:tc>
        <w:tc>
          <w:tcPr>
            <w:tcW w:w="2735" w:type="dxa"/>
            <w:vAlign w:val="center"/>
          </w:tcPr>
          <w:p w14:paraId="53AFCFAD" w14:textId="77777777" w:rsidR="00351FC0" w:rsidRPr="00857857" w:rsidRDefault="00351FC0" w:rsidP="008A57CC">
            <w:pPr>
              <w:spacing w:line="240" w:lineRule="auto"/>
              <w:ind w:firstLine="0"/>
              <w:jc w:val="center"/>
              <w:rPr>
                <w:i/>
                <w:snapToGrid/>
                <w:sz w:val="18"/>
                <w:szCs w:val="20"/>
              </w:rPr>
            </w:pPr>
          </w:p>
        </w:tc>
        <w:tc>
          <w:tcPr>
            <w:tcW w:w="2304" w:type="dxa"/>
          </w:tcPr>
          <w:p w14:paraId="1ABF00A8" w14:textId="77777777" w:rsidR="00351FC0" w:rsidRPr="00857857" w:rsidRDefault="00351FC0" w:rsidP="008A57CC">
            <w:pPr>
              <w:spacing w:line="240" w:lineRule="auto"/>
              <w:ind w:firstLine="0"/>
              <w:jc w:val="center"/>
              <w:rPr>
                <w:i/>
                <w:snapToGrid/>
                <w:sz w:val="18"/>
                <w:szCs w:val="20"/>
              </w:rPr>
            </w:pPr>
          </w:p>
        </w:tc>
      </w:tr>
    </w:tbl>
    <w:p w14:paraId="1E01FFE5" w14:textId="77777777" w:rsidR="00351FC0" w:rsidRPr="00857857"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351FC0" w:rsidRPr="00857857" w14:paraId="2FC8086C" w14:textId="77777777" w:rsidTr="008A57CC">
        <w:trPr>
          <w:trHeight w:val="1289"/>
        </w:trPr>
        <w:tc>
          <w:tcPr>
            <w:tcW w:w="2694" w:type="dxa"/>
            <w:vAlign w:val="center"/>
          </w:tcPr>
          <w:p w14:paraId="4DC2BEE5" w14:textId="77777777" w:rsidR="00351FC0" w:rsidRPr="00857857" w:rsidRDefault="00351FC0" w:rsidP="008A57CC">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432234B4" w14:textId="77777777" w:rsidR="00351FC0" w:rsidRPr="00857857" w:rsidRDefault="00351FC0" w:rsidP="008A57CC">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124CAB3F" w14:textId="77777777" w:rsidR="00351FC0" w:rsidRPr="00857857" w:rsidRDefault="00351FC0" w:rsidP="008A57CC">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225238CD" w14:textId="77777777" w:rsidR="00351FC0" w:rsidRPr="00857857" w:rsidRDefault="00351FC0" w:rsidP="008A57CC">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4759CAB1" w14:textId="77777777"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5AC1C74F" w14:textId="77777777" w:rsidR="00351FC0" w:rsidRPr="00857857" w:rsidRDefault="00351FC0" w:rsidP="008A57CC">
            <w:pPr>
              <w:spacing w:line="240" w:lineRule="auto"/>
              <w:ind w:firstLine="0"/>
              <w:jc w:val="center"/>
              <w:rPr>
                <w:snapToGrid/>
                <w:sz w:val="18"/>
                <w:szCs w:val="20"/>
              </w:rPr>
            </w:pPr>
          </w:p>
          <w:p w14:paraId="570807D3" w14:textId="77777777"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(с</w:t>
            </w:r>
          </w:p>
          <w:p w14:paraId="6A211998" w14:textId="77777777" w:rsidR="00351FC0" w:rsidRPr="00857857" w:rsidRDefault="00351FC0" w:rsidP="008A57CC">
            <w:pPr>
              <w:spacing w:line="240" w:lineRule="auto"/>
              <w:ind w:firstLine="0"/>
              <w:jc w:val="center"/>
              <w:rPr>
                <w:snapToGrid/>
                <w:sz w:val="18"/>
                <w:szCs w:val="20"/>
              </w:rPr>
            </w:pPr>
            <w:r w:rsidRPr="00857857">
              <w:rPr>
                <w:snapToGrid/>
                <w:sz w:val="18"/>
                <w:szCs w:val="20"/>
              </w:rPr>
              <w:t>НДС)</w:t>
            </w:r>
          </w:p>
          <w:p w14:paraId="12DFC44C" w14:textId="77777777" w:rsidR="00351FC0" w:rsidRPr="00857857" w:rsidRDefault="00351FC0" w:rsidP="008A57CC">
            <w:pPr>
              <w:spacing w:line="240" w:lineRule="auto"/>
              <w:ind w:firstLine="0"/>
              <w:jc w:val="center"/>
              <w:rPr>
                <w:snapToGrid/>
                <w:sz w:val="18"/>
                <w:szCs w:val="20"/>
              </w:rPr>
            </w:pPr>
          </w:p>
        </w:tc>
        <w:tc>
          <w:tcPr>
            <w:tcW w:w="851" w:type="dxa"/>
            <w:vAlign w:val="center"/>
          </w:tcPr>
          <w:p w14:paraId="2D7A568D" w14:textId="77777777" w:rsidR="00351FC0" w:rsidRPr="00857857" w:rsidRDefault="00351FC0" w:rsidP="008A57CC">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495728E0" w14:textId="77777777" w:rsidR="00351FC0" w:rsidRPr="00857857" w:rsidRDefault="00351FC0" w:rsidP="008A57CC">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351FC0" w:rsidRPr="00857857" w14:paraId="7AC0C912" w14:textId="77777777" w:rsidTr="008A57CC">
        <w:tc>
          <w:tcPr>
            <w:tcW w:w="2694" w:type="dxa"/>
          </w:tcPr>
          <w:p w14:paraId="27F7D20E" w14:textId="77777777" w:rsidR="00351FC0" w:rsidRPr="00857857" w:rsidRDefault="00351FC0" w:rsidP="008A57CC">
            <w:pPr>
              <w:spacing w:line="240" w:lineRule="auto"/>
              <w:ind w:firstLine="0"/>
              <w:jc w:val="center"/>
              <w:rPr>
                <w:b/>
                <w:snapToGrid/>
                <w:sz w:val="18"/>
                <w:szCs w:val="20"/>
              </w:rPr>
            </w:pPr>
            <w:r w:rsidRPr="00857857">
              <w:rPr>
                <w:b/>
                <w:snapToGrid/>
                <w:sz w:val="18"/>
                <w:szCs w:val="20"/>
              </w:rPr>
              <w:t>8</w:t>
            </w:r>
          </w:p>
        </w:tc>
        <w:tc>
          <w:tcPr>
            <w:tcW w:w="1984" w:type="dxa"/>
          </w:tcPr>
          <w:p w14:paraId="69422D1D" w14:textId="77777777" w:rsidR="00351FC0" w:rsidRPr="00857857" w:rsidRDefault="00351FC0" w:rsidP="008A57CC">
            <w:pPr>
              <w:spacing w:line="240" w:lineRule="auto"/>
              <w:ind w:firstLine="0"/>
              <w:jc w:val="center"/>
              <w:rPr>
                <w:b/>
                <w:snapToGrid/>
                <w:sz w:val="18"/>
                <w:szCs w:val="20"/>
              </w:rPr>
            </w:pPr>
            <w:r w:rsidRPr="00857857">
              <w:rPr>
                <w:b/>
                <w:snapToGrid/>
                <w:sz w:val="18"/>
                <w:szCs w:val="20"/>
              </w:rPr>
              <w:t>9</w:t>
            </w:r>
          </w:p>
        </w:tc>
        <w:tc>
          <w:tcPr>
            <w:tcW w:w="1985" w:type="dxa"/>
          </w:tcPr>
          <w:p w14:paraId="2AC99D0F" w14:textId="77777777" w:rsidR="00351FC0" w:rsidRPr="00857857" w:rsidRDefault="00351FC0" w:rsidP="008A57CC">
            <w:pPr>
              <w:spacing w:line="240" w:lineRule="auto"/>
              <w:ind w:firstLine="0"/>
              <w:jc w:val="center"/>
              <w:rPr>
                <w:b/>
                <w:snapToGrid/>
                <w:sz w:val="18"/>
                <w:szCs w:val="20"/>
              </w:rPr>
            </w:pPr>
            <w:r w:rsidRPr="00857857">
              <w:rPr>
                <w:b/>
                <w:snapToGrid/>
                <w:sz w:val="18"/>
                <w:szCs w:val="20"/>
              </w:rPr>
              <w:t>10</w:t>
            </w:r>
          </w:p>
        </w:tc>
        <w:tc>
          <w:tcPr>
            <w:tcW w:w="2409" w:type="dxa"/>
          </w:tcPr>
          <w:p w14:paraId="139B1507" w14:textId="77777777" w:rsidR="00351FC0" w:rsidRPr="00857857" w:rsidRDefault="00351FC0" w:rsidP="008A57CC">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F827972" w14:textId="77777777" w:rsidR="00351FC0" w:rsidRPr="00857857" w:rsidRDefault="00351FC0" w:rsidP="008A57CC">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0B79E455" w14:textId="77777777" w:rsidR="00351FC0" w:rsidRPr="00857857" w:rsidRDefault="00351FC0" w:rsidP="008A57CC">
            <w:pPr>
              <w:spacing w:line="240" w:lineRule="auto"/>
              <w:ind w:firstLine="0"/>
              <w:jc w:val="center"/>
              <w:rPr>
                <w:b/>
                <w:snapToGrid/>
                <w:sz w:val="18"/>
                <w:szCs w:val="20"/>
              </w:rPr>
            </w:pPr>
            <w:r w:rsidRPr="00857857">
              <w:rPr>
                <w:b/>
                <w:snapToGrid/>
                <w:sz w:val="18"/>
                <w:szCs w:val="20"/>
              </w:rPr>
              <w:t>13</w:t>
            </w:r>
          </w:p>
        </w:tc>
        <w:tc>
          <w:tcPr>
            <w:tcW w:w="851" w:type="dxa"/>
          </w:tcPr>
          <w:p w14:paraId="5E394327" w14:textId="77777777"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55D22ACC" w14:textId="77777777"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15</w:t>
            </w:r>
          </w:p>
        </w:tc>
      </w:tr>
      <w:tr w:rsidR="00351FC0" w:rsidRPr="00857857" w14:paraId="55C83650" w14:textId="77777777" w:rsidTr="008A57CC">
        <w:tc>
          <w:tcPr>
            <w:tcW w:w="2694" w:type="dxa"/>
          </w:tcPr>
          <w:p w14:paraId="50EEA622" w14:textId="77777777" w:rsidR="00351FC0" w:rsidRPr="00857857" w:rsidRDefault="00351FC0" w:rsidP="008A57CC">
            <w:pPr>
              <w:spacing w:line="240" w:lineRule="auto"/>
              <w:ind w:firstLine="0"/>
              <w:jc w:val="center"/>
              <w:rPr>
                <w:i/>
                <w:snapToGrid/>
                <w:sz w:val="18"/>
                <w:szCs w:val="20"/>
              </w:rPr>
            </w:pPr>
          </w:p>
        </w:tc>
        <w:tc>
          <w:tcPr>
            <w:tcW w:w="1984" w:type="dxa"/>
          </w:tcPr>
          <w:p w14:paraId="6E684416" w14:textId="77777777" w:rsidR="00351FC0" w:rsidRPr="00857857" w:rsidRDefault="00351FC0" w:rsidP="008A57CC">
            <w:pPr>
              <w:spacing w:line="240" w:lineRule="auto"/>
              <w:ind w:firstLine="0"/>
              <w:jc w:val="center"/>
              <w:rPr>
                <w:i/>
                <w:snapToGrid/>
                <w:sz w:val="18"/>
                <w:szCs w:val="20"/>
              </w:rPr>
            </w:pPr>
          </w:p>
        </w:tc>
        <w:tc>
          <w:tcPr>
            <w:tcW w:w="1985" w:type="dxa"/>
          </w:tcPr>
          <w:p w14:paraId="3108E2C0" w14:textId="77777777" w:rsidR="00351FC0" w:rsidRPr="00857857" w:rsidRDefault="00351FC0" w:rsidP="008A57CC">
            <w:pPr>
              <w:spacing w:line="240" w:lineRule="auto"/>
              <w:ind w:firstLine="0"/>
              <w:jc w:val="center"/>
              <w:rPr>
                <w:i/>
                <w:snapToGrid/>
                <w:sz w:val="18"/>
                <w:szCs w:val="20"/>
              </w:rPr>
            </w:pPr>
          </w:p>
        </w:tc>
        <w:tc>
          <w:tcPr>
            <w:tcW w:w="2409" w:type="dxa"/>
          </w:tcPr>
          <w:p w14:paraId="3CEFA2D0" w14:textId="77777777" w:rsidR="00351FC0" w:rsidRPr="00857857" w:rsidRDefault="00351FC0" w:rsidP="008A57CC">
            <w:pPr>
              <w:spacing w:line="240" w:lineRule="auto"/>
              <w:ind w:firstLine="0"/>
              <w:jc w:val="center"/>
              <w:rPr>
                <w:i/>
                <w:snapToGrid/>
                <w:sz w:val="18"/>
                <w:szCs w:val="20"/>
              </w:rPr>
            </w:pPr>
          </w:p>
        </w:tc>
        <w:tc>
          <w:tcPr>
            <w:tcW w:w="1418" w:type="dxa"/>
            <w:shd w:val="clear" w:color="auto" w:fill="auto"/>
            <w:vAlign w:val="center"/>
          </w:tcPr>
          <w:p w14:paraId="5045CED7" w14:textId="77777777" w:rsidR="00351FC0" w:rsidRPr="00857857" w:rsidRDefault="00351FC0" w:rsidP="008A57CC">
            <w:pPr>
              <w:spacing w:line="240" w:lineRule="auto"/>
              <w:ind w:firstLine="0"/>
              <w:jc w:val="center"/>
              <w:rPr>
                <w:i/>
                <w:snapToGrid/>
                <w:sz w:val="18"/>
                <w:szCs w:val="20"/>
              </w:rPr>
            </w:pPr>
          </w:p>
        </w:tc>
        <w:tc>
          <w:tcPr>
            <w:tcW w:w="1417" w:type="dxa"/>
            <w:shd w:val="clear" w:color="auto" w:fill="auto"/>
            <w:vAlign w:val="center"/>
          </w:tcPr>
          <w:p w14:paraId="211D00AC" w14:textId="77777777" w:rsidR="00351FC0" w:rsidRPr="00857857" w:rsidRDefault="00351FC0" w:rsidP="008A57CC">
            <w:pPr>
              <w:spacing w:line="240" w:lineRule="auto"/>
              <w:ind w:firstLine="0"/>
              <w:jc w:val="center"/>
              <w:rPr>
                <w:i/>
                <w:snapToGrid/>
                <w:sz w:val="18"/>
                <w:szCs w:val="20"/>
              </w:rPr>
            </w:pPr>
          </w:p>
        </w:tc>
        <w:tc>
          <w:tcPr>
            <w:tcW w:w="851" w:type="dxa"/>
          </w:tcPr>
          <w:p w14:paraId="70AF95E8" w14:textId="77777777" w:rsidR="00351FC0" w:rsidRPr="00857857" w:rsidRDefault="00351FC0" w:rsidP="008A57CC">
            <w:pPr>
              <w:spacing w:line="240" w:lineRule="auto"/>
              <w:ind w:firstLine="0"/>
              <w:jc w:val="center"/>
              <w:rPr>
                <w:i/>
                <w:snapToGrid/>
                <w:sz w:val="18"/>
                <w:szCs w:val="20"/>
              </w:rPr>
            </w:pPr>
          </w:p>
        </w:tc>
        <w:tc>
          <w:tcPr>
            <w:tcW w:w="2693" w:type="dxa"/>
            <w:vAlign w:val="center"/>
          </w:tcPr>
          <w:p w14:paraId="1B16D3CE" w14:textId="77777777" w:rsidR="00351FC0" w:rsidRPr="00857857" w:rsidRDefault="00351FC0" w:rsidP="008A57CC">
            <w:pPr>
              <w:spacing w:line="240" w:lineRule="auto"/>
              <w:ind w:firstLine="0"/>
              <w:jc w:val="center"/>
              <w:rPr>
                <w:i/>
                <w:snapToGrid/>
                <w:sz w:val="18"/>
                <w:szCs w:val="20"/>
              </w:rPr>
            </w:pPr>
          </w:p>
        </w:tc>
      </w:tr>
    </w:tbl>
    <w:p w14:paraId="7CD888E7" w14:textId="77777777" w:rsidR="00351FC0" w:rsidRPr="00857857" w:rsidRDefault="00351FC0" w:rsidP="00351FC0">
      <w:pPr>
        <w:widowControl w:val="0"/>
        <w:spacing w:line="240" w:lineRule="auto"/>
        <w:ind w:firstLine="0"/>
        <w:jc w:val="left"/>
        <w:rPr>
          <w:snapToGrid/>
          <w:color w:val="000000"/>
          <w:sz w:val="24"/>
          <w:szCs w:val="24"/>
        </w:rPr>
      </w:pPr>
    </w:p>
    <w:p w14:paraId="1A091110" w14:textId="77777777" w:rsidR="00351FC0" w:rsidRPr="00857857" w:rsidRDefault="00351FC0" w:rsidP="00351FC0">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68E05220" w14:textId="77777777" w:rsidR="00351FC0" w:rsidRDefault="00351FC0" w:rsidP="00351FC0">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00BB8220" w14:textId="77777777" w:rsidR="00351FC0" w:rsidRDefault="00351FC0" w:rsidP="00351FC0">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351FC0" w:rsidRPr="001A7726" w14:paraId="713A6EE9" w14:textId="77777777" w:rsidTr="008A57CC">
        <w:tc>
          <w:tcPr>
            <w:tcW w:w="7513" w:type="dxa"/>
          </w:tcPr>
          <w:p w14:paraId="347BB9B4" w14:textId="77777777" w:rsidR="00351FC0" w:rsidRPr="001A7726" w:rsidRDefault="00351FC0" w:rsidP="008A57CC">
            <w:pPr>
              <w:spacing w:line="240" w:lineRule="auto"/>
              <w:ind w:firstLine="0"/>
              <w:rPr>
                <w:b/>
                <w:sz w:val="24"/>
              </w:rPr>
            </w:pPr>
            <w:r w:rsidRPr="001A7726">
              <w:rPr>
                <w:b/>
                <w:sz w:val="24"/>
              </w:rPr>
              <w:t>Заказчик:</w:t>
            </w:r>
          </w:p>
        </w:tc>
        <w:tc>
          <w:tcPr>
            <w:tcW w:w="8789" w:type="dxa"/>
          </w:tcPr>
          <w:p w14:paraId="098FEB16"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645ED697" w14:textId="77777777" w:rsidTr="008A57CC">
        <w:tc>
          <w:tcPr>
            <w:tcW w:w="7513" w:type="dxa"/>
          </w:tcPr>
          <w:p w14:paraId="69BDE6E0" w14:textId="77777777" w:rsidR="00351FC0" w:rsidRPr="00F43F0D" w:rsidRDefault="00351FC0" w:rsidP="008A57CC">
            <w:pPr>
              <w:spacing w:line="240" w:lineRule="auto"/>
              <w:ind w:firstLine="0"/>
              <w:rPr>
                <w:sz w:val="22"/>
                <w:szCs w:val="22"/>
              </w:rPr>
            </w:pPr>
          </w:p>
          <w:p w14:paraId="354F1C22" w14:textId="77777777" w:rsidR="00351FC0" w:rsidRPr="00F43F0D" w:rsidRDefault="00351FC0" w:rsidP="008A57CC">
            <w:pPr>
              <w:spacing w:line="240" w:lineRule="auto"/>
              <w:ind w:firstLine="0"/>
              <w:rPr>
                <w:sz w:val="22"/>
                <w:szCs w:val="22"/>
              </w:rPr>
            </w:pPr>
          </w:p>
          <w:p w14:paraId="36F70863"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8789" w:type="dxa"/>
          </w:tcPr>
          <w:p w14:paraId="3E09951B" w14:textId="77777777" w:rsidR="00351FC0" w:rsidRPr="00F43F0D" w:rsidRDefault="00351FC0" w:rsidP="008A57CC">
            <w:pPr>
              <w:spacing w:line="240" w:lineRule="auto"/>
              <w:ind w:firstLine="0"/>
              <w:rPr>
                <w:sz w:val="22"/>
                <w:szCs w:val="22"/>
              </w:rPr>
            </w:pPr>
          </w:p>
          <w:p w14:paraId="10AA102B" w14:textId="77777777" w:rsidR="00351FC0" w:rsidRPr="00F43F0D" w:rsidRDefault="00351FC0" w:rsidP="008A57CC">
            <w:pPr>
              <w:spacing w:line="240" w:lineRule="auto"/>
              <w:ind w:firstLine="0"/>
              <w:rPr>
                <w:sz w:val="22"/>
                <w:szCs w:val="22"/>
              </w:rPr>
            </w:pPr>
          </w:p>
          <w:p w14:paraId="673AEF8D"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5B04DB53" w14:textId="77777777" w:rsidR="00351FC0" w:rsidRPr="00F43F0D" w:rsidRDefault="00351FC0" w:rsidP="008A57CC">
            <w:pPr>
              <w:spacing w:line="240" w:lineRule="auto"/>
              <w:ind w:firstLine="0"/>
              <w:rPr>
                <w:sz w:val="22"/>
                <w:szCs w:val="22"/>
              </w:rPr>
            </w:pPr>
          </w:p>
        </w:tc>
      </w:tr>
    </w:tbl>
    <w:p w14:paraId="255B5E16" w14:textId="77777777" w:rsidR="00351FC0" w:rsidRDefault="00351FC0" w:rsidP="00351FC0">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3D3535CE" w14:textId="77777777" w:rsidR="00351FC0" w:rsidRDefault="00351FC0" w:rsidP="00351FC0">
      <w:pPr>
        <w:spacing w:line="240" w:lineRule="auto"/>
        <w:ind w:firstLine="0"/>
        <w:rPr>
          <w:sz w:val="24"/>
          <w:szCs w:val="24"/>
        </w:rPr>
        <w:sectPr w:rsidR="00351FC0" w:rsidSect="00C402A8">
          <w:headerReference w:type="default" r:id="rId17"/>
          <w:footerReference w:type="default" r:id="rId18"/>
          <w:pgSz w:w="16838" w:h="11906" w:orient="landscape" w:code="9"/>
          <w:pgMar w:top="1418" w:right="567" w:bottom="567" w:left="567" w:header="567" w:footer="284" w:gutter="0"/>
          <w:cols w:space="708"/>
          <w:docGrid w:linePitch="360"/>
        </w:sectPr>
      </w:pPr>
    </w:p>
    <w:p w14:paraId="3D5DE213" w14:textId="77777777" w:rsidR="00351FC0" w:rsidRDefault="00351FC0" w:rsidP="00351FC0">
      <w:pPr>
        <w:spacing w:line="240" w:lineRule="auto"/>
        <w:ind w:firstLine="0"/>
        <w:jc w:val="left"/>
        <w:rPr>
          <w:bCs/>
          <w:sz w:val="24"/>
          <w:szCs w:val="24"/>
        </w:rPr>
      </w:pPr>
    </w:p>
    <w:p w14:paraId="55B6BC42" w14:textId="77777777" w:rsidR="00351FC0" w:rsidRPr="00BC4883" w:rsidRDefault="00351FC0" w:rsidP="00351FC0">
      <w:pPr>
        <w:spacing w:line="240" w:lineRule="auto"/>
        <w:ind w:left="5103" w:firstLine="0"/>
        <w:rPr>
          <w:sz w:val="22"/>
          <w:szCs w:val="22"/>
          <w:highlight w:val="lightGray"/>
        </w:rPr>
      </w:pPr>
      <w:r w:rsidRPr="00BC4883">
        <w:rPr>
          <w:sz w:val="22"/>
          <w:szCs w:val="22"/>
          <w:highlight w:val="lightGray"/>
        </w:rPr>
        <w:t>Приложение № 1</w:t>
      </w:r>
      <w:r>
        <w:rPr>
          <w:sz w:val="22"/>
          <w:szCs w:val="22"/>
          <w:highlight w:val="lightGray"/>
        </w:rPr>
        <w:t>2</w:t>
      </w:r>
    </w:p>
    <w:p w14:paraId="5E610325" w14:textId="77777777" w:rsidR="00351FC0" w:rsidRPr="00BC4883" w:rsidRDefault="00351FC0" w:rsidP="00351FC0">
      <w:pPr>
        <w:spacing w:line="240" w:lineRule="auto"/>
        <w:ind w:left="5103" w:firstLine="0"/>
        <w:rPr>
          <w:sz w:val="22"/>
          <w:szCs w:val="22"/>
          <w:highlight w:val="lightGray"/>
        </w:rPr>
      </w:pPr>
      <w:r w:rsidRPr="00BC4883">
        <w:rPr>
          <w:sz w:val="22"/>
          <w:szCs w:val="22"/>
          <w:highlight w:val="lightGray"/>
        </w:rPr>
        <w:t xml:space="preserve">к Договору подряда </w:t>
      </w:r>
    </w:p>
    <w:p w14:paraId="4AC2941B" w14:textId="77777777" w:rsidR="00351FC0" w:rsidRPr="002C04FA" w:rsidRDefault="00351FC0" w:rsidP="00351FC0">
      <w:pPr>
        <w:spacing w:line="240" w:lineRule="auto"/>
        <w:ind w:left="5103" w:firstLine="0"/>
        <w:rPr>
          <w:sz w:val="22"/>
          <w:szCs w:val="22"/>
        </w:rPr>
      </w:pPr>
      <w:r w:rsidRPr="00BC4883">
        <w:rPr>
          <w:sz w:val="22"/>
          <w:szCs w:val="22"/>
          <w:highlight w:val="lightGray"/>
        </w:rPr>
        <w:t>от «____» __________ 20 _ г. № ____</w:t>
      </w:r>
    </w:p>
    <w:p w14:paraId="25B8BEB4" w14:textId="77777777" w:rsidR="00351FC0" w:rsidRDefault="00351FC0" w:rsidP="00351FC0">
      <w:pPr>
        <w:spacing w:line="240" w:lineRule="auto"/>
        <w:ind w:firstLine="9"/>
        <w:jc w:val="center"/>
        <w:rPr>
          <w:bCs/>
          <w:snapToGrid/>
          <w:color w:val="000000"/>
          <w:sz w:val="24"/>
          <w:szCs w:val="24"/>
        </w:rPr>
      </w:pPr>
    </w:p>
    <w:p w14:paraId="3B78D2A3" w14:textId="77777777" w:rsidR="00351FC0" w:rsidRPr="00B60102" w:rsidRDefault="00351FC0" w:rsidP="00351FC0">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14:paraId="2535897D" w14:textId="77777777" w:rsidR="00351FC0" w:rsidRDefault="00351FC0" w:rsidP="00351FC0">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351FC0" w:rsidRPr="00624205" w14:paraId="3BA5216A" w14:textId="77777777" w:rsidTr="008A57CC">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E844D3" w14:textId="77777777" w:rsidR="00351FC0" w:rsidRPr="009912AD" w:rsidRDefault="00351FC0" w:rsidP="008A57CC">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A4FFE9" w14:textId="77777777" w:rsidR="00351FC0" w:rsidRPr="009912AD" w:rsidRDefault="00351FC0" w:rsidP="008A57CC">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FA5C65" w14:textId="77777777" w:rsidR="00351FC0" w:rsidRPr="009912AD" w:rsidRDefault="00351FC0" w:rsidP="008A57CC">
            <w:pPr>
              <w:spacing w:line="240" w:lineRule="auto"/>
              <w:ind w:firstLine="9"/>
              <w:jc w:val="center"/>
              <w:rPr>
                <w:bCs/>
                <w:sz w:val="23"/>
                <w:szCs w:val="23"/>
              </w:rPr>
            </w:pPr>
            <w:r w:rsidRPr="009912AD">
              <w:rPr>
                <w:bCs/>
                <w:sz w:val="23"/>
                <w:szCs w:val="23"/>
              </w:rPr>
              <w:t>Ед.изм.</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B764DB" w14:textId="77777777" w:rsidR="00351FC0" w:rsidRPr="009912AD" w:rsidRDefault="00351FC0" w:rsidP="008A57CC">
            <w:pPr>
              <w:spacing w:line="240" w:lineRule="auto"/>
              <w:ind w:firstLine="9"/>
              <w:jc w:val="center"/>
              <w:rPr>
                <w:bCs/>
                <w:sz w:val="23"/>
                <w:szCs w:val="23"/>
              </w:rPr>
            </w:pPr>
            <w:r w:rsidRPr="009912AD">
              <w:rPr>
                <w:bCs/>
                <w:sz w:val="23"/>
                <w:szCs w:val="23"/>
              </w:rPr>
              <w:t>Количество</w:t>
            </w:r>
          </w:p>
        </w:tc>
      </w:tr>
      <w:tr w:rsidR="00351FC0" w:rsidRPr="00624205" w14:paraId="2359F5F6" w14:textId="77777777"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14:paraId="48FFC303" w14:textId="77777777"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6E92C53" w14:textId="77777777"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A5624A7" w14:textId="77777777"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5C8CC7F" w14:textId="77777777" w:rsidR="00351FC0" w:rsidRPr="009912AD" w:rsidRDefault="00351FC0" w:rsidP="008A57CC">
            <w:pPr>
              <w:spacing w:line="240" w:lineRule="auto"/>
              <w:ind w:firstLine="9"/>
              <w:jc w:val="center"/>
              <w:rPr>
                <w:bCs/>
                <w:sz w:val="23"/>
                <w:szCs w:val="23"/>
              </w:rPr>
            </w:pPr>
          </w:p>
        </w:tc>
      </w:tr>
      <w:tr w:rsidR="00351FC0" w:rsidRPr="00624205" w14:paraId="055DB677" w14:textId="77777777"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14:paraId="4D3D9F54" w14:textId="77777777"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01645DC" w14:textId="77777777"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182FBCB" w14:textId="77777777"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19023952" w14:textId="77777777" w:rsidR="00351FC0" w:rsidRPr="009912AD" w:rsidRDefault="00351FC0" w:rsidP="008A57CC">
            <w:pPr>
              <w:spacing w:line="240" w:lineRule="auto"/>
              <w:ind w:firstLine="9"/>
              <w:jc w:val="center"/>
              <w:rPr>
                <w:bCs/>
                <w:sz w:val="23"/>
                <w:szCs w:val="23"/>
              </w:rPr>
            </w:pPr>
          </w:p>
        </w:tc>
      </w:tr>
      <w:tr w:rsidR="00351FC0" w:rsidRPr="00624205" w14:paraId="077552B3" w14:textId="77777777"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14:paraId="772DB0A2" w14:textId="77777777"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EDE1E4B" w14:textId="77777777"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A3CE09D" w14:textId="77777777"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C81B7CF" w14:textId="77777777" w:rsidR="00351FC0" w:rsidRPr="009912AD" w:rsidRDefault="00351FC0" w:rsidP="008A57CC">
            <w:pPr>
              <w:spacing w:line="240" w:lineRule="auto"/>
              <w:ind w:firstLine="9"/>
              <w:jc w:val="center"/>
              <w:rPr>
                <w:bCs/>
                <w:sz w:val="23"/>
                <w:szCs w:val="23"/>
              </w:rPr>
            </w:pPr>
          </w:p>
        </w:tc>
      </w:tr>
      <w:tr w:rsidR="00351FC0" w:rsidRPr="00624205" w14:paraId="78CBCB2B" w14:textId="77777777"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14:paraId="3AF24FFB" w14:textId="77777777"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7CF31770" w14:textId="77777777"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4D719ED" w14:textId="77777777"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1B0A64DA" w14:textId="77777777" w:rsidR="00351FC0" w:rsidRPr="009912AD" w:rsidRDefault="00351FC0" w:rsidP="008A57CC">
            <w:pPr>
              <w:spacing w:line="240" w:lineRule="auto"/>
              <w:ind w:firstLine="9"/>
              <w:jc w:val="center"/>
              <w:rPr>
                <w:bCs/>
                <w:sz w:val="23"/>
                <w:szCs w:val="23"/>
              </w:rPr>
            </w:pPr>
          </w:p>
        </w:tc>
      </w:tr>
      <w:tr w:rsidR="00351FC0" w:rsidRPr="00624205" w14:paraId="63FA74D9" w14:textId="77777777" w:rsidTr="008A57CC">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14:paraId="3D3E37DE" w14:textId="77777777"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6F2143F" w14:textId="77777777"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FFF6B22" w14:textId="77777777"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64BDE4AC" w14:textId="77777777" w:rsidR="00351FC0" w:rsidRPr="009912AD" w:rsidRDefault="00351FC0" w:rsidP="008A57CC">
            <w:pPr>
              <w:spacing w:line="240" w:lineRule="auto"/>
              <w:ind w:firstLine="9"/>
              <w:jc w:val="center"/>
              <w:rPr>
                <w:bCs/>
                <w:sz w:val="23"/>
                <w:szCs w:val="23"/>
              </w:rPr>
            </w:pPr>
          </w:p>
        </w:tc>
      </w:tr>
      <w:tr w:rsidR="00351FC0" w:rsidRPr="00624205" w14:paraId="77DC6E30" w14:textId="77777777"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14:paraId="1A6184EC" w14:textId="77777777"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A350E47" w14:textId="77777777"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0718AA4" w14:textId="77777777"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EE08F0B" w14:textId="77777777" w:rsidR="00351FC0" w:rsidRPr="009912AD" w:rsidRDefault="00351FC0" w:rsidP="008A57CC">
            <w:pPr>
              <w:spacing w:line="240" w:lineRule="auto"/>
              <w:ind w:firstLine="9"/>
              <w:jc w:val="center"/>
              <w:rPr>
                <w:bCs/>
                <w:sz w:val="23"/>
                <w:szCs w:val="23"/>
              </w:rPr>
            </w:pPr>
          </w:p>
        </w:tc>
      </w:tr>
      <w:tr w:rsidR="00351FC0" w:rsidRPr="00624205" w14:paraId="137738ED" w14:textId="77777777"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14:paraId="5E7C156E" w14:textId="77777777"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94F0FAD" w14:textId="77777777"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9193D35" w14:textId="77777777"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684E0087" w14:textId="77777777" w:rsidR="00351FC0" w:rsidRPr="009912AD" w:rsidRDefault="00351FC0" w:rsidP="008A57CC">
            <w:pPr>
              <w:spacing w:line="240" w:lineRule="auto"/>
              <w:ind w:firstLine="9"/>
              <w:jc w:val="center"/>
              <w:rPr>
                <w:bCs/>
                <w:sz w:val="23"/>
                <w:szCs w:val="23"/>
              </w:rPr>
            </w:pPr>
          </w:p>
        </w:tc>
      </w:tr>
    </w:tbl>
    <w:p w14:paraId="5FCF9591" w14:textId="77777777" w:rsidR="00351FC0" w:rsidRDefault="00351FC0" w:rsidP="00351FC0">
      <w:pPr>
        <w:spacing w:line="240" w:lineRule="auto"/>
        <w:ind w:firstLine="9"/>
        <w:jc w:val="center"/>
        <w:rPr>
          <w:bCs/>
          <w:sz w:val="23"/>
          <w:szCs w:val="23"/>
        </w:rPr>
      </w:pPr>
    </w:p>
    <w:p w14:paraId="39A9C1BB" w14:textId="77777777" w:rsidR="00351FC0" w:rsidRDefault="00351FC0" w:rsidP="00351FC0">
      <w:pPr>
        <w:spacing w:line="240" w:lineRule="auto"/>
        <w:ind w:firstLine="9"/>
        <w:jc w:val="center"/>
        <w:rPr>
          <w:bCs/>
          <w:sz w:val="23"/>
          <w:szCs w:val="23"/>
        </w:rPr>
      </w:pPr>
    </w:p>
    <w:p w14:paraId="4079E58C" w14:textId="77777777" w:rsidR="00351FC0" w:rsidRPr="0047606C"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351FC0" w:rsidRPr="002C04FA" w14:paraId="06D2BC9D" w14:textId="77777777" w:rsidTr="008A57CC">
        <w:tc>
          <w:tcPr>
            <w:tcW w:w="4785" w:type="dxa"/>
          </w:tcPr>
          <w:p w14:paraId="1F67F1B2" w14:textId="77777777" w:rsidR="00351FC0" w:rsidRPr="002C04FA" w:rsidRDefault="00351FC0" w:rsidP="008A57CC">
            <w:pPr>
              <w:spacing w:line="240" w:lineRule="auto"/>
              <w:ind w:firstLine="0"/>
              <w:rPr>
                <w:b/>
                <w:sz w:val="24"/>
              </w:rPr>
            </w:pPr>
            <w:r w:rsidRPr="002C04FA">
              <w:rPr>
                <w:b/>
                <w:sz w:val="24"/>
              </w:rPr>
              <w:t>Заказчик:</w:t>
            </w:r>
          </w:p>
        </w:tc>
        <w:tc>
          <w:tcPr>
            <w:tcW w:w="4786" w:type="dxa"/>
          </w:tcPr>
          <w:p w14:paraId="71AFF83A" w14:textId="77777777" w:rsidR="00351FC0" w:rsidRPr="002C04FA" w:rsidRDefault="00351FC0" w:rsidP="008A57CC">
            <w:pPr>
              <w:spacing w:line="240" w:lineRule="auto"/>
              <w:ind w:firstLine="0"/>
              <w:rPr>
                <w:b/>
                <w:sz w:val="24"/>
              </w:rPr>
            </w:pPr>
            <w:r w:rsidRPr="002C04FA">
              <w:rPr>
                <w:b/>
                <w:sz w:val="24"/>
              </w:rPr>
              <w:t>Подрядчик:</w:t>
            </w:r>
          </w:p>
        </w:tc>
      </w:tr>
      <w:tr w:rsidR="00351FC0" w:rsidRPr="002C04FA" w14:paraId="54314E4F" w14:textId="77777777" w:rsidTr="008A57CC">
        <w:tc>
          <w:tcPr>
            <w:tcW w:w="4785" w:type="dxa"/>
          </w:tcPr>
          <w:p w14:paraId="5D9A8A1B" w14:textId="77777777" w:rsidR="00351FC0" w:rsidRPr="002C04FA" w:rsidRDefault="00351FC0" w:rsidP="008A57CC">
            <w:pPr>
              <w:spacing w:line="240" w:lineRule="auto"/>
              <w:ind w:firstLine="0"/>
              <w:rPr>
                <w:sz w:val="22"/>
                <w:szCs w:val="22"/>
              </w:rPr>
            </w:pPr>
          </w:p>
          <w:p w14:paraId="0CB11B0F" w14:textId="77777777" w:rsidR="00351FC0" w:rsidRPr="002C04FA" w:rsidRDefault="00351FC0" w:rsidP="008A57CC">
            <w:pPr>
              <w:spacing w:line="240" w:lineRule="auto"/>
              <w:ind w:firstLine="0"/>
              <w:rPr>
                <w:sz w:val="22"/>
                <w:szCs w:val="22"/>
              </w:rPr>
            </w:pPr>
          </w:p>
          <w:p w14:paraId="0167BB7C" w14:textId="77777777" w:rsidR="00351FC0" w:rsidRPr="002C04FA" w:rsidRDefault="00351FC0" w:rsidP="008A57CC">
            <w:pPr>
              <w:spacing w:line="240" w:lineRule="auto"/>
              <w:ind w:firstLine="0"/>
              <w:rPr>
                <w:sz w:val="22"/>
                <w:szCs w:val="22"/>
              </w:rPr>
            </w:pPr>
            <w:r w:rsidRPr="002C04FA">
              <w:rPr>
                <w:sz w:val="22"/>
                <w:szCs w:val="22"/>
              </w:rPr>
              <w:t xml:space="preserve">_______________ / _______________ </w:t>
            </w:r>
          </w:p>
          <w:p w14:paraId="03903DE5" w14:textId="77777777" w:rsidR="00351FC0" w:rsidRPr="002C04FA" w:rsidRDefault="00351FC0" w:rsidP="008A57CC">
            <w:pPr>
              <w:spacing w:line="240" w:lineRule="auto"/>
              <w:ind w:firstLine="0"/>
              <w:rPr>
                <w:sz w:val="22"/>
                <w:szCs w:val="22"/>
              </w:rPr>
            </w:pPr>
          </w:p>
        </w:tc>
        <w:tc>
          <w:tcPr>
            <w:tcW w:w="4786" w:type="dxa"/>
          </w:tcPr>
          <w:p w14:paraId="4FA3365C" w14:textId="77777777" w:rsidR="00351FC0" w:rsidRPr="002C04FA" w:rsidRDefault="00351FC0" w:rsidP="008A57CC">
            <w:pPr>
              <w:spacing w:line="240" w:lineRule="auto"/>
              <w:ind w:firstLine="0"/>
              <w:rPr>
                <w:sz w:val="22"/>
                <w:szCs w:val="22"/>
              </w:rPr>
            </w:pPr>
          </w:p>
          <w:p w14:paraId="4369474A" w14:textId="77777777" w:rsidR="00351FC0" w:rsidRPr="002C04FA" w:rsidRDefault="00351FC0" w:rsidP="008A57CC">
            <w:pPr>
              <w:spacing w:line="240" w:lineRule="auto"/>
              <w:ind w:firstLine="0"/>
              <w:rPr>
                <w:sz w:val="22"/>
                <w:szCs w:val="22"/>
              </w:rPr>
            </w:pPr>
          </w:p>
          <w:p w14:paraId="38E0B0A2" w14:textId="77777777" w:rsidR="00351FC0" w:rsidRPr="002C04FA" w:rsidRDefault="00351FC0" w:rsidP="008A57CC">
            <w:pPr>
              <w:spacing w:line="240" w:lineRule="auto"/>
              <w:ind w:firstLine="0"/>
              <w:rPr>
                <w:sz w:val="22"/>
                <w:szCs w:val="22"/>
              </w:rPr>
            </w:pPr>
            <w:r w:rsidRPr="002C04FA">
              <w:rPr>
                <w:sz w:val="22"/>
                <w:szCs w:val="22"/>
              </w:rPr>
              <w:t xml:space="preserve">_______________ / _______________ </w:t>
            </w:r>
          </w:p>
          <w:p w14:paraId="1EE50D05" w14:textId="77777777" w:rsidR="00351FC0" w:rsidRPr="002C04FA" w:rsidRDefault="00351FC0" w:rsidP="008A57CC">
            <w:pPr>
              <w:spacing w:line="240" w:lineRule="auto"/>
              <w:ind w:firstLine="0"/>
              <w:rPr>
                <w:sz w:val="22"/>
                <w:szCs w:val="22"/>
              </w:rPr>
            </w:pPr>
          </w:p>
        </w:tc>
      </w:tr>
    </w:tbl>
    <w:p w14:paraId="02961035" w14:textId="77777777" w:rsidR="00351FC0" w:rsidRDefault="00351FC0" w:rsidP="00351FC0">
      <w:pPr>
        <w:spacing w:line="240" w:lineRule="auto"/>
        <w:ind w:firstLine="0"/>
        <w:rPr>
          <w:bCs/>
          <w:sz w:val="24"/>
          <w:szCs w:val="24"/>
        </w:rPr>
      </w:pPr>
    </w:p>
    <w:p w14:paraId="51F87D1F" w14:textId="77777777" w:rsidR="00351FC0" w:rsidRDefault="00351FC0" w:rsidP="00351FC0">
      <w:pPr>
        <w:spacing w:line="240" w:lineRule="auto"/>
        <w:ind w:firstLine="9"/>
        <w:jc w:val="center"/>
        <w:rPr>
          <w:bCs/>
          <w:sz w:val="23"/>
          <w:szCs w:val="23"/>
        </w:rPr>
      </w:pPr>
    </w:p>
    <w:p w14:paraId="44E4ED20" w14:textId="77777777" w:rsidR="00351FC0" w:rsidRPr="00BC4883" w:rsidRDefault="00351FC0" w:rsidP="00351FC0">
      <w:pPr>
        <w:spacing w:line="240" w:lineRule="auto"/>
        <w:ind w:left="5103" w:firstLine="0"/>
        <w:rPr>
          <w:sz w:val="22"/>
          <w:szCs w:val="22"/>
          <w:highlight w:val="lightGray"/>
        </w:rPr>
      </w:pPr>
      <w:r>
        <w:rPr>
          <w:sz w:val="22"/>
          <w:szCs w:val="22"/>
        </w:rPr>
        <w:br w:type="page"/>
      </w:r>
      <w:r w:rsidRPr="00BC4883">
        <w:rPr>
          <w:sz w:val="22"/>
          <w:szCs w:val="22"/>
          <w:highlight w:val="lightGray"/>
        </w:rPr>
        <w:lastRenderedPageBreak/>
        <w:t>Приложение № 1</w:t>
      </w:r>
      <w:r>
        <w:rPr>
          <w:sz w:val="22"/>
          <w:szCs w:val="22"/>
          <w:highlight w:val="lightGray"/>
        </w:rPr>
        <w:t>3</w:t>
      </w:r>
    </w:p>
    <w:p w14:paraId="1D69AD75" w14:textId="77777777" w:rsidR="00351FC0" w:rsidRPr="00BC4883" w:rsidRDefault="00351FC0" w:rsidP="00351FC0">
      <w:pPr>
        <w:spacing w:line="240" w:lineRule="auto"/>
        <w:ind w:left="5103" w:firstLine="0"/>
        <w:rPr>
          <w:sz w:val="22"/>
          <w:szCs w:val="22"/>
          <w:highlight w:val="lightGray"/>
        </w:rPr>
      </w:pPr>
      <w:r w:rsidRPr="00BC4883">
        <w:rPr>
          <w:sz w:val="22"/>
          <w:szCs w:val="22"/>
          <w:highlight w:val="lightGray"/>
        </w:rPr>
        <w:t xml:space="preserve">к Договору подряда </w:t>
      </w:r>
    </w:p>
    <w:p w14:paraId="7A302A42" w14:textId="77777777" w:rsidR="00351FC0" w:rsidRDefault="00351FC0" w:rsidP="00351FC0">
      <w:pPr>
        <w:spacing w:line="240" w:lineRule="auto"/>
        <w:ind w:left="5103" w:firstLine="0"/>
        <w:rPr>
          <w:sz w:val="22"/>
          <w:szCs w:val="22"/>
        </w:rPr>
      </w:pPr>
      <w:r w:rsidRPr="00BC4883">
        <w:rPr>
          <w:sz w:val="22"/>
          <w:szCs w:val="22"/>
          <w:highlight w:val="lightGray"/>
        </w:rPr>
        <w:t>от «____» __________ 20 _ г. № ____</w:t>
      </w:r>
    </w:p>
    <w:p w14:paraId="24D20E21" w14:textId="77777777" w:rsidR="00351FC0" w:rsidRPr="001427ED" w:rsidRDefault="00351FC0" w:rsidP="00351FC0">
      <w:pPr>
        <w:spacing w:line="288" w:lineRule="auto"/>
        <w:rPr>
          <w:b/>
          <w:sz w:val="24"/>
          <w:szCs w:val="24"/>
        </w:rPr>
      </w:pPr>
    </w:p>
    <w:p w14:paraId="2974CE0C" w14:textId="77777777" w:rsidR="00351FC0" w:rsidRPr="00BC4883" w:rsidRDefault="00351FC0" w:rsidP="00351FC0">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14:paraId="011175D5" w14:textId="77777777" w:rsidR="00351FC0" w:rsidRPr="00BC4883" w:rsidRDefault="00351FC0" w:rsidP="00351FC0">
      <w:pPr>
        <w:spacing w:line="240" w:lineRule="auto"/>
        <w:ind w:firstLine="709"/>
        <w:jc w:val="center"/>
        <w:rPr>
          <w:b/>
          <w:sz w:val="22"/>
          <w:szCs w:val="22"/>
        </w:rPr>
      </w:pPr>
    </w:p>
    <w:p w14:paraId="15E22D32" w14:textId="77777777"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14:paraId="20EC8F37" w14:textId="77777777" w:rsidR="00351FC0" w:rsidRPr="00BC4883" w:rsidRDefault="00351FC0" w:rsidP="00351FC0">
      <w:pPr>
        <w:pStyle w:val="af0"/>
        <w:numPr>
          <w:ilvl w:val="0"/>
          <w:numId w:val="106"/>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14:paraId="2E3EEADD" w14:textId="77777777" w:rsidR="00351FC0" w:rsidRPr="00BC4883" w:rsidRDefault="00351FC0" w:rsidP="00351FC0">
      <w:pPr>
        <w:pStyle w:val="af0"/>
        <w:numPr>
          <w:ilvl w:val="0"/>
          <w:numId w:val="106"/>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14:paraId="3EC4F31E" w14:textId="77777777" w:rsidR="00351FC0" w:rsidRPr="00BC4883" w:rsidRDefault="00351FC0" w:rsidP="00351FC0">
      <w:pPr>
        <w:pStyle w:val="af0"/>
        <w:numPr>
          <w:ilvl w:val="0"/>
          <w:numId w:val="106"/>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14:paraId="24AFAB64" w14:textId="77777777"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14:paraId="024EE343" w14:textId="77777777"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14:paraId="27714334" w14:textId="77777777"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14:paraId="3F2BEEC5" w14:textId="77777777"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14:paraId="1373D3FC" w14:textId="77777777" w:rsidR="00351FC0" w:rsidRPr="0047606C" w:rsidRDefault="00351FC0" w:rsidP="00351FC0">
      <w:pPr>
        <w:pStyle w:val="af0"/>
        <w:ind w:left="0" w:firstLine="709"/>
        <w:jc w:val="both"/>
      </w:pPr>
    </w:p>
    <w:tbl>
      <w:tblPr>
        <w:tblW w:w="0" w:type="auto"/>
        <w:tblLook w:val="0000" w:firstRow="0" w:lastRow="0" w:firstColumn="0" w:lastColumn="0" w:noHBand="0" w:noVBand="0"/>
      </w:tblPr>
      <w:tblGrid>
        <w:gridCol w:w="4785"/>
        <w:gridCol w:w="4786"/>
      </w:tblGrid>
      <w:tr w:rsidR="00351FC0" w:rsidRPr="00C3797F" w14:paraId="3C37B2C8" w14:textId="77777777" w:rsidTr="008A57CC">
        <w:tc>
          <w:tcPr>
            <w:tcW w:w="4785" w:type="dxa"/>
          </w:tcPr>
          <w:p w14:paraId="5D982AE9" w14:textId="77777777" w:rsidR="00351FC0" w:rsidRPr="00BC4883" w:rsidRDefault="00351FC0" w:rsidP="008A57CC">
            <w:pPr>
              <w:spacing w:line="240" w:lineRule="auto"/>
              <w:ind w:firstLine="0"/>
              <w:rPr>
                <w:b/>
                <w:sz w:val="24"/>
                <w:szCs w:val="24"/>
              </w:rPr>
            </w:pPr>
            <w:r w:rsidRPr="00BC4883">
              <w:rPr>
                <w:b/>
                <w:sz w:val="24"/>
                <w:szCs w:val="24"/>
              </w:rPr>
              <w:t>Заказчик:</w:t>
            </w:r>
          </w:p>
        </w:tc>
        <w:tc>
          <w:tcPr>
            <w:tcW w:w="4786" w:type="dxa"/>
          </w:tcPr>
          <w:p w14:paraId="31B3079C" w14:textId="77777777" w:rsidR="00351FC0" w:rsidRPr="00BC4883" w:rsidRDefault="00351FC0" w:rsidP="008A57CC">
            <w:pPr>
              <w:spacing w:line="240" w:lineRule="auto"/>
              <w:ind w:firstLine="0"/>
              <w:rPr>
                <w:b/>
                <w:sz w:val="24"/>
                <w:szCs w:val="24"/>
              </w:rPr>
            </w:pPr>
            <w:r w:rsidRPr="00BC4883">
              <w:rPr>
                <w:b/>
                <w:sz w:val="24"/>
                <w:szCs w:val="24"/>
              </w:rPr>
              <w:t>Подрядчик:</w:t>
            </w:r>
          </w:p>
        </w:tc>
      </w:tr>
      <w:tr w:rsidR="00351FC0" w:rsidRPr="00C3797F" w14:paraId="6FA7EF60" w14:textId="77777777" w:rsidTr="008A57CC">
        <w:tc>
          <w:tcPr>
            <w:tcW w:w="4785" w:type="dxa"/>
          </w:tcPr>
          <w:p w14:paraId="3FD26498" w14:textId="77777777" w:rsidR="00351FC0" w:rsidRDefault="00351FC0" w:rsidP="008A57CC">
            <w:pPr>
              <w:spacing w:line="240" w:lineRule="auto"/>
              <w:ind w:firstLine="0"/>
              <w:rPr>
                <w:sz w:val="24"/>
                <w:szCs w:val="24"/>
              </w:rPr>
            </w:pPr>
          </w:p>
          <w:p w14:paraId="0569EF11" w14:textId="77777777" w:rsidR="00351FC0" w:rsidRPr="00BC4883" w:rsidRDefault="00351FC0" w:rsidP="008A57CC">
            <w:pPr>
              <w:spacing w:line="240" w:lineRule="auto"/>
              <w:ind w:firstLine="0"/>
              <w:rPr>
                <w:sz w:val="24"/>
                <w:szCs w:val="24"/>
              </w:rPr>
            </w:pPr>
            <w:r w:rsidRPr="00BC4883">
              <w:rPr>
                <w:sz w:val="24"/>
                <w:szCs w:val="24"/>
              </w:rPr>
              <w:t>_______________ / _______________ /</w:t>
            </w:r>
          </w:p>
          <w:p w14:paraId="4C051C77" w14:textId="77777777" w:rsidR="00351FC0" w:rsidRPr="00BC4883" w:rsidRDefault="00351FC0" w:rsidP="008A57CC">
            <w:pPr>
              <w:spacing w:line="240" w:lineRule="auto"/>
              <w:ind w:firstLine="0"/>
              <w:rPr>
                <w:sz w:val="24"/>
                <w:szCs w:val="24"/>
              </w:rPr>
            </w:pPr>
          </w:p>
        </w:tc>
        <w:tc>
          <w:tcPr>
            <w:tcW w:w="4786" w:type="dxa"/>
          </w:tcPr>
          <w:p w14:paraId="7B21F165" w14:textId="77777777" w:rsidR="00351FC0" w:rsidRDefault="00351FC0" w:rsidP="008A57CC">
            <w:pPr>
              <w:spacing w:line="240" w:lineRule="auto"/>
              <w:ind w:firstLine="0"/>
              <w:rPr>
                <w:sz w:val="24"/>
                <w:szCs w:val="24"/>
              </w:rPr>
            </w:pPr>
          </w:p>
          <w:p w14:paraId="6036ACAC" w14:textId="77777777" w:rsidR="00351FC0" w:rsidRPr="00BC4883" w:rsidRDefault="00351FC0" w:rsidP="008A57CC">
            <w:pPr>
              <w:spacing w:line="240" w:lineRule="auto"/>
              <w:ind w:firstLine="0"/>
              <w:rPr>
                <w:sz w:val="24"/>
                <w:szCs w:val="24"/>
              </w:rPr>
            </w:pPr>
            <w:r w:rsidRPr="00BC4883">
              <w:rPr>
                <w:sz w:val="24"/>
                <w:szCs w:val="24"/>
              </w:rPr>
              <w:t>_______________ / _______________ /</w:t>
            </w:r>
          </w:p>
          <w:p w14:paraId="2C8B1B6D" w14:textId="77777777" w:rsidR="00351FC0" w:rsidRPr="00BC4883" w:rsidRDefault="00351FC0" w:rsidP="008A57CC">
            <w:pPr>
              <w:spacing w:line="240" w:lineRule="auto"/>
              <w:ind w:firstLine="0"/>
              <w:rPr>
                <w:sz w:val="24"/>
                <w:szCs w:val="24"/>
              </w:rPr>
            </w:pPr>
          </w:p>
        </w:tc>
      </w:tr>
    </w:tbl>
    <w:p w14:paraId="18971A5B" w14:textId="77777777" w:rsidR="00351FC0" w:rsidRPr="00C3797F" w:rsidRDefault="00351FC0" w:rsidP="00351FC0">
      <w:pPr>
        <w:spacing w:line="240" w:lineRule="auto"/>
        <w:ind w:firstLine="0"/>
        <w:rPr>
          <w:sz w:val="24"/>
          <w:szCs w:val="24"/>
        </w:rPr>
      </w:pPr>
    </w:p>
    <w:p w14:paraId="77DADEDC" w14:textId="77777777" w:rsidR="00351FC0" w:rsidRPr="00BC4883" w:rsidRDefault="00351FC0" w:rsidP="00351FC0">
      <w:pPr>
        <w:spacing w:line="240" w:lineRule="auto"/>
        <w:ind w:left="5103" w:firstLine="0"/>
        <w:rPr>
          <w:sz w:val="22"/>
          <w:szCs w:val="22"/>
          <w:highlight w:val="lightGray"/>
        </w:rPr>
      </w:pPr>
      <w:r>
        <w:rPr>
          <w:sz w:val="24"/>
          <w:szCs w:val="24"/>
        </w:rPr>
        <w:br w:type="page"/>
      </w:r>
      <w:r w:rsidRPr="00BC4883">
        <w:rPr>
          <w:sz w:val="22"/>
          <w:szCs w:val="22"/>
          <w:highlight w:val="lightGray"/>
        </w:rPr>
        <w:lastRenderedPageBreak/>
        <w:t>Приложение № 1</w:t>
      </w:r>
      <w:r>
        <w:rPr>
          <w:sz w:val="22"/>
          <w:szCs w:val="22"/>
          <w:highlight w:val="lightGray"/>
        </w:rPr>
        <w:t>4</w:t>
      </w:r>
    </w:p>
    <w:p w14:paraId="22A49AE8" w14:textId="77777777" w:rsidR="00351FC0" w:rsidRPr="00BC4883" w:rsidRDefault="00351FC0" w:rsidP="00351FC0">
      <w:pPr>
        <w:spacing w:line="240" w:lineRule="auto"/>
        <w:ind w:left="5103" w:firstLine="0"/>
        <w:rPr>
          <w:sz w:val="22"/>
          <w:szCs w:val="22"/>
          <w:highlight w:val="lightGray"/>
        </w:rPr>
      </w:pPr>
      <w:r w:rsidRPr="00BC4883">
        <w:rPr>
          <w:sz w:val="22"/>
          <w:szCs w:val="22"/>
          <w:highlight w:val="lightGray"/>
        </w:rPr>
        <w:t xml:space="preserve">к Договору подряда </w:t>
      </w:r>
    </w:p>
    <w:p w14:paraId="1FD768DC" w14:textId="77777777" w:rsidR="00351FC0" w:rsidRDefault="00351FC0" w:rsidP="00351FC0">
      <w:pPr>
        <w:spacing w:line="240" w:lineRule="auto"/>
        <w:ind w:left="5103" w:firstLine="0"/>
        <w:rPr>
          <w:sz w:val="22"/>
          <w:szCs w:val="22"/>
        </w:rPr>
      </w:pPr>
      <w:r w:rsidRPr="00BC4883">
        <w:rPr>
          <w:sz w:val="22"/>
          <w:szCs w:val="22"/>
          <w:highlight w:val="lightGray"/>
        </w:rPr>
        <w:t>от «____» __________ 20 _ г. № ____</w:t>
      </w:r>
    </w:p>
    <w:p w14:paraId="25DE8AB4" w14:textId="77777777" w:rsidR="00351FC0" w:rsidRPr="001427ED" w:rsidRDefault="00351FC0" w:rsidP="00351FC0">
      <w:pPr>
        <w:spacing w:line="288" w:lineRule="auto"/>
        <w:rPr>
          <w:b/>
          <w:sz w:val="24"/>
          <w:szCs w:val="24"/>
        </w:rPr>
      </w:pPr>
    </w:p>
    <w:p w14:paraId="657BD981" w14:textId="77777777" w:rsidR="00351FC0" w:rsidRPr="00815631" w:rsidRDefault="00351FC0" w:rsidP="00351FC0">
      <w:pPr>
        <w:snapToGrid w:val="0"/>
        <w:spacing w:line="240" w:lineRule="auto"/>
        <w:ind w:firstLine="0"/>
        <w:jc w:val="center"/>
        <w:rPr>
          <w:b/>
          <w:snapToGrid/>
          <w:sz w:val="24"/>
          <w:szCs w:val="24"/>
        </w:rPr>
      </w:pPr>
    </w:p>
    <w:p w14:paraId="5B5419F4" w14:textId="77777777" w:rsidR="00351FC0" w:rsidRPr="00815631" w:rsidRDefault="00351FC0" w:rsidP="00351FC0">
      <w:pPr>
        <w:snapToGrid w:val="0"/>
        <w:spacing w:line="240" w:lineRule="auto"/>
        <w:ind w:firstLine="0"/>
        <w:jc w:val="center"/>
        <w:rPr>
          <w:b/>
          <w:snapToGrid/>
          <w:sz w:val="24"/>
          <w:szCs w:val="24"/>
        </w:rPr>
      </w:pPr>
      <w:r w:rsidRPr="000A4BF4">
        <w:rPr>
          <w:b/>
          <w:snapToGrid/>
          <w:sz w:val="24"/>
          <w:szCs w:val="24"/>
        </w:rPr>
        <w:t xml:space="preserve">Перечень </w:t>
      </w:r>
      <w:r>
        <w:rPr>
          <w:b/>
          <w:snapToGrid/>
          <w:sz w:val="24"/>
          <w:szCs w:val="24"/>
        </w:rPr>
        <w:t>О</w:t>
      </w:r>
      <w:r w:rsidRPr="000A4BF4">
        <w:rPr>
          <w:b/>
          <w:snapToGrid/>
          <w:sz w:val="24"/>
          <w:szCs w:val="24"/>
        </w:rPr>
        <w:t>борудования</w:t>
      </w:r>
      <w:r>
        <w:rPr>
          <w:b/>
          <w:snapToGrid/>
          <w:sz w:val="24"/>
          <w:szCs w:val="24"/>
        </w:rPr>
        <w:t xml:space="preserve"> Заказчика</w:t>
      </w:r>
    </w:p>
    <w:p w14:paraId="44749BA7" w14:textId="77777777" w:rsidR="00351FC0" w:rsidRPr="00815631" w:rsidRDefault="00351FC0" w:rsidP="00351FC0">
      <w:pPr>
        <w:snapToGrid w:val="0"/>
        <w:spacing w:line="240" w:lineRule="auto"/>
        <w:ind w:firstLine="0"/>
        <w:jc w:val="center"/>
        <w:rPr>
          <w:b/>
          <w:snapToGrid/>
          <w:sz w:val="24"/>
          <w:szCs w:val="24"/>
        </w:rPr>
      </w:pP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502"/>
        <w:gridCol w:w="1848"/>
        <w:gridCol w:w="2174"/>
        <w:gridCol w:w="1305"/>
        <w:gridCol w:w="1160"/>
      </w:tblGrid>
      <w:tr w:rsidR="00351FC0" w:rsidRPr="00B060BD" w14:paraId="1A5B9296" w14:textId="77777777"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hideMark/>
          </w:tcPr>
          <w:p w14:paraId="488432BB" w14:textId="77777777"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 поз.</w:t>
            </w:r>
          </w:p>
        </w:tc>
        <w:tc>
          <w:tcPr>
            <w:tcW w:w="2446" w:type="dxa"/>
            <w:tcBorders>
              <w:top w:val="single" w:sz="4" w:space="0" w:color="auto"/>
              <w:left w:val="single" w:sz="4" w:space="0" w:color="auto"/>
              <w:bottom w:val="single" w:sz="4" w:space="0" w:color="auto"/>
              <w:right w:val="single" w:sz="4" w:space="0" w:color="auto"/>
            </w:tcBorders>
            <w:vAlign w:val="center"/>
            <w:hideMark/>
          </w:tcPr>
          <w:p w14:paraId="129AFA57" w14:textId="77777777"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Наименование Оборудования</w:t>
            </w:r>
          </w:p>
        </w:tc>
        <w:tc>
          <w:tcPr>
            <w:tcW w:w="1807" w:type="dxa"/>
            <w:tcBorders>
              <w:top w:val="single" w:sz="4" w:space="0" w:color="auto"/>
              <w:left w:val="single" w:sz="4" w:space="0" w:color="auto"/>
              <w:bottom w:val="single" w:sz="4" w:space="0" w:color="auto"/>
              <w:right w:val="single" w:sz="4" w:space="0" w:color="auto"/>
            </w:tcBorders>
            <w:vAlign w:val="center"/>
            <w:hideMark/>
          </w:tcPr>
          <w:p w14:paraId="5E829D3E" w14:textId="77777777"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Тип, марка</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3D731DB" w14:textId="77777777"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Завод изготовитель</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1A092B4" w14:textId="77777777"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828A556" w14:textId="77777777"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Количество</w:t>
            </w:r>
          </w:p>
        </w:tc>
      </w:tr>
      <w:tr w:rsidR="00351FC0" w:rsidRPr="00B060BD" w14:paraId="6A6E75C7" w14:textId="77777777"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46134844"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6CC82AA3" w14:textId="77777777"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14:paraId="56188DC6"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0703C7C4" w14:textId="77777777"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7134DB8"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7A99696D" w14:textId="77777777" w:rsidR="00351FC0" w:rsidRPr="00B060BD" w:rsidRDefault="00351FC0" w:rsidP="008A57CC">
            <w:pPr>
              <w:snapToGrid w:val="0"/>
              <w:spacing w:line="240" w:lineRule="auto"/>
              <w:ind w:firstLine="0"/>
              <w:rPr>
                <w:snapToGrid/>
                <w:color w:val="000000"/>
                <w:sz w:val="22"/>
                <w:szCs w:val="22"/>
              </w:rPr>
            </w:pPr>
          </w:p>
        </w:tc>
      </w:tr>
      <w:tr w:rsidR="00351FC0" w:rsidRPr="00B060BD" w14:paraId="434B4160" w14:textId="77777777"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2AA944D0"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3AC19A28" w14:textId="77777777"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14:paraId="3043CC05"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33F6AD57" w14:textId="77777777"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1964AE10"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46764BEB" w14:textId="77777777" w:rsidR="00351FC0" w:rsidRPr="00B060BD" w:rsidRDefault="00351FC0" w:rsidP="008A57CC">
            <w:pPr>
              <w:snapToGrid w:val="0"/>
              <w:spacing w:line="240" w:lineRule="auto"/>
              <w:ind w:firstLine="0"/>
              <w:rPr>
                <w:snapToGrid/>
                <w:color w:val="000000"/>
                <w:sz w:val="22"/>
                <w:szCs w:val="22"/>
              </w:rPr>
            </w:pPr>
          </w:p>
        </w:tc>
      </w:tr>
      <w:tr w:rsidR="00351FC0" w:rsidRPr="00B060BD" w14:paraId="4FBEAD0F" w14:textId="77777777"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3917D2E5"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62027EEB" w14:textId="77777777"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14:paraId="14CBF483"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6F6FF1B8" w14:textId="77777777"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4991F86"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715B1EEF" w14:textId="77777777" w:rsidR="00351FC0" w:rsidRPr="00B060BD" w:rsidRDefault="00351FC0" w:rsidP="008A57CC">
            <w:pPr>
              <w:snapToGrid w:val="0"/>
              <w:spacing w:line="240" w:lineRule="auto"/>
              <w:ind w:firstLine="0"/>
              <w:rPr>
                <w:snapToGrid/>
                <w:color w:val="000000"/>
                <w:sz w:val="22"/>
                <w:szCs w:val="22"/>
              </w:rPr>
            </w:pPr>
          </w:p>
        </w:tc>
      </w:tr>
      <w:tr w:rsidR="00351FC0" w:rsidRPr="00B060BD" w14:paraId="58950384" w14:textId="77777777"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61020A90"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265C28A8" w14:textId="77777777"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14:paraId="38906F8D"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181448BF" w14:textId="77777777"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5D3776AA"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33D04933" w14:textId="77777777" w:rsidR="00351FC0" w:rsidRPr="00B060BD" w:rsidRDefault="00351FC0" w:rsidP="008A57CC">
            <w:pPr>
              <w:snapToGrid w:val="0"/>
              <w:spacing w:line="240" w:lineRule="auto"/>
              <w:ind w:firstLine="0"/>
              <w:rPr>
                <w:snapToGrid/>
                <w:color w:val="000000"/>
                <w:sz w:val="22"/>
                <w:szCs w:val="22"/>
              </w:rPr>
            </w:pPr>
          </w:p>
        </w:tc>
      </w:tr>
      <w:tr w:rsidR="00351FC0" w:rsidRPr="00B060BD" w14:paraId="6D52CFF6" w14:textId="77777777"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67B4BE8F"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1BFF6B76" w14:textId="77777777"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14:paraId="30CA5CD8"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5E588F2D" w14:textId="77777777"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0679A0D8"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031C3CBD" w14:textId="77777777" w:rsidR="00351FC0" w:rsidRPr="00B060BD" w:rsidRDefault="00351FC0" w:rsidP="008A57CC">
            <w:pPr>
              <w:snapToGrid w:val="0"/>
              <w:spacing w:line="240" w:lineRule="auto"/>
              <w:ind w:firstLine="0"/>
              <w:rPr>
                <w:snapToGrid/>
                <w:color w:val="000000"/>
                <w:sz w:val="22"/>
                <w:szCs w:val="22"/>
              </w:rPr>
            </w:pPr>
          </w:p>
        </w:tc>
      </w:tr>
      <w:tr w:rsidR="00351FC0" w:rsidRPr="00B060BD" w14:paraId="5EEFDCC8" w14:textId="77777777"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1D00FE24"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4A227987" w14:textId="77777777"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14:paraId="279D10B4"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4F968901" w14:textId="77777777"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5D12CD5E"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355D7F78" w14:textId="77777777" w:rsidR="00351FC0" w:rsidRPr="00B060BD" w:rsidRDefault="00351FC0" w:rsidP="008A57CC">
            <w:pPr>
              <w:snapToGrid w:val="0"/>
              <w:spacing w:line="240" w:lineRule="auto"/>
              <w:ind w:firstLine="0"/>
              <w:rPr>
                <w:snapToGrid/>
                <w:color w:val="000000"/>
                <w:sz w:val="22"/>
                <w:szCs w:val="22"/>
              </w:rPr>
            </w:pPr>
          </w:p>
        </w:tc>
      </w:tr>
      <w:tr w:rsidR="00351FC0" w:rsidRPr="00B060BD" w14:paraId="7E318EE2" w14:textId="77777777"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32F5DBB8"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1CFAED60" w14:textId="77777777"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14:paraId="617132F2"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4EBC5B29" w14:textId="77777777"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2B02074B"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07DE8218" w14:textId="77777777" w:rsidR="00351FC0" w:rsidRPr="00B060BD" w:rsidRDefault="00351FC0" w:rsidP="008A57CC">
            <w:pPr>
              <w:snapToGrid w:val="0"/>
              <w:spacing w:line="240" w:lineRule="auto"/>
              <w:ind w:firstLine="0"/>
              <w:rPr>
                <w:snapToGrid/>
                <w:color w:val="000000"/>
                <w:sz w:val="22"/>
                <w:szCs w:val="22"/>
              </w:rPr>
            </w:pPr>
          </w:p>
        </w:tc>
      </w:tr>
    </w:tbl>
    <w:p w14:paraId="4E436ED5" w14:textId="77777777" w:rsidR="00351FC0" w:rsidRPr="00B060BD" w:rsidRDefault="00351FC0" w:rsidP="00351FC0">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351FC0" w:rsidRPr="002A60A4" w14:paraId="006F661B" w14:textId="77777777" w:rsidTr="008A57CC">
        <w:trPr>
          <w:jc w:val="center"/>
        </w:trPr>
        <w:tc>
          <w:tcPr>
            <w:tcW w:w="4643" w:type="dxa"/>
            <w:shd w:val="clear" w:color="auto" w:fill="auto"/>
          </w:tcPr>
          <w:p w14:paraId="0BFFCF9A" w14:textId="77777777" w:rsidR="00351FC0" w:rsidRPr="00BC4883" w:rsidRDefault="00351FC0" w:rsidP="008A57CC">
            <w:pPr>
              <w:spacing w:line="240" w:lineRule="auto"/>
              <w:ind w:firstLine="0"/>
              <w:jc w:val="left"/>
              <w:rPr>
                <w:b/>
                <w:snapToGrid/>
                <w:sz w:val="24"/>
                <w:szCs w:val="24"/>
              </w:rPr>
            </w:pPr>
            <w:r w:rsidRPr="00BC4883">
              <w:rPr>
                <w:b/>
                <w:sz w:val="24"/>
                <w:szCs w:val="24"/>
              </w:rPr>
              <w:t>Заказчик:</w:t>
            </w:r>
          </w:p>
        </w:tc>
        <w:tc>
          <w:tcPr>
            <w:tcW w:w="4644" w:type="dxa"/>
            <w:shd w:val="clear" w:color="auto" w:fill="auto"/>
          </w:tcPr>
          <w:p w14:paraId="6FCC01D6" w14:textId="77777777" w:rsidR="00351FC0" w:rsidRPr="00BC4883" w:rsidRDefault="00351FC0" w:rsidP="008A57CC">
            <w:pPr>
              <w:spacing w:line="240" w:lineRule="auto"/>
              <w:ind w:firstLine="0"/>
              <w:jc w:val="left"/>
              <w:rPr>
                <w:b/>
                <w:sz w:val="24"/>
                <w:szCs w:val="24"/>
              </w:rPr>
            </w:pPr>
            <w:r w:rsidRPr="00BC4883">
              <w:rPr>
                <w:b/>
                <w:sz w:val="24"/>
                <w:szCs w:val="24"/>
              </w:rPr>
              <w:t>Подрядчик:</w:t>
            </w:r>
          </w:p>
        </w:tc>
      </w:tr>
      <w:tr w:rsidR="00351FC0" w:rsidRPr="002A60A4" w14:paraId="0AC0AE2D" w14:textId="77777777" w:rsidTr="008A57CC">
        <w:trPr>
          <w:jc w:val="center"/>
        </w:trPr>
        <w:tc>
          <w:tcPr>
            <w:tcW w:w="4643" w:type="dxa"/>
            <w:shd w:val="clear" w:color="auto" w:fill="auto"/>
          </w:tcPr>
          <w:p w14:paraId="4CACDAEC" w14:textId="77777777" w:rsidR="00351FC0" w:rsidRPr="00BC4883" w:rsidRDefault="00351FC0" w:rsidP="008A57CC">
            <w:pPr>
              <w:spacing w:line="240" w:lineRule="auto"/>
              <w:ind w:firstLine="0"/>
              <w:jc w:val="left"/>
              <w:rPr>
                <w:sz w:val="24"/>
                <w:szCs w:val="24"/>
              </w:rPr>
            </w:pPr>
          </w:p>
          <w:p w14:paraId="1E5763A8" w14:textId="77777777" w:rsidR="00351FC0" w:rsidRPr="00BC4883" w:rsidRDefault="00351FC0" w:rsidP="008A57CC">
            <w:pPr>
              <w:spacing w:line="240" w:lineRule="auto"/>
              <w:ind w:firstLine="0"/>
              <w:jc w:val="left"/>
              <w:rPr>
                <w:sz w:val="24"/>
                <w:szCs w:val="24"/>
              </w:rPr>
            </w:pPr>
          </w:p>
          <w:p w14:paraId="1996F3C2" w14:textId="77777777" w:rsidR="00351FC0" w:rsidRPr="00BC4883" w:rsidRDefault="00351FC0" w:rsidP="008A57CC">
            <w:pPr>
              <w:spacing w:line="240" w:lineRule="auto"/>
              <w:ind w:firstLine="0"/>
              <w:jc w:val="left"/>
              <w:rPr>
                <w:sz w:val="24"/>
                <w:szCs w:val="24"/>
              </w:rPr>
            </w:pPr>
            <w:r w:rsidRPr="00BC4883">
              <w:rPr>
                <w:sz w:val="24"/>
                <w:szCs w:val="24"/>
              </w:rPr>
              <w:t xml:space="preserve">_______________ / _______________ </w:t>
            </w:r>
          </w:p>
          <w:p w14:paraId="4F121724" w14:textId="77777777" w:rsidR="00351FC0" w:rsidRPr="00BC4883" w:rsidRDefault="00351FC0" w:rsidP="008A57CC">
            <w:pPr>
              <w:spacing w:line="240" w:lineRule="auto"/>
              <w:ind w:firstLine="0"/>
              <w:jc w:val="left"/>
              <w:rPr>
                <w:sz w:val="24"/>
                <w:szCs w:val="24"/>
              </w:rPr>
            </w:pPr>
          </w:p>
        </w:tc>
        <w:tc>
          <w:tcPr>
            <w:tcW w:w="4644" w:type="dxa"/>
            <w:shd w:val="clear" w:color="auto" w:fill="auto"/>
          </w:tcPr>
          <w:p w14:paraId="040EACBA" w14:textId="77777777" w:rsidR="00351FC0" w:rsidRPr="00BC4883" w:rsidRDefault="00351FC0" w:rsidP="008A57CC">
            <w:pPr>
              <w:spacing w:line="240" w:lineRule="auto"/>
              <w:ind w:firstLine="0"/>
              <w:jc w:val="left"/>
              <w:rPr>
                <w:sz w:val="24"/>
                <w:szCs w:val="24"/>
              </w:rPr>
            </w:pPr>
          </w:p>
          <w:p w14:paraId="42051D95" w14:textId="77777777" w:rsidR="00351FC0" w:rsidRPr="00BC4883" w:rsidRDefault="00351FC0" w:rsidP="008A57CC">
            <w:pPr>
              <w:spacing w:line="240" w:lineRule="auto"/>
              <w:ind w:firstLine="0"/>
              <w:jc w:val="left"/>
              <w:rPr>
                <w:sz w:val="24"/>
                <w:szCs w:val="24"/>
              </w:rPr>
            </w:pPr>
          </w:p>
          <w:p w14:paraId="594CB7F1" w14:textId="77777777" w:rsidR="00351FC0" w:rsidRPr="00BC4883" w:rsidRDefault="00351FC0" w:rsidP="008A57CC">
            <w:pPr>
              <w:spacing w:line="240" w:lineRule="auto"/>
              <w:ind w:firstLine="0"/>
              <w:jc w:val="left"/>
              <w:rPr>
                <w:sz w:val="24"/>
                <w:szCs w:val="24"/>
              </w:rPr>
            </w:pPr>
            <w:r w:rsidRPr="00BC4883">
              <w:rPr>
                <w:sz w:val="24"/>
                <w:szCs w:val="24"/>
              </w:rPr>
              <w:t xml:space="preserve">_______________ / _______________ </w:t>
            </w:r>
          </w:p>
          <w:p w14:paraId="6F397815" w14:textId="77777777" w:rsidR="00351FC0" w:rsidRPr="00BC4883" w:rsidRDefault="00351FC0" w:rsidP="008A57CC">
            <w:pPr>
              <w:spacing w:line="240" w:lineRule="auto"/>
              <w:ind w:firstLine="0"/>
              <w:jc w:val="left"/>
              <w:rPr>
                <w:sz w:val="24"/>
                <w:szCs w:val="24"/>
              </w:rPr>
            </w:pPr>
          </w:p>
        </w:tc>
      </w:tr>
    </w:tbl>
    <w:p w14:paraId="1CE6A13B" w14:textId="77777777" w:rsidR="00351FC0" w:rsidRDefault="00351FC0" w:rsidP="00351FC0">
      <w:pPr>
        <w:spacing w:line="240" w:lineRule="auto"/>
        <w:ind w:firstLine="0"/>
        <w:rPr>
          <w:sz w:val="24"/>
          <w:szCs w:val="24"/>
        </w:rPr>
        <w:sectPr w:rsidR="00351FC0" w:rsidSect="00B060BD">
          <w:pgSz w:w="11906" w:h="16838" w:code="9"/>
          <w:pgMar w:top="567" w:right="567" w:bottom="567" w:left="1418" w:header="567" w:footer="284" w:gutter="0"/>
          <w:cols w:space="708"/>
          <w:docGrid w:linePitch="360"/>
        </w:sectPr>
      </w:pPr>
    </w:p>
    <w:p w14:paraId="56C426B4" w14:textId="77777777" w:rsidR="00351FC0" w:rsidRPr="00BC4883" w:rsidRDefault="00351FC0" w:rsidP="00351FC0">
      <w:pPr>
        <w:snapToGrid w:val="0"/>
        <w:spacing w:line="240" w:lineRule="auto"/>
        <w:ind w:firstLine="5103"/>
        <w:rPr>
          <w:snapToGrid/>
          <w:sz w:val="22"/>
          <w:szCs w:val="22"/>
          <w:highlight w:val="lightGray"/>
        </w:rPr>
      </w:pPr>
      <w:r w:rsidRPr="00BC4883">
        <w:rPr>
          <w:snapToGrid/>
          <w:sz w:val="22"/>
          <w:szCs w:val="22"/>
          <w:highlight w:val="lightGray"/>
        </w:rPr>
        <w:lastRenderedPageBreak/>
        <w:t>Приложение № 1</w:t>
      </w:r>
      <w:r>
        <w:rPr>
          <w:snapToGrid/>
          <w:sz w:val="22"/>
          <w:szCs w:val="22"/>
          <w:highlight w:val="lightGray"/>
        </w:rPr>
        <w:t>5</w:t>
      </w:r>
    </w:p>
    <w:p w14:paraId="3E0DB22A" w14:textId="77777777" w:rsidR="00351FC0" w:rsidRPr="00BC4883" w:rsidRDefault="00351FC0" w:rsidP="00351FC0">
      <w:pPr>
        <w:snapToGrid w:val="0"/>
        <w:spacing w:line="240" w:lineRule="auto"/>
        <w:ind w:firstLine="5103"/>
        <w:rPr>
          <w:snapToGrid/>
          <w:sz w:val="22"/>
          <w:szCs w:val="22"/>
          <w:highlight w:val="lightGray"/>
        </w:rPr>
      </w:pPr>
      <w:r w:rsidRPr="00BC4883">
        <w:rPr>
          <w:snapToGrid/>
          <w:sz w:val="22"/>
          <w:szCs w:val="22"/>
          <w:highlight w:val="lightGray"/>
        </w:rPr>
        <w:t>к Договору подряда</w:t>
      </w:r>
    </w:p>
    <w:p w14:paraId="2E78C8E1" w14:textId="77777777" w:rsidR="00351FC0" w:rsidRPr="00EC528B" w:rsidRDefault="00351FC0" w:rsidP="00351FC0">
      <w:pPr>
        <w:snapToGrid w:val="0"/>
        <w:spacing w:line="240" w:lineRule="auto"/>
        <w:ind w:firstLine="5103"/>
        <w:rPr>
          <w:snapToGrid/>
          <w:sz w:val="22"/>
          <w:szCs w:val="22"/>
        </w:rPr>
      </w:pPr>
      <w:r w:rsidRPr="00BC4883">
        <w:rPr>
          <w:snapToGrid/>
          <w:sz w:val="22"/>
          <w:szCs w:val="22"/>
          <w:highlight w:val="lightGray"/>
        </w:rPr>
        <w:t>от «____» __________ 20 _ г. № ____</w:t>
      </w:r>
    </w:p>
    <w:p w14:paraId="6ABF2E7C" w14:textId="77777777" w:rsidR="00351FC0" w:rsidRDefault="00351FC0" w:rsidP="00351FC0">
      <w:pPr>
        <w:spacing w:line="288" w:lineRule="auto"/>
        <w:rPr>
          <w:b/>
          <w:sz w:val="24"/>
          <w:szCs w:val="24"/>
        </w:rPr>
      </w:pPr>
    </w:p>
    <w:p w14:paraId="43674794" w14:textId="77777777" w:rsidR="00351FC0" w:rsidRPr="00D949C5" w:rsidRDefault="00351FC0" w:rsidP="00351FC0">
      <w:pPr>
        <w:spacing w:line="288" w:lineRule="auto"/>
        <w:jc w:val="center"/>
        <w:rPr>
          <w:b/>
          <w:sz w:val="24"/>
          <w:szCs w:val="24"/>
        </w:rPr>
      </w:pPr>
      <w:r w:rsidRPr="00D949C5">
        <w:rPr>
          <w:b/>
          <w:sz w:val="24"/>
          <w:szCs w:val="24"/>
        </w:rPr>
        <w:t>Порядок передачи и учета Оборудования Заказчика</w:t>
      </w:r>
    </w:p>
    <w:p w14:paraId="6C31CE42" w14:textId="77777777" w:rsidR="00351FC0" w:rsidRPr="00D949C5" w:rsidRDefault="00351FC0" w:rsidP="00351FC0">
      <w:pPr>
        <w:spacing w:line="240" w:lineRule="auto"/>
        <w:rPr>
          <w:b/>
          <w:sz w:val="24"/>
          <w:szCs w:val="24"/>
        </w:rPr>
      </w:pPr>
    </w:p>
    <w:p w14:paraId="4DC29D7B"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Оборудование Заказчика передается Заказчиком Подрядчику для выполнения Работ по Договору в следующем порядке:</w:t>
      </w:r>
    </w:p>
    <w:p w14:paraId="3E2059EA" w14:textId="77777777" w:rsidR="00351FC0" w:rsidRPr="00BC4883" w:rsidRDefault="00351FC0" w:rsidP="00351FC0">
      <w:pPr>
        <w:pStyle w:val="af0"/>
        <w:numPr>
          <w:ilvl w:val="0"/>
          <w:numId w:val="107"/>
        </w:numPr>
        <w:tabs>
          <w:tab w:val="left" w:pos="1418"/>
        </w:tabs>
        <w:ind w:left="0" w:firstLine="709"/>
        <w:jc w:val="both"/>
        <w:rPr>
          <w:sz w:val="22"/>
          <w:szCs w:val="22"/>
        </w:rPr>
      </w:pPr>
      <w:r w:rsidRPr="00BC4883">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14:paraId="7A2644DD" w14:textId="77777777" w:rsidR="00351FC0" w:rsidRPr="00BC4883" w:rsidRDefault="00351FC0" w:rsidP="00351FC0">
      <w:pPr>
        <w:pStyle w:val="af0"/>
        <w:numPr>
          <w:ilvl w:val="0"/>
          <w:numId w:val="107"/>
        </w:numPr>
        <w:tabs>
          <w:tab w:val="left" w:pos="1418"/>
        </w:tabs>
        <w:ind w:left="0" w:firstLine="720"/>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w:t>
      </w:r>
      <w:r w:rsidRPr="00C3797F">
        <w:rPr>
          <w:sz w:val="22"/>
          <w:szCs w:val="22"/>
        </w:rPr>
        <w:t>или в иной согласованный с Подрядчиком сро</w:t>
      </w:r>
      <w:r>
        <w:rPr>
          <w:sz w:val="22"/>
          <w:szCs w:val="22"/>
        </w:rPr>
        <w:t xml:space="preserve">к </w:t>
      </w:r>
      <w:r w:rsidRPr="00BC4883">
        <w:rPr>
          <w:sz w:val="22"/>
          <w:szCs w:val="22"/>
        </w:rPr>
        <w:t>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14:paraId="292CD0D7" w14:textId="77777777" w:rsidR="00351FC0" w:rsidRPr="00BC4883" w:rsidRDefault="00351FC0" w:rsidP="00351FC0">
      <w:pPr>
        <w:pStyle w:val="af0"/>
        <w:numPr>
          <w:ilvl w:val="0"/>
          <w:numId w:val="107"/>
        </w:numPr>
        <w:tabs>
          <w:tab w:val="left" w:pos="1418"/>
        </w:tabs>
        <w:ind w:left="0" w:firstLine="709"/>
        <w:jc w:val="both"/>
        <w:rPr>
          <w:sz w:val="22"/>
          <w:szCs w:val="22"/>
        </w:rPr>
      </w:pPr>
      <w:r w:rsidRPr="00BC4883">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14:paraId="37549A01"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полученного </w:t>
      </w:r>
      <w:r>
        <w:rPr>
          <w:sz w:val="22"/>
          <w:szCs w:val="22"/>
        </w:rPr>
        <w:t>О</w:t>
      </w:r>
      <w:r w:rsidRPr="00BC4883">
        <w:rPr>
          <w:sz w:val="22"/>
          <w:szCs w:val="22"/>
        </w:rPr>
        <w:t xml:space="preserve">борудования </w:t>
      </w:r>
      <w:r>
        <w:rPr>
          <w:sz w:val="22"/>
          <w:szCs w:val="22"/>
        </w:rPr>
        <w:t xml:space="preserve">Заказчика </w:t>
      </w:r>
      <w:r w:rsidRPr="00BC4883">
        <w:rPr>
          <w:sz w:val="22"/>
          <w:szCs w:val="22"/>
        </w:rPr>
        <w:t xml:space="preserve">с момента подписания им Акта ОС-15 до даты подписания Сторонами Акта </w:t>
      </w:r>
      <w:r w:rsidRPr="00BC4883">
        <w:rPr>
          <w:bCs/>
          <w:sz w:val="22"/>
          <w:szCs w:val="22"/>
        </w:rPr>
        <w:t>КС-2)</w:t>
      </w:r>
      <w:r w:rsidRPr="00BC4883">
        <w:rPr>
          <w:sz w:val="22"/>
          <w:szCs w:val="22"/>
        </w:rPr>
        <w:t>. Стоимость Оборудования Заказчика включается справочно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14:paraId="43A4E04B"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14:paraId="273D8579"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14:paraId="7E363FD4" w14:textId="77777777" w:rsidR="00351FC0" w:rsidRDefault="00351FC0" w:rsidP="00351FC0">
      <w:pPr>
        <w:spacing w:line="240" w:lineRule="auto"/>
        <w:ind w:firstLine="0"/>
        <w:rPr>
          <w:sz w:val="24"/>
          <w:szCs w:val="24"/>
        </w:rPr>
      </w:pPr>
    </w:p>
    <w:p w14:paraId="023BB629" w14:textId="77777777" w:rsidR="00351FC0"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351FC0" w:rsidRPr="002A60A4" w14:paraId="16A40B4E" w14:textId="77777777" w:rsidTr="008A57CC">
        <w:tc>
          <w:tcPr>
            <w:tcW w:w="4643" w:type="dxa"/>
            <w:shd w:val="clear" w:color="auto" w:fill="auto"/>
          </w:tcPr>
          <w:p w14:paraId="47C7E609" w14:textId="77777777" w:rsidR="00351FC0" w:rsidRPr="00BC4883" w:rsidRDefault="00351FC0" w:rsidP="008A57CC">
            <w:pPr>
              <w:spacing w:line="240" w:lineRule="auto"/>
              <w:ind w:firstLine="0"/>
              <w:jc w:val="left"/>
              <w:rPr>
                <w:b/>
                <w:snapToGrid/>
                <w:sz w:val="24"/>
                <w:szCs w:val="24"/>
              </w:rPr>
            </w:pPr>
            <w:r w:rsidRPr="00BC4883">
              <w:rPr>
                <w:b/>
                <w:sz w:val="24"/>
                <w:szCs w:val="24"/>
              </w:rPr>
              <w:t>Заказчик:</w:t>
            </w:r>
          </w:p>
        </w:tc>
        <w:tc>
          <w:tcPr>
            <w:tcW w:w="4996" w:type="dxa"/>
            <w:shd w:val="clear" w:color="auto" w:fill="auto"/>
          </w:tcPr>
          <w:p w14:paraId="5AD0C861" w14:textId="77777777" w:rsidR="00351FC0" w:rsidRPr="00BC4883" w:rsidRDefault="00351FC0" w:rsidP="008A57CC">
            <w:pPr>
              <w:spacing w:line="240" w:lineRule="auto"/>
              <w:ind w:firstLine="0"/>
              <w:jc w:val="left"/>
              <w:rPr>
                <w:b/>
                <w:sz w:val="24"/>
                <w:szCs w:val="24"/>
              </w:rPr>
            </w:pPr>
            <w:r w:rsidRPr="00BC4883">
              <w:rPr>
                <w:b/>
                <w:sz w:val="24"/>
                <w:szCs w:val="24"/>
              </w:rPr>
              <w:t>Подрядчик:</w:t>
            </w:r>
          </w:p>
        </w:tc>
      </w:tr>
      <w:tr w:rsidR="00351FC0" w:rsidRPr="002A60A4" w14:paraId="4E875325" w14:textId="77777777" w:rsidTr="008A57CC">
        <w:tc>
          <w:tcPr>
            <w:tcW w:w="4643" w:type="dxa"/>
            <w:shd w:val="clear" w:color="auto" w:fill="auto"/>
          </w:tcPr>
          <w:p w14:paraId="2E526F8D" w14:textId="77777777" w:rsidR="00351FC0" w:rsidRPr="00BC4883" w:rsidRDefault="00351FC0" w:rsidP="008A57CC">
            <w:pPr>
              <w:spacing w:line="240" w:lineRule="auto"/>
              <w:ind w:firstLine="0"/>
              <w:jc w:val="left"/>
              <w:rPr>
                <w:sz w:val="24"/>
                <w:szCs w:val="24"/>
              </w:rPr>
            </w:pPr>
          </w:p>
          <w:p w14:paraId="2B8E4140" w14:textId="77777777" w:rsidR="00351FC0" w:rsidRPr="00BC4883" w:rsidRDefault="00351FC0" w:rsidP="008A57CC">
            <w:pPr>
              <w:spacing w:line="240" w:lineRule="auto"/>
              <w:ind w:firstLine="0"/>
              <w:jc w:val="left"/>
              <w:rPr>
                <w:sz w:val="24"/>
                <w:szCs w:val="24"/>
              </w:rPr>
            </w:pPr>
          </w:p>
          <w:p w14:paraId="0B6A039A" w14:textId="77777777" w:rsidR="00351FC0" w:rsidRPr="00BC4883" w:rsidRDefault="00351FC0" w:rsidP="008A57CC">
            <w:pPr>
              <w:spacing w:line="240" w:lineRule="auto"/>
              <w:ind w:firstLine="0"/>
              <w:jc w:val="left"/>
              <w:rPr>
                <w:sz w:val="24"/>
                <w:szCs w:val="24"/>
              </w:rPr>
            </w:pPr>
            <w:r w:rsidRPr="00BC4883">
              <w:rPr>
                <w:sz w:val="24"/>
                <w:szCs w:val="24"/>
              </w:rPr>
              <w:t xml:space="preserve">_______________ / _______________ </w:t>
            </w:r>
          </w:p>
          <w:p w14:paraId="7D18EC21" w14:textId="77777777" w:rsidR="00351FC0" w:rsidRPr="00BC4883" w:rsidRDefault="00351FC0" w:rsidP="008A57CC">
            <w:pPr>
              <w:spacing w:line="240" w:lineRule="auto"/>
              <w:ind w:firstLine="0"/>
              <w:jc w:val="left"/>
              <w:rPr>
                <w:sz w:val="24"/>
                <w:szCs w:val="24"/>
              </w:rPr>
            </w:pPr>
          </w:p>
        </w:tc>
        <w:tc>
          <w:tcPr>
            <w:tcW w:w="4996" w:type="dxa"/>
            <w:shd w:val="clear" w:color="auto" w:fill="auto"/>
          </w:tcPr>
          <w:p w14:paraId="4027AF3D" w14:textId="77777777" w:rsidR="00351FC0" w:rsidRPr="00BC4883" w:rsidRDefault="00351FC0" w:rsidP="008A57CC">
            <w:pPr>
              <w:spacing w:line="240" w:lineRule="auto"/>
              <w:ind w:firstLine="0"/>
              <w:jc w:val="left"/>
              <w:rPr>
                <w:sz w:val="24"/>
                <w:szCs w:val="24"/>
              </w:rPr>
            </w:pPr>
          </w:p>
          <w:p w14:paraId="4D7A9DBD" w14:textId="77777777" w:rsidR="00351FC0" w:rsidRPr="00BC4883" w:rsidRDefault="00351FC0" w:rsidP="008A57CC">
            <w:pPr>
              <w:spacing w:line="240" w:lineRule="auto"/>
              <w:ind w:firstLine="0"/>
              <w:jc w:val="left"/>
              <w:rPr>
                <w:sz w:val="24"/>
                <w:szCs w:val="24"/>
              </w:rPr>
            </w:pPr>
          </w:p>
          <w:p w14:paraId="740228AF" w14:textId="77777777" w:rsidR="00351FC0" w:rsidRPr="00BC4883" w:rsidRDefault="00351FC0" w:rsidP="008A57CC">
            <w:pPr>
              <w:spacing w:line="240" w:lineRule="auto"/>
              <w:ind w:firstLine="0"/>
              <w:jc w:val="left"/>
              <w:rPr>
                <w:sz w:val="24"/>
                <w:szCs w:val="24"/>
              </w:rPr>
            </w:pPr>
            <w:r w:rsidRPr="00BC4883">
              <w:rPr>
                <w:sz w:val="24"/>
                <w:szCs w:val="24"/>
              </w:rPr>
              <w:t xml:space="preserve">_______________ / _______________ </w:t>
            </w:r>
          </w:p>
          <w:p w14:paraId="11DFB74A" w14:textId="77777777" w:rsidR="00351FC0" w:rsidRPr="00BC4883" w:rsidRDefault="00351FC0" w:rsidP="008A57CC">
            <w:pPr>
              <w:spacing w:line="240" w:lineRule="auto"/>
              <w:ind w:firstLine="0"/>
              <w:jc w:val="left"/>
              <w:rPr>
                <w:sz w:val="24"/>
                <w:szCs w:val="24"/>
              </w:rPr>
            </w:pPr>
          </w:p>
        </w:tc>
      </w:tr>
    </w:tbl>
    <w:p w14:paraId="388D944C" w14:textId="77777777" w:rsidR="00351FC0" w:rsidRPr="00F70634" w:rsidRDefault="00351FC0" w:rsidP="00351FC0">
      <w:pPr>
        <w:spacing w:line="240" w:lineRule="auto"/>
        <w:ind w:firstLine="0"/>
        <w:rPr>
          <w:sz w:val="24"/>
          <w:szCs w:val="24"/>
        </w:rPr>
      </w:pPr>
    </w:p>
    <w:p w14:paraId="2A7F09FE" w14:textId="77777777" w:rsidR="00351FC0" w:rsidRDefault="00351FC0" w:rsidP="00351FC0">
      <w:pPr>
        <w:spacing w:line="240" w:lineRule="auto"/>
        <w:ind w:firstLine="0"/>
        <w:jc w:val="left"/>
        <w:rPr>
          <w:sz w:val="24"/>
          <w:szCs w:val="24"/>
        </w:rPr>
      </w:pPr>
      <w:r>
        <w:rPr>
          <w:sz w:val="24"/>
          <w:szCs w:val="24"/>
        </w:rPr>
        <w:br w:type="page"/>
      </w:r>
    </w:p>
    <w:p w14:paraId="66AF1BB4" w14:textId="77777777" w:rsidR="00351FC0" w:rsidRPr="00BC4883" w:rsidRDefault="00351FC0" w:rsidP="00351FC0">
      <w:pPr>
        <w:snapToGrid w:val="0"/>
        <w:spacing w:line="240" w:lineRule="auto"/>
        <w:ind w:firstLine="5103"/>
        <w:rPr>
          <w:snapToGrid/>
          <w:sz w:val="22"/>
          <w:szCs w:val="22"/>
          <w:highlight w:val="lightGray"/>
        </w:rPr>
      </w:pPr>
      <w:r w:rsidRPr="00BC4883">
        <w:rPr>
          <w:snapToGrid/>
          <w:sz w:val="22"/>
          <w:szCs w:val="22"/>
          <w:highlight w:val="lightGray"/>
        </w:rPr>
        <w:lastRenderedPageBreak/>
        <w:t>Приложение № 1</w:t>
      </w:r>
      <w:r>
        <w:rPr>
          <w:snapToGrid/>
          <w:sz w:val="22"/>
          <w:szCs w:val="22"/>
          <w:highlight w:val="lightGray"/>
        </w:rPr>
        <w:t>6</w:t>
      </w:r>
    </w:p>
    <w:p w14:paraId="66C6BEB3" w14:textId="77777777" w:rsidR="00351FC0" w:rsidRPr="00BC4883" w:rsidRDefault="00351FC0" w:rsidP="00351FC0">
      <w:pPr>
        <w:snapToGrid w:val="0"/>
        <w:spacing w:line="240" w:lineRule="auto"/>
        <w:ind w:firstLine="5103"/>
        <w:rPr>
          <w:snapToGrid/>
          <w:sz w:val="22"/>
          <w:szCs w:val="22"/>
          <w:highlight w:val="lightGray"/>
        </w:rPr>
      </w:pPr>
      <w:r w:rsidRPr="00BC4883">
        <w:rPr>
          <w:snapToGrid/>
          <w:sz w:val="22"/>
          <w:szCs w:val="22"/>
          <w:highlight w:val="lightGray"/>
        </w:rPr>
        <w:t>к Договору подряда</w:t>
      </w:r>
    </w:p>
    <w:p w14:paraId="718ED1F5" w14:textId="77777777" w:rsidR="00351FC0" w:rsidRPr="0003480D" w:rsidRDefault="00351FC0" w:rsidP="00351FC0">
      <w:pPr>
        <w:snapToGrid w:val="0"/>
        <w:spacing w:line="240" w:lineRule="auto"/>
        <w:ind w:firstLine="5103"/>
        <w:rPr>
          <w:snapToGrid/>
          <w:sz w:val="22"/>
          <w:szCs w:val="22"/>
        </w:rPr>
      </w:pPr>
      <w:r w:rsidRPr="00BC4883">
        <w:rPr>
          <w:snapToGrid/>
          <w:sz w:val="22"/>
          <w:szCs w:val="22"/>
          <w:highlight w:val="lightGray"/>
        </w:rPr>
        <w:t>от «____» __________ 20 _ г. № ____</w:t>
      </w:r>
    </w:p>
    <w:p w14:paraId="0F19AAA7" w14:textId="77777777" w:rsidR="00351FC0" w:rsidRPr="00D949C5" w:rsidRDefault="00351FC0" w:rsidP="00351FC0">
      <w:pPr>
        <w:pStyle w:val="af0"/>
        <w:shd w:val="clear" w:color="auto" w:fill="FFFFFF"/>
        <w:ind w:left="0"/>
        <w:jc w:val="both"/>
        <w:rPr>
          <w:bCs/>
        </w:rPr>
      </w:pPr>
    </w:p>
    <w:p w14:paraId="66B48BE0" w14:textId="77777777" w:rsidR="00351FC0" w:rsidRPr="00BC4883" w:rsidRDefault="00351FC0" w:rsidP="00351FC0">
      <w:pPr>
        <w:pStyle w:val="af0"/>
        <w:shd w:val="clear" w:color="auto" w:fill="FFFFFF"/>
        <w:ind w:left="0"/>
        <w:jc w:val="both"/>
        <w:rPr>
          <w:bCs/>
        </w:rPr>
      </w:pPr>
    </w:p>
    <w:p w14:paraId="37670DF5" w14:textId="77777777" w:rsidR="00351FC0" w:rsidRPr="00C2118D" w:rsidRDefault="00351FC0" w:rsidP="00351FC0">
      <w:pPr>
        <w:pStyle w:val="af0"/>
        <w:shd w:val="clear" w:color="auto" w:fill="FFFFFF"/>
        <w:ind w:left="0"/>
        <w:jc w:val="center"/>
        <w:rPr>
          <w:bCs/>
        </w:rPr>
      </w:pPr>
      <w:r w:rsidRPr="00BC4883">
        <w:rPr>
          <w:bCs/>
        </w:rPr>
        <w:t>Регламент взаимодействия в ходе исполнения процессов управления проектом</w:t>
      </w:r>
    </w:p>
    <w:p w14:paraId="078F33F8" w14:textId="77777777" w:rsidR="00351FC0" w:rsidRPr="00F43F0D" w:rsidRDefault="00351FC0" w:rsidP="00351FC0">
      <w:pPr>
        <w:spacing w:line="240" w:lineRule="auto"/>
        <w:ind w:firstLine="0"/>
        <w:rPr>
          <w:sz w:val="24"/>
          <w:szCs w:val="24"/>
        </w:rPr>
      </w:pPr>
    </w:p>
    <w:p w14:paraId="71640E67" w14:textId="77777777" w:rsidR="006D4F92" w:rsidRPr="00351FC0" w:rsidRDefault="006D4F92" w:rsidP="00351FC0"/>
    <w:sectPr w:rsidR="006D4F92" w:rsidRPr="00351FC0" w:rsidSect="00B060BD">
      <w:headerReference w:type="default" r:id="rId19"/>
      <w:footerReference w:type="default" r:id="rId20"/>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E7391F" w14:textId="77777777" w:rsidR="009A21A6" w:rsidRDefault="009A21A6">
      <w:r>
        <w:separator/>
      </w:r>
    </w:p>
  </w:endnote>
  <w:endnote w:type="continuationSeparator" w:id="0">
    <w:p w14:paraId="042BEF0A" w14:textId="77777777" w:rsidR="009A21A6" w:rsidRDefault="009A21A6">
      <w:r>
        <w:continuationSeparator/>
      </w:r>
    </w:p>
  </w:endnote>
  <w:endnote w:type="continuationNotice" w:id="1">
    <w:p w14:paraId="0F0B50E3" w14:textId="77777777" w:rsidR="009A21A6" w:rsidRDefault="009A21A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AD08" w14:textId="0CC7D6FC" w:rsidR="00243403" w:rsidRPr="003F0848" w:rsidRDefault="00243403" w:rsidP="00C2118D">
    <w:pPr>
      <w:pStyle w:val="af8"/>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C25F4C">
      <w:rPr>
        <w:noProof/>
        <w:sz w:val="20"/>
        <w:szCs w:val="20"/>
      </w:rPr>
      <w:t>21</w:t>
    </w:r>
    <w:r w:rsidRPr="003F0848">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E566A" w14:textId="190E3A0F" w:rsidR="00243403" w:rsidRDefault="00243403">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C25F4C">
      <w:rPr>
        <w:noProof/>
        <w:sz w:val="24"/>
        <w:szCs w:val="24"/>
      </w:rPr>
      <w:t>38</w:t>
    </w:r>
    <w:r w:rsidRPr="0043217C">
      <w:rPr>
        <w:sz w:val="24"/>
        <w:szCs w:val="24"/>
      </w:rPr>
      <w:fldChar w:fldCharType="end"/>
    </w:r>
  </w:p>
  <w:p w14:paraId="7AF5F5B3" w14:textId="77777777" w:rsidR="00243403" w:rsidRDefault="00243403">
    <w:pPr>
      <w:pStyle w:val="af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B577B" w14:textId="2A20B335" w:rsidR="00243403" w:rsidRDefault="00243403">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C25F4C">
      <w:rPr>
        <w:noProof/>
        <w:sz w:val="24"/>
        <w:szCs w:val="24"/>
      </w:rPr>
      <w:t>56</w:t>
    </w:r>
    <w:r w:rsidRPr="0043217C">
      <w:rPr>
        <w:sz w:val="24"/>
        <w:szCs w:val="24"/>
      </w:rPr>
      <w:fldChar w:fldCharType="end"/>
    </w:r>
  </w:p>
  <w:p w14:paraId="0FA7E134" w14:textId="77777777" w:rsidR="00243403" w:rsidRDefault="00243403">
    <w:pPr>
      <w:pStyle w:val="af8"/>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A3953" w14:textId="572D3823" w:rsidR="00243403" w:rsidRDefault="00243403">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C25F4C">
      <w:rPr>
        <w:noProof/>
        <w:sz w:val="24"/>
        <w:szCs w:val="24"/>
      </w:rPr>
      <w:t>58</w:t>
    </w:r>
    <w:r w:rsidRPr="0043217C">
      <w:rPr>
        <w:sz w:val="24"/>
        <w:szCs w:val="24"/>
      </w:rPr>
      <w:fldChar w:fldCharType="end"/>
    </w:r>
  </w:p>
  <w:p w14:paraId="1C06013E" w14:textId="77777777" w:rsidR="00243403" w:rsidRDefault="00243403">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5BF9B1" w14:textId="77777777" w:rsidR="009A21A6" w:rsidRDefault="009A21A6">
      <w:r>
        <w:separator/>
      </w:r>
    </w:p>
  </w:footnote>
  <w:footnote w:type="continuationSeparator" w:id="0">
    <w:p w14:paraId="0A1EBE17" w14:textId="77777777" w:rsidR="009A21A6" w:rsidRDefault="009A21A6">
      <w:r>
        <w:continuationSeparator/>
      </w:r>
    </w:p>
  </w:footnote>
  <w:footnote w:type="continuationNotice" w:id="1">
    <w:p w14:paraId="3D670B3D" w14:textId="77777777" w:rsidR="009A21A6" w:rsidRDefault="009A21A6">
      <w:pPr>
        <w:spacing w:line="240" w:lineRule="auto"/>
      </w:pPr>
    </w:p>
  </w:footnote>
  <w:footnote w:id="2">
    <w:p w14:paraId="1BC95AE8" w14:textId="77777777" w:rsidR="00243403" w:rsidRDefault="00243403" w:rsidP="00351FC0">
      <w:pPr>
        <w:pStyle w:val="a8"/>
      </w:pPr>
      <w:r>
        <w:rPr>
          <w:rStyle w:val="aa"/>
        </w:rPr>
        <w:footnoteRef/>
      </w:r>
      <w:r>
        <w:t xml:space="preserve"> Состав Работ корректируется исходя из содержания Технического задания.</w:t>
      </w:r>
    </w:p>
  </w:footnote>
  <w:footnote w:id="3">
    <w:p w14:paraId="32806853" w14:textId="77777777" w:rsidR="00243403" w:rsidRPr="00B062A1" w:rsidRDefault="00243403" w:rsidP="00351FC0">
      <w:pPr>
        <w:pStyle w:val="a8"/>
        <w:jc w:val="both"/>
      </w:pPr>
      <w:r w:rsidRPr="00B062A1">
        <w:rPr>
          <w:rStyle w:val="aa"/>
        </w:rPr>
        <w:footnoteRef/>
      </w:r>
      <w:r w:rsidRPr="00B062A1">
        <w:t xml:space="preserve"> Необходимость вып</w:t>
      </w:r>
      <w:r>
        <w:t>олнения работ по Д</w:t>
      </w:r>
      <w:r w:rsidRPr="00B062A1">
        <w:t>ого</w:t>
      </w:r>
      <w:r>
        <w:t>вору конкретными специалистами П</w:t>
      </w:r>
      <w:r w:rsidRPr="00B062A1">
        <w:t>одрядчика определяется в зависимости от</w:t>
      </w:r>
      <w:r>
        <w:t xml:space="preserve"> состава Работ, выполняемых по Д</w:t>
      </w:r>
      <w:r w:rsidRPr="00B062A1">
        <w:t>оговору</w:t>
      </w:r>
      <w:r>
        <w:t>.</w:t>
      </w:r>
    </w:p>
  </w:footnote>
  <w:footnote w:id="4">
    <w:p w14:paraId="032F16A4" w14:textId="77777777" w:rsidR="00243403" w:rsidRPr="006438F9" w:rsidRDefault="00243403" w:rsidP="00351FC0">
      <w:pPr>
        <w:pStyle w:val="a8"/>
        <w:jc w:val="both"/>
      </w:pPr>
      <w:r w:rsidRPr="006438F9">
        <w:rPr>
          <w:rStyle w:val="aa"/>
        </w:rPr>
        <w:footnoteRef/>
      </w:r>
      <w:r w:rsidRPr="006438F9">
        <w:t xml:space="preserve"> Пункты </w:t>
      </w:r>
      <w:r>
        <w:t>2</w:t>
      </w:r>
      <w:r w:rsidRPr="006438F9">
        <w:t>.3.</w:t>
      </w:r>
      <w:r>
        <w:t>30</w:t>
      </w:r>
      <w:r w:rsidRPr="006438F9">
        <w:t xml:space="preserve"> – </w:t>
      </w:r>
      <w:r>
        <w:t>2</w:t>
      </w:r>
      <w:r w:rsidRPr="006438F9">
        <w:t>.3.3</w:t>
      </w:r>
      <w:r>
        <w:t>2</w:t>
      </w:r>
      <w:r w:rsidRPr="006438F9">
        <w:t xml:space="preserve"> включаются в Договоры, цена которых превышает 1 250 000 (один миллион двести пятьдесят тысяч) рублей без учета НДС, но не более </w:t>
      </w:r>
      <w:r>
        <w:t>150</w:t>
      </w:r>
      <w:r w:rsidRPr="006438F9">
        <w:t> 000 000 (сто</w:t>
      </w:r>
      <w:r>
        <w:t xml:space="preserve"> пятьдесят</w:t>
      </w:r>
      <w:r w:rsidRPr="006438F9">
        <w:t xml:space="preserve"> миллионов) рублей без учета НДС. В случае если цена Договора превысит </w:t>
      </w:r>
      <w:r w:rsidRPr="006C7C82">
        <w:t xml:space="preserve">150 000 000 (сто пятьдесят миллионов) </w:t>
      </w:r>
      <w:r w:rsidRPr="006438F9">
        <w:t xml:space="preserve"> рублей без учета НДС, Стороны должны согласовать индивидуальные условия страхования строительно-монтажных рисков. Договор страхования заключается </w:t>
      </w:r>
      <w:r>
        <w:t>АО «ДРСК»</w:t>
      </w:r>
      <w:r w:rsidRPr="006438F9">
        <w:t xml:space="preserve"> по механизму «Страхование Заказчиком».</w:t>
      </w:r>
    </w:p>
  </w:footnote>
  <w:footnote w:id="5">
    <w:p w14:paraId="408446ED" w14:textId="77777777" w:rsidR="00243403" w:rsidRDefault="00243403" w:rsidP="00351FC0">
      <w:pPr>
        <w:pStyle w:val="a8"/>
        <w:jc w:val="both"/>
      </w:pPr>
      <w:r>
        <w:rPr>
          <w:rStyle w:val="aa"/>
        </w:rPr>
        <w:footnoteRef/>
      </w:r>
      <w:r>
        <w:t xml:space="preserve"> Данное ограничение не включает в себя обязанность, установленную пунктом 2.5.2 Договора, по привлечению СМП к исполнению обязательств по Договору.</w:t>
      </w:r>
    </w:p>
  </w:footnote>
  <w:footnote w:id="6">
    <w:p w14:paraId="2DA1D887" w14:textId="77777777" w:rsidR="00243403" w:rsidRDefault="00243403" w:rsidP="00351FC0">
      <w:pPr>
        <w:pStyle w:val="a8"/>
        <w:jc w:val="both"/>
      </w:pPr>
      <w:r>
        <w:rPr>
          <w:rStyle w:val="aa"/>
        </w:rPr>
        <w:footnoteRef/>
      </w:r>
      <w:r>
        <w:t xml:space="preserve"> Пункты включаются в Договоры в случае, если параметрами закупки, утвержденной в составе ГКПЗ Общества, установлена обязанность Подрядчика при выполнении Работ привлекать Субподрядчиков, относящихся к СМП.</w:t>
      </w:r>
    </w:p>
  </w:footnote>
  <w:footnote w:id="7">
    <w:p w14:paraId="34FC8923" w14:textId="77777777" w:rsidR="00243403" w:rsidRDefault="00243403" w:rsidP="00351FC0">
      <w:pPr>
        <w:pStyle w:val="a8"/>
        <w:jc w:val="both"/>
      </w:pPr>
      <w:r>
        <w:rPr>
          <w:rStyle w:val="aa"/>
        </w:rPr>
        <w:footnoteRef/>
      </w:r>
      <w:r>
        <w:t xml:space="preserve"> Пункт включается в Договор в случае, если к Договору прикладывается полный комплект сметной документации.</w:t>
      </w:r>
    </w:p>
  </w:footnote>
  <w:footnote w:id="8">
    <w:p w14:paraId="5725D23D" w14:textId="77777777" w:rsidR="00243403" w:rsidRPr="008B700F" w:rsidRDefault="00243403" w:rsidP="00351FC0">
      <w:pPr>
        <w:pStyle w:val="a8"/>
        <w:jc w:val="both"/>
      </w:pPr>
      <w:r w:rsidRPr="00BC4883">
        <w:rPr>
          <w:rStyle w:val="aa"/>
        </w:rPr>
        <w:footnoteRef/>
      </w:r>
      <w:r w:rsidRPr="00BC4883">
        <w:t xml:space="preserve"> </w:t>
      </w:r>
      <w:r w:rsidRPr="00BC4883">
        <w:rPr>
          <w:highlight w:val="lightGray"/>
        </w:rPr>
        <w:t>Условие включается в случае, когда на дату заключения Договора локальные сметные расчеты на Работы отсутствуют</w:t>
      </w:r>
      <w:r w:rsidRPr="00BC4883">
        <w:t>.</w:t>
      </w:r>
    </w:p>
  </w:footnote>
  <w:footnote w:id="9">
    <w:p w14:paraId="60FF55C9" w14:textId="77777777" w:rsidR="00243403" w:rsidRPr="008B700F" w:rsidRDefault="00243403" w:rsidP="00351FC0">
      <w:pPr>
        <w:pStyle w:val="a8"/>
        <w:jc w:val="both"/>
        <w:rPr>
          <w:highlight w:val="yellow"/>
        </w:rPr>
      </w:pPr>
      <w:r w:rsidRPr="00BC4883">
        <w:rPr>
          <w:rStyle w:val="aa"/>
        </w:rPr>
        <w:footnoteRef/>
      </w:r>
      <w:r w:rsidRPr="00BC4883">
        <w:t xml:space="preserve"> </w:t>
      </w:r>
      <w:r w:rsidRPr="00BC4883">
        <w:rPr>
          <w:highlight w:val="lightGray"/>
        </w:rPr>
        <w:t>Условие включается в случае, когда на дату заключения Договора локальные сметные расчеты по одному или нескольким Этапам работ отсутствуют</w:t>
      </w:r>
      <w:r w:rsidRPr="00BC4883">
        <w:t>.</w:t>
      </w:r>
      <w:r w:rsidRPr="008B700F">
        <w:rPr>
          <w:highlight w:val="yellow"/>
        </w:rPr>
        <w:t xml:space="preserve"> </w:t>
      </w:r>
    </w:p>
  </w:footnote>
  <w:footnote w:id="10">
    <w:p w14:paraId="3E8AE1E0" w14:textId="77777777" w:rsidR="00243403" w:rsidRDefault="00243403" w:rsidP="00351FC0">
      <w:pPr>
        <w:pStyle w:val="a8"/>
        <w:jc w:val="both"/>
      </w:pPr>
      <w:r>
        <w:rPr>
          <w:rStyle w:val="aa"/>
        </w:rPr>
        <w:footnoteRef/>
      </w:r>
      <w:r>
        <w:t xml:space="preserve"> За</w:t>
      </w:r>
      <w:r w:rsidRPr="00F140D8">
        <w:t>трат</w:t>
      </w:r>
      <w:r>
        <w:t>ы</w:t>
      </w:r>
      <w:r w:rsidRPr="00F140D8">
        <w:t xml:space="preserve"> на временные здания и сооружения</w:t>
      </w:r>
      <w:r>
        <w:t>,</w:t>
      </w:r>
      <w:r w:rsidRPr="00F140D8">
        <w:t xml:space="preserve"> </w:t>
      </w:r>
      <w:r>
        <w:t xml:space="preserve">а также </w:t>
      </w:r>
      <w:r w:rsidRPr="00F140D8">
        <w:t>непредвиденны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11">
    <w:p w14:paraId="710830C1" w14:textId="77777777" w:rsidR="00243403" w:rsidRDefault="00243403" w:rsidP="00351FC0">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12">
    <w:p w14:paraId="624348E8" w14:textId="77777777" w:rsidR="00243403" w:rsidRDefault="00243403" w:rsidP="00351FC0">
      <w:pPr>
        <w:spacing w:line="240" w:lineRule="auto"/>
        <w:ind w:firstLine="0"/>
      </w:pPr>
      <w:r w:rsidRPr="008B700F">
        <w:rPr>
          <w:rStyle w:val="aa"/>
          <w:sz w:val="20"/>
          <w:szCs w:val="20"/>
        </w:rPr>
        <w:footnoteRef/>
      </w:r>
      <w:r w:rsidRPr="008B700F">
        <w:rPr>
          <w:sz w:val="20"/>
          <w:szCs w:val="20"/>
        </w:rPr>
        <w:t xml:space="preserve"> </w:t>
      </w:r>
      <w:r w:rsidRPr="00220127">
        <w:rPr>
          <w:sz w:val="20"/>
          <w:szCs w:val="20"/>
        </w:rPr>
        <w:t>Для Банковской гарантии возврата авансового платежа</w:t>
      </w:r>
    </w:p>
  </w:footnote>
  <w:footnote w:id="13">
    <w:p w14:paraId="4A50E298" w14:textId="77777777" w:rsidR="00243403" w:rsidRDefault="00243403" w:rsidP="00351FC0">
      <w:pPr>
        <w:pStyle w:val="a8"/>
      </w:pPr>
      <w:r>
        <w:rPr>
          <w:rStyle w:val="aa"/>
        </w:rPr>
        <w:footnoteRef/>
      </w:r>
      <w:r>
        <w:t xml:space="preserve"> </w:t>
      </w:r>
      <w:r w:rsidRPr="00E67F75">
        <w:t>Действующий перечень Банков-Гарантов предоставляется Подрядчику по его запросу в адрес Заказчика</w:t>
      </w:r>
    </w:p>
  </w:footnote>
  <w:footnote w:id="14">
    <w:p w14:paraId="1C11B3CB" w14:textId="77777777" w:rsidR="00243403" w:rsidRDefault="00243403" w:rsidP="00351FC0">
      <w:pPr>
        <w:pStyle w:val="a8"/>
      </w:pPr>
      <w:r>
        <w:rPr>
          <w:rStyle w:val="aa"/>
        </w:rPr>
        <w:footnoteRef/>
      </w:r>
      <w:r>
        <w:t xml:space="preserve"> В случае непредоставления новой Банковской гарантии возврата авансового платежа.</w:t>
      </w:r>
    </w:p>
  </w:footnote>
  <w:footnote w:id="15">
    <w:p w14:paraId="6E2B2CAA" w14:textId="77777777" w:rsidR="00243403" w:rsidRDefault="00243403" w:rsidP="00351FC0">
      <w:pPr>
        <w:pStyle w:val="a8"/>
      </w:pPr>
      <w:r>
        <w:rPr>
          <w:rStyle w:val="aa"/>
        </w:rPr>
        <w:footnoteRef/>
      </w:r>
      <w:r>
        <w:t xml:space="preserve"> В случае непредоставления Банковской гарантии надлежащего исполнения Договора.</w:t>
      </w:r>
    </w:p>
  </w:footnote>
  <w:footnote w:id="16">
    <w:p w14:paraId="095D5F43" w14:textId="77777777" w:rsidR="00243403" w:rsidRDefault="00243403" w:rsidP="00351FC0">
      <w:pPr>
        <w:pStyle w:val="a8"/>
        <w:jc w:val="both"/>
      </w:pPr>
      <w:r>
        <w:rPr>
          <w:rStyle w:val="aa"/>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17">
    <w:p w14:paraId="5E1C3739" w14:textId="77777777" w:rsidR="00243403" w:rsidRPr="00C2118D" w:rsidRDefault="00243403" w:rsidP="00351FC0">
      <w:pPr>
        <w:pStyle w:val="a8"/>
        <w:jc w:val="both"/>
      </w:pPr>
      <w:r w:rsidRPr="00C2118D">
        <w:rPr>
          <w:rStyle w:val="aa"/>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18">
    <w:p w14:paraId="7B7F7426" w14:textId="353CE4C1" w:rsidR="00243403" w:rsidRPr="00220127" w:rsidRDefault="00243403" w:rsidP="00351FC0">
      <w:pPr>
        <w:pStyle w:val="a8"/>
        <w:jc w:val="both"/>
      </w:pPr>
      <w:r w:rsidRPr="00C2118D">
        <w:rPr>
          <w:rStyle w:val="aa"/>
        </w:rPr>
        <w:footnoteRef/>
      </w:r>
      <w:r w:rsidRPr="00C2118D">
        <w:t xml:space="preserve"> </w:t>
      </w:r>
      <w:r w:rsidRPr="00220127">
        <w:t xml:space="preserve">Пункт включается в Договор, цена которого </w:t>
      </w:r>
      <w:r>
        <w:t>более</w:t>
      </w:r>
      <w:r w:rsidRPr="00220127">
        <w:t xml:space="preserve"> 1 250 000 (один миллион двести пятьдесят тысяч) рублей без учета НДС, но не более </w:t>
      </w:r>
      <w:r>
        <w:rPr>
          <w:snapToGrid w:val="0"/>
        </w:rPr>
        <w:t xml:space="preserve">150 000 000 (сто пятьдесят миллионов) </w:t>
      </w:r>
      <w:r w:rsidRPr="00220127">
        <w:t xml:space="preserve">рублей без учета НДС. </w:t>
      </w:r>
    </w:p>
  </w:footnote>
  <w:footnote w:id="19">
    <w:p w14:paraId="6397CBF7" w14:textId="77777777" w:rsidR="00243403" w:rsidRDefault="00243403" w:rsidP="00351FC0">
      <w:pPr>
        <w:pStyle w:val="a8"/>
        <w:jc w:val="both"/>
      </w:pPr>
      <w:r>
        <w:rPr>
          <w:rStyle w:val="aa"/>
        </w:rPr>
        <w:footnoteRef/>
      </w:r>
      <w:r>
        <w:t xml:space="preserve"> </w:t>
      </w:r>
      <w:r w:rsidRPr="00C2118D">
        <w:t>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20">
    <w:p w14:paraId="5178ADCD" w14:textId="77777777" w:rsidR="00243403" w:rsidRDefault="00243403" w:rsidP="00351FC0">
      <w:pPr>
        <w:pStyle w:val="a8"/>
        <w:jc w:val="both"/>
      </w:pPr>
      <w:r>
        <w:rPr>
          <w:rStyle w:val="aa"/>
        </w:rPr>
        <w:footnoteRef/>
      </w:r>
      <w:r>
        <w:t xml:space="preserve"> В случае, если членство в СРО требуется в соответствии с законодательством Российской Федерации </w:t>
      </w:r>
    </w:p>
  </w:footnote>
  <w:footnote w:id="21">
    <w:p w14:paraId="1DB080F8" w14:textId="77777777" w:rsidR="00243403" w:rsidRDefault="00243403" w:rsidP="00351FC0">
      <w:pPr>
        <w:pStyle w:val="a8"/>
        <w:jc w:val="both"/>
      </w:pPr>
      <w:r>
        <w:rPr>
          <w:rStyle w:val="aa"/>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22">
    <w:p w14:paraId="1750685D" w14:textId="77777777" w:rsidR="00243403" w:rsidRDefault="00243403" w:rsidP="00351FC0">
      <w:pPr>
        <w:pStyle w:val="a8"/>
        <w:jc w:val="both"/>
      </w:pPr>
      <w:r>
        <w:rPr>
          <w:rStyle w:val="aa"/>
        </w:rPr>
        <w:footnoteRef/>
      </w:r>
      <w:r>
        <w:t xml:space="preserve"> С учетом комментариев к пункту 2.3.9 Договора.</w:t>
      </w:r>
    </w:p>
  </w:footnote>
  <w:footnote w:id="23">
    <w:p w14:paraId="02C06918" w14:textId="77777777" w:rsidR="00243403" w:rsidRDefault="00243403"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C5EC4" w14:textId="0087C01B" w:rsidR="00243403" w:rsidRPr="00C2118D" w:rsidRDefault="00243403" w:rsidP="00C2118D">
    <w:pPr>
      <w:pBdr>
        <w:bottom w:val="single" w:sz="12" w:space="1" w:color="auto"/>
      </w:pBdr>
      <w:spacing w:line="288" w:lineRule="auto"/>
      <w:jc w:val="right"/>
      <w:rPr>
        <w:sz w:val="20"/>
        <w:szCs w:val="20"/>
      </w:rPr>
    </w:pPr>
    <w:r w:rsidRPr="00C2118D">
      <w:rPr>
        <w:sz w:val="20"/>
        <w:szCs w:val="20"/>
      </w:rPr>
      <w:t xml:space="preserve">Приложение </w:t>
    </w:r>
    <w:r>
      <w:rPr>
        <w:sz w:val="20"/>
        <w:szCs w:val="20"/>
      </w:rPr>
      <w:t>1</w:t>
    </w:r>
    <w:r w:rsidRPr="00C2118D">
      <w:rPr>
        <w:sz w:val="20"/>
        <w:szCs w:val="20"/>
      </w:rPr>
      <w:t xml:space="preserve"> к приказу от </w:t>
    </w:r>
    <w:r>
      <w:rPr>
        <w:sz w:val="20"/>
        <w:szCs w:val="20"/>
      </w:rPr>
      <w:t>23.10.</w:t>
    </w:r>
    <w:r w:rsidRPr="00C2118D">
      <w:rPr>
        <w:sz w:val="20"/>
        <w:szCs w:val="20"/>
      </w:rPr>
      <w:t>2017 №</w:t>
    </w:r>
    <w:r>
      <w:rPr>
        <w:sz w:val="20"/>
        <w:szCs w:val="20"/>
      </w:rPr>
      <w:t xml:space="preserve"> 344</w:t>
    </w:r>
    <w:r w:rsidRPr="00C2118D">
      <w:rPr>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9DE2E" w14:textId="77777777" w:rsidR="00243403" w:rsidRPr="00DE762A" w:rsidRDefault="00243403" w:rsidP="00120A2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32C88" w14:textId="77777777" w:rsidR="00243403" w:rsidRDefault="00243403" w:rsidP="00075088">
    <w:pPr>
      <w:pStyle w:val="a3"/>
      <w:ind w:firstLine="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7C0CD" w14:textId="77777777" w:rsidR="00243403" w:rsidRDefault="00243403"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3"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8"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9"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1"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2"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4"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39"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0"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4"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7"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8"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1"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4"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7"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8"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0"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5"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7"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9"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2"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3"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4"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6"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79"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0"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3"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5"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7"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1"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3"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4"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5"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6"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99"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6"/>
  </w:num>
  <w:num w:numId="2">
    <w:abstractNumId w:val="57"/>
  </w:num>
  <w:num w:numId="3">
    <w:abstractNumId w:val="72"/>
  </w:num>
  <w:num w:numId="4">
    <w:abstractNumId w:val="1"/>
  </w:num>
  <w:num w:numId="5">
    <w:abstractNumId w:val="97"/>
  </w:num>
  <w:num w:numId="6">
    <w:abstractNumId w:val="69"/>
  </w:num>
  <w:num w:numId="7">
    <w:abstractNumId w:val="90"/>
  </w:num>
  <w:num w:numId="8">
    <w:abstractNumId w:val="83"/>
  </w:num>
  <w:num w:numId="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3"/>
  </w:num>
  <w:num w:numId="13">
    <w:abstractNumId w:val="78"/>
  </w:num>
  <w:num w:numId="14">
    <w:abstractNumId w:val="26"/>
  </w:num>
  <w:num w:numId="15">
    <w:abstractNumId w:val="56"/>
  </w:num>
  <w:num w:numId="16">
    <w:abstractNumId w:val="34"/>
  </w:num>
  <w:num w:numId="17">
    <w:abstractNumId w:val="42"/>
  </w:num>
  <w:num w:numId="18">
    <w:abstractNumId w:val="88"/>
  </w:num>
  <w:num w:numId="19">
    <w:abstractNumId w:val="18"/>
  </w:num>
  <w:num w:numId="20">
    <w:abstractNumId w:val="74"/>
  </w:num>
  <w:num w:numId="21">
    <w:abstractNumId w:val="9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6"/>
  </w:num>
  <w:num w:numId="23">
    <w:abstractNumId w:val="20"/>
  </w:num>
  <w:num w:numId="24">
    <w:abstractNumId w:val="70"/>
  </w:num>
  <w:num w:numId="25">
    <w:abstractNumId w:val="95"/>
  </w:num>
  <w:num w:numId="26">
    <w:abstractNumId w:val="41"/>
  </w:num>
  <w:num w:numId="27">
    <w:abstractNumId w:val="50"/>
  </w:num>
  <w:num w:numId="28">
    <w:abstractNumId w:val="6"/>
  </w:num>
  <w:num w:numId="29">
    <w:abstractNumId w:val="68"/>
  </w:num>
  <w:num w:numId="30">
    <w:abstractNumId w:val="85"/>
  </w:num>
  <w:num w:numId="31">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3"/>
  </w:num>
  <w:num w:numId="33">
    <w:abstractNumId w:val="93"/>
  </w:num>
  <w:num w:numId="34">
    <w:abstractNumId w:val="51"/>
  </w:num>
  <w:num w:numId="35">
    <w:abstractNumId w:val="81"/>
  </w:num>
  <w:num w:numId="36">
    <w:abstractNumId w:val="7"/>
  </w:num>
  <w:num w:numId="37">
    <w:abstractNumId w:val="60"/>
  </w:num>
  <w:num w:numId="38">
    <w:abstractNumId w:val="87"/>
  </w:num>
  <w:num w:numId="39">
    <w:abstractNumId w:val="91"/>
  </w:num>
  <w:num w:numId="40">
    <w:abstractNumId w:val="77"/>
  </w:num>
  <w:num w:numId="41">
    <w:abstractNumId w:val="48"/>
  </w:num>
  <w:num w:numId="42">
    <w:abstractNumId w:val="29"/>
  </w:num>
  <w:num w:numId="43">
    <w:abstractNumId w:val="3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1"/>
  </w:num>
  <w:num w:numId="47">
    <w:abstractNumId w:val="9"/>
  </w:num>
  <w:num w:numId="48">
    <w:abstractNumId w:val="47"/>
  </w:num>
  <w:num w:numId="49">
    <w:abstractNumId w:val="61"/>
  </w:num>
  <w:num w:numId="50">
    <w:abstractNumId w:val="94"/>
  </w:num>
  <w:num w:numId="51">
    <w:abstractNumId w:val="65"/>
  </w:num>
  <w:num w:numId="52">
    <w:abstractNumId w:val="37"/>
  </w:num>
  <w:num w:numId="53">
    <w:abstractNumId w:val="35"/>
  </w:num>
  <w:num w:numId="54">
    <w:abstractNumId w:val="11"/>
  </w:num>
  <w:num w:numId="55">
    <w:abstractNumId w:val="96"/>
  </w:num>
  <w:num w:numId="56">
    <w:abstractNumId w:val="49"/>
  </w:num>
  <w:num w:numId="5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6"/>
    <w:lvlOverride w:ilvl="0"/>
    <w:lvlOverride w:ilvl="1"/>
    <w:lvlOverride w:ilvl="2"/>
    <w:lvlOverride w:ilvl="3">
      <w:startOverride w:val="1"/>
    </w:lvlOverride>
    <w:lvlOverride w:ilvl="4"/>
    <w:lvlOverride w:ilvl="5"/>
    <w:lvlOverride w:ilvl="6"/>
    <w:lvlOverride w:ilvl="7"/>
    <w:lvlOverride w:ilvl="8"/>
  </w:num>
  <w:num w:numId="59">
    <w:abstractNumId w:val="59"/>
  </w:num>
  <w:num w:numId="60">
    <w:abstractNumId w:val="99"/>
  </w:num>
  <w:num w:numId="61">
    <w:abstractNumId w:val="38"/>
  </w:num>
  <w:num w:numId="62">
    <w:abstractNumId w:val="16"/>
  </w:num>
  <w:num w:numId="63">
    <w:abstractNumId w:val="84"/>
  </w:num>
  <w:num w:numId="64">
    <w:abstractNumId w:val="28"/>
  </w:num>
  <w:num w:numId="65">
    <w:abstractNumId w:val="82"/>
  </w:num>
  <w:num w:numId="66">
    <w:abstractNumId w:val="31"/>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79"/>
  </w:num>
  <w:num w:numId="71">
    <w:abstractNumId w:val="0"/>
  </w:num>
  <w:num w:numId="72">
    <w:abstractNumId w:val="4"/>
  </w:num>
  <w:num w:numId="73">
    <w:abstractNumId w:val="92"/>
  </w:num>
  <w:num w:numId="74">
    <w:abstractNumId w:val="13"/>
  </w:num>
  <w:num w:numId="75">
    <w:abstractNumId w:val="22"/>
  </w:num>
  <w:num w:numId="76">
    <w:abstractNumId w:val="10"/>
  </w:num>
  <w:num w:numId="77">
    <w:abstractNumId w:val="46"/>
  </w:num>
  <w:num w:numId="78">
    <w:abstractNumId w:val="30"/>
  </w:num>
  <w:num w:numId="79">
    <w:abstractNumId w:val="39"/>
  </w:num>
  <w:num w:numId="80">
    <w:abstractNumId w:val="21"/>
  </w:num>
  <w:num w:numId="81">
    <w:abstractNumId w:val="73"/>
  </w:num>
  <w:num w:numId="82">
    <w:abstractNumId w:val="40"/>
  </w:num>
  <w:num w:numId="83">
    <w:abstractNumId w:val="5"/>
  </w:num>
  <w:num w:numId="84">
    <w:abstractNumId w:val="3"/>
  </w:num>
  <w:num w:numId="85">
    <w:abstractNumId w:val="25"/>
  </w:num>
  <w:num w:numId="86">
    <w:abstractNumId w:val="36"/>
  </w:num>
  <w:num w:numId="87">
    <w:abstractNumId w:val="67"/>
  </w:num>
  <w:num w:numId="88">
    <w:abstractNumId w:val="54"/>
  </w:num>
  <w:num w:numId="89">
    <w:abstractNumId w:val="76"/>
  </w:num>
  <w:num w:numId="90">
    <w:abstractNumId w:val="58"/>
  </w:num>
  <w:num w:numId="91">
    <w:abstractNumId w:val="62"/>
  </w:num>
  <w:num w:numId="92">
    <w:abstractNumId w:val="45"/>
  </w:num>
  <w:num w:numId="93">
    <w:abstractNumId w:val="15"/>
  </w:num>
  <w:num w:numId="94">
    <w:abstractNumId w:val="80"/>
  </w:num>
  <w:num w:numId="95">
    <w:abstractNumId w:val="8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7"/>
  </w:num>
  <w:num w:numId="97">
    <w:abstractNumId w:val="55"/>
  </w:num>
  <w:num w:numId="98">
    <w:abstractNumId w:val="23"/>
  </w:num>
  <w:num w:numId="99">
    <w:abstractNumId w:val="24"/>
  </w:num>
  <w:num w:numId="100">
    <w:abstractNumId w:val="64"/>
  </w:num>
  <w:num w:numId="101">
    <w:abstractNumId w:val="75"/>
  </w:num>
  <w:num w:numId="102">
    <w:abstractNumId w:val="17"/>
  </w:num>
  <w:num w:numId="103">
    <w:abstractNumId w:val="19"/>
  </w:num>
  <w:num w:numId="104">
    <w:abstractNumId w:val="44"/>
  </w:num>
  <w:num w:numId="105">
    <w:abstractNumId w:val="63"/>
  </w:num>
  <w:num w:numId="106">
    <w:abstractNumId w:val="2"/>
  </w:num>
  <w:num w:numId="107">
    <w:abstractNumId w:val="52"/>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95D"/>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403"/>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A57CC"/>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67150"/>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1A6"/>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3E7"/>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5F4C"/>
    <w:rsid w:val="00C26DA4"/>
    <w:rsid w:val="00C27EC9"/>
    <w:rsid w:val="00C307E3"/>
    <w:rsid w:val="00C3123D"/>
    <w:rsid w:val="00C31CE5"/>
    <w:rsid w:val="00C321E6"/>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041"/>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1437"/>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15:docId w15:val="{DEC0B6A2-7916-4403-9F7F-9911AC516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70471C-486A-4774-B43A-274003E21503}">
  <ds:schemaRefs>
    <ds:schemaRef ds:uri="http://schemas.openxmlformats.org/officeDocument/2006/bibliography"/>
  </ds:schemaRefs>
</ds:datastoreItem>
</file>

<file path=customXml/itemProps2.xml><?xml version="1.0" encoding="utf-8"?>
<ds:datastoreItem xmlns:ds="http://schemas.openxmlformats.org/officeDocument/2006/customXml" ds:itemID="{68DDE54F-AB36-4534-AC29-2DD127E96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22108</Words>
  <Characters>126016</Characters>
  <Application>Microsoft Office Word</Application>
  <DocSecurity>0</DocSecurity>
  <Lines>1050</Lines>
  <Paragraphs>295</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147829</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Батришин Антон Владимирович</cp:lastModifiedBy>
  <cp:revision>8</cp:revision>
  <cp:lastPrinted>2019-02-06T04:42:00Z</cp:lastPrinted>
  <dcterms:created xsi:type="dcterms:W3CDTF">2019-02-06T04:38:00Z</dcterms:created>
  <dcterms:modified xsi:type="dcterms:W3CDTF">2019-03-14T05:27:00Z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