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9D458D">
        <w:tc>
          <w:tcPr>
            <w:tcW w:w="0" w:type="auto"/>
            <w:vAlign w:val="center"/>
            <w:hideMark/>
          </w:tcPr>
          <w:p w:rsidR="009D458D" w:rsidRPr="00FB39F5" w:rsidRDefault="00FB39F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СВОДНАЯ СМЕТА </w:t>
            </w:r>
          </w:p>
        </w:tc>
      </w:tr>
      <w:tr w:rsidR="009D458D">
        <w:tc>
          <w:tcPr>
            <w:tcW w:w="0" w:type="auto"/>
            <w:vAlign w:val="center"/>
            <w:hideMark/>
          </w:tcPr>
          <w:p w:rsidR="009D458D" w:rsidRDefault="00B7259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 проектные и изыскательские работы </w:t>
            </w:r>
          </w:p>
        </w:tc>
      </w:tr>
    </w:tbl>
    <w:p w:rsidR="009D458D" w:rsidRDefault="009D458D">
      <w:pPr>
        <w:rPr>
          <w:rFonts w:eastAsia="Times New Roman"/>
          <w:vanish/>
        </w:rPr>
      </w:pPr>
    </w:p>
    <w:tbl>
      <w:tblPr>
        <w:tblW w:w="5000" w:type="pct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"/>
        <w:gridCol w:w="2171"/>
        <w:gridCol w:w="100"/>
        <w:gridCol w:w="2191"/>
        <w:gridCol w:w="1560"/>
        <w:gridCol w:w="1506"/>
        <w:gridCol w:w="1316"/>
        <w:gridCol w:w="1316"/>
      </w:tblGrid>
      <w:tr w:rsidR="00FB39F5" w:rsidTr="00FB39F5">
        <w:trPr>
          <w:gridBefore w:val="3"/>
          <w:gridAfter w:val="2"/>
          <w:wBefore w:w="1379" w:type="pct"/>
          <w:wAfter w:w="1374" w:type="pct"/>
        </w:trPr>
        <w:tc>
          <w:tcPr>
            <w:tcW w:w="2247" w:type="pct"/>
            <w:gridSpan w:val="3"/>
            <w:vAlign w:val="center"/>
            <w:hideMark/>
          </w:tcPr>
          <w:p w:rsidR="00FB39F5" w:rsidRPr="00FB39F5" w:rsidRDefault="00FB39F5" w:rsidP="00FB39F5">
            <w:pPr>
              <w:jc w:val="center"/>
              <w:rPr>
                <w:rFonts w:eastAsia="Times New Roman"/>
                <w:b/>
                <w:szCs w:val="22"/>
              </w:rPr>
            </w:pPr>
            <w:r w:rsidRPr="00FB39F5">
              <w:rPr>
                <w:rFonts w:eastAsia="Times New Roman"/>
                <w:b/>
                <w:szCs w:val="22"/>
                <w:u w:val="single"/>
              </w:rPr>
              <w:t xml:space="preserve">Строительство административно-бытового корпуса и гаража на базе </w:t>
            </w:r>
            <w:proofErr w:type="spellStart"/>
            <w:r w:rsidRPr="00FB39F5">
              <w:rPr>
                <w:rFonts w:eastAsia="Times New Roman"/>
                <w:b/>
                <w:szCs w:val="22"/>
                <w:u w:val="single"/>
              </w:rPr>
              <w:t>Овсянкинского</w:t>
            </w:r>
            <w:proofErr w:type="spellEnd"/>
            <w:r w:rsidRPr="00FB39F5">
              <w:rPr>
                <w:rFonts w:eastAsia="Times New Roman"/>
                <w:b/>
                <w:szCs w:val="22"/>
                <w:u w:val="single"/>
              </w:rPr>
              <w:t xml:space="preserve"> СУ.</w:t>
            </w:r>
          </w:p>
        </w:tc>
      </w:tr>
      <w:tr w:rsidR="00FB39F5" w:rsidTr="00FB39F5">
        <w:trPr>
          <w:gridBefore w:val="3"/>
          <w:gridAfter w:val="2"/>
          <w:wBefore w:w="1379" w:type="pct"/>
          <w:wAfter w:w="1374" w:type="pct"/>
          <w:trHeight w:val="66"/>
        </w:trPr>
        <w:tc>
          <w:tcPr>
            <w:tcW w:w="2247" w:type="pct"/>
            <w:gridSpan w:val="3"/>
            <w:vAlign w:val="center"/>
            <w:hideMark/>
          </w:tcPr>
          <w:p w:rsidR="00FB39F5" w:rsidRPr="00FB39F5" w:rsidRDefault="00FB39F5">
            <w:pPr>
              <w:rPr>
                <w:rFonts w:eastAsia="Times New Roman"/>
                <w:b/>
                <w:szCs w:val="22"/>
              </w:rPr>
            </w:pPr>
          </w:p>
        </w:tc>
      </w:tr>
      <w:tr w:rsidR="009D458D" w:rsidTr="00FB39F5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c>
          <w:tcPr>
            <w:tcW w:w="19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11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Перечень выполняемых работ</w:t>
            </w:r>
          </w:p>
        </w:tc>
        <w:tc>
          <w:tcPr>
            <w:tcW w:w="1212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проектируемого объекта</w:t>
            </w:r>
          </w:p>
        </w:tc>
        <w:tc>
          <w:tcPr>
            <w:tcW w:w="80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Ссылка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на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№ смет по формам 2П, 3П</w:t>
            </w:r>
          </w:p>
        </w:tc>
        <w:tc>
          <w:tcPr>
            <w:tcW w:w="168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Полная стоимость работ, руб.</w:t>
            </w:r>
          </w:p>
        </w:tc>
      </w:tr>
      <w:tr w:rsidR="009D458D" w:rsidTr="00FB39F5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458D" w:rsidRDefault="009D458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458D" w:rsidRDefault="009D458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458D" w:rsidRDefault="009D458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458D" w:rsidRDefault="009D458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изыскательских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проектных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Всего</w:t>
            </w:r>
          </w:p>
        </w:tc>
      </w:tr>
      <w:tr w:rsidR="009D458D" w:rsidTr="00FB39F5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</w:p>
        </w:tc>
      </w:tr>
      <w:tr w:rsidR="009D458D" w:rsidTr="00FB39F5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Строительство административно-бытового корпуса и гаража на базе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Овсянкинского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СУ. Проектная и рабочая документация.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Проектная и рабочая документация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1 214 915.00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1 214 915.00</w:t>
            </w:r>
          </w:p>
        </w:tc>
      </w:tr>
      <w:tr w:rsidR="009D458D" w:rsidTr="00FB39F5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Строительство административно-бытового корпуса и гаража на базе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Овсянкинского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СУ. Инженерно-геодезические изыскания.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198 686.00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198 686.00</w:t>
            </w:r>
          </w:p>
        </w:tc>
      </w:tr>
      <w:tr w:rsidR="009D458D" w:rsidTr="00FB39F5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Строительство административно-бытового корпуса и гаража на базе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Овсянкинского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СУ. Инженерно-геологические изыскания.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423 943.00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423 943.00</w:t>
            </w:r>
          </w:p>
        </w:tc>
      </w:tr>
      <w:tr w:rsidR="009D458D" w:rsidTr="00FB39F5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Строительство административно-бытового корпуса и гаража на базе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Овсянкинского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СУ. Инженерно-экологические изыскания.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67 218.00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67 218.00</w:t>
            </w:r>
          </w:p>
        </w:tc>
      </w:tr>
      <w:tr w:rsidR="009D458D" w:rsidTr="00FB39F5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Итого по сводной смете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9D458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9D458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689 847.00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1 214 915.00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1 904 762.00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9D458D" w:rsidTr="00FB39F5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Коэффициент-дефлятор на 2019 г.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9D458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Коэф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-т 1.05 от п.5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Pr="00FB39F5" w:rsidRDefault="00FB39F5">
            <w:pPr>
              <w:jc w:val="right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>724 339.3</w:t>
            </w:r>
            <w:r>
              <w:rPr>
                <w:rFonts w:eastAsia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Pr="00FB39F5" w:rsidRDefault="00FB39F5">
            <w:pPr>
              <w:jc w:val="right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>1 275 660.7</w:t>
            </w:r>
            <w:r>
              <w:rPr>
                <w:rFonts w:eastAsia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 w:rsidP="00FB39F5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2 000 000.</w:t>
            </w:r>
            <w:r w:rsidR="00FB39F5">
              <w:rPr>
                <w:rFonts w:eastAsia="Times New Roman"/>
                <w:sz w:val="22"/>
                <w:szCs w:val="22"/>
                <w:lang w:val="en-US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>0</w:t>
            </w:r>
          </w:p>
        </w:tc>
      </w:tr>
      <w:tr w:rsidR="009D458D" w:rsidTr="00FB39F5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Всего по сводной смете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9D458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Сумма от п.6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FB39F5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724 339.3</w:t>
            </w: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0</w:t>
            </w:r>
            <w:r w:rsidR="00B72595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FB39F5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1 275 660.7</w:t>
            </w: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0</w:t>
            </w:r>
            <w:r w:rsidR="00B72595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58D" w:rsidRDefault="00B72595" w:rsidP="00FB39F5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2 000 000.</w:t>
            </w:r>
            <w:r w:rsidR="00FB39F5"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0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9D458D" w:rsidRDefault="009D458D">
      <w:pPr>
        <w:spacing w:after="240"/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9D458D">
        <w:tc>
          <w:tcPr>
            <w:tcW w:w="1600" w:type="pct"/>
            <w:hideMark/>
          </w:tcPr>
          <w:p w:rsidR="009D458D" w:rsidRDefault="00B7259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сводной смете (руб.): </w:t>
            </w:r>
          </w:p>
        </w:tc>
        <w:tc>
          <w:tcPr>
            <w:tcW w:w="2750" w:type="pct"/>
            <w:hideMark/>
          </w:tcPr>
          <w:p w:rsidR="009D458D" w:rsidRDefault="00FB39F5" w:rsidP="00FB39F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2 000 000</w:t>
            </w:r>
            <w:r w:rsidRPr="00FB39F5">
              <w:rPr>
                <w:rFonts w:eastAsia="Times New Roman"/>
                <w:sz w:val="22"/>
                <w:szCs w:val="22"/>
              </w:rPr>
              <w:t xml:space="preserve"> </w:t>
            </w:r>
            <w:r w:rsidR="00B72595">
              <w:rPr>
                <w:rFonts w:eastAsia="Times New Roman"/>
                <w:sz w:val="22"/>
                <w:szCs w:val="22"/>
              </w:rPr>
              <w:t xml:space="preserve"> (Два миллиона рублей)</w:t>
            </w:r>
          </w:p>
        </w:tc>
      </w:tr>
    </w:tbl>
    <w:p w:rsidR="009D458D" w:rsidRDefault="009D458D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FB39F5" w:rsidTr="00FB39F5">
        <w:tc>
          <w:tcPr>
            <w:tcW w:w="0" w:type="auto"/>
            <w:vAlign w:val="center"/>
            <w:hideMark/>
          </w:tcPr>
          <w:p w:rsidR="00FB39F5" w:rsidRDefault="00FB39F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Составил:</w:t>
            </w:r>
          </w:p>
        </w:tc>
      </w:tr>
      <w:tr w:rsidR="00FB39F5" w:rsidTr="00FB39F5">
        <w:trPr>
          <w:trHeight w:val="300"/>
        </w:trPr>
        <w:tc>
          <w:tcPr>
            <w:tcW w:w="0" w:type="auto"/>
            <w:vAlign w:val="center"/>
            <w:hideMark/>
          </w:tcPr>
          <w:p w:rsidR="00FB39F5" w:rsidRDefault="00FB39F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B39F5" w:rsidTr="00FB39F5">
        <w:tc>
          <w:tcPr>
            <w:tcW w:w="0" w:type="auto"/>
            <w:vAlign w:val="center"/>
          </w:tcPr>
          <w:p w:rsidR="00FB39F5" w:rsidRPr="00FB39F5" w:rsidRDefault="00FB39F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Инженер-проектировщик 1й категории Головко А.А. _________________________</w:t>
            </w:r>
          </w:p>
          <w:p w:rsidR="00FB39F5" w:rsidRPr="00FB39F5" w:rsidRDefault="00FB39F5">
            <w:pPr>
              <w:rPr>
                <w:rFonts w:eastAsia="Times New Roman"/>
                <w:sz w:val="22"/>
                <w:szCs w:val="22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66"/>
            </w:tblGrid>
            <w:tr w:rsidR="00FB39F5">
              <w:tc>
                <w:tcPr>
                  <w:tcW w:w="0" w:type="auto"/>
                  <w:vAlign w:val="center"/>
                  <w:hideMark/>
                </w:tcPr>
                <w:p w:rsidR="00FB39F5" w:rsidRDefault="00FB39F5">
                  <w:pPr>
                    <w:rPr>
                      <w:rFonts w:eastAsia="Times New Roman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sz w:val="22"/>
                      <w:szCs w:val="22"/>
                    </w:rPr>
                    <w:t>Проверил:</w:t>
                  </w:r>
                </w:p>
              </w:tc>
            </w:tr>
            <w:tr w:rsidR="00FB39F5">
              <w:trPr>
                <w:trHeight w:val="300"/>
              </w:trPr>
              <w:tc>
                <w:tcPr>
                  <w:tcW w:w="0" w:type="auto"/>
                  <w:vAlign w:val="center"/>
                  <w:hideMark/>
                </w:tcPr>
                <w:p w:rsidR="00FB39F5" w:rsidRDefault="00FB39F5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FB39F5">
              <w:tc>
                <w:tcPr>
                  <w:tcW w:w="0" w:type="auto"/>
                  <w:vAlign w:val="center"/>
                  <w:hideMark/>
                </w:tcPr>
                <w:p w:rsidR="00FB39F5" w:rsidRDefault="00FB39F5">
                  <w:pPr>
                    <w:rPr>
                      <w:rFonts w:eastAsia="Times New Roman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sz w:val="22"/>
                      <w:szCs w:val="22"/>
                    </w:rPr>
                    <w:t>Главный специалист-руководитель ГРП Соловьева Т.Г. _________________________</w:t>
                  </w:r>
                </w:p>
              </w:tc>
            </w:tr>
          </w:tbl>
          <w:p w:rsidR="00FB39F5" w:rsidRDefault="00FB39F5">
            <w:pPr>
              <w:rPr>
                <w:rFonts w:eastAsia="Times New Roman"/>
                <w:vanish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66"/>
            </w:tblGrid>
            <w:tr w:rsidR="00FB39F5">
              <w:tc>
                <w:tcPr>
                  <w:tcW w:w="0" w:type="auto"/>
                  <w:vAlign w:val="center"/>
                  <w:hideMark/>
                </w:tcPr>
                <w:p w:rsidR="00FB39F5" w:rsidRDefault="00FB39F5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FB39F5" w:rsidRDefault="00FB39F5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FB39F5" w:rsidRDefault="00FB39F5" w:rsidP="00FB39F5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FB39F5" w:rsidTr="00FB39F5">
        <w:tc>
          <w:tcPr>
            <w:tcW w:w="0" w:type="auto"/>
            <w:vAlign w:val="center"/>
            <w:hideMark/>
          </w:tcPr>
          <w:p w:rsidR="00FB39F5" w:rsidRDefault="00FB39F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61F88" w:rsidTr="00A61F88">
        <w:tc>
          <w:tcPr>
            <w:tcW w:w="0" w:type="auto"/>
            <w:vAlign w:val="center"/>
            <w:hideMark/>
          </w:tcPr>
          <w:p w:rsidR="00A61F88" w:rsidRDefault="00A61F8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A61F88" w:rsidTr="00A61F88">
        <w:trPr>
          <w:trHeight w:val="300"/>
        </w:trPr>
        <w:tc>
          <w:tcPr>
            <w:tcW w:w="0" w:type="auto"/>
            <w:vAlign w:val="center"/>
            <w:hideMark/>
          </w:tcPr>
          <w:p w:rsidR="00A61F88" w:rsidRDefault="00A61F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61F88" w:rsidTr="00A61F88">
        <w:tc>
          <w:tcPr>
            <w:tcW w:w="0" w:type="auto"/>
            <w:vAlign w:val="center"/>
            <w:hideMark/>
          </w:tcPr>
          <w:p w:rsidR="00A61F88" w:rsidRDefault="00A61F8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Начальник ПТС СП «СЭС» Марченко А.В.</w:t>
            </w:r>
            <w:bookmarkStart w:id="0" w:name="_GoBack"/>
            <w:bookmarkEnd w:id="0"/>
            <w:r>
              <w:rPr>
                <w:rFonts w:eastAsia="Times New Roman"/>
                <w:sz w:val="22"/>
                <w:szCs w:val="22"/>
              </w:rPr>
              <w:t xml:space="preserve"> _________________________</w:t>
            </w:r>
          </w:p>
        </w:tc>
      </w:tr>
    </w:tbl>
    <w:p w:rsidR="00B72595" w:rsidRDefault="00B72595">
      <w:pPr>
        <w:rPr>
          <w:rFonts w:eastAsia="Times New Roman"/>
        </w:rPr>
      </w:pPr>
    </w:p>
    <w:sectPr w:rsidR="00B72595" w:rsidSect="00FB39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B39F5"/>
    <w:rsid w:val="009D458D"/>
    <w:rsid w:val="00A61F88"/>
    <w:rsid w:val="00B72595"/>
    <w:rsid w:val="00FB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27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форма</vt:lpstr>
    </vt:vector>
  </TitlesOfParts>
  <Company>work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форма</dc:title>
  <dc:creator>Головко Алексей Алексеевич</dc:creator>
  <cp:lastModifiedBy>user</cp:lastModifiedBy>
  <cp:revision>3</cp:revision>
  <cp:lastPrinted>2018-12-25T01:22:00Z</cp:lastPrinted>
  <dcterms:created xsi:type="dcterms:W3CDTF">2018-12-25T01:22:00Z</dcterms:created>
  <dcterms:modified xsi:type="dcterms:W3CDTF">2018-12-25T01:22:00Z</dcterms:modified>
</cp:coreProperties>
</file>