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7D162A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24211">
        <w:rPr>
          <w:rFonts w:cs="Arial"/>
          <w:b/>
          <w:bCs/>
          <w:iCs/>
          <w:snapToGrid/>
          <w:spacing w:val="40"/>
          <w:sz w:val="36"/>
          <w:szCs w:val="36"/>
        </w:rPr>
        <w:t>283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460B5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460B5" w:rsidRPr="0021537E" w:rsidRDefault="00F55DE2" w:rsidP="001460B5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>Закупочной комисси</w:t>
      </w:r>
      <w:bookmarkStart w:id="2" w:name="_GoBack"/>
      <w:bookmarkEnd w:id="2"/>
      <w:r w:rsidRPr="006F2A70">
        <w:rPr>
          <w:b/>
          <w:bCs/>
          <w:szCs w:val="28"/>
        </w:rPr>
        <w:t xml:space="preserve">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1460B5">
        <w:rPr>
          <w:b/>
          <w:bCs/>
          <w:szCs w:val="28"/>
        </w:rPr>
        <w:t xml:space="preserve">аукциону в электронной форме </w:t>
      </w:r>
      <w:r w:rsidR="001460B5" w:rsidRPr="0021537E">
        <w:rPr>
          <w:b/>
          <w:bCs/>
          <w:szCs w:val="28"/>
        </w:rPr>
        <w:t>на право заключения договора</w:t>
      </w:r>
      <w:r w:rsidR="001460B5">
        <w:rPr>
          <w:b/>
          <w:bCs/>
          <w:szCs w:val="28"/>
        </w:rPr>
        <w:t xml:space="preserve"> выполнения работ</w:t>
      </w:r>
      <w:r w:rsidR="001460B5" w:rsidRPr="0021537E">
        <w:rPr>
          <w:b/>
          <w:bCs/>
          <w:szCs w:val="28"/>
        </w:rPr>
        <w:t xml:space="preserve">: </w:t>
      </w:r>
      <w:r w:rsidR="00524211" w:rsidRPr="00F871F7">
        <w:rPr>
          <w:b/>
          <w:bCs/>
          <w:i/>
          <w:iCs/>
          <w:snapToGrid w:val="0"/>
          <w:szCs w:val="28"/>
        </w:rPr>
        <w:t>Реконструкция ПС 110/35/10 кВ Славянка с монтажом ячейки 110 кВ для присоединения Торговый порт Посьет</w:t>
      </w:r>
      <w:r w:rsidR="00524211">
        <w:rPr>
          <w:b/>
          <w:bCs/>
          <w:i/>
          <w:iCs/>
          <w:snapToGrid w:val="0"/>
          <w:szCs w:val="28"/>
        </w:rPr>
        <w:t xml:space="preserve"> </w:t>
      </w:r>
      <w:r w:rsidR="00524211">
        <w:rPr>
          <w:b/>
          <w:bCs/>
          <w:szCs w:val="28"/>
        </w:rPr>
        <w:t>З</w:t>
      </w:r>
      <w:r w:rsidR="00524211" w:rsidRPr="00126CAE">
        <w:rPr>
          <w:b/>
          <w:bCs/>
          <w:szCs w:val="28"/>
        </w:rPr>
        <w:t>аку</w:t>
      </w:r>
      <w:r w:rsidR="00524211">
        <w:rPr>
          <w:b/>
          <w:bCs/>
          <w:szCs w:val="28"/>
        </w:rPr>
        <w:t>пка 840.1 раздел</w:t>
      </w:r>
      <w:r w:rsidR="001460B5">
        <w:rPr>
          <w:b/>
          <w:bCs/>
          <w:szCs w:val="28"/>
        </w:rPr>
        <w:t xml:space="preserve"> </w:t>
      </w:r>
      <w:r w:rsidR="00524211">
        <w:rPr>
          <w:b/>
          <w:bCs/>
          <w:szCs w:val="28"/>
        </w:rPr>
        <w:t>2.2.1</w:t>
      </w:r>
      <w:r w:rsidR="00524211" w:rsidRPr="0021537E">
        <w:rPr>
          <w:b/>
          <w:bCs/>
          <w:szCs w:val="28"/>
        </w:rPr>
        <w:t xml:space="preserve"> ГКПЗ</w:t>
      </w:r>
      <w:r w:rsidR="001460B5" w:rsidRPr="0021537E">
        <w:rPr>
          <w:b/>
          <w:bCs/>
          <w:szCs w:val="28"/>
        </w:rPr>
        <w:t xml:space="preserve"> 201</w:t>
      </w:r>
      <w:r w:rsidR="001460B5">
        <w:rPr>
          <w:b/>
          <w:bCs/>
          <w:szCs w:val="28"/>
        </w:rPr>
        <w:t>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B769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B7698">
              <w:rPr>
                <w:rFonts w:ascii="Times New Roman" w:hAnsi="Times New Roman"/>
                <w:sz w:val="24"/>
                <w:szCs w:val="24"/>
              </w:rPr>
              <w:t>15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50896">
              <w:rPr>
                <w:rFonts w:ascii="Times New Roman" w:hAnsi="Times New Roman"/>
                <w:sz w:val="24"/>
                <w:szCs w:val="24"/>
              </w:rPr>
              <w:t>м</w:t>
            </w:r>
            <w:r w:rsidR="00046C7B">
              <w:rPr>
                <w:rFonts w:ascii="Times New Roman" w:hAnsi="Times New Roman"/>
                <w:sz w:val="24"/>
                <w:szCs w:val="24"/>
              </w:rPr>
              <w:t>а</w:t>
            </w:r>
            <w:r w:rsidR="006639C4">
              <w:rPr>
                <w:rFonts w:ascii="Times New Roman" w:hAnsi="Times New Roman"/>
                <w:sz w:val="24"/>
                <w:szCs w:val="24"/>
              </w:rPr>
              <w:t>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524211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 (</w:t>
      </w:r>
      <w:r w:rsidR="00524211">
        <w:rPr>
          <w:b/>
          <w:sz w:val="24"/>
          <w:szCs w:val="24"/>
        </w:rPr>
        <w:t>ш</w:t>
      </w:r>
      <w:r w:rsidR="00B50D8A">
        <w:rPr>
          <w:b/>
          <w:sz w:val="24"/>
          <w:szCs w:val="24"/>
        </w:rPr>
        <w:t>е</w:t>
      </w:r>
      <w:r w:rsidR="00524211">
        <w:rPr>
          <w:b/>
          <w:sz w:val="24"/>
          <w:szCs w:val="24"/>
        </w:rPr>
        <w:t>сть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24211">
        <w:rPr>
          <w:sz w:val="24"/>
          <w:szCs w:val="24"/>
        </w:rPr>
        <w:t>ок</w:t>
      </w:r>
      <w:r>
        <w:rPr>
          <w:sz w:val="24"/>
          <w:szCs w:val="24"/>
        </w:rPr>
        <w:t>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524211" w:rsidTr="00DA009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211" w:rsidRDefault="00524211" w:rsidP="0052421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211" w:rsidRPr="000D43BB" w:rsidRDefault="00524211" w:rsidP="00524211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211" w:rsidRPr="00A81A2E" w:rsidRDefault="00524211" w:rsidP="00524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 06:25</w:t>
            </w:r>
          </w:p>
        </w:tc>
      </w:tr>
      <w:tr w:rsidR="00524211" w:rsidTr="00DA009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211" w:rsidRDefault="00524211" w:rsidP="0052421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211" w:rsidRPr="000D43BB" w:rsidRDefault="00524211" w:rsidP="00524211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4211" w:rsidRPr="00A81A2E" w:rsidRDefault="00524211" w:rsidP="00524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 23:38</w:t>
            </w:r>
          </w:p>
        </w:tc>
      </w:tr>
      <w:tr w:rsidR="00524211" w:rsidTr="00DA009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211" w:rsidRDefault="00524211" w:rsidP="0052421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11" w:rsidRPr="000425C6" w:rsidRDefault="00524211" w:rsidP="00524211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</w:t>
            </w:r>
            <w:r w:rsidRPr="00F871F7">
              <w:rPr>
                <w:b/>
                <w:sz w:val="24"/>
                <w:bdr w:val="none" w:sz="0" w:space="0" w:color="auto" w:frame="1"/>
              </w:rPr>
              <w:t>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211" w:rsidRPr="00A81A2E" w:rsidRDefault="00524211" w:rsidP="00524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 06:46</w:t>
            </w:r>
          </w:p>
        </w:tc>
      </w:tr>
      <w:tr w:rsidR="00524211" w:rsidTr="00DA009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211" w:rsidRDefault="00524211" w:rsidP="0052421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11" w:rsidRPr="000425C6" w:rsidRDefault="00524211" w:rsidP="00524211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211" w:rsidRPr="00A81A2E" w:rsidRDefault="00524211" w:rsidP="00524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 07:05</w:t>
            </w:r>
          </w:p>
        </w:tc>
      </w:tr>
      <w:tr w:rsidR="00524211" w:rsidTr="00DA009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211" w:rsidRDefault="00524211" w:rsidP="0052421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11" w:rsidRPr="000425C6" w:rsidRDefault="00524211" w:rsidP="00524211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211" w:rsidRPr="00A81A2E" w:rsidRDefault="00524211" w:rsidP="00524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 21:11</w:t>
            </w:r>
          </w:p>
        </w:tc>
      </w:tr>
      <w:tr w:rsidR="00524211" w:rsidTr="00DA009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211" w:rsidRDefault="00524211" w:rsidP="0052421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11" w:rsidRPr="000425C6" w:rsidRDefault="00524211" w:rsidP="00524211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-6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4211" w:rsidRPr="00A81A2E" w:rsidRDefault="00524211" w:rsidP="0052421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 07:54</w:t>
            </w:r>
          </w:p>
        </w:tc>
      </w:tr>
    </w:tbl>
    <w:p w:rsidR="00FE1D63" w:rsidRPr="00B50D8A" w:rsidRDefault="00FE1D63" w:rsidP="00FE1D63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524211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524211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24211" w:rsidRPr="00892818" w:rsidRDefault="00524211" w:rsidP="0052421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F871F7">
        <w:rPr>
          <w:bCs/>
          <w:i/>
          <w:iCs/>
          <w:sz w:val="26"/>
          <w:szCs w:val="26"/>
        </w:rPr>
        <w:t>рассмотрении</w:t>
      </w:r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24211" w:rsidRDefault="00524211" w:rsidP="0052421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93750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F871F7">
        <w:rPr>
          <w:bCs/>
          <w:i/>
          <w:iCs/>
          <w:sz w:val="26"/>
          <w:szCs w:val="26"/>
        </w:rPr>
        <w:t xml:space="preserve">ООО "Владэнергомонтаж" № 283/УТПиР-4 </w:t>
      </w:r>
      <w:r w:rsidRPr="00693750">
        <w:rPr>
          <w:bCs/>
          <w:i/>
          <w:iCs/>
          <w:sz w:val="26"/>
          <w:szCs w:val="26"/>
        </w:rPr>
        <w:t xml:space="preserve">" </w:t>
      </w:r>
    </w:p>
    <w:p w:rsidR="00524211" w:rsidRPr="00892818" w:rsidRDefault="00524211" w:rsidP="0052421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B50D8A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524211" w:rsidRDefault="00524211" w:rsidP="0052421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24211" w:rsidRDefault="00524211" w:rsidP="0052421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524211" w:rsidRDefault="00524211" w:rsidP="0052421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524211" w:rsidRPr="008E4887" w:rsidTr="001322DC">
        <w:trPr>
          <w:trHeight w:val="70"/>
        </w:trPr>
        <w:tc>
          <w:tcPr>
            <w:tcW w:w="851" w:type="dxa"/>
          </w:tcPr>
          <w:p w:rsidR="00524211" w:rsidRPr="008E4887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524211" w:rsidRPr="008E4887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524211" w:rsidRPr="008E4887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524211" w:rsidRPr="008E4887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524211" w:rsidRPr="000D43BB" w:rsidTr="001322DC">
        <w:trPr>
          <w:trHeight w:val="70"/>
        </w:trPr>
        <w:tc>
          <w:tcPr>
            <w:tcW w:w="851" w:type="dxa"/>
          </w:tcPr>
          <w:p w:rsidR="00524211" w:rsidRPr="000D43BB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24211" w:rsidRPr="000D43BB" w:rsidRDefault="00524211" w:rsidP="001322D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-1</w:t>
            </w:r>
          </w:p>
        </w:tc>
        <w:tc>
          <w:tcPr>
            <w:tcW w:w="2268" w:type="dxa"/>
            <w:vAlign w:val="center"/>
          </w:tcPr>
          <w:p w:rsidR="00524211" w:rsidRPr="00A81A2E" w:rsidRDefault="00524211" w:rsidP="00132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 06:25</w:t>
            </w:r>
          </w:p>
        </w:tc>
        <w:tc>
          <w:tcPr>
            <w:tcW w:w="3261" w:type="dxa"/>
          </w:tcPr>
          <w:p w:rsidR="00524211" w:rsidRPr="00A81A2E" w:rsidRDefault="00524211" w:rsidP="001322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81A2E">
              <w:rPr>
                <w:sz w:val="24"/>
                <w:szCs w:val="24"/>
              </w:rPr>
              <w:t xml:space="preserve">Цена: </w:t>
            </w:r>
            <w:r w:rsidRPr="00A81A2E">
              <w:rPr>
                <w:b/>
                <w:i/>
                <w:sz w:val="24"/>
                <w:szCs w:val="24"/>
              </w:rPr>
              <w:t xml:space="preserve">15 263 859,58 </w:t>
            </w:r>
            <w:r w:rsidRPr="00A81A2E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524211" w:rsidRPr="000D43BB" w:rsidTr="001322DC">
        <w:trPr>
          <w:trHeight w:val="70"/>
        </w:trPr>
        <w:tc>
          <w:tcPr>
            <w:tcW w:w="851" w:type="dxa"/>
          </w:tcPr>
          <w:p w:rsidR="00524211" w:rsidRPr="000D43BB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24211" w:rsidRPr="000D43BB" w:rsidRDefault="00524211" w:rsidP="001322D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-2</w:t>
            </w:r>
          </w:p>
        </w:tc>
        <w:tc>
          <w:tcPr>
            <w:tcW w:w="2268" w:type="dxa"/>
            <w:vAlign w:val="center"/>
          </w:tcPr>
          <w:p w:rsidR="00524211" w:rsidRPr="00A81A2E" w:rsidRDefault="00524211" w:rsidP="00132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 23:38</w:t>
            </w:r>
          </w:p>
        </w:tc>
        <w:tc>
          <w:tcPr>
            <w:tcW w:w="3261" w:type="dxa"/>
          </w:tcPr>
          <w:p w:rsidR="00524211" w:rsidRPr="00A81A2E" w:rsidRDefault="00524211" w:rsidP="001322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81A2E">
              <w:rPr>
                <w:sz w:val="24"/>
                <w:szCs w:val="24"/>
              </w:rPr>
              <w:t xml:space="preserve">Цена: </w:t>
            </w:r>
            <w:r w:rsidRPr="00A81A2E">
              <w:rPr>
                <w:b/>
                <w:i/>
                <w:sz w:val="24"/>
                <w:szCs w:val="24"/>
              </w:rPr>
              <w:t xml:space="preserve">15 263 859,58 </w:t>
            </w:r>
            <w:r w:rsidRPr="00A81A2E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524211" w:rsidRPr="000D43BB" w:rsidTr="001322DC">
        <w:trPr>
          <w:trHeight w:val="70"/>
        </w:trPr>
        <w:tc>
          <w:tcPr>
            <w:tcW w:w="851" w:type="dxa"/>
          </w:tcPr>
          <w:p w:rsidR="00524211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24211" w:rsidRPr="000425C6" w:rsidRDefault="00524211" w:rsidP="001322D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</w:t>
            </w:r>
            <w:r w:rsidRPr="00F871F7">
              <w:rPr>
                <w:b/>
                <w:sz w:val="24"/>
                <w:bdr w:val="none" w:sz="0" w:space="0" w:color="auto" w:frame="1"/>
              </w:rPr>
              <w:t>3</w:t>
            </w:r>
          </w:p>
        </w:tc>
        <w:tc>
          <w:tcPr>
            <w:tcW w:w="2268" w:type="dxa"/>
            <w:vAlign w:val="center"/>
          </w:tcPr>
          <w:p w:rsidR="00524211" w:rsidRPr="00A81A2E" w:rsidRDefault="00524211" w:rsidP="00132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05.04.2019 06:46</w:t>
            </w:r>
          </w:p>
        </w:tc>
        <w:tc>
          <w:tcPr>
            <w:tcW w:w="3261" w:type="dxa"/>
          </w:tcPr>
          <w:p w:rsidR="00524211" w:rsidRPr="00A81A2E" w:rsidRDefault="00524211" w:rsidP="001322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81A2E">
              <w:rPr>
                <w:sz w:val="24"/>
                <w:szCs w:val="24"/>
              </w:rPr>
              <w:t xml:space="preserve">Цена: </w:t>
            </w:r>
            <w:r w:rsidRPr="00A81A2E">
              <w:rPr>
                <w:b/>
                <w:i/>
                <w:sz w:val="24"/>
                <w:szCs w:val="24"/>
              </w:rPr>
              <w:t xml:space="preserve">15 263 859,58 </w:t>
            </w:r>
            <w:r w:rsidRPr="00A81A2E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524211" w:rsidRPr="000D43BB" w:rsidTr="001322DC">
        <w:trPr>
          <w:trHeight w:val="70"/>
        </w:trPr>
        <w:tc>
          <w:tcPr>
            <w:tcW w:w="851" w:type="dxa"/>
          </w:tcPr>
          <w:p w:rsidR="00524211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24211" w:rsidRPr="000425C6" w:rsidRDefault="00524211" w:rsidP="001322D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-4</w:t>
            </w:r>
          </w:p>
        </w:tc>
        <w:tc>
          <w:tcPr>
            <w:tcW w:w="2268" w:type="dxa"/>
            <w:vAlign w:val="center"/>
          </w:tcPr>
          <w:p w:rsidR="00524211" w:rsidRPr="00A81A2E" w:rsidRDefault="00524211" w:rsidP="00132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15.04.2019 07:05</w:t>
            </w:r>
          </w:p>
        </w:tc>
        <w:tc>
          <w:tcPr>
            <w:tcW w:w="3261" w:type="dxa"/>
          </w:tcPr>
          <w:p w:rsidR="00524211" w:rsidRPr="00A81A2E" w:rsidRDefault="00524211" w:rsidP="001322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81A2E">
              <w:rPr>
                <w:sz w:val="24"/>
                <w:szCs w:val="24"/>
              </w:rPr>
              <w:t xml:space="preserve">Цена: </w:t>
            </w:r>
            <w:r w:rsidRPr="00A81A2E">
              <w:rPr>
                <w:b/>
                <w:i/>
                <w:sz w:val="24"/>
                <w:szCs w:val="24"/>
              </w:rPr>
              <w:t xml:space="preserve">15 263 859,58 </w:t>
            </w:r>
            <w:r w:rsidRPr="00A81A2E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524211" w:rsidRPr="000D43BB" w:rsidTr="001322DC">
        <w:trPr>
          <w:trHeight w:val="70"/>
        </w:trPr>
        <w:tc>
          <w:tcPr>
            <w:tcW w:w="851" w:type="dxa"/>
          </w:tcPr>
          <w:p w:rsidR="00524211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24211" w:rsidRPr="000425C6" w:rsidRDefault="00524211" w:rsidP="001322D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238/УТПиР -5</w:t>
            </w:r>
          </w:p>
        </w:tc>
        <w:tc>
          <w:tcPr>
            <w:tcW w:w="2268" w:type="dxa"/>
            <w:vAlign w:val="center"/>
          </w:tcPr>
          <w:p w:rsidR="00524211" w:rsidRPr="00A81A2E" w:rsidRDefault="00524211" w:rsidP="00132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04.04.2019 21:11</w:t>
            </w:r>
          </w:p>
        </w:tc>
        <w:tc>
          <w:tcPr>
            <w:tcW w:w="3261" w:type="dxa"/>
          </w:tcPr>
          <w:p w:rsidR="00524211" w:rsidRPr="00A81A2E" w:rsidRDefault="00524211" w:rsidP="001322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81A2E">
              <w:rPr>
                <w:sz w:val="24"/>
                <w:szCs w:val="24"/>
              </w:rPr>
              <w:t xml:space="preserve">Цена: </w:t>
            </w:r>
            <w:r w:rsidRPr="00A81A2E">
              <w:rPr>
                <w:b/>
                <w:i/>
                <w:sz w:val="24"/>
                <w:szCs w:val="24"/>
              </w:rPr>
              <w:t xml:space="preserve">15 263 859,58 </w:t>
            </w:r>
            <w:r w:rsidRPr="00A81A2E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524211" w:rsidRPr="000D43BB" w:rsidTr="001322DC">
        <w:trPr>
          <w:trHeight w:val="70"/>
        </w:trPr>
        <w:tc>
          <w:tcPr>
            <w:tcW w:w="851" w:type="dxa"/>
          </w:tcPr>
          <w:p w:rsidR="00524211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524211" w:rsidRPr="000425C6" w:rsidRDefault="00524211" w:rsidP="001322D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 xml:space="preserve">Регистрационный номер </w:t>
            </w:r>
            <w:r w:rsidRPr="000425C6">
              <w:rPr>
                <w:sz w:val="24"/>
                <w:bdr w:val="none" w:sz="0" w:space="0" w:color="auto" w:frame="1"/>
              </w:rPr>
              <w:lastRenderedPageBreak/>
              <w:t>участника:</w:t>
            </w:r>
            <w:r>
              <w:rPr>
                <w:b/>
                <w:sz w:val="24"/>
                <w:szCs w:val="24"/>
              </w:rPr>
              <w:t xml:space="preserve"> 238/УТПиР -6</w:t>
            </w:r>
          </w:p>
        </w:tc>
        <w:tc>
          <w:tcPr>
            <w:tcW w:w="2268" w:type="dxa"/>
            <w:vAlign w:val="center"/>
          </w:tcPr>
          <w:p w:rsidR="00524211" w:rsidRPr="00A81A2E" w:rsidRDefault="00524211" w:rsidP="001322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15.04.2019 07:54</w:t>
            </w:r>
          </w:p>
        </w:tc>
        <w:tc>
          <w:tcPr>
            <w:tcW w:w="3261" w:type="dxa"/>
          </w:tcPr>
          <w:p w:rsidR="00524211" w:rsidRPr="00A81A2E" w:rsidRDefault="00524211" w:rsidP="001322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81A2E">
              <w:rPr>
                <w:sz w:val="24"/>
                <w:szCs w:val="24"/>
              </w:rPr>
              <w:t xml:space="preserve">Цена: </w:t>
            </w:r>
            <w:r w:rsidRPr="00A81A2E">
              <w:rPr>
                <w:b/>
                <w:i/>
                <w:sz w:val="24"/>
                <w:szCs w:val="24"/>
              </w:rPr>
              <w:t xml:space="preserve">15 263 859,58 </w:t>
            </w:r>
            <w:r w:rsidRPr="00A81A2E">
              <w:rPr>
                <w:sz w:val="24"/>
                <w:szCs w:val="24"/>
              </w:rPr>
              <w:t xml:space="preserve">руб. без </w:t>
            </w:r>
            <w:r w:rsidRPr="00A81A2E">
              <w:rPr>
                <w:sz w:val="24"/>
                <w:szCs w:val="24"/>
              </w:rPr>
              <w:lastRenderedPageBreak/>
              <w:t xml:space="preserve">учета НДС </w:t>
            </w:r>
          </w:p>
        </w:tc>
      </w:tr>
    </w:tbl>
    <w:p w:rsidR="00822773" w:rsidRPr="00B50D8A" w:rsidRDefault="00822773" w:rsidP="007A00F4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524211" w:rsidRPr="00892818" w:rsidRDefault="00524211" w:rsidP="0052421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524211" w:rsidRPr="00F871F7" w:rsidRDefault="00524211" w:rsidP="00524211">
      <w:pPr>
        <w:keepNext/>
        <w:spacing w:line="240" w:lineRule="auto"/>
        <w:ind w:firstLine="0"/>
        <w:rPr>
          <w:b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2. Об отклонении заявки Участника </w:t>
      </w:r>
      <w:r>
        <w:rPr>
          <w:b/>
          <w:i/>
          <w:sz w:val="26"/>
          <w:szCs w:val="26"/>
        </w:rPr>
        <w:t xml:space="preserve">ООО </w:t>
      </w:r>
      <w:r w:rsidRPr="00F871F7">
        <w:rPr>
          <w:b/>
          <w:bCs/>
          <w:i/>
          <w:iCs/>
          <w:sz w:val="26"/>
          <w:szCs w:val="26"/>
        </w:rPr>
        <w:t xml:space="preserve">"Владэнергомонтаж" № 283/УТПиР-4 </w:t>
      </w:r>
      <w:r w:rsidRPr="00693750">
        <w:rPr>
          <w:b/>
          <w:bCs/>
          <w:i/>
          <w:iCs/>
          <w:sz w:val="26"/>
          <w:szCs w:val="26"/>
        </w:rPr>
        <w:t xml:space="preserve"> </w:t>
      </w:r>
      <w:r w:rsidRPr="00693750">
        <w:rPr>
          <w:b/>
          <w:bCs/>
          <w:i/>
          <w:iCs/>
          <w:sz w:val="26"/>
          <w:szCs w:val="26"/>
        </w:rPr>
        <w:br/>
      </w:r>
      <w:r w:rsidRPr="00F871F7">
        <w:rPr>
          <w:b/>
          <w:sz w:val="26"/>
          <w:szCs w:val="26"/>
        </w:rPr>
        <w:t>РЕШИЛИ:</w:t>
      </w:r>
    </w:p>
    <w:p w:rsidR="00524211" w:rsidRPr="00F871F7" w:rsidRDefault="00524211" w:rsidP="00524211">
      <w:pPr>
        <w:spacing w:line="240" w:lineRule="auto"/>
        <w:ind w:firstLine="708"/>
        <w:rPr>
          <w:sz w:val="26"/>
          <w:szCs w:val="26"/>
        </w:rPr>
      </w:pPr>
      <w:r w:rsidRPr="00F871F7"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</w:rPr>
        <w:t>ООО "Владэнергомонтаж"</w:t>
      </w:r>
      <w:r>
        <w:rPr>
          <w:sz w:val="26"/>
          <w:szCs w:val="26"/>
        </w:rPr>
        <w:t xml:space="preserve"> ИНН/КПП 2540188760/253601001 ОГРН 1132540001758 №</w:t>
      </w:r>
      <w:r>
        <w:rPr>
          <w:b/>
          <w:sz w:val="26"/>
          <w:szCs w:val="26"/>
        </w:rPr>
        <w:t xml:space="preserve"> 283/УТПиР-4 </w:t>
      </w:r>
      <w:r w:rsidRPr="00F871F7">
        <w:rPr>
          <w:sz w:val="26"/>
          <w:szCs w:val="26"/>
        </w:rPr>
        <w:t xml:space="preserve">от дальнейшего рассмотрения на основании п. 4.9.6. «а» </w:t>
      </w:r>
      <w:r w:rsidRPr="00F871F7">
        <w:rPr>
          <w:bCs/>
          <w:sz w:val="26"/>
          <w:szCs w:val="26"/>
        </w:rPr>
        <w:t>Документации о закупке</w:t>
      </w:r>
      <w:r w:rsidRPr="00F871F7">
        <w:rPr>
          <w:sz w:val="26"/>
          <w:szCs w:val="26"/>
        </w:rPr>
        <w:t>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9188"/>
      </w:tblGrid>
      <w:tr w:rsidR="00524211" w:rsidTr="001322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11" w:rsidRDefault="00524211" w:rsidP="001322DC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211" w:rsidRDefault="00524211" w:rsidP="001322DC">
            <w:pPr>
              <w:spacing w:line="240" w:lineRule="auto"/>
              <w:ind w:firstLine="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Основания для отклонения</w:t>
            </w:r>
          </w:p>
        </w:tc>
      </w:tr>
      <w:tr w:rsidR="00524211" w:rsidTr="001322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11" w:rsidRDefault="00524211" w:rsidP="00524211">
            <w:pPr>
              <w:numPr>
                <w:ilvl w:val="0"/>
                <w:numId w:val="34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11" w:rsidRPr="00D72A9F" w:rsidRDefault="00524211" w:rsidP="001322DC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Заявка участника подана на иную закупку Лот № 832 «Выполнение проектно-изыскательских и строительно-монтажных работ по объекту "Строительство ЛЭП 110 кВ отпайкой от ВЛ 110 кВ Широкая – ЖБФ №2 до ПС 110 кВ Мыс Астафьева/т, протяженностью 0,5 км", что не соответствует пункту 4.5.1.3 Документации о закупке в кортом установлено следующее требование: </w:t>
            </w:r>
            <w:r>
              <w:rPr>
                <w:bCs/>
                <w:i/>
                <w:sz w:val="26"/>
                <w:szCs w:val="26"/>
              </w:rPr>
              <w:t>«</w:t>
            </w:r>
            <w:r>
              <w:rPr>
                <w:i/>
                <w:sz w:val="26"/>
                <w:szCs w:val="26"/>
              </w:rPr>
              <w:t>Документы, входящие в заявку, не должны содержать недостоверные сведения или намеренно искаженную информацию, а также должны отсутствовать внутренние противоречия между различными частями и/или документами заявки»</w:t>
            </w:r>
            <w:r>
              <w:rPr>
                <w:sz w:val="26"/>
                <w:szCs w:val="26"/>
              </w:rPr>
              <w:t>, т.е. заявка не отвечает свои требованиям по существу закупки</w:t>
            </w:r>
          </w:p>
        </w:tc>
      </w:tr>
    </w:tbl>
    <w:p w:rsidR="00524211" w:rsidRPr="00A50445" w:rsidRDefault="00524211" w:rsidP="0052421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524211" w:rsidRPr="00892818" w:rsidRDefault="00524211" w:rsidP="00524211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</w:t>
      </w:r>
    </w:p>
    <w:p w:rsidR="00524211" w:rsidRDefault="00524211" w:rsidP="00524211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524211" w:rsidRPr="00001528" w:rsidRDefault="00524211" w:rsidP="00524211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№№ </w:t>
      </w:r>
      <w:r w:rsidRPr="00B90607">
        <w:rPr>
          <w:b/>
          <w:i/>
          <w:sz w:val="26"/>
          <w:szCs w:val="26"/>
        </w:rPr>
        <w:t>283/УТПиР-1</w:t>
      </w:r>
      <w:r>
        <w:rPr>
          <w:b/>
          <w:i/>
          <w:sz w:val="26"/>
          <w:szCs w:val="26"/>
        </w:rPr>
        <w:t>,</w:t>
      </w:r>
      <w:r w:rsidRPr="00B90607">
        <w:rPr>
          <w:b/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283/УТПиР-2, 283/УТПиР-3, № 283/УТПиР-5, № 283/УТПиР-6 </w:t>
      </w:r>
      <w:r w:rsidRPr="0000152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24211" w:rsidRDefault="00524211" w:rsidP="00524211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15658E">
        <w:rPr>
          <w:sz w:val="26"/>
          <w:szCs w:val="26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  <w:r w:rsidRPr="00001528">
        <w:rPr>
          <w:sz w:val="26"/>
          <w:szCs w:val="26"/>
        </w:rPr>
        <w:t>.</w:t>
      </w:r>
    </w:p>
    <w:p w:rsidR="00524211" w:rsidRDefault="00524211" w:rsidP="00524211">
      <w:pPr>
        <w:pStyle w:val="25"/>
        <w:keepNext/>
        <w:tabs>
          <w:tab w:val="left" w:pos="426"/>
        </w:tabs>
        <w:rPr>
          <w:sz w:val="26"/>
          <w:szCs w:val="26"/>
        </w:rPr>
      </w:pPr>
    </w:p>
    <w:p w:rsidR="00524211" w:rsidRDefault="00524211" w:rsidP="00524211">
      <w:pPr>
        <w:pStyle w:val="25"/>
        <w:keepNext/>
        <w:tabs>
          <w:tab w:val="left" w:pos="426"/>
        </w:tabs>
        <w:rPr>
          <w:sz w:val="26"/>
          <w:szCs w:val="26"/>
        </w:rPr>
      </w:pPr>
    </w:p>
    <w:p w:rsidR="00524211" w:rsidRPr="00001528" w:rsidRDefault="00524211" w:rsidP="00524211">
      <w:pPr>
        <w:pStyle w:val="25"/>
        <w:keepNext/>
        <w:tabs>
          <w:tab w:val="left" w:pos="426"/>
        </w:tabs>
        <w:rPr>
          <w:sz w:val="26"/>
          <w:szCs w:val="26"/>
        </w:rPr>
      </w:pPr>
    </w:p>
    <w:p w:rsidR="00B50D8A" w:rsidRPr="00B50D8A" w:rsidRDefault="00B50D8A" w:rsidP="00B50D8A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524211" w:rsidRDefault="00524211" w:rsidP="00613AB2">
      <w:pPr>
        <w:pStyle w:val="a4"/>
        <w:jc w:val="both"/>
        <w:rPr>
          <w:sz w:val="18"/>
        </w:rPr>
      </w:pPr>
    </w:p>
    <w:p w:rsidR="00524211" w:rsidRDefault="00524211" w:rsidP="00613AB2">
      <w:pPr>
        <w:pStyle w:val="a4"/>
        <w:jc w:val="both"/>
        <w:rPr>
          <w:sz w:val="18"/>
        </w:rPr>
      </w:pPr>
    </w:p>
    <w:p w:rsidR="00524211" w:rsidRDefault="00524211" w:rsidP="00613AB2">
      <w:pPr>
        <w:pStyle w:val="a4"/>
        <w:jc w:val="both"/>
        <w:rPr>
          <w:sz w:val="18"/>
        </w:rPr>
      </w:pPr>
    </w:p>
    <w:p w:rsidR="00524211" w:rsidRDefault="00524211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4DD" w:rsidRDefault="00EA54DD" w:rsidP="00355095">
      <w:pPr>
        <w:spacing w:line="240" w:lineRule="auto"/>
      </w:pPr>
      <w:r>
        <w:separator/>
      </w:r>
    </w:p>
  </w:endnote>
  <w:endnote w:type="continuationSeparator" w:id="0">
    <w:p w:rsidR="00EA54DD" w:rsidRDefault="00EA54D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76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76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4DD" w:rsidRDefault="00EA54DD" w:rsidP="00355095">
      <w:pPr>
        <w:spacing w:line="240" w:lineRule="auto"/>
      </w:pPr>
      <w:r>
        <w:separator/>
      </w:r>
    </w:p>
  </w:footnote>
  <w:footnote w:type="continuationSeparator" w:id="0">
    <w:p w:rsidR="00EA54DD" w:rsidRDefault="00EA54D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460B5">
      <w:rPr>
        <w:i/>
        <w:sz w:val="20"/>
      </w:rPr>
      <w:t>84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1460B5">
      <w:rPr>
        <w:i/>
        <w:sz w:val="20"/>
      </w:rPr>
      <w:t>2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7698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4211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5104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6FF3E-68C8-465F-8FE7-CEEC3DF0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2019-04-16T04:36:00Z</cp:lastPrinted>
  <dcterms:created xsi:type="dcterms:W3CDTF">2017-01-24T05:48:00Z</dcterms:created>
  <dcterms:modified xsi:type="dcterms:W3CDTF">2019-05-15T23:22:00Z</dcterms:modified>
</cp:coreProperties>
</file>