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894F48" w:rsidP="00B43627">
      <w:pPr>
        <w:rPr>
          <w:b/>
          <w:bCs/>
        </w:rPr>
      </w:pPr>
      <w:r>
        <w:rPr>
          <w:b/>
          <w:bCs/>
        </w:rPr>
        <w:t>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="00807CF5">
        <w:rPr>
          <w:sz w:val="22"/>
          <w:szCs w:val="22"/>
        </w:rPr>
        <w:t xml:space="preserve"> –Структуре НМЦ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807CF5">
        <w:rPr>
          <w:sz w:val="22"/>
          <w:szCs w:val="22"/>
        </w:rPr>
        <w:t>я</w:t>
      </w:r>
      <w:r w:rsidR="002928E0" w:rsidRPr="00416D79">
        <w:rPr>
          <w:sz w:val="22"/>
          <w:szCs w:val="22"/>
        </w:rPr>
        <w:t xml:space="preserve"> </w:t>
      </w:r>
      <w:r w:rsidR="00A60548">
        <w:rPr>
          <w:sz w:val="22"/>
          <w:szCs w:val="22"/>
        </w:rPr>
        <w:t>Приморские</w:t>
      </w:r>
      <w:r w:rsidR="002928E0" w:rsidRPr="00416D79">
        <w:rPr>
          <w:sz w:val="22"/>
          <w:szCs w:val="22"/>
        </w:rPr>
        <w:t xml:space="preserve"> ЭС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2928E0" w:rsidRPr="00416D79">
        <w:rPr>
          <w:b/>
          <w:sz w:val="22"/>
          <w:szCs w:val="22"/>
        </w:rPr>
        <w:t>п</w:t>
      </w:r>
      <w:r w:rsidR="004816AE">
        <w:rPr>
          <w:b/>
          <w:sz w:val="22"/>
          <w:szCs w:val="22"/>
        </w:rPr>
        <w:t xml:space="preserve">о - квартально (1 квартал – до </w:t>
      </w:r>
      <w:r w:rsidR="00FD420C">
        <w:rPr>
          <w:b/>
          <w:sz w:val="22"/>
          <w:szCs w:val="22"/>
        </w:rPr>
        <w:t>15</w:t>
      </w:r>
      <w:r w:rsidR="002928E0" w:rsidRPr="00416D79">
        <w:rPr>
          <w:b/>
          <w:sz w:val="22"/>
          <w:szCs w:val="22"/>
        </w:rPr>
        <w:t xml:space="preserve"> </w:t>
      </w:r>
      <w:r w:rsidR="00AA0E19">
        <w:rPr>
          <w:b/>
          <w:sz w:val="22"/>
          <w:szCs w:val="22"/>
        </w:rPr>
        <w:t>апреля</w:t>
      </w:r>
      <w:r w:rsidR="002928E0" w:rsidRPr="00416D79">
        <w:rPr>
          <w:b/>
          <w:sz w:val="22"/>
          <w:szCs w:val="22"/>
        </w:rPr>
        <w:t xml:space="preserve">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 xml:space="preserve">г., 2 квартал – до 30 </w:t>
      </w:r>
      <w:r w:rsidR="00AA0E19">
        <w:rPr>
          <w:b/>
          <w:sz w:val="22"/>
          <w:szCs w:val="22"/>
        </w:rPr>
        <w:t>мая</w:t>
      </w:r>
      <w:r w:rsidR="002928E0" w:rsidRPr="00416D79">
        <w:rPr>
          <w:b/>
          <w:sz w:val="22"/>
          <w:szCs w:val="22"/>
        </w:rPr>
        <w:t xml:space="preserve">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г., 3 квартал – до 31 июля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г., 4 квартал – до 31 октября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416D79" w:rsidRDefault="00B43627" w:rsidP="004B7158">
      <w:pPr>
        <w:jc w:val="center"/>
        <w:rPr>
          <w:sz w:val="22"/>
          <w:szCs w:val="22"/>
        </w:rPr>
      </w:pPr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416D79" w:rsidRDefault="00C237C5" w:rsidP="00C237C5">
      <w:pPr>
        <w:tabs>
          <w:tab w:val="left" w:pos="0"/>
        </w:tabs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3.1. </w:t>
      </w:r>
      <w:r w:rsidR="00B43627" w:rsidRPr="00416D79">
        <w:rPr>
          <w:sz w:val="22"/>
          <w:szCs w:val="22"/>
        </w:rPr>
        <w:t xml:space="preserve">Гарантия </w:t>
      </w:r>
      <w:r w:rsidR="004B7158" w:rsidRPr="00416D79">
        <w:rPr>
          <w:sz w:val="22"/>
          <w:szCs w:val="22"/>
        </w:rPr>
        <w:t xml:space="preserve">качества </w:t>
      </w:r>
      <w:r w:rsidR="00B43627" w:rsidRPr="00416D79">
        <w:rPr>
          <w:sz w:val="22"/>
          <w:szCs w:val="22"/>
        </w:rPr>
        <w:t xml:space="preserve">на </w:t>
      </w:r>
      <w:r w:rsidR="00E86E52" w:rsidRPr="00416D79">
        <w:rPr>
          <w:sz w:val="22"/>
          <w:szCs w:val="22"/>
        </w:rPr>
        <w:t xml:space="preserve">автомобильные масла </w:t>
      </w:r>
      <w:r w:rsidR="00B43627" w:rsidRPr="00416D79">
        <w:rPr>
          <w:sz w:val="22"/>
          <w:szCs w:val="22"/>
        </w:rPr>
        <w:t xml:space="preserve">должна распространяться </w:t>
      </w:r>
      <w:r w:rsidR="001E59A6" w:rsidRPr="00416D79">
        <w:rPr>
          <w:sz w:val="22"/>
          <w:szCs w:val="22"/>
        </w:rPr>
        <w:t>на гарантийный срок заводов-изготовителей</w:t>
      </w:r>
      <w:r w:rsidR="00B870E3" w:rsidRPr="00416D79">
        <w:rPr>
          <w:sz w:val="22"/>
          <w:szCs w:val="22"/>
        </w:rPr>
        <w:t>,</w:t>
      </w:r>
      <w:r w:rsidR="001E59A6" w:rsidRPr="00416D79">
        <w:rPr>
          <w:sz w:val="22"/>
          <w:szCs w:val="22"/>
        </w:rPr>
        <w:t xml:space="preserve"> </w:t>
      </w:r>
      <w:r w:rsidR="00B870E3" w:rsidRPr="00416D79">
        <w:rPr>
          <w:sz w:val="22"/>
          <w:szCs w:val="22"/>
        </w:rPr>
        <w:t>но</w:t>
      </w:r>
      <w:r w:rsidR="001E59A6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не менее чем на </w:t>
      </w:r>
      <w:r w:rsidR="00E86E52" w:rsidRPr="00416D79">
        <w:rPr>
          <w:sz w:val="22"/>
          <w:szCs w:val="22"/>
        </w:rPr>
        <w:t>12</w:t>
      </w:r>
      <w:r w:rsidR="00B43627" w:rsidRPr="00416D79">
        <w:rPr>
          <w:sz w:val="22"/>
          <w:szCs w:val="22"/>
        </w:rPr>
        <w:t xml:space="preserve"> месяц</w:t>
      </w:r>
      <w:r w:rsidR="00E86E52" w:rsidRPr="00416D79">
        <w:rPr>
          <w:sz w:val="22"/>
          <w:szCs w:val="22"/>
        </w:rPr>
        <w:t>ев</w:t>
      </w:r>
      <w:r w:rsidR="00B43627" w:rsidRPr="00416D79">
        <w:rPr>
          <w:sz w:val="22"/>
          <w:szCs w:val="22"/>
        </w:rPr>
        <w:t xml:space="preserve">. Время начала исчисления гарантийного срока – с момента </w:t>
      </w:r>
      <w:r w:rsidR="00E86E52" w:rsidRPr="00416D79">
        <w:rPr>
          <w:sz w:val="22"/>
          <w:szCs w:val="22"/>
        </w:rPr>
        <w:t>п</w:t>
      </w:r>
      <w:r w:rsidR="00E86E52"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ставки Товара на склад Грузополучателя</w:t>
      </w:r>
      <w:r w:rsidR="00B43627" w:rsidRPr="00416D79">
        <w:rPr>
          <w:sz w:val="22"/>
          <w:szCs w:val="22"/>
        </w:rPr>
        <w:t xml:space="preserve">. </w:t>
      </w:r>
      <w:r w:rsidR="008A3A9A" w:rsidRPr="00416D79">
        <w:rPr>
          <w:sz w:val="22"/>
          <w:szCs w:val="22"/>
        </w:rPr>
        <w:t>Поставщик</w:t>
      </w:r>
      <w:r w:rsidR="00B43627" w:rsidRPr="00416D79">
        <w:rPr>
          <w:sz w:val="22"/>
          <w:szCs w:val="22"/>
        </w:rPr>
        <w:t xml:space="preserve"> должен за свой счет и в сроки, согласованные с Зака</w:t>
      </w:r>
      <w:r w:rsidR="00B43627" w:rsidRPr="00416D79">
        <w:rPr>
          <w:sz w:val="22"/>
          <w:szCs w:val="22"/>
        </w:rPr>
        <w:t>з</w:t>
      </w:r>
      <w:r w:rsidR="00B43627" w:rsidRPr="00416D79">
        <w:rPr>
          <w:sz w:val="22"/>
          <w:szCs w:val="22"/>
        </w:rPr>
        <w:t>чиком, устранять любые дефекты в поставляемой продукции, выявленных в период гарантийного срока.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3.2.</w:t>
      </w:r>
      <w:r w:rsidRPr="00416D79">
        <w:rPr>
          <w:sz w:val="22"/>
          <w:szCs w:val="22"/>
        </w:rPr>
        <w:t xml:space="preserve"> </w:t>
      </w:r>
      <w:r w:rsidRPr="00416D79">
        <w:rPr>
          <w:color w:val="000000"/>
          <w:sz w:val="22"/>
          <w:szCs w:val="22"/>
        </w:rPr>
        <w:t>П</w:t>
      </w:r>
      <w:r w:rsidRPr="00416D79">
        <w:rPr>
          <w:sz w:val="22"/>
          <w:szCs w:val="22"/>
        </w:rPr>
        <w:t>оставляем</w:t>
      </w:r>
      <w:r w:rsidR="00E86E52" w:rsidRPr="00416D79">
        <w:rPr>
          <w:sz w:val="22"/>
          <w:szCs w:val="22"/>
        </w:rPr>
        <w:t>ые</w:t>
      </w:r>
      <w:r w:rsidRPr="00416D79">
        <w:rPr>
          <w:sz w:val="22"/>
          <w:szCs w:val="22"/>
        </w:rPr>
        <w:t xml:space="preserve"> </w:t>
      </w:r>
      <w:r w:rsidR="00E86E52" w:rsidRPr="00416D79">
        <w:rPr>
          <w:sz w:val="22"/>
          <w:szCs w:val="22"/>
        </w:rPr>
        <w:t>автомобильные масла</w:t>
      </w:r>
      <w:r w:rsidRPr="00416D79">
        <w:rPr>
          <w:sz w:val="22"/>
          <w:szCs w:val="22"/>
        </w:rPr>
        <w:t xml:space="preserve"> должн</w:t>
      </w:r>
      <w:r w:rsidR="00E86E52" w:rsidRPr="00416D79">
        <w:rPr>
          <w:sz w:val="22"/>
          <w:szCs w:val="22"/>
        </w:rPr>
        <w:t>ы</w:t>
      </w:r>
      <w:r w:rsidRPr="00416D79">
        <w:rPr>
          <w:sz w:val="22"/>
          <w:szCs w:val="22"/>
        </w:rPr>
        <w:t xml:space="preserve"> быть новым</w:t>
      </w:r>
      <w:r w:rsidR="00E86E52" w:rsidRPr="00416D79">
        <w:rPr>
          <w:sz w:val="22"/>
          <w:szCs w:val="22"/>
        </w:rPr>
        <w:t>и,</w:t>
      </w:r>
      <w:r w:rsidRPr="00416D79">
        <w:rPr>
          <w:sz w:val="22"/>
          <w:szCs w:val="22"/>
        </w:rPr>
        <w:t xml:space="preserve"> не ранее 201</w:t>
      </w:r>
      <w:r w:rsidR="00E86E52" w:rsidRPr="00416D79">
        <w:rPr>
          <w:sz w:val="22"/>
          <w:szCs w:val="22"/>
        </w:rPr>
        <w:t>7</w:t>
      </w:r>
      <w:r w:rsidR="00E4655A">
        <w:rPr>
          <w:sz w:val="22"/>
          <w:szCs w:val="22"/>
        </w:rPr>
        <w:t>г. выпуска, должны иметь фирменную упаковку и товарный знак производителя.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3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="00E86E52" w:rsidRPr="00416D79">
        <w:rPr>
          <w:color w:val="000000"/>
          <w:sz w:val="22"/>
          <w:szCs w:val="22"/>
        </w:rPr>
        <w:t>Весь Товар</w:t>
      </w:r>
      <w:r w:rsidRPr="00416D79">
        <w:rPr>
          <w:color w:val="000000"/>
          <w:sz w:val="22"/>
          <w:szCs w:val="22"/>
        </w:rPr>
        <w:t xml:space="preserve"> долж</w:t>
      </w:r>
      <w:r w:rsidR="00E86E52" w:rsidRPr="00416D79">
        <w:rPr>
          <w:color w:val="000000"/>
          <w:sz w:val="22"/>
          <w:szCs w:val="22"/>
        </w:rPr>
        <w:t>е</w:t>
      </w:r>
      <w:r w:rsidRPr="00416D79">
        <w:rPr>
          <w:color w:val="000000"/>
          <w:sz w:val="22"/>
          <w:szCs w:val="22"/>
        </w:rPr>
        <w:t>н соответствовать требованиям, установленным техническими требованиями, указа</w:t>
      </w:r>
      <w:r w:rsidRPr="00416D79">
        <w:rPr>
          <w:color w:val="000000"/>
          <w:sz w:val="22"/>
          <w:szCs w:val="22"/>
        </w:rPr>
        <w:t>н</w:t>
      </w:r>
      <w:r w:rsidRPr="00416D79">
        <w:rPr>
          <w:color w:val="000000"/>
          <w:sz w:val="22"/>
          <w:szCs w:val="22"/>
        </w:rPr>
        <w:t xml:space="preserve">ными в Приложении </w:t>
      </w:r>
      <w:r w:rsidR="00807CF5">
        <w:rPr>
          <w:color w:val="000000"/>
          <w:sz w:val="22"/>
          <w:szCs w:val="22"/>
        </w:rPr>
        <w:t>–Структуре НМЦ</w:t>
      </w:r>
      <w:r w:rsidRPr="00416D79">
        <w:rPr>
          <w:color w:val="000000"/>
          <w:sz w:val="22"/>
          <w:szCs w:val="22"/>
        </w:rPr>
        <w:t>.</w:t>
      </w:r>
      <w:r w:rsidR="00416D79" w:rsidRPr="00416D79">
        <w:rPr>
          <w:color w:val="000000"/>
          <w:sz w:val="22"/>
          <w:szCs w:val="22"/>
        </w:rPr>
        <w:t xml:space="preserve"> Все автомобильные масла должны поступать на склады Грузопол</w:t>
      </w:r>
      <w:r w:rsidR="00416D79" w:rsidRPr="00416D79">
        <w:rPr>
          <w:color w:val="000000"/>
          <w:sz w:val="22"/>
          <w:szCs w:val="22"/>
        </w:rPr>
        <w:t>у</w:t>
      </w:r>
      <w:r w:rsidR="00416D79" w:rsidRPr="00416D79">
        <w:rPr>
          <w:color w:val="000000"/>
          <w:sz w:val="22"/>
          <w:szCs w:val="22"/>
        </w:rPr>
        <w:t xml:space="preserve">чателей в строгом соблюдении указанной </w:t>
      </w:r>
      <w:r w:rsidR="00A1550D">
        <w:rPr>
          <w:color w:val="000000"/>
          <w:sz w:val="22"/>
          <w:szCs w:val="22"/>
        </w:rPr>
        <w:t xml:space="preserve">Участником </w:t>
      </w:r>
      <w:r w:rsidR="00416D79" w:rsidRPr="00416D79">
        <w:rPr>
          <w:color w:val="000000"/>
          <w:sz w:val="22"/>
          <w:szCs w:val="22"/>
        </w:rPr>
        <w:t xml:space="preserve">фасовки в </w:t>
      </w:r>
      <w:r w:rsidR="00A1550D">
        <w:rPr>
          <w:color w:val="000000"/>
          <w:sz w:val="22"/>
          <w:szCs w:val="22"/>
        </w:rPr>
        <w:t>предложении.</w:t>
      </w:r>
    </w:p>
    <w:p w:rsidR="004B7158" w:rsidRDefault="004B7158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4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Pr="00416D79"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416D79" w:rsidRPr="00416D79" w:rsidRDefault="00416D79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43627" w:rsidRPr="00416D7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4. Критерии отбора к Участнику</w:t>
      </w:r>
      <w:r w:rsidR="00416D79">
        <w:rPr>
          <w:b/>
          <w:sz w:val="22"/>
          <w:szCs w:val="22"/>
        </w:rPr>
        <w:t>:</w:t>
      </w:r>
    </w:p>
    <w:p w:rsidR="00E86E52" w:rsidRPr="00416D7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4.1. </w:t>
      </w:r>
      <w:r w:rsidR="00E86E52" w:rsidRPr="00416D79">
        <w:rPr>
          <w:sz w:val="22"/>
          <w:szCs w:val="22"/>
        </w:rPr>
        <w:t>Участник должен предоставить документы, подтверждающие качество продукции со сроком действия на период поставки продукции (сертификаты и декларации с</w:t>
      </w:r>
      <w:r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ответствия, паспорта кач</w:t>
      </w:r>
      <w:r w:rsidRPr="00416D79">
        <w:rPr>
          <w:sz w:val="22"/>
          <w:szCs w:val="22"/>
        </w:rPr>
        <w:t>е</w:t>
      </w:r>
      <w:r w:rsidR="00E86E52" w:rsidRPr="00416D79">
        <w:rPr>
          <w:sz w:val="22"/>
          <w:szCs w:val="22"/>
        </w:rPr>
        <w:t>ства), а так же соотве</w:t>
      </w:r>
      <w:r w:rsidR="00E86E52" w:rsidRPr="00416D79">
        <w:rPr>
          <w:sz w:val="22"/>
          <w:szCs w:val="22"/>
        </w:rPr>
        <w:t>т</w:t>
      </w:r>
      <w:r w:rsidR="00E86E52" w:rsidRPr="00416D79">
        <w:rPr>
          <w:sz w:val="22"/>
          <w:szCs w:val="22"/>
        </w:rPr>
        <w:t xml:space="preserve">ствовать требованиям, указанным в </w:t>
      </w:r>
      <w:r w:rsidRPr="00416D79">
        <w:rPr>
          <w:sz w:val="22"/>
          <w:szCs w:val="22"/>
        </w:rPr>
        <w:t>Приложении</w:t>
      </w:r>
      <w:r w:rsidR="00807CF5">
        <w:rPr>
          <w:sz w:val="22"/>
          <w:szCs w:val="22"/>
        </w:rPr>
        <w:t xml:space="preserve"> – Структуре НМЦ</w:t>
      </w:r>
      <w:r w:rsidRPr="00416D79">
        <w:rPr>
          <w:sz w:val="22"/>
          <w:szCs w:val="22"/>
        </w:rPr>
        <w:t>.</w:t>
      </w:r>
    </w:p>
    <w:p w:rsidR="00807CF5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4.2. </w:t>
      </w:r>
      <w:r w:rsidRPr="00416D79">
        <w:rPr>
          <w:sz w:val="22"/>
          <w:szCs w:val="22"/>
        </w:rPr>
        <w:t xml:space="preserve">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продукции.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4.3.</w:t>
      </w:r>
      <w:r w:rsidRPr="00416D79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</w:t>
      </w:r>
      <w:r w:rsidR="007D0507" w:rsidRPr="00416D79">
        <w:rPr>
          <w:sz w:val="22"/>
          <w:szCs w:val="22"/>
        </w:rPr>
        <w:t>авт</w:t>
      </w:r>
      <w:r w:rsidR="007D0507" w:rsidRPr="00416D79">
        <w:rPr>
          <w:sz w:val="22"/>
          <w:szCs w:val="22"/>
        </w:rPr>
        <w:t>о</w:t>
      </w:r>
      <w:r w:rsidR="007D0507" w:rsidRPr="00416D79">
        <w:rPr>
          <w:sz w:val="22"/>
          <w:szCs w:val="22"/>
        </w:rPr>
        <w:t>мобильных масел</w:t>
      </w:r>
      <w:r w:rsidRPr="00416D79">
        <w:rPr>
          <w:sz w:val="22"/>
          <w:szCs w:val="22"/>
        </w:rPr>
        <w:t>.</w:t>
      </w:r>
    </w:p>
    <w:p w:rsidR="00014F2B" w:rsidRPr="00014F2B" w:rsidRDefault="00014F2B" w:rsidP="00014F2B">
      <w:pPr>
        <w:pStyle w:val="af7"/>
        <w:ind w:left="0" w:firstLine="708"/>
        <w:jc w:val="both"/>
        <w:rPr>
          <w:i/>
          <w:sz w:val="20"/>
          <w:szCs w:val="20"/>
        </w:rPr>
      </w:pPr>
      <w:r w:rsidRPr="00014F2B">
        <w:rPr>
          <w:i/>
          <w:sz w:val="20"/>
          <w:szCs w:val="20"/>
        </w:rPr>
        <w:t>В случае не предоставления документов, указанных в пункте 4.</w:t>
      </w:r>
      <w:r>
        <w:rPr>
          <w:i/>
          <w:sz w:val="20"/>
          <w:szCs w:val="20"/>
        </w:rPr>
        <w:t>3</w:t>
      </w:r>
      <w:r w:rsidRPr="00014F2B">
        <w:rPr>
          <w:i/>
          <w:sz w:val="20"/>
          <w:szCs w:val="20"/>
        </w:rPr>
        <w:t xml:space="preserve"> настоящего технического задания Участник считается </w:t>
      </w:r>
      <w:r w:rsidRPr="00014F2B">
        <w:rPr>
          <w:bCs/>
          <w:i/>
          <w:iCs/>
          <w:sz w:val="20"/>
          <w:szCs w:val="20"/>
        </w:rPr>
        <w:t xml:space="preserve">уклонившемся от подписания Протокола о результатах </w:t>
      </w:r>
      <w:r w:rsidR="00FD420C">
        <w:rPr>
          <w:bCs/>
          <w:i/>
          <w:iCs/>
          <w:sz w:val="20"/>
          <w:szCs w:val="20"/>
        </w:rPr>
        <w:t>закупки</w:t>
      </w:r>
      <w:bookmarkStart w:id="2" w:name="_GoBack"/>
      <w:bookmarkEnd w:id="2"/>
      <w:r w:rsidRPr="00014F2B">
        <w:rPr>
          <w:bCs/>
          <w:i/>
          <w:iCs/>
          <w:sz w:val="20"/>
          <w:szCs w:val="20"/>
        </w:rPr>
        <w:t xml:space="preserve"> (или Договора), в соответствии с услови</w:t>
      </w:r>
      <w:r w:rsidRPr="00014F2B">
        <w:rPr>
          <w:bCs/>
          <w:i/>
          <w:iCs/>
          <w:sz w:val="20"/>
          <w:szCs w:val="20"/>
        </w:rPr>
        <w:t>я</w:t>
      </w:r>
      <w:r w:rsidRPr="00014F2B">
        <w:rPr>
          <w:bCs/>
          <w:i/>
          <w:iCs/>
          <w:sz w:val="20"/>
          <w:szCs w:val="20"/>
        </w:rPr>
        <w:t>ми  документации о закупке.        </w:t>
      </w:r>
    </w:p>
    <w:p w:rsidR="001A3E53" w:rsidRPr="00416D79" w:rsidRDefault="001A3E53" w:rsidP="001A3E53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4.4.</w:t>
      </w:r>
      <w:r w:rsidRPr="001B78C1">
        <w:rPr>
          <w:sz w:val="22"/>
          <w:szCs w:val="22"/>
        </w:rPr>
        <w:t xml:space="preserve"> </w:t>
      </w:r>
      <w:r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>
        <w:rPr>
          <w:sz w:val="22"/>
          <w:szCs w:val="22"/>
        </w:rPr>
        <w:t>эквиваленты</w:t>
      </w:r>
      <w:r w:rsidRPr="00416D79">
        <w:rPr>
          <w:sz w:val="22"/>
          <w:szCs w:val="22"/>
        </w:rPr>
        <w:t xml:space="preserve"> требуемой Заказчику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</w:t>
      </w:r>
      <w:r w:rsidRPr="00416D79">
        <w:rPr>
          <w:sz w:val="22"/>
          <w:szCs w:val="22"/>
        </w:rPr>
        <w:t>о</w:t>
      </w:r>
      <w:r w:rsidRPr="00416D79">
        <w:rPr>
          <w:sz w:val="22"/>
          <w:szCs w:val="22"/>
        </w:rPr>
        <w:t xml:space="preserve">дробного технического описания аналогов продукции может являться причиной отклонения предложения Участника.   </w:t>
      </w:r>
      <w:r>
        <w:rPr>
          <w:sz w:val="22"/>
          <w:szCs w:val="22"/>
        </w:rPr>
        <w:t>Эквивалентная</w:t>
      </w:r>
      <w:r w:rsidRPr="00416D79">
        <w:rPr>
          <w:sz w:val="22"/>
          <w:szCs w:val="22"/>
        </w:rPr>
        <w:t xml:space="preserve"> продукция - это продукция, которая по техническим и функциональным хара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теристикам не уступают характеристикам, заявленным в закупочной документации, в том числе по гара</w:t>
      </w:r>
      <w:r w:rsidRPr="00416D79">
        <w:rPr>
          <w:sz w:val="22"/>
          <w:szCs w:val="22"/>
        </w:rPr>
        <w:t>н</w:t>
      </w:r>
      <w:r w:rsidRPr="00416D79">
        <w:rPr>
          <w:sz w:val="22"/>
          <w:szCs w:val="22"/>
        </w:rPr>
        <w:t>тийным срокам и срокам эксплуатации.</w:t>
      </w:r>
    </w:p>
    <w:p w:rsidR="001A3E53" w:rsidRPr="00416D79" w:rsidRDefault="001A3E53" w:rsidP="001A3E53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1A3E53" w:rsidRDefault="001A3E53" w:rsidP="001A3E53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>ниям, указанным Заказчиком в закупочной документации.</w:t>
      </w:r>
      <w:r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</w:p>
    <w:p w:rsidR="008863DC" w:rsidRDefault="007D0507" w:rsidP="00B4362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Зам. н</w:t>
      </w:r>
      <w:r w:rsidR="008863DC">
        <w:rPr>
          <w:b/>
          <w:i/>
          <w:sz w:val="26"/>
          <w:szCs w:val="26"/>
        </w:rPr>
        <w:t>ачальник</w:t>
      </w:r>
      <w:r>
        <w:rPr>
          <w:b/>
          <w:i/>
          <w:sz w:val="26"/>
          <w:szCs w:val="26"/>
        </w:rPr>
        <w:t>а</w:t>
      </w:r>
      <w:r w:rsidR="008863DC">
        <w:rPr>
          <w:b/>
          <w:i/>
          <w:sz w:val="26"/>
          <w:szCs w:val="26"/>
        </w:rPr>
        <w:t xml:space="preserve"> </w:t>
      </w:r>
      <w:r w:rsidR="004816AE">
        <w:rPr>
          <w:b/>
          <w:i/>
          <w:sz w:val="26"/>
          <w:szCs w:val="26"/>
        </w:rPr>
        <w:t>управления</w:t>
      </w:r>
      <w:r w:rsidR="008863DC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МТО - </w:t>
      </w:r>
    </w:p>
    <w:p w:rsidR="00B43627" w:rsidRPr="00A579A3" w:rsidRDefault="007D0507" w:rsidP="00B4362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Начальник ОМТС</w:t>
      </w:r>
      <w:r w:rsidR="00B43627" w:rsidRPr="00A579A3">
        <w:rPr>
          <w:b/>
          <w:i/>
          <w:sz w:val="26"/>
          <w:szCs w:val="26"/>
        </w:rPr>
        <w:t xml:space="preserve">                            </w:t>
      </w:r>
      <w:r w:rsidR="00B43627" w:rsidRPr="00A579A3">
        <w:rPr>
          <w:b/>
          <w:i/>
          <w:sz w:val="26"/>
          <w:szCs w:val="26"/>
        </w:rPr>
        <w:tab/>
        <w:t xml:space="preserve">  </w:t>
      </w:r>
      <w:r w:rsidR="00B43627" w:rsidRPr="00A579A3">
        <w:rPr>
          <w:b/>
          <w:i/>
          <w:sz w:val="26"/>
          <w:szCs w:val="26"/>
        </w:rPr>
        <w:tab/>
      </w:r>
      <w:r w:rsidR="008863DC">
        <w:rPr>
          <w:b/>
          <w:i/>
          <w:sz w:val="26"/>
          <w:szCs w:val="26"/>
        </w:rPr>
        <w:t xml:space="preserve">             </w:t>
      </w:r>
      <w:r>
        <w:rPr>
          <w:b/>
          <w:i/>
          <w:sz w:val="26"/>
          <w:szCs w:val="26"/>
        </w:rPr>
        <w:t xml:space="preserve">                                      </w:t>
      </w:r>
      <w:r w:rsidR="008863DC">
        <w:rPr>
          <w:b/>
          <w:i/>
          <w:sz w:val="26"/>
          <w:szCs w:val="26"/>
        </w:rPr>
        <w:t xml:space="preserve">  </w:t>
      </w:r>
      <w:r>
        <w:rPr>
          <w:b/>
          <w:i/>
          <w:sz w:val="26"/>
          <w:szCs w:val="26"/>
        </w:rPr>
        <w:t>О.П. Машкина</w:t>
      </w:r>
    </w:p>
    <w:p w:rsidR="00B43627" w:rsidRDefault="00B43627" w:rsidP="00B43627">
      <w:pPr>
        <w:rPr>
          <w:b/>
          <w:i/>
          <w:sz w:val="26"/>
          <w:szCs w:val="26"/>
        </w:rPr>
      </w:pPr>
    </w:p>
    <w:sectPr w:rsidR="00B43627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51F0B"/>
    <w:rsid w:val="00176D48"/>
    <w:rsid w:val="0019223B"/>
    <w:rsid w:val="00195F94"/>
    <w:rsid w:val="001A2D3C"/>
    <w:rsid w:val="001A3E53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B02D5"/>
    <w:rsid w:val="003C172F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816AE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07CF5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60548"/>
    <w:rsid w:val="00A70406"/>
    <w:rsid w:val="00A75F71"/>
    <w:rsid w:val="00A804C6"/>
    <w:rsid w:val="00A8159E"/>
    <w:rsid w:val="00A84BB8"/>
    <w:rsid w:val="00A9512F"/>
    <w:rsid w:val="00AA0E19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636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420C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4321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10</cp:revision>
  <cp:lastPrinted>2019-01-28T07:50:00Z</cp:lastPrinted>
  <dcterms:created xsi:type="dcterms:W3CDTF">2018-11-08T05:52:00Z</dcterms:created>
  <dcterms:modified xsi:type="dcterms:W3CDTF">2019-02-19T01:37:00Z</dcterms:modified>
</cp:coreProperties>
</file>