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8B2E19" w:rsidRDefault="00400DA6" w:rsidP="00F3436E">
      <w:pPr>
        <w:jc w:val="right"/>
        <w:rPr>
          <w:b/>
          <w:sz w:val="32"/>
          <w:szCs w:val="32"/>
        </w:rPr>
      </w:pPr>
      <w:proofErr w:type="gramStart"/>
      <w:r w:rsidRPr="008B2E19">
        <w:rPr>
          <w:b/>
          <w:sz w:val="32"/>
          <w:szCs w:val="32"/>
        </w:rPr>
        <w:t>(ПРОЕКТ ДОГОВОРА СМР</w:t>
      </w:r>
      <w:proofErr w:type="gramEnd"/>
    </w:p>
    <w:p w:rsidR="008B62F8" w:rsidRPr="008B2E19" w:rsidRDefault="00F3436E" w:rsidP="00F3436E">
      <w:pPr>
        <w:jc w:val="right"/>
        <w:rPr>
          <w:b/>
          <w:sz w:val="32"/>
          <w:szCs w:val="32"/>
          <w:u w:val="single"/>
        </w:rPr>
      </w:pPr>
      <w:r w:rsidRPr="008B2E19">
        <w:rPr>
          <w:b/>
          <w:sz w:val="32"/>
          <w:szCs w:val="32"/>
          <w:u w:val="single"/>
        </w:rPr>
        <w:t xml:space="preserve">выполнение работ </w:t>
      </w:r>
      <w:r w:rsidR="00096E6B" w:rsidRPr="008B2E19">
        <w:rPr>
          <w:b/>
          <w:sz w:val="32"/>
          <w:szCs w:val="32"/>
          <w:u w:val="single"/>
        </w:rPr>
        <w:t>ежемесячно</w:t>
      </w:r>
      <w:r w:rsidR="008B62F8" w:rsidRPr="008B2E19">
        <w:rPr>
          <w:b/>
          <w:sz w:val="32"/>
          <w:szCs w:val="32"/>
          <w:u w:val="single"/>
        </w:rPr>
        <w:t>,</w:t>
      </w:r>
    </w:p>
    <w:p w:rsidR="00400DA6" w:rsidRPr="008B2E19" w:rsidRDefault="008B62F8" w:rsidP="00F3436E">
      <w:pPr>
        <w:jc w:val="right"/>
        <w:rPr>
          <w:b/>
          <w:sz w:val="32"/>
          <w:szCs w:val="32"/>
          <w:u w:val="single"/>
        </w:rPr>
      </w:pPr>
      <w:r w:rsidRPr="008B2E19">
        <w:rPr>
          <w:b/>
          <w:sz w:val="32"/>
          <w:szCs w:val="32"/>
          <w:u w:val="single"/>
        </w:rPr>
        <w:t>без аванса</w:t>
      </w:r>
      <w:r w:rsidR="00400DA6" w:rsidRPr="008B2E19">
        <w:rPr>
          <w:b/>
          <w:sz w:val="32"/>
          <w:szCs w:val="32"/>
          <w:u w:val="single"/>
        </w:rPr>
        <w:t>)</w:t>
      </w:r>
    </w:p>
    <w:p w:rsidR="00F3436E" w:rsidRPr="008B2E19" w:rsidRDefault="00F3436E" w:rsidP="00F3436E">
      <w:pPr>
        <w:jc w:val="right"/>
        <w:rPr>
          <w:b/>
          <w:sz w:val="32"/>
          <w:szCs w:val="32"/>
        </w:rPr>
      </w:pPr>
    </w:p>
    <w:p w:rsidR="00880075" w:rsidRPr="008B2E19" w:rsidRDefault="00400DA6" w:rsidP="00940C0E">
      <w:pPr>
        <w:jc w:val="center"/>
        <w:rPr>
          <w:b/>
          <w:sz w:val="26"/>
          <w:szCs w:val="26"/>
        </w:rPr>
      </w:pPr>
      <w:r w:rsidRPr="008B2E19">
        <w:rPr>
          <w:b/>
          <w:sz w:val="26"/>
          <w:szCs w:val="26"/>
        </w:rPr>
        <w:t>ДОГОВОР ПОДРЯДА №</w:t>
      </w:r>
      <w:r w:rsidR="00880075" w:rsidRPr="008B2E19">
        <w:rPr>
          <w:b/>
          <w:sz w:val="26"/>
          <w:szCs w:val="26"/>
        </w:rPr>
        <w:t>_____</w:t>
      </w:r>
    </w:p>
    <w:p w:rsidR="00880075" w:rsidRPr="008B2E19" w:rsidRDefault="00880075" w:rsidP="00940C0E">
      <w:pPr>
        <w:shd w:val="clear" w:color="auto" w:fill="FFFFFF"/>
        <w:tabs>
          <w:tab w:val="left" w:pos="1276"/>
        </w:tabs>
      </w:pPr>
    </w:p>
    <w:p w:rsidR="00880075" w:rsidRPr="008B2E19" w:rsidRDefault="00400DA6" w:rsidP="00940C0E">
      <w:pPr>
        <w:shd w:val="clear" w:color="auto" w:fill="FFFFFF"/>
        <w:tabs>
          <w:tab w:val="left" w:pos="1276"/>
          <w:tab w:val="left" w:pos="1418"/>
        </w:tabs>
        <w:jc w:val="both"/>
      </w:pPr>
      <w:r w:rsidRPr="008B2E19">
        <w:t>г.</w:t>
      </w:r>
      <w:r w:rsidR="004F513A" w:rsidRPr="008B2E19">
        <w:t>_______</w:t>
      </w:r>
      <w:r w:rsidRPr="008B2E19">
        <w:t>_____</w:t>
      </w:r>
      <w:r w:rsidR="004F513A" w:rsidRPr="008B2E19">
        <w:t>__</w:t>
      </w:r>
      <w:r w:rsidR="004F513A" w:rsidRPr="008B2E19">
        <w:tab/>
      </w:r>
      <w:r w:rsidR="004F513A" w:rsidRPr="008B2E19">
        <w:tab/>
      </w:r>
      <w:r w:rsidR="004F513A" w:rsidRPr="008B2E19">
        <w:tab/>
      </w:r>
      <w:r w:rsidR="00643061" w:rsidRPr="008B2E19">
        <w:tab/>
      </w:r>
      <w:r w:rsidR="00643061" w:rsidRPr="008B2E19">
        <w:tab/>
      </w:r>
      <w:r w:rsidR="00643061" w:rsidRPr="008B2E19">
        <w:tab/>
      </w:r>
      <w:r w:rsidR="00643061" w:rsidRPr="008B2E19">
        <w:tab/>
      </w:r>
      <w:r w:rsidR="00643061" w:rsidRPr="008B2E19">
        <w:tab/>
        <w:t xml:space="preserve">     </w:t>
      </w:r>
      <w:r w:rsidR="00880075" w:rsidRPr="008B2E19">
        <w:t>«___»____________20</w:t>
      </w:r>
      <w:r w:rsidR="000075C4" w:rsidRPr="008B2E19">
        <w:t>___</w:t>
      </w:r>
      <w:r w:rsidR="00880075" w:rsidRPr="008B2E19">
        <w:t>г.</w:t>
      </w:r>
    </w:p>
    <w:p w:rsidR="004F513A" w:rsidRPr="008B2E19" w:rsidRDefault="004F513A" w:rsidP="00940C0E">
      <w:pPr>
        <w:shd w:val="clear" w:color="auto" w:fill="FFFFFF"/>
        <w:tabs>
          <w:tab w:val="left" w:pos="709"/>
          <w:tab w:val="left" w:pos="1276"/>
          <w:tab w:val="left" w:pos="1418"/>
        </w:tabs>
        <w:jc w:val="both"/>
      </w:pPr>
    </w:p>
    <w:p w:rsidR="00643061" w:rsidRPr="008B2E19" w:rsidRDefault="00EB1521" w:rsidP="00940C0E">
      <w:pPr>
        <w:shd w:val="clear" w:color="auto" w:fill="FFFFFF"/>
        <w:tabs>
          <w:tab w:val="left" w:pos="709"/>
          <w:tab w:val="left" w:pos="1276"/>
          <w:tab w:val="left" w:pos="1418"/>
        </w:tabs>
        <w:ind w:firstLine="709"/>
        <w:jc w:val="both"/>
      </w:pPr>
      <w:r w:rsidRPr="008B2E19">
        <w:rPr>
          <w:b/>
        </w:rPr>
        <w:t>А</w:t>
      </w:r>
      <w:r w:rsidR="009E63CF" w:rsidRPr="008B2E19">
        <w:rPr>
          <w:b/>
        </w:rPr>
        <w:t>кционерное общество</w:t>
      </w:r>
      <w:r w:rsidR="00057140" w:rsidRPr="008B2E19">
        <w:rPr>
          <w:b/>
        </w:rPr>
        <w:t xml:space="preserve"> «Дальневосточная распределительная сетевая компания»</w:t>
      </w:r>
      <w:r w:rsidRPr="008B2E19">
        <w:rPr>
          <w:b/>
        </w:rPr>
        <w:t xml:space="preserve"> (</w:t>
      </w:r>
      <w:r w:rsidR="00C72B53" w:rsidRPr="008B2E19">
        <w:rPr>
          <w:b/>
        </w:rPr>
        <w:t>АО «ДРСК»)</w:t>
      </w:r>
      <w:r w:rsidR="00057140" w:rsidRPr="008B2E19">
        <w:rPr>
          <w:b/>
        </w:rPr>
        <w:t>,</w:t>
      </w:r>
      <w:r w:rsidR="00057140" w:rsidRPr="008B2E19">
        <w:t xml:space="preserve"> именуемое в дальнейшем «Заказчик», в лице </w:t>
      </w:r>
      <w:r w:rsidR="003563B1" w:rsidRPr="008B2E19">
        <w:t>_____________________________________________</w:t>
      </w:r>
      <w:r w:rsidR="00057140" w:rsidRPr="008B2E19">
        <w:t xml:space="preserve">, действующего на основании доверенности от </w:t>
      </w:r>
      <w:r w:rsidR="003563B1" w:rsidRPr="008B2E19">
        <w:t>________________</w:t>
      </w:r>
      <w:r w:rsidR="00400DA6" w:rsidRPr="008B2E19">
        <w:t>г. №</w:t>
      </w:r>
      <w:r w:rsidR="003563B1" w:rsidRPr="008B2E19">
        <w:t>____________</w:t>
      </w:r>
      <w:r w:rsidR="00057140" w:rsidRPr="008B2E19">
        <w:t>, с одной стороны</w:t>
      </w:r>
      <w:r w:rsidR="00880075" w:rsidRPr="008B2E19">
        <w:t>, и</w:t>
      </w:r>
    </w:p>
    <w:p w:rsidR="0093543B" w:rsidRPr="008B2E19" w:rsidRDefault="00880075" w:rsidP="00940C0E">
      <w:pPr>
        <w:shd w:val="clear" w:color="auto" w:fill="FFFFFF"/>
        <w:ind w:firstLine="709"/>
        <w:jc w:val="both"/>
      </w:pPr>
      <w:r w:rsidRPr="008B2E19">
        <w:t>_________________________________________________, именуемое в дальнейшем «Подрядчик», в лице _______</w:t>
      </w:r>
      <w:r w:rsidR="00975DA3" w:rsidRPr="008B2E19">
        <w:t>_______________________________</w:t>
      </w:r>
      <w:r w:rsidRPr="008B2E19">
        <w:t>____, дей</w:t>
      </w:r>
      <w:r w:rsidR="00975DA3" w:rsidRPr="008B2E19">
        <w:t>ствующего на основании _______</w:t>
      </w:r>
      <w:r w:rsidRPr="008B2E19">
        <w:t>_______________________, с другой стороны</w:t>
      </w:r>
      <w:r w:rsidR="00187BD4" w:rsidRPr="008B2E19">
        <w:t>,</w:t>
      </w:r>
      <w:r w:rsidR="00A430CB" w:rsidRPr="008B2E19">
        <w:t xml:space="preserve"> </w:t>
      </w:r>
      <w:r w:rsidR="00187BD4" w:rsidRPr="008B2E19">
        <w:t>при дальнейшем совместном уп</w:t>
      </w:r>
      <w:r w:rsidR="00975DA3" w:rsidRPr="008B2E19">
        <w:t xml:space="preserve">оминании именуемые «стороны», а </w:t>
      </w:r>
      <w:r w:rsidR="00643061" w:rsidRPr="008B2E19">
        <w:t>по отдельности «сторона»,</w:t>
      </w:r>
      <w:r w:rsidRPr="008B2E19">
        <w:t xml:space="preserve"> </w:t>
      </w:r>
    </w:p>
    <w:p w:rsidR="00880075" w:rsidRPr="008B2E19" w:rsidRDefault="00880075" w:rsidP="00940C0E">
      <w:pPr>
        <w:shd w:val="clear" w:color="auto" w:fill="FFFFFF"/>
        <w:ind w:firstLine="709"/>
        <w:jc w:val="both"/>
      </w:pPr>
      <w:r w:rsidRPr="008B2E19">
        <w:rPr>
          <w:i/>
          <w:iCs/>
        </w:rPr>
        <w:t xml:space="preserve">по результатам </w:t>
      </w:r>
      <w:r w:rsidR="0093543B" w:rsidRPr="008B2E19">
        <w:rPr>
          <w:i/>
          <w:iCs/>
        </w:rPr>
        <w:t xml:space="preserve">проведенной регламентированной процедуры закупки способом </w:t>
      </w:r>
      <w:r w:rsidR="00975DA3" w:rsidRPr="008B2E19">
        <w:rPr>
          <w:i/>
          <w:iCs/>
        </w:rPr>
        <w:t>_____</w:t>
      </w:r>
      <w:r w:rsidRPr="008B2E19">
        <w:rPr>
          <w:i/>
          <w:iCs/>
        </w:rPr>
        <w:t>___________</w:t>
      </w:r>
      <w:r w:rsidR="0093543B" w:rsidRPr="008B2E19">
        <w:rPr>
          <w:i/>
          <w:iCs/>
        </w:rPr>
        <w:t xml:space="preserve"> (</w:t>
      </w:r>
      <w:r w:rsidRPr="008B2E19">
        <w:rPr>
          <w:i/>
          <w:iCs/>
        </w:rPr>
        <w:t>протокол</w:t>
      </w:r>
      <w:r w:rsidR="0093543B" w:rsidRPr="008B2E19">
        <w:rPr>
          <w:i/>
          <w:iCs/>
        </w:rPr>
        <w:t xml:space="preserve"> заседания закупочной комиссии </w:t>
      </w:r>
      <w:proofErr w:type="gramStart"/>
      <w:r w:rsidR="00400DA6" w:rsidRPr="008B2E19">
        <w:rPr>
          <w:i/>
          <w:iCs/>
        </w:rPr>
        <w:t>от</w:t>
      </w:r>
      <w:proofErr w:type="gramEnd"/>
      <w:r w:rsidR="00400DA6" w:rsidRPr="008B2E19">
        <w:rPr>
          <w:i/>
          <w:iCs/>
        </w:rPr>
        <w:t xml:space="preserve"> ________ №</w:t>
      </w:r>
      <w:r w:rsidRPr="008B2E19">
        <w:rPr>
          <w:i/>
          <w:iCs/>
        </w:rPr>
        <w:t>______</w:t>
      </w:r>
      <w:r w:rsidR="0093543B" w:rsidRPr="008B2E19">
        <w:rPr>
          <w:i/>
          <w:iCs/>
        </w:rPr>
        <w:t>)</w:t>
      </w:r>
      <w:r w:rsidR="00BC7924" w:rsidRPr="008B2E19">
        <w:rPr>
          <w:i/>
          <w:iCs/>
        </w:rPr>
        <w:t xml:space="preserve">, </w:t>
      </w:r>
      <w:r w:rsidRPr="008B2E19">
        <w:t xml:space="preserve">заключили </w:t>
      </w:r>
      <w:proofErr w:type="gramStart"/>
      <w:r w:rsidRPr="008B2E19">
        <w:t>настоящий</w:t>
      </w:r>
      <w:proofErr w:type="gramEnd"/>
      <w:r w:rsidRPr="008B2E19">
        <w:t xml:space="preserve"> Договор</w:t>
      </w:r>
      <w:r w:rsidR="00187BD4" w:rsidRPr="008B2E19">
        <w:t xml:space="preserve"> подряда</w:t>
      </w:r>
      <w:r w:rsidRPr="008B2E19">
        <w:t xml:space="preserve"> о нижеследующем:</w:t>
      </w:r>
    </w:p>
    <w:p w:rsidR="00C22337" w:rsidRPr="008B2E19"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8B2E19"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8B2E19">
        <w:rPr>
          <w:b/>
          <w:bCs/>
        </w:rPr>
        <w:t>Предмет Договора</w:t>
      </w:r>
    </w:p>
    <w:p w:rsidR="00880075" w:rsidRPr="008B2E19" w:rsidRDefault="00880075" w:rsidP="00940C0E">
      <w:pPr>
        <w:numPr>
          <w:ilvl w:val="1"/>
          <w:numId w:val="2"/>
        </w:numPr>
        <w:shd w:val="clear" w:color="auto" w:fill="FFFFFF"/>
        <w:tabs>
          <w:tab w:val="left" w:pos="0"/>
          <w:tab w:val="left" w:pos="709"/>
          <w:tab w:val="left" w:pos="1276"/>
          <w:tab w:val="left" w:pos="1418"/>
        </w:tabs>
        <w:ind w:left="0" w:firstLine="709"/>
        <w:jc w:val="both"/>
      </w:pPr>
      <w:proofErr w:type="gramStart"/>
      <w:r w:rsidRPr="008B2E19">
        <w:t xml:space="preserve">По настоящему Договору Подрядчик обязуется по заданию Заказчика </w:t>
      </w:r>
      <w:r w:rsidR="00282FA6" w:rsidRPr="008B2E19">
        <w:t>выполнить</w:t>
      </w:r>
      <w:r w:rsidRPr="008B2E19">
        <w:t xml:space="preserve"> </w:t>
      </w:r>
      <w:r w:rsidR="0093543B" w:rsidRPr="008B2E19">
        <w:t xml:space="preserve">строительно-монтажные работы </w:t>
      </w:r>
      <w:r w:rsidRPr="008B2E19">
        <w:t xml:space="preserve">по </w:t>
      </w:r>
      <w:r w:rsidRPr="008B2E19">
        <w:rPr>
          <w:i/>
          <w:iCs/>
        </w:rPr>
        <w:t>строительству</w:t>
      </w:r>
      <w:r w:rsidR="00314F2F" w:rsidRPr="008B2E19">
        <w:rPr>
          <w:i/>
          <w:iCs/>
        </w:rPr>
        <w:t xml:space="preserve"> объекта</w:t>
      </w:r>
      <w:r w:rsidR="00AD0F65" w:rsidRPr="008B2E19">
        <w:rPr>
          <w:i/>
        </w:rPr>
        <w:t xml:space="preserve"> </w:t>
      </w:r>
      <w:r w:rsidR="00314F2F" w:rsidRPr="008B2E19">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w:t>
      </w:r>
      <w:r w:rsidR="00F57C06" w:rsidRPr="008B2E19">
        <w:rPr>
          <w:b/>
          <w:i/>
        </w:rPr>
        <w:t>г. Артем, с/т «Природа», «Вишенка», «Василек», «Глобус-1»)</w:t>
      </w:r>
      <w:r w:rsidR="00314F2F" w:rsidRPr="008B2E19">
        <w:t xml:space="preserve"> </w:t>
      </w:r>
      <w:r w:rsidR="00DA6711" w:rsidRPr="008B2E19">
        <w:t>(далее по тексту договора – Объект)</w:t>
      </w:r>
      <w:r w:rsidRPr="008B2E19">
        <w:t xml:space="preserve"> и сдать результат Заказчику, а Заказчик обязуется принять результат работ</w:t>
      </w:r>
      <w:proofErr w:type="gramEnd"/>
      <w:r w:rsidRPr="008B2E19">
        <w:t xml:space="preserve"> и оплатить его в порядке, предусмотренном Договором.</w:t>
      </w:r>
    </w:p>
    <w:p w:rsidR="00880075" w:rsidRPr="008B2E19" w:rsidRDefault="00C01574" w:rsidP="00940C0E">
      <w:pPr>
        <w:numPr>
          <w:ilvl w:val="1"/>
          <w:numId w:val="2"/>
        </w:numPr>
        <w:shd w:val="clear" w:color="auto" w:fill="FFFFFF"/>
        <w:tabs>
          <w:tab w:val="clear" w:pos="2145"/>
          <w:tab w:val="left" w:pos="1276"/>
        </w:tabs>
        <w:ind w:left="0" w:firstLine="709"/>
        <w:jc w:val="both"/>
      </w:pPr>
      <w:r w:rsidRPr="008B2E19">
        <w:t>Конкретный п</w:t>
      </w:r>
      <w:r w:rsidR="009F3563" w:rsidRPr="008B2E19">
        <w:t>еречень, объем работ и требования к их выполнению установлены Техническим заданием (приложение №</w:t>
      </w:r>
      <w:r w:rsidR="00C25A11" w:rsidRPr="008B2E19">
        <w:t>____</w:t>
      </w:r>
      <w:r w:rsidR="00A430CB" w:rsidRPr="008B2E19">
        <w:t xml:space="preserve"> к настоящему Д</w:t>
      </w:r>
      <w:r w:rsidR="003E66F6" w:rsidRPr="008B2E19">
        <w:t>оговору)</w:t>
      </w:r>
      <w:r w:rsidR="008447E5" w:rsidRPr="008B2E19">
        <w:t xml:space="preserve"> </w:t>
      </w:r>
      <w:r w:rsidR="005E1054" w:rsidRPr="008B2E19">
        <w:t>и проектно</w:t>
      </w:r>
      <w:r w:rsidR="00A430CB" w:rsidRPr="008B2E19">
        <w:t xml:space="preserve">-сметной документацией. </w:t>
      </w:r>
      <w:r w:rsidR="003E66F6" w:rsidRPr="008B2E19">
        <w:t xml:space="preserve">Выполняемые Подрядчиком работы должны соответствовать нормативно-технической документации, действующей </w:t>
      </w:r>
      <w:r w:rsidR="00546E55" w:rsidRPr="008B2E19">
        <w:t>на территории РФ</w:t>
      </w:r>
      <w:r w:rsidR="003E66F6" w:rsidRPr="008B2E19">
        <w:t>, устанавливающей комплекс норм, правил, положений, требований, обязательн</w:t>
      </w:r>
      <w:r w:rsidR="00A430CB" w:rsidRPr="008B2E19">
        <w:t>ых при выполнении данных работ.</w:t>
      </w:r>
    </w:p>
    <w:p w:rsidR="00314F2F" w:rsidRPr="008B2E19" w:rsidRDefault="000B4ABA" w:rsidP="00940C0E">
      <w:pPr>
        <w:numPr>
          <w:ilvl w:val="1"/>
          <w:numId w:val="2"/>
        </w:numPr>
        <w:shd w:val="clear" w:color="auto" w:fill="FFFFFF"/>
        <w:tabs>
          <w:tab w:val="clear" w:pos="2145"/>
          <w:tab w:val="num" w:pos="0"/>
          <w:tab w:val="left" w:pos="709"/>
          <w:tab w:val="left" w:pos="900"/>
          <w:tab w:val="left" w:pos="1276"/>
        </w:tabs>
        <w:ind w:left="0" w:firstLine="709"/>
        <w:jc w:val="both"/>
      </w:pPr>
      <w:r w:rsidRPr="008B2E19">
        <w:t>Настоящий Договор заключается в целях исполнения обязательств Заказчика по технологи</w:t>
      </w:r>
      <w:r w:rsidR="00400DA6" w:rsidRPr="008B2E19">
        <w:t>ческому присоединению заявител</w:t>
      </w:r>
      <w:r w:rsidR="00D84501" w:rsidRPr="008B2E19">
        <w:t>ей</w:t>
      </w:r>
      <w:r w:rsidR="00314F2F" w:rsidRPr="008B2E19">
        <w:t>:</w:t>
      </w:r>
    </w:p>
    <w:p w:rsidR="00F57C06" w:rsidRPr="008B2E19" w:rsidRDefault="00F57C06" w:rsidP="00F57C06">
      <w:pPr>
        <w:pStyle w:val="af8"/>
        <w:widowControl w:val="0"/>
        <w:numPr>
          <w:ilvl w:val="0"/>
          <w:numId w:val="42"/>
        </w:numPr>
        <w:tabs>
          <w:tab w:val="left" w:pos="993"/>
          <w:tab w:val="left" w:pos="1418"/>
        </w:tabs>
        <w:ind w:left="0" w:firstLine="709"/>
        <w:jc w:val="both"/>
        <w:rPr>
          <w:sz w:val="26"/>
          <w:szCs w:val="26"/>
        </w:rPr>
      </w:pPr>
      <w:r w:rsidRPr="008B2E19">
        <w:rPr>
          <w:sz w:val="26"/>
          <w:szCs w:val="26"/>
        </w:rPr>
        <w:t>№17-4535 от 11.12.17 (Галянт О.В., г. Артем, с/т «Глобус-1», участок № 49, кадастровый номер земельного участка 25:27:070235:44), 10 кВт. 380В;</w:t>
      </w:r>
    </w:p>
    <w:p w:rsidR="00F57C06" w:rsidRPr="008B2E19" w:rsidRDefault="00A301F7" w:rsidP="00F57C06">
      <w:pPr>
        <w:widowControl w:val="0"/>
        <w:tabs>
          <w:tab w:val="left" w:pos="993"/>
        </w:tabs>
        <w:ind w:firstLine="709"/>
        <w:contextualSpacing/>
        <w:jc w:val="both"/>
        <w:rPr>
          <w:sz w:val="26"/>
          <w:szCs w:val="26"/>
        </w:rPr>
      </w:pPr>
      <w:r w:rsidRPr="008B2E19">
        <w:rPr>
          <w:sz w:val="26"/>
          <w:szCs w:val="26"/>
        </w:rPr>
        <w:t>1.3.2</w:t>
      </w:r>
      <w:r w:rsidR="00F57C06" w:rsidRPr="008B2E19">
        <w:rPr>
          <w:sz w:val="26"/>
          <w:szCs w:val="26"/>
        </w:rPr>
        <w:t>. №17-4533 от 11.12.17 (Галянт О.В., г. Артем, с/т «Глобус-1», участок № 50, кадастровый номер земельного участка 25:27:020103:5),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.3. №17-4534 от 11.12.17г. (Калинин И.В., г. Артем, с/т «Глобус-1», участок № 8, кадастровый номер земельного участка 25:27:070235:38),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.4. №17-4532 от 11.12.17г. (Хохлов А.Ю., г. Артем, с/т «Глобус-1», участок № 12, кадастровый номер земельного участка 25:27:070235:36),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.5. №17-4514 от 08.12.17г. (Базарова В.С., г. Артем, с/т «Глобус-1», участок № 11, кадастровый номер земельного участка 25:27:070235:15),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.6. №17-4515 от 08.12.17г. (Коренькова И.А., г. Артем, с/т «Глобус-1», участок № 16, кадастровый номер земельного участка 25:27:070235:29),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.7. №17-4516 от 08.12.17г. (Понкратова З.Н., г. Артем, с/т «Глобус-1», участок № 19, кадастровый номер земельного участка 25:27:070235:5),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.8. №17-4517 от 08.12.17г. (</w:t>
      </w:r>
      <w:proofErr w:type="gramStart"/>
      <w:r w:rsidRPr="008B2E19">
        <w:rPr>
          <w:sz w:val="26"/>
          <w:szCs w:val="26"/>
        </w:rPr>
        <w:t>Луговая</w:t>
      </w:r>
      <w:proofErr w:type="gramEnd"/>
      <w:r w:rsidRPr="008B2E19">
        <w:rPr>
          <w:sz w:val="26"/>
          <w:szCs w:val="26"/>
        </w:rPr>
        <w:t xml:space="preserve"> Ю.В., г. Артем, с/т «Глобус-1», участок № 42, кадастровый номер земельного участка 25:27:020103:48),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 xml:space="preserve">.9. №18-240 от 22.01.18г. (Волкова Е.И., г. Артем, с/т «Природа», участок № 14, </w:t>
      </w:r>
      <w:r w:rsidRPr="008B2E19">
        <w:rPr>
          <w:sz w:val="26"/>
          <w:szCs w:val="26"/>
        </w:rPr>
        <w:lastRenderedPageBreak/>
        <w:t>кадастровый номер земельного участка 25:27:070217:20),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.10. №18-239 от 19.01.18г. (Зябкин В.Л., г. Артем, с/т «Природа», участок № 8, кадастровый номер земельного участка 25:27:070217:19),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.11. №18-241 от 22.01.18г. (Кудрявцев В.Ю., г. Артем, снт «Василек», участок № 371, кадастровый номер земельного участка 25:27:070230:57),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.12. №18-243 от 22.01.18г. (Малышев И.В., г. Артем, снт «Василек», участок № 378, кадастровый номер земельного участка 25:27:070221:52),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.13. №18-242 от 22.01.18г. (Вольбром Е.Ю., г. Артем, снт «Василек», участок № 197, кадастровый номер земельного участка 25:27:000000:2497),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.14. №18-669 от 19.02.18г. (Юргенев Н.В., г. Артем, снт «Василек», участок № 384, кадастровый номер земельного участка 25:27:000000:2607),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.15. №18-673 от 19.02.18г. (Кобец Д.А., г. Артем, снт «Василек», участок № 435а, кадастровый номер земельного участка 25:27:070230:78),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 xml:space="preserve">.16. №18-676 от 19.02.18г. (Булух А.И., г. Артем, с/т «Василек», участок № 195, кадастровый номер земельного участка 25:27:070230:1), 10 кВт. 380В; </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.17. №18-670 от 19.02.18г. (Кобызева С.А., г. Артем, снт «Василек», участок № 393, кадастровый номер земельного участка 25:27:000000:2606),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.18. №18-677 от 19.02.18г. (Лаптев А.И., г. Артем, снт «Василек», участок № 367, кадастровый номер земельного участка 25:27:070230:58),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.19. №18-672 от 19.02.18г. (Плискин А.В., г. Артем, снт «Василек», участок № 381, кадастровый номер земельн</w:t>
      </w:r>
      <w:bookmarkStart w:id="0" w:name="_GoBack"/>
      <w:bookmarkEnd w:id="0"/>
      <w:r w:rsidRPr="008B2E19">
        <w:rPr>
          <w:sz w:val="26"/>
          <w:szCs w:val="26"/>
        </w:rPr>
        <w:t>ого участка 25:27:000000:2518),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.20. №18-675 от 19.02.18г. (Подсадников И.Д., г. Артем, снт «Василек», участок № 400, кадастровый номер земельного участка 25:27: 000000:2609),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.21. №18-674 от 19.02.18г. (Серик Е.С., г. Артем, снт «Василек», участок № 199, кадастровый номер земельного участка 25:27:000000:2494),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.22. №18-244 от 22.01.18г. (Синицын А.Н., г. Артем, с/т «Вишенка», участок № 205, кадастровый номер земельного участка 25:27:070236:14),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.23. №18-671 от 19.02.18г. (Тисемников П.В., г. Артем, снт «Василек», участок № 194, кадастровый номер земельного участка 25:27:000000:2987),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.24. №18-848 от 02.03.18г. (Лашенко С.Н., г. Артем, снт «Василек», участок № 217, кадастровый номер земельного участка 25:27:070230:8),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.25. №18-763 от 26.02.18г. (Топорова Н.М., г. Артем, снт «Василек», участок № 216, кадастровый номер земельного участка 25:27: 070230:51), 10 кВт. 380В;</w:t>
      </w:r>
    </w:p>
    <w:p w:rsidR="00F57C06" w:rsidRPr="008B2E19" w:rsidRDefault="00F57C06" w:rsidP="00F57C06">
      <w:pPr>
        <w:widowControl w:val="0"/>
        <w:tabs>
          <w:tab w:val="left" w:pos="993"/>
        </w:tabs>
        <w:ind w:firstLine="709"/>
        <w:contextualSpacing/>
        <w:jc w:val="both"/>
        <w:rPr>
          <w:sz w:val="26"/>
          <w:szCs w:val="26"/>
        </w:rPr>
      </w:pPr>
      <w:r w:rsidRPr="008B2E19">
        <w:rPr>
          <w:sz w:val="26"/>
          <w:szCs w:val="26"/>
        </w:rPr>
        <w:t>1</w:t>
      </w:r>
      <w:r w:rsidR="00A301F7" w:rsidRPr="008B2E19">
        <w:rPr>
          <w:sz w:val="26"/>
          <w:szCs w:val="26"/>
        </w:rPr>
        <w:t>.3</w:t>
      </w:r>
      <w:r w:rsidRPr="008B2E19">
        <w:rPr>
          <w:sz w:val="26"/>
          <w:szCs w:val="26"/>
        </w:rPr>
        <w:t>.26. №18-764 от 26.02.18г. (Марченко С.С., г. Артем, снт «Василек», участок № 401, кадастровый номер земельного участка 25:27:000000:2617), 10 кВт. 380В;</w:t>
      </w:r>
    </w:p>
    <w:p w:rsidR="00C22337" w:rsidRPr="008B2E19" w:rsidRDefault="00C22337" w:rsidP="00940C0E">
      <w:pPr>
        <w:shd w:val="clear" w:color="auto" w:fill="FFFFFF"/>
        <w:tabs>
          <w:tab w:val="left" w:pos="709"/>
          <w:tab w:val="left" w:pos="1276"/>
          <w:tab w:val="left" w:pos="1418"/>
        </w:tabs>
        <w:jc w:val="both"/>
        <w:rPr>
          <w:bCs/>
        </w:rPr>
      </w:pPr>
    </w:p>
    <w:p w:rsidR="00880075" w:rsidRPr="008B2E19" w:rsidRDefault="00880075" w:rsidP="00940C0E">
      <w:pPr>
        <w:numPr>
          <w:ilvl w:val="0"/>
          <w:numId w:val="2"/>
        </w:numPr>
        <w:shd w:val="clear" w:color="auto" w:fill="FFFFFF"/>
        <w:tabs>
          <w:tab w:val="clear" w:pos="720"/>
        </w:tabs>
        <w:ind w:left="0" w:firstLine="426"/>
        <w:jc w:val="center"/>
        <w:rPr>
          <w:b/>
          <w:bCs/>
        </w:rPr>
      </w:pPr>
      <w:r w:rsidRPr="008B2E19">
        <w:rPr>
          <w:b/>
          <w:bCs/>
        </w:rPr>
        <w:t>Сроки выполнения работ</w:t>
      </w:r>
    </w:p>
    <w:p w:rsidR="005E45EA" w:rsidRPr="008B2E19" w:rsidRDefault="00880075" w:rsidP="00940C0E">
      <w:pPr>
        <w:pStyle w:val="af8"/>
        <w:numPr>
          <w:ilvl w:val="1"/>
          <w:numId w:val="2"/>
        </w:numPr>
        <w:shd w:val="clear" w:color="auto" w:fill="FFFFFF"/>
        <w:tabs>
          <w:tab w:val="clear" w:pos="2145"/>
          <w:tab w:val="left" w:pos="1276"/>
        </w:tabs>
        <w:ind w:left="0" w:firstLine="709"/>
        <w:jc w:val="both"/>
      </w:pPr>
      <w:r w:rsidRPr="008B2E19">
        <w:t>Выполнение работ и подготовка Подрядчиком объекта к сдаче его в эксплуатацию выполняется по Графику выполнения работ (приложение</w:t>
      </w:r>
      <w:r w:rsidR="00C22337" w:rsidRPr="008B2E19">
        <w:t xml:space="preserve"> №</w:t>
      </w:r>
      <w:r w:rsidR="003952C5" w:rsidRPr="008B2E19">
        <w:t>___</w:t>
      </w:r>
      <w:r w:rsidRPr="008B2E19">
        <w:t xml:space="preserve"> к настоящему Договору</w:t>
      </w:r>
      <w:r w:rsidR="00ED1286" w:rsidRPr="008B2E19">
        <w:t>)</w:t>
      </w:r>
      <w:r w:rsidRPr="008B2E19">
        <w:t xml:space="preserve"> с указанными в нем </w:t>
      </w:r>
      <w:r w:rsidR="00F3436E" w:rsidRPr="008B2E19">
        <w:t xml:space="preserve">мероприятиями, </w:t>
      </w:r>
      <w:r w:rsidRPr="008B2E19">
        <w:t>сроками</w:t>
      </w:r>
      <w:r w:rsidR="00C22337" w:rsidRPr="008B2E19">
        <w:t xml:space="preserve"> </w:t>
      </w:r>
      <w:r w:rsidR="0068673F" w:rsidRPr="008B2E19">
        <w:t xml:space="preserve">(начальными, промежуточными и конечными) </w:t>
      </w:r>
      <w:r w:rsidR="00C22337" w:rsidRPr="008B2E19">
        <w:t>и стоимост</w:t>
      </w:r>
      <w:r w:rsidR="00F3436E" w:rsidRPr="008B2E19">
        <w:t>ью</w:t>
      </w:r>
      <w:r w:rsidR="00823985" w:rsidRPr="008B2E19">
        <w:t xml:space="preserve"> работ</w:t>
      </w:r>
      <w:r w:rsidR="008B1F54" w:rsidRPr="008B2E19">
        <w:t>.</w:t>
      </w:r>
    </w:p>
    <w:p w:rsidR="005E45EA" w:rsidRPr="008B2E19" w:rsidRDefault="008F1FFF" w:rsidP="00940C0E">
      <w:pPr>
        <w:pStyle w:val="af8"/>
        <w:numPr>
          <w:ilvl w:val="1"/>
          <w:numId w:val="2"/>
        </w:numPr>
        <w:shd w:val="clear" w:color="auto" w:fill="FFFFFF"/>
        <w:tabs>
          <w:tab w:val="clear" w:pos="2145"/>
          <w:tab w:val="left" w:pos="1276"/>
        </w:tabs>
        <w:ind w:left="0" w:firstLine="709"/>
        <w:jc w:val="both"/>
      </w:pPr>
      <w:r w:rsidRPr="008B2E19">
        <w:t>Датой</w:t>
      </w:r>
      <w:r w:rsidR="00880075" w:rsidRPr="008B2E19">
        <w:t xml:space="preserve"> завершения работ Подрядчиком на объекте является дата утверждения Заказчиком акта </w:t>
      </w:r>
      <w:r w:rsidR="00666670" w:rsidRPr="008B2E19">
        <w:t>приёмки законченного стр</w:t>
      </w:r>
      <w:r w:rsidR="00386613" w:rsidRPr="008B2E19">
        <w:t xml:space="preserve">оительством объекта, по форме </w:t>
      </w:r>
      <w:r w:rsidR="00666670" w:rsidRPr="008B2E19">
        <w:t>КС-11</w:t>
      </w:r>
      <w:r w:rsidR="00DC7A06" w:rsidRPr="008B2E19">
        <w:t xml:space="preserve"> или КС-14</w:t>
      </w:r>
      <w:r w:rsidR="00666670" w:rsidRPr="008B2E19">
        <w:t xml:space="preserve"> утвержденной постановлением Госкомстата России от 30.10.1997</w:t>
      </w:r>
      <w:r w:rsidR="00D73502" w:rsidRPr="008B2E19">
        <w:t xml:space="preserve"> г. №</w:t>
      </w:r>
      <w:r w:rsidR="00666670" w:rsidRPr="008B2E19">
        <w:t>71а.</w:t>
      </w:r>
    </w:p>
    <w:p w:rsidR="00880075" w:rsidRPr="008B2E19" w:rsidRDefault="00880075" w:rsidP="00940C0E">
      <w:pPr>
        <w:pStyle w:val="af8"/>
        <w:numPr>
          <w:ilvl w:val="1"/>
          <w:numId w:val="2"/>
        </w:numPr>
        <w:shd w:val="clear" w:color="auto" w:fill="FFFFFF"/>
        <w:tabs>
          <w:tab w:val="clear" w:pos="2145"/>
          <w:tab w:val="left" w:pos="1276"/>
        </w:tabs>
        <w:ind w:left="0" w:firstLine="709"/>
        <w:jc w:val="both"/>
      </w:pPr>
      <w:r w:rsidRPr="008B2E19">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400DA6" w:rsidRPr="008B2E19">
        <w:t xml:space="preserve"> </w:t>
      </w:r>
      <w:proofErr w:type="gramStart"/>
      <w:r w:rsidRPr="008B2E19">
        <w:t>г</w:t>
      </w:r>
      <w:proofErr w:type="gramEnd"/>
      <w:r w:rsidRPr="008B2E19">
        <w:t>.</w:t>
      </w:r>
    </w:p>
    <w:p w:rsidR="004416E1" w:rsidRPr="008B2E19" w:rsidRDefault="004416E1" w:rsidP="00940C0E">
      <w:pPr>
        <w:shd w:val="clear" w:color="auto" w:fill="FFFFFF"/>
        <w:tabs>
          <w:tab w:val="left" w:pos="1080"/>
          <w:tab w:val="left" w:pos="1276"/>
          <w:tab w:val="left" w:pos="1418"/>
        </w:tabs>
        <w:jc w:val="both"/>
      </w:pPr>
    </w:p>
    <w:p w:rsidR="00941813" w:rsidRPr="008B2E19" w:rsidRDefault="00880075" w:rsidP="00940C0E">
      <w:pPr>
        <w:numPr>
          <w:ilvl w:val="0"/>
          <w:numId w:val="3"/>
        </w:numPr>
        <w:shd w:val="clear" w:color="auto" w:fill="FFFFFF"/>
        <w:tabs>
          <w:tab w:val="clear" w:pos="510"/>
        </w:tabs>
        <w:ind w:left="0" w:firstLine="426"/>
        <w:jc w:val="center"/>
      </w:pPr>
      <w:r w:rsidRPr="008B2E19">
        <w:rPr>
          <w:b/>
          <w:bCs/>
        </w:rPr>
        <w:t>Обязательства Подрядчика</w:t>
      </w:r>
    </w:p>
    <w:p w:rsidR="00941813" w:rsidRPr="008B2E19" w:rsidRDefault="00941813" w:rsidP="00940C0E">
      <w:pPr>
        <w:shd w:val="clear" w:color="auto" w:fill="FFFFFF"/>
        <w:tabs>
          <w:tab w:val="left" w:pos="709"/>
          <w:tab w:val="left" w:pos="1276"/>
          <w:tab w:val="left" w:pos="1418"/>
        </w:tabs>
        <w:ind w:firstLine="709"/>
      </w:pPr>
      <w:r w:rsidRPr="008B2E19">
        <w:t>По настоящему Договору Подрядчик обязуется:</w:t>
      </w:r>
    </w:p>
    <w:p w:rsidR="004B2684" w:rsidRPr="008B2E19" w:rsidRDefault="00880075" w:rsidP="00940C0E">
      <w:pPr>
        <w:numPr>
          <w:ilvl w:val="1"/>
          <w:numId w:val="4"/>
        </w:numPr>
        <w:shd w:val="clear" w:color="auto" w:fill="FFFFFF"/>
        <w:tabs>
          <w:tab w:val="num" w:pos="0"/>
          <w:tab w:val="left" w:pos="709"/>
          <w:tab w:val="left" w:pos="1276"/>
          <w:tab w:val="left" w:pos="1418"/>
        </w:tabs>
        <w:ind w:left="0" w:firstLine="709"/>
        <w:jc w:val="both"/>
      </w:pPr>
      <w:r w:rsidRPr="008B2E19">
        <w:t xml:space="preserve">Выполнить все работы в объеме и сроки, предусмотренные </w:t>
      </w:r>
      <w:r w:rsidR="00AC03C6" w:rsidRPr="008B2E19">
        <w:t>Те</w:t>
      </w:r>
      <w:r w:rsidR="00775BC7" w:rsidRPr="008B2E19">
        <w:t>хническим заданием (приложение №</w:t>
      </w:r>
      <w:r w:rsidR="00AC03C6" w:rsidRPr="008B2E19">
        <w:t>____</w:t>
      </w:r>
      <w:r w:rsidR="00775BC7" w:rsidRPr="008B2E19">
        <w:t xml:space="preserve"> </w:t>
      </w:r>
      <w:r w:rsidR="00386613" w:rsidRPr="008B2E19">
        <w:t>к настоящему Д</w:t>
      </w:r>
      <w:r w:rsidR="00AC03C6" w:rsidRPr="008B2E19">
        <w:t xml:space="preserve">оговору), </w:t>
      </w:r>
      <w:r w:rsidRPr="008B2E19">
        <w:t>Сводной таблицей стоимости работ</w:t>
      </w:r>
      <w:r w:rsidR="004B4F1C" w:rsidRPr="008B2E19">
        <w:t xml:space="preserve"> </w:t>
      </w:r>
      <w:r w:rsidR="00D46299" w:rsidRPr="008B2E19">
        <w:t xml:space="preserve">с приложением </w:t>
      </w:r>
      <w:r w:rsidR="00D46299" w:rsidRPr="008B2E19">
        <w:lastRenderedPageBreak/>
        <w:t xml:space="preserve">локальных смет </w:t>
      </w:r>
      <w:r w:rsidR="00775BC7" w:rsidRPr="008B2E19">
        <w:t>(приложение №</w:t>
      </w:r>
      <w:r w:rsidR="003952C5" w:rsidRPr="008B2E19">
        <w:t>____</w:t>
      </w:r>
      <w:r w:rsidRPr="008B2E19">
        <w:t xml:space="preserve"> к настоящему Договору) и Графиком выполнения работ</w:t>
      </w:r>
      <w:r w:rsidR="00775BC7" w:rsidRPr="008B2E19">
        <w:t xml:space="preserve"> (приложение №</w:t>
      </w:r>
      <w:r w:rsidR="003952C5" w:rsidRPr="008B2E19">
        <w:t>_____</w:t>
      </w:r>
      <w:r w:rsidRPr="008B2E19">
        <w:t xml:space="preserve"> к настоящему Договору) и с</w:t>
      </w:r>
      <w:r w:rsidR="00941813" w:rsidRPr="008B2E19">
        <w:t>дать результат работы Заказчику.</w:t>
      </w:r>
    </w:p>
    <w:p w:rsidR="004A3752" w:rsidRPr="008B2E19" w:rsidRDefault="004A3752" w:rsidP="004A3752">
      <w:pPr>
        <w:numPr>
          <w:ilvl w:val="1"/>
          <w:numId w:val="4"/>
        </w:numPr>
        <w:shd w:val="clear" w:color="auto" w:fill="FFFFFF"/>
        <w:tabs>
          <w:tab w:val="clear" w:pos="5096"/>
          <w:tab w:val="left" w:pos="709"/>
          <w:tab w:val="num" w:pos="1276"/>
          <w:tab w:val="left" w:pos="1418"/>
        </w:tabs>
        <w:ind w:left="0" w:firstLine="709"/>
        <w:jc w:val="both"/>
        <w:rPr>
          <w:b/>
          <w:i/>
        </w:rPr>
      </w:pPr>
      <w:r w:rsidRPr="008B2E19">
        <w:t xml:space="preserve">Перед началом выполнения работ Подрядчик в течение 2 рабочих дней со дня заключения настоящего Договора обязан направить </w:t>
      </w:r>
      <w:proofErr w:type="gramStart"/>
      <w:r w:rsidRPr="008B2E19">
        <w:t>в адрес Заказчика письмо о допуске подчиненного персонала к работе в действующих электроустановках с указанием</w:t>
      </w:r>
      <w:proofErr w:type="gramEnd"/>
      <w:r w:rsidRPr="008B2E19">
        <w:t xml:space="preserve"> Ф.И.О., должности, паспортных данных, группы по электробезопасности работников. </w:t>
      </w:r>
      <w:proofErr w:type="gramStart"/>
      <w:r w:rsidRPr="008B2E19">
        <w:t>П</w:t>
      </w:r>
      <w:r w:rsidR="00C10323" w:rsidRPr="008B2E19">
        <w:t>осле</w:t>
      </w:r>
      <w:r w:rsidRPr="008B2E19">
        <w:t xml:space="preserve"> получ</w:t>
      </w:r>
      <w:r w:rsidR="00C10323" w:rsidRPr="008B2E19">
        <w:t>ения</w:t>
      </w:r>
      <w:r w:rsidRPr="008B2E19">
        <w:t xml:space="preserve"> от Заказчика указания о предоставлении прав для ведения работ, оформленного в соответствии с пунктом 4.</w:t>
      </w:r>
      <w:r w:rsidR="00C10323" w:rsidRPr="008B2E19">
        <w:t>2</w:t>
      </w:r>
      <w:r w:rsidRPr="008B2E19">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8B2E19" w:rsidRDefault="00DC7125" w:rsidP="00940C0E">
      <w:pPr>
        <w:pStyle w:val="af8"/>
        <w:numPr>
          <w:ilvl w:val="1"/>
          <w:numId w:val="4"/>
        </w:numPr>
        <w:tabs>
          <w:tab w:val="num" w:pos="0"/>
          <w:tab w:val="left" w:pos="993"/>
          <w:tab w:val="left" w:pos="1276"/>
        </w:tabs>
        <w:ind w:left="0" w:firstLine="709"/>
        <w:jc w:val="both"/>
      </w:pPr>
      <w:r w:rsidRPr="008B2E19">
        <w:t>Производить работы в полном соответствии с документацией, утвержденной Заказчиком и стр</w:t>
      </w:r>
      <w:r w:rsidR="00C51261" w:rsidRPr="008B2E19">
        <w:t>оительными нормами и правилами.</w:t>
      </w:r>
    </w:p>
    <w:p w:rsidR="004B2684" w:rsidRPr="008B2E19" w:rsidRDefault="00880075" w:rsidP="00940C0E">
      <w:pPr>
        <w:numPr>
          <w:ilvl w:val="1"/>
          <w:numId w:val="4"/>
        </w:numPr>
        <w:shd w:val="clear" w:color="auto" w:fill="FFFFFF"/>
        <w:tabs>
          <w:tab w:val="num" w:pos="0"/>
          <w:tab w:val="left" w:pos="709"/>
          <w:tab w:val="left" w:pos="1276"/>
          <w:tab w:val="left" w:pos="1418"/>
        </w:tabs>
        <w:ind w:left="0" w:firstLine="709"/>
        <w:jc w:val="both"/>
      </w:pPr>
      <w:r w:rsidRPr="008B2E19">
        <w:t>Поставить на приобъектный склад материалы и оборудование</w:t>
      </w:r>
      <w:r w:rsidR="00ED1286" w:rsidRPr="008B2E19">
        <w:t>,</w:t>
      </w:r>
      <w:r w:rsidR="00E442FF" w:rsidRPr="008B2E19">
        <w:t xml:space="preserve"> </w:t>
      </w:r>
      <w:r w:rsidRPr="008B2E19">
        <w:t xml:space="preserve">а также осуществить их приемку, разгрузку и хранение в соответствии с обязательствами, предусмотренными Разделом </w:t>
      </w:r>
      <w:r w:rsidR="00D11E04" w:rsidRPr="008B2E19">
        <w:t>9</w:t>
      </w:r>
      <w:r w:rsidRPr="008B2E19">
        <w:t xml:space="preserve"> настоящего Договора. После окончания работы представить Заказчику о</w:t>
      </w:r>
      <w:r w:rsidR="00386613" w:rsidRPr="008B2E19">
        <w:t>тчет о расходовании материалов.</w:t>
      </w:r>
    </w:p>
    <w:p w:rsidR="004B2684" w:rsidRPr="008B2E19" w:rsidRDefault="00880075" w:rsidP="00940C0E">
      <w:pPr>
        <w:numPr>
          <w:ilvl w:val="1"/>
          <w:numId w:val="4"/>
        </w:numPr>
        <w:shd w:val="clear" w:color="auto" w:fill="FFFFFF"/>
        <w:tabs>
          <w:tab w:val="num" w:pos="0"/>
          <w:tab w:val="left" w:pos="709"/>
          <w:tab w:val="left" w:pos="1276"/>
          <w:tab w:val="left" w:pos="1418"/>
        </w:tabs>
        <w:ind w:left="0" w:firstLine="709"/>
        <w:jc w:val="both"/>
        <w:rPr>
          <w:b/>
          <w:i/>
        </w:rPr>
      </w:pPr>
      <w:r w:rsidRPr="008B2E1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p>
    <w:p w:rsidR="0014780E" w:rsidRPr="008B2E19" w:rsidRDefault="0014780E" w:rsidP="0014780E">
      <w:pPr>
        <w:numPr>
          <w:ilvl w:val="1"/>
          <w:numId w:val="4"/>
        </w:numPr>
        <w:shd w:val="clear" w:color="auto" w:fill="FFFFFF"/>
        <w:tabs>
          <w:tab w:val="num" w:pos="0"/>
          <w:tab w:val="left" w:pos="709"/>
          <w:tab w:val="left" w:pos="1276"/>
          <w:tab w:val="left" w:pos="1418"/>
        </w:tabs>
        <w:ind w:left="0" w:firstLine="709"/>
        <w:jc w:val="both"/>
      </w:pPr>
      <w:r w:rsidRPr="008B2E19">
        <w:t>Письменно согласовывать с Заказчиком заключение Договоров с субподрядчиками и поставщиками – организациями, выполняющими поставку по договору (согласовывается поставщик, продукция, цена и сроки поставки).</w:t>
      </w:r>
    </w:p>
    <w:p w:rsidR="0014780E" w:rsidRPr="008B2E19" w:rsidRDefault="0014780E" w:rsidP="0014780E">
      <w:pPr>
        <w:shd w:val="clear" w:color="auto" w:fill="FFFFFF"/>
        <w:tabs>
          <w:tab w:val="left" w:pos="993"/>
        </w:tabs>
        <w:ind w:firstLine="567"/>
        <w:jc w:val="both"/>
      </w:pPr>
      <w:r w:rsidRPr="008B2E19">
        <w:t>После заключения договоров с субподрядчиками и поставщиками предоставить копии договоров Заказчику, а также уведомить письмом о лицах (работниках) субподрядчика уполномоченных выполнять работы в рамках настоящего Договора.</w:t>
      </w:r>
    </w:p>
    <w:p w:rsidR="008A1677" w:rsidRPr="008B2E19" w:rsidRDefault="00595B43" w:rsidP="00940C0E">
      <w:pPr>
        <w:numPr>
          <w:ilvl w:val="1"/>
          <w:numId w:val="4"/>
        </w:numPr>
        <w:shd w:val="clear" w:color="auto" w:fill="FFFFFF"/>
        <w:tabs>
          <w:tab w:val="num" w:pos="0"/>
          <w:tab w:val="left" w:pos="709"/>
          <w:tab w:val="left" w:pos="1276"/>
          <w:tab w:val="left" w:pos="1418"/>
        </w:tabs>
        <w:ind w:left="0" w:firstLine="709"/>
        <w:jc w:val="both"/>
        <w:rPr>
          <w:b/>
          <w:i/>
        </w:rPr>
      </w:pPr>
      <w:r w:rsidRPr="008B2E19">
        <w:t>П</w:t>
      </w:r>
      <w:r w:rsidR="008A1677" w:rsidRPr="008B2E1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8B2E19">
        <w:t xml:space="preserve"> </w:t>
      </w:r>
      <w:r w:rsidR="008A1677" w:rsidRPr="008B2E19">
        <w:t xml:space="preserve">- однодневок», по форме согласно приложению №____ к </w:t>
      </w:r>
      <w:r w:rsidR="00386613" w:rsidRPr="008B2E19">
        <w:t>настоящему Д</w:t>
      </w:r>
      <w:r w:rsidR="008A1677" w:rsidRPr="008B2E19">
        <w:t>оговору</w:t>
      </w:r>
      <w:r w:rsidR="00386613" w:rsidRPr="008B2E19">
        <w:t>.</w:t>
      </w:r>
    </w:p>
    <w:p w:rsidR="004B2684" w:rsidRPr="008B2E19" w:rsidRDefault="00880075" w:rsidP="00940C0E">
      <w:pPr>
        <w:numPr>
          <w:ilvl w:val="1"/>
          <w:numId w:val="4"/>
        </w:numPr>
        <w:shd w:val="clear" w:color="auto" w:fill="FFFFFF"/>
        <w:tabs>
          <w:tab w:val="num" w:pos="0"/>
          <w:tab w:val="left" w:pos="709"/>
          <w:tab w:val="left" w:pos="1276"/>
          <w:tab w:val="left" w:pos="1418"/>
        </w:tabs>
        <w:ind w:left="0" w:firstLine="709"/>
        <w:jc w:val="both"/>
      </w:pPr>
      <w:r w:rsidRPr="008B2E1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8B2E19" w:rsidRDefault="00880075" w:rsidP="00940C0E">
      <w:pPr>
        <w:numPr>
          <w:ilvl w:val="1"/>
          <w:numId w:val="4"/>
        </w:numPr>
        <w:shd w:val="clear" w:color="auto" w:fill="FFFFFF"/>
        <w:tabs>
          <w:tab w:val="num" w:pos="0"/>
          <w:tab w:val="left" w:pos="709"/>
          <w:tab w:val="left" w:pos="1276"/>
          <w:tab w:val="left" w:pos="1418"/>
        </w:tabs>
        <w:ind w:left="0" w:firstLine="709"/>
        <w:jc w:val="both"/>
      </w:pPr>
      <w:r w:rsidRPr="008B2E1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8B2E19" w:rsidRDefault="00880075" w:rsidP="00940C0E">
      <w:pPr>
        <w:numPr>
          <w:ilvl w:val="1"/>
          <w:numId w:val="4"/>
        </w:numPr>
        <w:shd w:val="clear" w:color="auto" w:fill="FFFFFF"/>
        <w:tabs>
          <w:tab w:val="num" w:pos="0"/>
          <w:tab w:val="left" w:pos="709"/>
          <w:tab w:val="left" w:pos="1276"/>
          <w:tab w:val="left" w:pos="1418"/>
        </w:tabs>
        <w:ind w:left="0" w:firstLine="709"/>
        <w:jc w:val="both"/>
      </w:pPr>
      <w:r w:rsidRPr="008B2E19">
        <w:t xml:space="preserve">Вывезти в недельный срок со дня подписания </w:t>
      </w:r>
      <w:r w:rsidR="00393070" w:rsidRPr="008B2E19">
        <w:t xml:space="preserve">акта приёмки законченного строительством объекта, </w:t>
      </w:r>
      <w:r w:rsidRPr="008B2E19">
        <w:t>за пределы строительной площадки свои машины, оборудование, материалы</w:t>
      </w:r>
      <w:r w:rsidR="00970BC1" w:rsidRPr="008B2E19">
        <w:t xml:space="preserve"> </w:t>
      </w:r>
      <w:r w:rsidRPr="008B2E19">
        <w:t>и другое имущество.</w:t>
      </w:r>
    </w:p>
    <w:p w:rsidR="004B2684" w:rsidRPr="008B2E19" w:rsidRDefault="00880075" w:rsidP="00940C0E">
      <w:pPr>
        <w:numPr>
          <w:ilvl w:val="1"/>
          <w:numId w:val="4"/>
        </w:numPr>
        <w:shd w:val="clear" w:color="auto" w:fill="FFFFFF"/>
        <w:tabs>
          <w:tab w:val="num" w:pos="0"/>
          <w:tab w:val="left" w:pos="709"/>
          <w:tab w:val="left" w:pos="1276"/>
          <w:tab w:val="left" w:pos="1418"/>
        </w:tabs>
        <w:ind w:left="0" w:firstLine="709"/>
        <w:jc w:val="both"/>
      </w:pPr>
      <w:r w:rsidRPr="008B2E19">
        <w:t xml:space="preserve">Осуществлять в течение срока производства работ, до дня подписания </w:t>
      </w:r>
      <w:r w:rsidR="002F6832" w:rsidRPr="008B2E19">
        <w:t>акта приёмки законченного строительством объекта,</w:t>
      </w:r>
      <w:r w:rsidRPr="008B2E19">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8B2E19">
        <w:t>.</w:t>
      </w:r>
    </w:p>
    <w:p w:rsidR="003563B1" w:rsidRPr="008B2E19" w:rsidRDefault="003563B1" w:rsidP="00940C0E">
      <w:pPr>
        <w:numPr>
          <w:ilvl w:val="1"/>
          <w:numId w:val="4"/>
        </w:numPr>
        <w:shd w:val="clear" w:color="auto" w:fill="FFFFFF"/>
        <w:tabs>
          <w:tab w:val="left" w:pos="709"/>
          <w:tab w:val="left" w:pos="851"/>
          <w:tab w:val="left" w:pos="1276"/>
          <w:tab w:val="left" w:pos="1418"/>
        </w:tabs>
        <w:ind w:left="0" w:firstLine="709"/>
        <w:jc w:val="both"/>
      </w:pPr>
      <w:r w:rsidRPr="008B2E19">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8B2E19">
        <w:t xml:space="preserve">» и с соблюдением </w:t>
      </w:r>
      <w:r w:rsidRPr="008B2E19">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8B2E19">
        <w:t xml:space="preserve">чания работы рабочей комиссии </w:t>
      </w:r>
      <w:r w:rsidRPr="008B2E19">
        <w:t>следующую документацию:</w:t>
      </w:r>
    </w:p>
    <w:p w:rsidR="003563B1" w:rsidRPr="008B2E1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8B2E1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8B2E1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8B2E19">
        <w:t xml:space="preserve">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w:t>
      </w:r>
      <w:r w:rsidRPr="008B2E19">
        <w:lastRenderedPageBreak/>
        <w:t>производство строительно-монтажных работ. Указанный комплект рабочих чертежей является исполнительной документацией;</w:t>
      </w:r>
    </w:p>
    <w:p w:rsidR="003563B1" w:rsidRPr="008B2E1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8B2E1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8B2E1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8B2E19">
        <w:t>акты об освидетельствовании скрытых работ и акты о промежуточной приемке отдел</w:t>
      </w:r>
      <w:r w:rsidR="00CF5009" w:rsidRPr="008B2E19">
        <w:t>ьных ответственных конструкций</w:t>
      </w:r>
      <w:r w:rsidRPr="008B2E19">
        <w:t>;</w:t>
      </w:r>
    </w:p>
    <w:p w:rsidR="003563B1" w:rsidRPr="008B2E1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8B2E19">
        <w:t>акты об индивидуальных испытания</w:t>
      </w:r>
      <w:r w:rsidR="00CF5009" w:rsidRPr="008B2E19">
        <w:t>х смонтированного оборудования</w:t>
      </w:r>
      <w:r w:rsidRPr="008B2E19">
        <w:t>;</w:t>
      </w:r>
    </w:p>
    <w:p w:rsidR="003563B1" w:rsidRPr="008B2E19" w:rsidRDefault="003563B1" w:rsidP="00940C0E">
      <w:pPr>
        <w:numPr>
          <w:ilvl w:val="0"/>
          <w:numId w:val="5"/>
        </w:numPr>
        <w:shd w:val="clear" w:color="auto" w:fill="FFFFFF"/>
        <w:tabs>
          <w:tab w:val="left" w:pos="426"/>
          <w:tab w:val="left" w:pos="709"/>
          <w:tab w:val="left" w:pos="1276"/>
          <w:tab w:val="left" w:pos="1418"/>
        </w:tabs>
        <w:ind w:left="0" w:firstLine="709"/>
        <w:jc w:val="both"/>
      </w:pPr>
      <w:r w:rsidRPr="008B2E1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8B2E19">
        <w:t>дарственного и другого надзора.</w:t>
      </w:r>
    </w:p>
    <w:p w:rsidR="003563B1" w:rsidRPr="008B2E19" w:rsidRDefault="00595B43" w:rsidP="00940C0E">
      <w:pPr>
        <w:pStyle w:val="af8"/>
        <w:numPr>
          <w:ilvl w:val="1"/>
          <w:numId w:val="4"/>
        </w:numPr>
        <w:shd w:val="clear" w:color="auto" w:fill="FFFFFF"/>
        <w:tabs>
          <w:tab w:val="num" w:pos="0"/>
          <w:tab w:val="left" w:pos="709"/>
          <w:tab w:val="left" w:pos="851"/>
          <w:tab w:val="left" w:pos="1276"/>
          <w:tab w:val="left" w:pos="1418"/>
        </w:tabs>
        <w:ind w:left="0" w:firstLine="709"/>
        <w:jc w:val="both"/>
      </w:pPr>
      <w:r w:rsidRPr="008B2E19">
        <w:t>Передать в</w:t>
      </w:r>
      <w:r w:rsidR="003563B1" w:rsidRPr="008B2E19">
        <w:t>сю исполнительную документацию, касающуюся эксплуатации и использования объекта</w:t>
      </w:r>
      <w:r w:rsidRPr="008B2E19">
        <w:t>,</w:t>
      </w:r>
      <w:r w:rsidR="003563B1" w:rsidRPr="008B2E19">
        <w:t xml:space="preserve"> в</w:t>
      </w:r>
      <w:r w:rsidR="00386613" w:rsidRPr="008B2E19">
        <w:t xml:space="preserve"> срок не позднее __.__.20__ г.</w:t>
      </w:r>
    </w:p>
    <w:p w:rsidR="006C6D8A" w:rsidRPr="008B2E19" w:rsidRDefault="00880075" w:rsidP="00940C0E">
      <w:pPr>
        <w:numPr>
          <w:ilvl w:val="1"/>
          <w:numId w:val="4"/>
        </w:numPr>
        <w:shd w:val="clear" w:color="auto" w:fill="FFFFFF"/>
        <w:tabs>
          <w:tab w:val="num" w:pos="0"/>
          <w:tab w:val="left" w:pos="709"/>
          <w:tab w:val="left" w:pos="1276"/>
          <w:tab w:val="left" w:pos="1418"/>
        </w:tabs>
        <w:ind w:left="0" w:firstLine="709"/>
        <w:jc w:val="both"/>
      </w:pPr>
      <w:r w:rsidRPr="008B2E19">
        <w:t>Незамедлительно известить Заказчика и до получения от него указаний приостановить работы при обнаружении:</w:t>
      </w:r>
    </w:p>
    <w:p w:rsidR="00B2378C" w:rsidRPr="008B2E19" w:rsidRDefault="004B2684" w:rsidP="00940C0E">
      <w:pPr>
        <w:numPr>
          <w:ilvl w:val="0"/>
          <w:numId w:val="6"/>
        </w:numPr>
        <w:shd w:val="clear" w:color="auto" w:fill="FFFFFF"/>
        <w:tabs>
          <w:tab w:val="left" w:pos="426"/>
          <w:tab w:val="left" w:pos="709"/>
          <w:tab w:val="left" w:pos="1276"/>
          <w:tab w:val="left" w:pos="1418"/>
        </w:tabs>
        <w:ind w:left="0" w:firstLine="709"/>
        <w:jc w:val="both"/>
      </w:pPr>
      <w:r w:rsidRPr="008B2E19">
        <w:t>возможности неблагоприятных для Заказчика последствий выполнения его указаний о способе выполнения работы</w:t>
      </w:r>
      <w:r w:rsidR="00386613" w:rsidRPr="008B2E19">
        <w:t>;</w:t>
      </w:r>
    </w:p>
    <w:p w:rsidR="00B2378C" w:rsidRPr="008B2E19" w:rsidRDefault="004B2684" w:rsidP="00940C0E">
      <w:pPr>
        <w:numPr>
          <w:ilvl w:val="0"/>
          <w:numId w:val="6"/>
        </w:numPr>
        <w:shd w:val="clear" w:color="auto" w:fill="FFFFFF"/>
        <w:tabs>
          <w:tab w:val="left" w:pos="426"/>
          <w:tab w:val="left" w:pos="709"/>
          <w:tab w:val="left" w:pos="1276"/>
          <w:tab w:val="left" w:pos="1418"/>
        </w:tabs>
        <w:ind w:left="0" w:firstLine="709"/>
        <w:jc w:val="both"/>
      </w:pPr>
      <w:r w:rsidRPr="008B2E19">
        <w:t>иных, независящих от Подрядчика обстоятельств, угрожающих годности или прочности результатов выполняемой работы;</w:t>
      </w:r>
    </w:p>
    <w:p w:rsidR="004B2684" w:rsidRPr="008B2E19" w:rsidRDefault="004B2684" w:rsidP="00940C0E">
      <w:pPr>
        <w:numPr>
          <w:ilvl w:val="0"/>
          <w:numId w:val="6"/>
        </w:numPr>
        <w:shd w:val="clear" w:color="auto" w:fill="FFFFFF"/>
        <w:tabs>
          <w:tab w:val="left" w:pos="426"/>
          <w:tab w:val="left" w:pos="709"/>
          <w:tab w:val="left" w:pos="1276"/>
          <w:tab w:val="left" w:pos="1418"/>
        </w:tabs>
        <w:ind w:left="0" w:firstLine="709"/>
        <w:jc w:val="both"/>
      </w:pPr>
      <w:r w:rsidRPr="008B2E19">
        <w:t>иных обстоятельств, способных повлечь за собой изменение сроков или стоимости выполняемых работ.</w:t>
      </w:r>
    </w:p>
    <w:p w:rsidR="006C6D8A" w:rsidRPr="008B2E19" w:rsidRDefault="00880075" w:rsidP="00940C0E">
      <w:pPr>
        <w:numPr>
          <w:ilvl w:val="1"/>
          <w:numId w:val="4"/>
        </w:numPr>
        <w:shd w:val="clear" w:color="auto" w:fill="FFFFFF"/>
        <w:tabs>
          <w:tab w:val="num" w:pos="0"/>
          <w:tab w:val="left" w:pos="709"/>
          <w:tab w:val="left" w:pos="1276"/>
          <w:tab w:val="left" w:pos="1418"/>
        </w:tabs>
        <w:ind w:left="0" w:firstLine="709"/>
        <w:jc w:val="both"/>
      </w:pPr>
      <w:r w:rsidRPr="008B2E19">
        <w:t xml:space="preserve">Выполнить в полном объеме все свои обязательства, предусмотренные в других разделах </w:t>
      </w:r>
      <w:r w:rsidR="00386613" w:rsidRPr="008B2E19">
        <w:t xml:space="preserve">и приложениях к </w:t>
      </w:r>
      <w:r w:rsidR="001E3E9F" w:rsidRPr="008B2E19">
        <w:t>настоящему</w:t>
      </w:r>
      <w:r w:rsidRPr="008B2E19">
        <w:t xml:space="preserve"> Договор</w:t>
      </w:r>
      <w:r w:rsidR="001E3E9F" w:rsidRPr="008B2E19">
        <w:t>у</w:t>
      </w:r>
      <w:r w:rsidR="00560A11" w:rsidRPr="008B2E19">
        <w:t>.</w:t>
      </w:r>
    </w:p>
    <w:p w:rsidR="006C6D8A" w:rsidRPr="008B2E19" w:rsidRDefault="00CF5009" w:rsidP="00940C0E">
      <w:pPr>
        <w:numPr>
          <w:ilvl w:val="1"/>
          <w:numId w:val="4"/>
        </w:numPr>
        <w:shd w:val="clear" w:color="auto" w:fill="FFFFFF"/>
        <w:tabs>
          <w:tab w:val="num" w:pos="0"/>
          <w:tab w:val="left" w:pos="709"/>
          <w:tab w:val="left" w:pos="1276"/>
          <w:tab w:val="left" w:pos="1418"/>
        </w:tabs>
        <w:ind w:left="0" w:firstLine="709"/>
        <w:jc w:val="both"/>
      </w:pPr>
      <w:r w:rsidRPr="008B2E19">
        <w:t xml:space="preserve">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w:t>
      </w:r>
      <w:proofErr w:type="gramStart"/>
      <w:r w:rsidRPr="008B2E19">
        <w:t>и т.п</w:t>
      </w:r>
      <w:proofErr w:type="gramEnd"/>
      <w:r w:rsidRPr="008B2E19">
        <w:t>.). Обеспечить содержание и уборку строительной площадки и прилегающей к ней территории</w:t>
      </w:r>
      <w:r w:rsidR="00386613" w:rsidRPr="008B2E19">
        <w:t>.</w:t>
      </w:r>
    </w:p>
    <w:p w:rsidR="0025587A" w:rsidRPr="008B2E19" w:rsidRDefault="00386613" w:rsidP="00940C0E">
      <w:pPr>
        <w:numPr>
          <w:ilvl w:val="1"/>
          <w:numId w:val="4"/>
        </w:numPr>
        <w:shd w:val="clear" w:color="auto" w:fill="FFFFFF"/>
        <w:tabs>
          <w:tab w:val="num" w:pos="0"/>
          <w:tab w:val="left" w:pos="709"/>
          <w:tab w:val="left" w:pos="1276"/>
          <w:tab w:val="left" w:pos="1418"/>
        </w:tabs>
        <w:ind w:left="0" w:firstLine="709"/>
        <w:jc w:val="both"/>
      </w:pPr>
      <w:r w:rsidRPr="008B2E19">
        <w:t xml:space="preserve">По </w:t>
      </w:r>
      <w:r w:rsidR="008041AC" w:rsidRPr="008B2E19">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8B2E19" w:rsidRDefault="007F57AC" w:rsidP="00940C0E">
      <w:pPr>
        <w:numPr>
          <w:ilvl w:val="1"/>
          <w:numId w:val="4"/>
        </w:numPr>
        <w:shd w:val="clear" w:color="auto" w:fill="FFFFFF"/>
        <w:tabs>
          <w:tab w:val="num" w:pos="0"/>
          <w:tab w:val="left" w:pos="709"/>
          <w:tab w:val="left" w:pos="1276"/>
          <w:tab w:val="left" w:pos="1418"/>
        </w:tabs>
        <w:ind w:left="0" w:firstLine="709"/>
        <w:jc w:val="both"/>
      </w:pPr>
      <w:r w:rsidRPr="008B2E19">
        <w:t xml:space="preserve">После подписания сторонами актов </w:t>
      </w:r>
      <w:r w:rsidR="00A13545" w:rsidRPr="008B2E19">
        <w:t xml:space="preserve">о </w:t>
      </w:r>
      <w:r w:rsidRPr="008B2E19">
        <w:t>приемк</w:t>
      </w:r>
      <w:r w:rsidR="00A13545" w:rsidRPr="008B2E19">
        <w:t>е</w:t>
      </w:r>
      <w:r w:rsidRPr="008B2E1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8B2E19" w:rsidRDefault="00095659" w:rsidP="00940C0E">
      <w:pPr>
        <w:numPr>
          <w:ilvl w:val="1"/>
          <w:numId w:val="4"/>
        </w:numPr>
        <w:tabs>
          <w:tab w:val="num" w:pos="0"/>
          <w:tab w:val="left" w:pos="709"/>
          <w:tab w:val="left" w:pos="1276"/>
          <w:tab w:val="left" w:pos="1418"/>
        </w:tabs>
        <w:ind w:left="0" w:firstLine="709"/>
        <w:jc w:val="both"/>
      </w:pPr>
      <w:r w:rsidRPr="008B2E19">
        <w:t>Не позднее 5 (пяти) календарных дней с момента заключения Договора предоставить Заказчику информацию (по форме, указанной в приложении №____ к</w:t>
      </w:r>
      <w:r w:rsidR="00386613" w:rsidRPr="008B2E19">
        <w:t xml:space="preserve"> настоящему Д</w:t>
      </w:r>
      <w:r w:rsidRPr="008B2E1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8B2E19" w:rsidRDefault="00595B43" w:rsidP="00940C0E">
      <w:pPr>
        <w:pStyle w:val="af8"/>
        <w:numPr>
          <w:ilvl w:val="1"/>
          <w:numId w:val="4"/>
        </w:numPr>
        <w:tabs>
          <w:tab w:val="num" w:pos="0"/>
          <w:tab w:val="left" w:pos="1276"/>
        </w:tabs>
        <w:ind w:left="0" w:firstLine="720"/>
        <w:jc w:val="both"/>
      </w:pPr>
      <w:r w:rsidRPr="008B2E19">
        <w:t>Н</w:t>
      </w:r>
      <w:r w:rsidR="00F41308" w:rsidRPr="008B2E1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8B2E19">
        <w:t xml:space="preserve"> </w:t>
      </w:r>
      <w:r w:rsidR="004E4EC9" w:rsidRPr="008B2E19">
        <w:t xml:space="preserve">ознакомиться и </w:t>
      </w:r>
      <w:r w:rsidR="00F41308" w:rsidRPr="008B2E19">
        <w:t>соблюдать требования законодательства Российской Федерации об инсайдерской информации и манипулировании рынком.</w:t>
      </w:r>
    </w:p>
    <w:p w:rsidR="00BA6791" w:rsidRPr="008B2E19"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8B2E19">
        <w:rPr>
          <w:bCs/>
        </w:rPr>
        <w:t>В</w:t>
      </w:r>
      <w:r w:rsidR="00BA6791" w:rsidRPr="008B2E19">
        <w:rPr>
          <w:bCs/>
        </w:rPr>
        <w:t>озместить Заказчику убытки, причиненн</w:t>
      </w:r>
      <w:r w:rsidR="00386613" w:rsidRPr="008B2E19">
        <w:rPr>
          <w:bCs/>
        </w:rPr>
        <w:t xml:space="preserve">ые несвоевременным исполнением </w:t>
      </w:r>
      <w:r w:rsidR="00BA6791" w:rsidRPr="008B2E19">
        <w:rPr>
          <w:bCs/>
        </w:rPr>
        <w:t>(неисполнением) Подрядчиком с</w:t>
      </w:r>
      <w:r w:rsidR="00386613" w:rsidRPr="008B2E19">
        <w:rPr>
          <w:bCs/>
        </w:rPr>
        <w:t xml:space="preserve">воих обязательств, в том числе </w:t>
      </w:r>
      <w:r w:rsidR="00BA6791" w:rsidRPr="008B2E1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8B2E19"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8B2E19">
        <w:rPr>
          <w:bCs/>
        </w:rPr>
        <w:lastRenderedPageBreak/>
        <w:t>Подрядчик подтверждает, что он подп</w:t>
      </w:r>
      <w:r w:rsidR="00386613" w:rsidRPr="008B2E19">
        <w:rPr>
          <w:bCs/>
        </w:rPr>
        <w:t xml:space="preserve">исанием настоящего Договора должным образом </w:t>
      </w:r>
      <w:r w:rsidRPr="008B2E1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8B2E19"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8B2E1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8B2E19"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8B2E19">
        <w:t>С</w:t>
      </w:r>
      <w:r w:rsidR="00905D01" w:rsidRPr="008B2E19">
        <w:t xml:space="preserve">облюдать все экологические </w:t>
      </w:r>
      <w:r w:rsidR="003B1A41" w:rsidRPr="008B2E19">
        <w:t>и социальные требования проекта</w:t>
      </w:r>
      <w:r w:rsidR="00905D01" w:rsidRPr="008B2E1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8B2E19">
        <w:t>.</w:t>
      </w:r>
    </w:p>
    <w:p w:rsidR="00D37F00" w:rsidRPr="008B2E1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8B2E19">
        <w:t xml:space="preserve">Работники Подрядчика и субподрядных организаций должны быть аттестованы для работы </w:t>
      </w:r>
      <w:r w:rsidR="00D46299" w:rsidRPr="008B2E19">
        <w:t>на соответствующих видах работ, производимых на объекте, указанного в п. 1.1</w:t>
      </w:r>
      <w:r w:rsidR="00386613" w:rsidRPr="008B2E19">
        <w:t>.</w:t>
      </w:r>
      <w:r w:rsidR="00D46299" w:rsidRPr="008B2E19">
        <w:t xml:space="preserve"> настоящего Договора</w:t>
      </w:r>
      <w:r w:rsidRPr="008B2E1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8B2E1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8B2E19">
        <w:t xml:space="preserve">Выполнить полный комплекс мер безопасности, требующийся для безопасного выполнения работ и обеспечить </w:t>
      </w:r>
      <w:proofErr w:type="gramStart"/>
      <w:r w:rsidRPr="008B2E19">
        <w:t>необходимыми</w:t>
      </w:r>
      <w:proofErr w:type="gramEnd"/>
      <w:r w:rsidRPr="008B2E19">
        <w:t xml:space="preserve"> СИЗ персонал, привлеченный на работы по настоящему договору, для защиты от воздействия вредных и опасных факторов.</w:t>
      </w:r>
    </w:p>
    <w:p w:rsidR="00D37F00" w:rsidRPr="008B2E1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8B2E19">
        <w:t>Проводить со своими работниками и субподрядчиками мероприятия</w:t>
      </w:r>
      <w:r w:rsidR="00C61EC0" w:rsidRPr="008B2E19">
        <w:t xml:space="preserve">, установленные правилами СУОТ </w:t>
      </w:r>
      <w:r w:rsidRPr="008B2E19">
        <w:t xml:space="preserve">АО «ДРСК», на территории Заказчика (День Охраны труда, День культуры производства </w:t>
      </w:r>
      <w:proofErr w:type="gramStart"/>
      <w:r w:rsidRPr="008B2E19">
        <w:t>и т.п</w:t>
      </w:r>
      <w:proofErr w:type="gramEnd"/>
      <w:r w:rsidRPr="008B2E19">
        <w:t>.).</w:t>
      </w:r>
    </w:p>
    <w:p w:rsidR="00D37F00" w:rsidRPr="008B2E1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8B2E1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8B2E19"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8B2E19">
        <w:t>С</w:t>
      </w:r>
      <w:r w:rsidR="00CF5009" w:rsidRPr="008B2E19">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8B2E19"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8B2E19">
        <w:t>При производстве работ выполнить все работы, с собл</w:t>
      </w:r>
      <w:r w:rsidR="00386613" w:rsidRPr="008B2E19">
        <w:t>юдением требований действующего</w:t>
      </w:r>
      <w:r w:rsidRPr="008B2E19">
        <w:t xml:space="preserve"> на территории Российской Федерации природоохранного законодательс</w:t>
      </w:r>
      <w:r w:rsidR="00C61EC0" w:rsidRPr="008B2E19">
        <w:t xml:space="preserve">тва, процедурами и стандартами </w:t>
      </w:r>
      <w:r w:rsidRPr="008B2E19">
        <w:t xml:space="preserve">АО «ДРСК», другими требованиями, которые Заказчик определил </w:t>
      </w:r>
      <w:r w:rsidR="00533555" w:rsidRPr="008B2E19">
        <w:t>Подрядчику</w:t>
      </w:r>
      <w:r w:rsidRPr="008B2E19">
        <w:t>, а именно:</w:t>
      </w:r>
    </w:p>
    <w:p w:rsidR="00CF5009" w:rsidRPr="008B2E1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8B2E19">
        <w:t>соблюдение тре</w:t>
      </w:r>
      <w:r w:rsidR="00C61EC0" w:rsidRPr="008B2E19">
        <w:t xml:space="preserve">бований экологической политики </w:t>
      </w:r>
      <w:r w:rsidRPr="008B2E19">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8B2E19">
        <w:t xml:space="preserve"> производственной деятельности </w:t>
      </w:r>
      <w:r w:rsidRPr="008B2E19">
        <w:t>АО «ДРСК»;</w:t>
      </w:r>
    </w:p>
    <w:p w:rsidR="00CF5009" w:rsidRPr="008B2E1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8B2E1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8B2E1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8B2E19">
        <w:t>предотвращать любые негативные воздействие на окружающую среду;</w:t>
      </w:r>
    </w:p>
    <w:p w:rsidR="00CF5009" w:rsidRPr="008B2E1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8B2E1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8B2E1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8B2E19">
        <w:t>после выполнения работ Подрядчик обязан провести работы по рекультивации земель;</w:t>
      </w:r>
    </w:p>
    <w:p w:rsidR="00CF5009" w:rsidRPr="008B2E19"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8B2E1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8B2E19" w:rsidRDefault="00595B43" w:rsidP="00940C0E">
      <w:pPr>
        <w:pStyle w:val="af8"/>
        <w:widowControl w:val="0"/>
        <w:numPr>
          <w:ilvl w:val="1"/>
          <w:numId w:val="4"/>
        </w:numPr>
        <w:shd w:val="clear" w:color="auto" w:fill="FFFFFF"/>
        <w:tabs>
          <w:tab w:val="num" w:pos="0"/>
          <w:tab w:val="left" w:pos="900"/>
          <w:tab w:val="left" w:pos="993"/>
          <w:tab w:val="left" w:pos="1276"/>
        </w:tabs>
        <w:ind w:left="0" w:firstLine="709"/>
        <w:jc w:val="both"/>
      </w:pPr>
      <w:r w:rsidRPr="008B2E19">
        <w:t>Д</w:t>
      </w:r>
      <w:r w:rsidR="00CF5009" w:rsidRPr="008B2E1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8B2E19" w:rsidRDefault="00CF5009" w:rsidP="00940C0E">
      <w:pPr>
        <w:widowControl w:val="0"/>
        <w:numPr>
          <w:ilvl w:val="1"/>
          <w:numId w:val="4"/>
        </w:numPr>
        <w:shd w:val="clear" w:color="auto" w:fill="FFFFFF"/>
        <w:tabs>
          <w:tab w:val="left" w:pos="900"/>
          <w:tab w:val="left" w:pos="993"/>
          <w:tab w:val="left" w:pos="1276"/>
        </w:tabs>
        <w:ind w:left="0" w:firstLine="709"/>
        <w:jc w:val="both"/>
      </w:pPr>
      <w:r w:rsidRPr="008B2E19">
        <w:t xml:space="preserve">Самостоятельно осуществлять страхование от несчастных случаев на производстве. </w:t>
      </w:r>
      <w:proofErr w:type="gramStart"/>
      <w:r w:rsidRPr="008B2E19">
        <w:lastRenderedPageBreak/>
        <w:t>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8B2E19" w:rsidRDefault="00CF5009" w:rsidP="00940C0E">
      <w:pPr>
        <w:widowControl w:val="0"/>
        <w:numPr>
          <w:ilvl w:val="1"/>
          <w:numId w:val="4"/>
        </w:numPr>
        <w:shd w:val="clear" w:color="auto" w:fill="FFFFFF"/>
        <w:tabs>
          <w:tab w:val="left" w:pos="900"/>
          <w:tab w:val="left" w:pos="993"/>
          <w:tab w:val="left" w:pos="1276"/>
        </w:tabs>
        <w:ind w:left="0" w:firstLine="709"/>
        <w:jc w:val="both"/>
      </w:pPr>
      <w:r w:rsidRPr="008B2E19">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8B2E19">
        <w:t xml:space="preserve"> </w:t>
      </w:r>
      <w:r w:rsidRPr="008B2E1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8B2E19" w:rsidRDefault="00CF5009" w:rsidP="00940C0E">
      <w:pPr>
        <w:widowControl w:val="0"/>
        <w:numPr>
          <w:ilvl w:val="1"/>
          <w:numId w:val="4"/>
        </w:numPr>
        <w:shd w:val="clear" w:color="auto" w:fill="FFFFFF"/>
        <w:tabs>
          <w:tab w:val="left" w:pos="900"/>
          <w:tab w:val="left" w:pos="993"/>
          <w:tab w:val="left" w:pos="1276"/>
        </w:tabs>
        <w:ind w:left="0" w:firstLine="709"/>
        <w:jc w:val="both"/>
      </w:pPr>
      <w:r w:rsidRPr="008B2E19">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8B2E19">
        <w:t>.</w:t>
      </w:r>
    </w:p>
    <w:p w:rsidR="00163F27" w:rsidRPr="008B2E19" w:rsidRDefault="00163F27" w:rsidP="00163F27">
      <w:pPr>
        <w:pStyle w:val="af8"/>
        <w:widowControl w:val="0"/>
        <w:numPr>
          <w:ilvl w:val="1"/>
          <w:numId w:val="4"/>
        </w:numPr>
        <w:tabs>
          <w:tab w:val="clear" w:pos="5096"/>
          <w:tab w:val="left" w:pos="1276"/>
        </w:tabs>
        <w:ind w:left="0" w:firstLine="709"/>
        <w:jc w:val="both"/>
      </w:pPr>
      <w:r w:rsidRPr="008B2E19">
        <w:t xml:space="preserve">Обеспечить наличие допусков, лицензий и разрешений, необходимых для проведения Работ. </w:t>
      </w:r>
      <w:proofErr w:type="gramStart"/>
      <w:r w:rsidRPr="008B2E19">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Pr="008B2E19" w:rsidRDefault="00163F27" w:rsidP="00163F27">
      <w:pPr>
        <w:pStyle w:val="af8"/>
        <w:widowControl w:val="0"/>
        <w:tabs>
          <w:tab w:val="left" w:pos="1276"/>
        </w:tabs>
        <w:ind w:left="0" w:firstLine="709"/>
        <w:jc w:val="both"/>
      </w:pPr>
      <w:r w:rsidRPr="008B2E19">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Pr="008B2E19" w:rsidRDefault="00163F27" w:rsidP="00163F27">
      <w:pPr>
        <w:pStyle w:val="af8"/>
        <w:widowControl w:val="0"/>
        <w:tabs>
          <w:tab w:val="left" w:pos="1276"/>
        </w:tabs>
        <w:ind w:left="0" w:firstLine="709"/>
        <w:jc w:val="both"/>
      </w:pPr>
      <w:r w:rsidRPr="008B2E19">
        <w:t>3.3</w:t>
      </w:r>
      <w:r w:rsidR="005C7720" w:rsidRPr="008B2E19">
        <w:t>7</w:t>
      </w:r>
      <w:r w:rsidRPr="008B2E19">
        <w:t>.</w:t>
      </w:r>
      <w:r w:rsidRPr="008B2E19">
        <w:tab/>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Pr="008B2E19" w:rsidRDefault="00163F27" w:rsidP="00163F27">
      <w:pPr>
        <w:pStyle w:val="af8"/>
        <w:widowControl w:val="0"/>
        <w:tabs>
          <w:tab w:val="left" w:pos="1276"/>
        </w:tabs>
        <w:ind w:left="0" w:firstLine="709"/>
        <w:jc w:val="both"/>
      </w:pPr>
      <w:r w:rsidRPr="008B2E19">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163F27" w:rsidRPr="008B2E19" w:rsidRDefault="00163F27" w:rsidP="00163F27">
      <w:pPr>
        <w:pStyle w:val="af8"/>
        <w:widowControl w:val="0"/>
        <w:tabs>
          <w:tab w:val="left" w:pos="1276"/>
        </w:tabs>
        <w:ind w:left="0" w:firstLine="709"/>
        <w:jc w:val="both"/>
      </w:pPr>
      <w:r w:rsidRPr="008B2E19">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rsidRPr="008B2E19">
        <w:t>ств пр</w:t>
      </w:r>
      <w:proofErr w:type="gramEnd"/>
      <w:r w:rsidRPr="008B2E19">
        <w:t>едложенной участником стоимости выполнения работ по договору;</w:t>
      </w:r>
    </w:p>
    <w:p w:rsidR="00163F27" w:rsidRPr="008B2E19" w:rsidRDefault="00163F27" w:rsidP="00163F27">
      <w:pPr>
        <w:pStyle w:val="af8"/>
        <w:widowControl w:val="0"/>
        <w:tabs>
          <w:tab w:val="left" w:pos="1276"/>
        </w:tabs>
        <w:ind w:left="0" w:firstLine="709"/>
        <w:jc w:val="both"/>
      </w:pPr>
      <w:r w:rsidRPr="008B2E19">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163F27" w:rsidRPr="008B2E19" w:rsidRDefault="00163F27" w:rsidP="005C7720">
      <w:pPr>
        <w:pStyle w:val="af8"/>
        <w:widowControl w:val="0"/>
        <w:tabs>
          <w:tab w:val="left" w:pos="0"/>
          <w:tab w:val="left" w:pos="1276"/>
        </w:tabs>
        <w:ind w:left="0" w:firstLine="709"/>
        <w:jc w:val="both"/>
      </w:pPr>
      <w:r w:rsidRPr="008B2E19">
        <w:t xml:space="preserve">Во избежание сомнений, принятие соответствующего закона или иного нормативного акта не </w:t>
      </w:r>
      <w:proofErr w:type="gramStart"/>
      <w:r w:rsidRPr="008B2E19">
        <w:t>будет рассматриваться для целей Договора как обстоятельство непреодолимой силы и Подрядчик не</w:t>
      </w:r>
      <w:proofErr w:type="gramEnd"/>
      <w:r w:rsidRPr="008B2E19">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455B65" w:rsidRPr="008B2E19" w:rsidRDefault="00455B65" w:rsidP="005C7720">
      <w:pPr>
        <w:pStyle w:val="af8"/>
        <w:widowControl w:val="0"/>
        <w:numPr>
          <w:ilvl w:val="1"/>
          <w:numId w:val="36"/>
        </w:numPr>
        <w:tabs>
          <w:tab w:val="left" w:pos="0"/>
          <w:tab w:val="left" w:pos="1276"/>
        </w:tabs>
        <w:ind w:left="0" w:firstLine="709"/>
        <w:jc w:val="both"/>
      </w:pPr>
      <w:r w:rsidRPr="008B2E19">
        <w:t xml:space="preserve">Подрядчик обязан в срок не позднее 14 (четырнадцати) календарных дней </w:t>
      </w:r>
      <w:proofErr w:type="gramStart"/>
      <w:r w:rsidRPr="008B2E19">
        <w:t>с даты вступления</w:t>
      </w:r>
      <w:proofErr w:type="gramEnd"/>
      <w:r w:rsidRPr="008B2E19">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№__ к Договору), представив Заказчику копию </w:t>
      </w:r>
      <w:r w:rsidRPr="008B2E19">
        <w:lastRenderedPageBreak/>
        <w:t>указанного договора.</w:t>
      </w:r>
    </w:p>
    <w:p w:rsidR="00455B65" w:rsidRPr="008B2E19" w:rsidRDefault="00455B65" w:rsidP="005C7720">
      <w:pPr>
        <w:pStyle w:val="af8"/>
        <w:widowControl w:val="0"/>
        <w:numPr>
          <w:ilvl w:val="1"/>
          <w:numId w:val="36"/>
        </w:numPr>
        <w:tabs>
          <w:tab w:val="left" w:pos="0"/>
          <w:tab w:val="left" w:pos="1276"/>
        </w:tabs>
        <w:ind w:left="0" w:firstLine="709"/>
        <w:jc w:val="both"/>
      </w:pPr>
      <w:r w:rsidRPr="008B2E1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455B65" w:rsidRPr="008B2E19" w:rsidRDefault="00455B65" w:rsidP="005C7720">
      <w:pPr>
        <w:pStyle w:val="af8"/>
        <w:widowControl w:val="0"/>
        <w:numPr>
          <w:ilvl w:val="1"/>
          <w:numId w:val="36"/>
        </w:numPr>
        <w:tabs>
          <w:tab w:val="left" w:pos="0"/>
          <w:tab w:val="left" w:pos="1276"/>
        </w:tabs>
        <w:ind w:left="0" w:firstLine="709"/>
        <w:jc w:val="both"/>
      </w:pPr>
      <w:r w:rsidRPr="008B2E19">
        <w:t xml:space="preserve">Подрядчик обязан </w:t>
      </w:r>
      <w:proofErr w:type="gramStart"/>
      <w:r w:rsidRPr="008B2E19">
        <w:t>оплатить страховую премию в</w:t>
      </w:r>
      <w:proofErr w:type="gramEnd"/>
      <w:r w:rsidRPr="008B2E19">
        <w:t xml:space="preserve"> порядке и на условиях, предусмотренных договором страхования, заключенным в соответствии с пунктом 3.</w:t>
      </w:r>
      <w:r w:rsidR="005C7720" w:rsidRPr="008B2E19">
        <w:t>38</w:t>
      </w:r>
      <w:r w:rsidRPr="008B2E19">
        <w:t xml:space="preserve">. Договора, и в течение 3 (трех) рабочих дней </w:t>
      </w:r>
      <w:proofErr w:type="gramStart"/>
      <w:r w:rsidRPr="008B2E19">
        <w:t>с даты уплаты</w:t>
      </w:r>
      <w:proofErr w:type="gramEnd"/>
      <w:r w:rsidRPr="008B2E19">
        <w:t xml:space="preserve"> страховой премии представить Заказчику копии платежных документов, подтверждающих факт такой оплаты.</w:t>
      </w:r>
    </w:p>
    <w:p w:rsidR="00455B65" w:rsidRPr="008B2E19" w:rsidRDefault="00455B65" w:rsidP="005C7720">
      <w:pPr>
        <w:pStyle w:val="af8"/>
        <w:widowControl w:val="0"/>
        <w:numPr>
          <w:ilvl w:val="1"/>
          <w:numId w:val="36"/>
        </w:numPr>
        <w:tabs>
          <w:tab w:val="left" w:pos="0"/>
          <w:tab w:val="left" w:pos="1276"/>
        </w:tabs>
        <w:ind w:left="0" w:firstLine="709"/>
        <w:jc w:val="both"/>
      </w:pPr>
      <w:r w:rsidRPr="008B2E19">
        <w:t>Подрядчик обязан направлять Заказчику копию всей переписки, связанной с исполнением договора страхования, заключенного в соответствии с пунктом 3.</w:t>
      </w:r>
      <w:r w:rsidR="005C7720" w:rsidRPr="008B2E19">
        <w:t>38</w:t>
      </w:r>
      <w:r w:rsidRPr="008B2E1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163F27" w:rsidRPr="008B2E19" w:rsidRDefault="00163F27" w:rsidP="00940C0E">
      <w:pPr>
        <w:widowControl w:val="0"/>
        <w:tabs>
          <w:tab w:val="left" w:pos="709"/>
          <w:tab w:val="left" w:pos="900"/>
          <w:tab w:val="left" w:pos="1276"/>
        </w:tabs>
        <w:jc w:val="both"/>
      </w:pPr>
    </w:p>
    <w:p w:rsidR="00880075" w:rsidRPr="008B2E19" w:rsidRDefault="001C6E14" w:rsidP="00940C0E">
      <w:pPr>
        <w:numPr>
          <w:ilvl w:val="0"/>
          <w:numId w:val="1"/>
        </w:numPr>
        <w:shd w:val="clear" w:color="auto" w:fill="FFFFFF"/>
        <w:tabs>
          <w:tab w:val="clear" w:pos="420"/>
        </w:tabs>
        <w:ind w:left="0" w:firstLine="426"/>
        <w:jc w:val="center"/>
        <w:rPr>
          <w:b/>
          <w:bCs/>
        </w:rPr>
      </w:pPr>
      <w:r w:rsidRPr="008B2E19">
        <w:rPr>
          <w:b/>
          <w:bCs/>
        </w:rPr>
        <w:t>Права и о</w:t>
      </w:r>
      <w:r w:rsidR="00880075" w:rsidRPr="008B2E19">
        <w:rPr>
          <w:b/>
          <w:bCs/>
        </w:rPr>
        <w:t>бязательства Заказчика</w:t>
      </w:r>
    </w:p>
    <w:p w:rsidR="000F598A" w:rsidRPr="008B2E19"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8B2E19">
        <w:rPr>
          <w:iCs/>
        </w:rPr>
        <w:t>Заказчик в течение 10 (десяти) календарных дней по письме</w:t>
      </w:r>
      <w:r w:rsidR="008D13EA" w:rsidRPr="008B2E19">
        <w:rPr>
          <w:iCs/>
        </w:rPr>
        <w:t xml:space="preserve">нному запросу должен передать </w:t>
      </w:r>
      <w:r w:rsidR="00990C36" w:rsidRPr="008B2E19">
        <w:rPr>
          <w:iCs/>
        </w:rPr>
        <w:t>П</w:t>
      </w:r>
      <w:r w:rsidRPr="008B2E19">
        <w:rPr>
          <w:iCs/>
        </w:rPr>
        <w:t>одрядчику по акту</w:t>
      </w:r>
      <w:r w:rsidR="00990C36" w:rsidRPr="008B2E19">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8B2E19">
        <w:rPr>
          <w:iCs/>
        </w:rPr>
        <w:t xml:space="preserve"> исходные данные и создать условия, необходимые для выполнения работ.</w:t>
      </w:r>
    </w:p>
    <w:p w:rsidR="004A3752" w:rsidRPr="008B2E19"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8B2E19">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0F598A" w:rsidRPr="008B2E1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8B2E19">
        <w:t xml:space="preserve">Производить приемку и оплату работ, выполненных Подрядчиком, в порядке, предусмотренном в разделах </w:t>
      </w:r>
      <w:r w:rsidR="00775F6E" w:rsidRPr="008B2E19">
        <w:t>6</w:t>
      </w:r>
      <w:r w:rsidR="000E054F" w:rsidRPr="008B2E19">
        <w:t xml:space="preserve"> и</w:t>
      </w:r>
      <w:r w:rsidRPr="008B2E19">
        <w:t xml:space="preserve"> 1</w:t>
      </w:r>
      <w:r w:rsidR="009F2A46" w:rsidRPr="008B2E19">
        <w:t>0</w:t>
      </w:r>
      <w:r w:rsidRPr="008B2E19">
        <w:t xml:space="preserve"> настоящего Договора.</w:t>
      </w:r>
    </w:p>
    <w:p w:rsidR="000F598A" w:rsidRPr="008B2E19" w:rsidRDefault="00062E35" w:rsidP="00940C0E">
      <w:pPr>
        <w:numPr>
          <w:ilvl w:val="1"/>
          <w:numId w:val="1"/>
        </w:numPr>
        <w:shd w:val="clear" w:color="auto" w:fill="FFFFFF"/>
        <w:tabs>
          <w:tab w:val="num" w:pos="0"/>
          <w:tab w:val="left" w:pos="709"/>
          <w:tab w:val="left" w:pos="1276"/>
          <w:tab w:val="left" w:pos="1418"/>
        </w:tabs>
        <w:ind w:left="0" w:firstLine="709"/>
        <w:jc w:val="both"/>
        <w:rPr>
          <w:b/>
          <w:bCs/>
        </w:rPr>
      </w:pPr>
      <w:r w:rsidRPr="008B2E19">
        <w:t>Заказчик вправе о</w:t>
      </w:r>
      <w:r w:rsidR="00880075" w:rsidRPr="008B2E19">
        <w:t xml:space="preserve">существлять технический надзор за выполнением работ по настоящему Договору. </w:t>
      </w:r>
      <w:r w:rsidR="007F1E23" w:rsidRPr="008B2E19">
        <w:t>В случае обнаружения о</w:t>
      </w:r>
      <w:r w:rsidR="007F1E23" w:rsidRPr="008B2E19">
        <w:rPr>
          <w:bCs/>
        </w:rPr>
        <w:t xml:space="preserve">тступлений  </w:t>
      </w:r>
      <w:r w:rsidR="007F1E23" w:rsidRPr="008B2E19">
        <w:t xml:space="preserve">от </w:t>
      </w:r>
      <w:r w:rsidR="007F1E23" w:rsidRPr="008B2E19">
        <w:rPr>
          <w:bCs/>
        </w:rPr>
        <w:t xml:space="preserve">условий </w:t>
      </w:r>
      <w:r w:rsidR="007F1E23" w:rsidRPr="008B2E19">
        <w:t xml:space="preserve">договора, </w:t>
      </w:r>
      <w:r w:rsidR="007F1E23" w:rsidRPr="008B2E19">
        <w:rPr>
          <w:bCs/>
        </w:rPr>
        <w:t xml:space="preserve">которые </w:t>
      </w:r>
      <w:r w:rsidR="007F1E23" w:rsidRPr="008B2E19">
        <w:t xml:space="preserve">могут ухудшить </w:t>
      </w:r>
      <w:r w:rsidR="007F1E23" w:rsidRPr="008B2E19">
        <w:rPr>
          <w:bCs/>
        </w:rPr>
        <w:t xml:space="preserve">качество работ, </w:t>
      </w:r>
      <w:r w:rsidR="007F1E23" w:rsidRPr="008B2E19">
        <w:t xml:space="preserve">или иных недостатков, Заказчик в течение 7 дней </w:t>
      </w:r>
      <w:r w:rsidR="007F1E23" w:rsidRPr="008B2E19">
        <w:rPr>
          <w:bCs/>
        </w:rPr>
        <w:t xml:space="preserve">в </w:t>
      </w:r>
      <w:r w:rsidR="007F1E23" w:rsidRPr="008B2E19">
        <w:t>письменной форме информирует об этом подрядчика.</w:t>
      </w:r>
    </w:p>
    <w:p w:rsidR="00254F4A" w:rsidRPr="008B2E19" w:rsidRDefault="00A272C0" w:rsidP="00940C0E">
      <w:pPr>
        <w:numPr>
          <w:ilvl w:val="1"/>
          <w:numId w:val="1"/>
        </w:numPr>
        <w:shd w:val="clear" w:color="auto" w:fill="FFFFFF"/>
        <w:tabs>
          <w:tab w:val="num" w:pos="0"/>
          <w:tab w:val="left" w:pos="900"/>
          <w:tab w:val="left" w:pos="993"/>
          <w:tab w:val="left" w:pos="1276"/>
        </w:tabs>
        <w:ind w:left="0" w:firstLine="709"/>
        <w:jc w:val="both"/>
      </w:pPr>
      <w:r w:rsidRPr="008B2E19">
        <w:t xml:space="preserve">Периодически </w:t>
      </w:r>
      <w:r w:rsidR="00254F4A" w:rsidRPr="008B2E1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8B2E19"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8B2E19">
        <w:t xml:space="preserve">При нарушении Подрядчиком </w:t>
      </w:r>
      <w:r w:rsidR="00254F4A" w:rsidRPr="008B2E1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8B2E19">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B2E1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8B2E19">
        <w:t>Выполнить в полном объеме все свои обязательства, предусмотренные в других разделах настоящего Договора.</w:t>
      </w:r>
    </w:p>
    <w:p w:rsidR="00880075" w:rsidRPr="008B2E19" w:rsidRDefault="00880075" w:rsidP="00940C0E">
      <w:pPr>
        <w:shd w:val="clear" w:color="auto" w:fill="FFFFFF"/>
        <w:tabs>
          <w:tab w:val="left" w:pos="709"/>
          <w:tab w:val="left" w:pos="1195"/>
          <w:tab w:val="left" w:pos="1276"/>
          <w:tab w:val="left" w:pos="1418"/>
        </w:tabs>
        <w:jc w:val="both"/>
      </w:pPr>
    </w:p>
    <w:p w:rsidR="00880075" w:rsidRPr="008B2E19" w:rsidRDefault="00880075" w:rsidP="00940C0E">
      <w:pPr>
        <w:numPr>
          <w:ilvl w:val="0"/>
          <w:numId w:val="1"/>
        </w:numPr>
        <w:shd w:val="clear" w:color="auto" w:fill="FFFFFF"/>
        <w:tabs>
          <w:tab w:val="clear" w:pos="420"/>
        </w:tabs>
        <w:ind w:left="0" w:firstLine="426"/>
        <w:jc w:val="center"/>
        <w:rPr>
          <w:b/>
          <w:bCs/>
        </w:rPr>
      </w:pPr>
      <w:r w:rsidRPr="008B2E19">
        <w:rPr>
          <w:b/>
          <w:bCs/>
        </w:rPr>
        <w:t>Цена Договора</w:t>
      </w:r>
    </w:p>
    <w:p w:rsidR="00A0343A" w:rsidRPr="008B2E19"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8B2E19">
        <w:t xml:space="preserve">Стоимость работ по настоящему Договору определена на основании Сводной таблицы стоимости </w:t>
      </w:r>
      <w:r w:rsidR="009B64A4" w:rsidRPr="008B2E19">
        <w:t xml:space="preserve">работ </w:t>
      </w:r>
      <w:r w:rsidR="008D13EA" w:rsidRPr="008B2E19">
        <w:t>(приложение №___ к настоящему Договору</w:t>
      </w:r>
      <w:r w:rsidR="00A21C7C" w:rsidRPr="008B2E19">
        <w:t>)</w:t>
      </w:r>
      <w:r w:rsidR="00880075" w:rsidRPr="008B2E19">
        <w:t>, которая составляет</w:t>
      </w:r>
      <w:proofErr w:type="gramStart"/>
      <w:r w:rsidR="00880075" w:rsidRPr="008B2E19">
        <w:t xml:space="preserve"> _____________ (________________________) </w:t>
      </w:r>
      <w:proofErr w:type="gramEnd"/>
      <w:r w:rsidR="00880075" w:rsidRPr="008B2E19">
        <w:t>рублей, кроме того НДС составляет ____________ (_________________________________) рублей в соответствии с законодательством Российской Федерации.</w:t>
      </w:r>
    </w:p>
    <w:p w:rsidR="000F598A" w:rsidRPr="008B2E19" w:rsidRDefault="00880075" w:rsidP="00940C0E">
      <w:pPr>
        <w:shd w:val="clear" w:color="auto" w:fill="FFFFFF"/>
        <w:tabs>
          <w:tab w:val="num" w:pos="0"/>
          <w:tab w:val="left" w:pos="709"/>
          <w:tab w:val="left" w:pos="851"/>
          <w:tab w:val="left" w:pos="1276"/>
          <w:tab w:val="left" w:pos="1418"/>
        </w:tabs>
        <w:ind w:firstLine="709"/>
        <w:jc w:val="both"/>
        <w:rPr>
          <w:bCs/>
        </w:rPr>
      </w:pPr>
      <w:r w:rsidRPr="008B2E19">
        <w:t>Всего с НДС стоимос</w:t>
      </w:r>
      <w:r w:rsidR="008D13EA" w:rsidRPr="008B2E19">
        <w:t>ть работ по Договору составляет</w:t>
      </w:r>
      <w:proofErr w:type="gramStart"/>
      <w:r w:rsidR="008D13EA" w:rsidRPr="008B2E19">
        <w:t xml:space="preserve"> </w:t>
      </w:r>
      <w:r w:rsidRPr="008B2E19">
        <w:t xml:space="preserve">________________ (_______________________________________) </w:t>
      </w:r>
      <w:proofErr w:type="gramEnd"/>
      <w:r w:rsidRPr="008B2E19">
        <w:t>рублей.</w:t>
      </w:r>
    </w:p>
    <w:p w:rsidR="000F598A" w:rsidRPr="008B2E19"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8B2E19">
        <w:lastRenderedPageBreak/>
        <w:t>НДС оплачивается Заказчиком в размере, установленном в соответствии с законод</w:t>
      </w:r>
      <w:r w:rsidR="000F598A" w:rsidRPr="008B2E19">
        <w:t>ательством Российской Федерации.</w:t>
      </w:r>
    </w:p>
    <w:p w:rsidR="00254F4A" w:rsidRPr="008B2E19"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8B2E19">
        <w:t>Указанная в Договоре цена является твердой</w:t>
      </w:r>
      <w:r w:rsidR="000D0582" w:rsidRPr="008B2E19">
        <w:t xml:space="preserve"> и индексации не подлежит</w:t>
      </w:r>
      <w:r w:rsidRPr="008B2E19">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8B2E19">
        <w:t>.</w:t>
      </w:r>
      <w:r w:rsidR="00A461EB" w:rsidRPr="008B2E19">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8B2E19">
        <w:t>основанием</w:t>
      </w:r>
      <w:proofErr w:type="gramEnd"/>
      <w:r w:rsidR="00A461EB" w:rsidRPr="008B2E19">
        <w:t xml:space="preserve"> для увеличения установленной в настоящем Договоре общей стоимости работ по Договору.</w:t>
      </w:r>
    </w:p>
    <w:p w:rsidR="000F598A" w:rsidRPr="008B2E19"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8B2E1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8B2E19"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8B2E19">
        <w:t>Стоимость материалов и обору</w:t>
      </w:r>
      <w:r w:rsidR="008D13EA" w:rsidRPr="008B2E19">
        <w:t>дования входит в цену Договора.</w:t>
      </w:r>
    </w:p>
    <w:p w:rsidR="0014780E" w:rsidRPr="008B2E19" w:rsidRDefault="00F14235"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8B2E19">
        <w:t xml:space="preserve">В сметных расчетах в составе Сводной </w:t>
      </w:r>
      <w:r w:rsidR="00D36E6A" w:rsidRPr="008B2E19">
        <w:t>таблицы стоимости работ (приложени</w:t>
      </w:r>
      <w:r w:rsidRPr="008B2E19">
        <w:t xml:space="preserve">е №___ к настоящему Договору), </w:t>
      </w:r>
      <w:r w:rsidR="00D36E6A" w:rsidRPr="008B2E19">
        <w:t>применение коэффициентов, учитывающих условия производства работ и усложняющие факторы, определя</w:t>
      </w:r>
      <w:r w:rsidR="00ED52FF" w:rsidRPr="008B2E19">
        <w:t>е</w:t>
      </w:r>
      <w:r w:rsidR="00D36E6A" w:rsidRPr="008B2E19">
        <w:t>тся в соответствии с действующими нормативными документами по ценообразованию в РФ, проектно-сметной документацией и ПОС.</w:t>
      </w:r>
    </w:p>
    <w:p w:rsidR="0014780E" w:rsidRPr="008B2E19" w:rsidRDefault="0014780E" w:rsidP="001478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8B2E19">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B2378C" w:rsidRPr="008B2E19" w:rsidRDefault="00B2378C" w:rsidP="0014780E">
      <w:pPr>
        <w:shd w:val="clear" w:color="auto" w:fill="FFFFFF"/>
        <w:tabs>
          <w:tab w:val="left" w:pos="425"/>
          <w:tab w:val="left" w:pos="709"/>
          <w:tab w:val="left" w:pos="851"/>
          <w:tab w:val="left" w:pos="1276"/>
          <w:tab w:val="left" w:pos="1418"/>
        </w:tabs>
        <w:jc w:val="both"/>
        <w:rPr>
          <w:bCs/>
        </w:rPr>
      </w:pPr>
    </w:p>
    <w:p w:rsidR="0016421A" w:rsidRPr="008B2E19" w:rsidRDefault="00DA6711" w:rsidP="00940C0E">
      <w:pPr>
        <w:widowControl w:val="0"/>
        <w:numPr>
          <w:ilvl w:val="0"/>
          <w:numId w:val="1"/>
        </w:numPr>
        <w:shd w:val="clear" w:color="auto" w:fill="FFFFFF"/>
        <w:tabs>
          <w:tab w:val="clear" w:pos="420"/>
        </w:tabs>
        <w:ind w:left="0" w:firstLine="426"/>
        <w:jc w:val="center"/>
        <w:rPr>
          <w:b/>
          <w:bCs/>
        </w:rPr>
      </w:pPr>
      <w:r w:rsidRPr="008B2E19">
        <w:rPr>
          <w:b/>
          <w:bCs/>
        </w:rPr>
        <w:t>Порядок оплаты</w:t>
      </w:r>
    </w:p>
    <w:p w:rsidR="00096E6B" w:rsidRPr="008B2E19" w:rsidRDefault="000D0582" w:rsidP="00096E6B">
      <w:pPr>
        <w:pStyle w:val="af8"/>
        <w:widowControl w:val="0"/>
        <w:numPr>
          <w:ilvl w:val="1"/>
          <w:numId w:val="1"/>
        </w:numPr>
        <w:shd w:val="clear" w:color="auto" w:fill="FFFFFF"/>
        <w:tabs>
          <w:tab w:val="left" w:pos="0"/>
          <w:tab w:val="left" w:pos="1276"/>
        </w:tabs>
        <w:ind w:left="0" w:firstLine="709"/>
        <w:jc w:val="both"/>
        <w:rPr>
          <w:b/>
          <w:i/>
        </w:rPr>
      </w:pPr>
      <w:r w:rsidRPr="008B2E19">
        <w:t>Расчеты по настоящему Договору осуществляются в соответствии с платежными поручениями путем перечисления денежных сре</w:t>
      </w:r>
      <w:proofErr w:type="gramStart"/>
      <w:r w:rsidRPr="008B2E19">
        <w:t>дств в р</w:t>
      </w:r>
      <w:proofErr w:type="gramEnd"/>
      <w:r w:rsidRPr="008B2E19">
        <w:t>ублях на расчетный счет Подрядчика, указанный в настоящем Договоре, либо иным способом по согласованию сторон.</w:t>
      </w:r>
    </w:p>
    <w:p w:rsidR="00096E6B" w:rsidRPr="008B2E19" w:rsidRDefault="00096E6B" w:rsidP="00096E6B">
      <w:pPr>
        <w:pStyle w:val="af8"/>
        <w:widowControl w:val="0"/>
        <w:numPr>
          <w:ilvl w:val="1"/>
          <w:numId w:val="1"/>
        </w:numPr>
        <w:shd w:val="clear" w:color="auto" w:fill="FFFFFF"/>
        <w:tabs>
          <w:tab w:val="left" w:pos="0"/>
          <w:tab w:val="left" w:pos="1276"/>
        </w:tabs>
        <w:ind w:left="0" w:firstLine="709"/>
        <w:jc w:val="both"/>
        <w:rPr>
          <w:b/>
          <w:i/>
        </w:rPr>
      </w:pPr>
      <w:r w:rsidRPr="008B2E19">
        <w:t xml:space="preserve">Заказчик производит оплату выполненных работ в течение 30 (тридцати) календарных дней </w:t>
      </w:r>
      <w:proofErr w:type="gramStart"/>
      <w:r w:rsidRPr="008B2E19">
        <w:t>с даты подписания</w:t>
      </w:r>
      <w:proofErr w:type="gramEnd"/>
      <w:r w:rsidRPr="008B2E19">
        <w:t xml:space="preserve"> актов выполненных работ, на основании выставленных Подрядчиком счетов.</w:t>
      </w:r>
    </w:p>
    <w:p w:rsidR="00193637" w:rsidRPr="008B2E19" w:rsidRDefault="007C479A" w:rsidP="00940C0E">
      <w:pPr>
        <w:widowControl w:val="0"/>
        <w:tabs>
          <w:tab w:val="left" w:pos="0"/>
          <w:tab w:val="left" w:pos="1134"/>
          <w:tab w:val="left" w:pos="1276"/>
        </w:tabs>
        <w:autoSpaceDE w:val="0"/>
        <w:autoSpaceDN w:val="0"/>
        <w:adjustRightInd w:val="0"/>
        <w:ind w:firstLine="709"/>
        <w:jc w:val="both"/>
        <w:rPr>
          <w:b/>
          <w:i/>
        </w:rPr>
      </w:pPr>
      <w:r w:rsidRPr="008B2E19">
        <w:t xml:space="preserve">6.3. </w:t>
      </w:r>
      <w:r w:rsidR="00193637" w:rsidRPr="008B2E19">
        <w:t>Окончательный расчет</w:t>
      </w:r>
      <w:r w:rsidR="00E8179D" w:rsidRPr="008B2E19">
        <w:t xml:space="preserve">, за исключением обеспечительного платежа, если это предусмотрено условиями договора, </w:t>
      </w:r>
      <w:r w:rsidR="00193637" w:rsidRPr="008B2E19">
        <w:t xml:space="preserve">Заказчик обязан произвести в течение </w:t>
      </w:r>
      <w:r w:rsidR="00595B43" w:rsidRPr="008B2E19">
        <w:t>3</w:t>
      </w:r>
      <w:r w:rsidR="00193637" w:rsidRPr="008B2E19">
        <w:t>0 (</w:t>
      </w:r>
      <w:r w:rsidR="00595B43" w:rsidRPr="008B2E19">
        <w:t>тридцати</w:t>
      </w:r>
      <w:r w:rsidR="00193637" w:rsidRPr="008B2E19">
        <w:t xml:space="preserve">) календарных дней </w:t>
      </w:r>
      <w:proofErr w:type="gramStart"/>
      <w:r w:rsidR="00193637" w:rsidRPr="008B2E19">
        <w:t>с даты подписания</w:t>
      </w:r>
      <w:proofErr w:type="gramEnd"/>
      <w:r w:rsidR="00193637" w:rsidRPr="008B2E19">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r w:rsidR="00193637" w:rsidRPr="008B2E19">
        <w:rPr>
          <w:b/>
          <w:i/>
        </w:rPr>
        <w:t>.</w:t>
      </w:r>
    </w:p>
    <w:p w:rsidR="000F598A" w:rsidRPr="008B2E19" w:rsidRDefault="00880075" w:rsidP="00940C0E">
      <w:pPr>
        <w:pStyle w:val="af8"/>
        <w:widowControl w:val="0"/>
        <w:numPr>
          <w:ilvl w:val="1"/>
          <w:numId w:val="25"/>
        </w:numPr>
        <w:shd w:val="clear" w:color="auto" w:fill="FFFFFF"/>
        <w:tabs>
          <w:tab w:val="clear" w:pos="1713"/>
          <w:tab w:val="left" w:pos="709"/>
          <w:tab w:val="left" w:pos="1276"/>
          <w:tab w:val="num" w:pos="1418"/>
        </w:tabs>
        <w:ind w:left="0" w:firstLine="709"/>
        <w:jc w:val="both"/>
        <w:rPr>
          <w:b/>
          <w:bCs/>
        </w:rPr>
      </w:pPr>
      <w:r w:rsidRPr="008B2E1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8B2E19" w:rsidRDefault="008F44F6" w:rsidP="00940C0E">
      <w:pPr>
        <w:widowControl w:val="0"/>
        <w:numPr>
          <w:ilvl w:val="1"/>
          <w:numId w:val="25"/>
        </w:numPr>
        <w:shd w:val="clear" w:color="auto" w:fill="FFFFFF"/>
        <w:tabs>
          <w:tab w:val="left" w:pos="709"/>
          <w:tab w:val="left" w:pos="1276"/>
        </w:tabs>
        <w:ind w:left="0" w:firstLine="709"/>
        <w:jc w:val="both"/>
        <w:rPr>
          <w:b/>
          <w:bCs/>
        </w:rPr>
      </w:pPr>
      <w:r w:rsidRPr="008B2E19">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8B2E19"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8B2E19">
        <w:t xml:space="preserve">В случае выставления Подрядчиком счета на сумму </w:t>
      </w:r>
      <w:r w:rsidR="00193637" w:rsidRPr="008B2E19">
        <w:t>менее</w:t>
      </w:r>
      <w:r w:rsidRPr="008B2E19">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8B2E19">
        <w:t>,</w:t>
      </w:r>
      <w:r w:rsidRPr="008B2E19">
        <w:t xml:space="preserve"> </w:t>
      </w:r>
      <w:r w:rsidR="00193637" w:rsidRPr="008B2E19">
        <w:t>превышающую</w:t>
      </w:r>
      <w:r w:rsidRPr="008B2E19">
        <w:t xml:space="preserve"> размер предусмотренного договором платежа, </w:t>
      </w:r>
      <w:r w:rsidR="00193637" w:rsidRPr="008B2E19">
        <w:t xml:space="preserve">такой </w:t>
      </w:r>
      <w:r w:rsidRPr="008B2E19">
        <w:t xml:space="preserve">счет к оплате не принимается и </w:t>
      </w:r>
      <w:r w:rsidR="00193637" w:rsidRPr="008B2E19">
        <w:t>подлежит</w:t>
      </w:r>
      <w:r w:rsidRPr="008B2E19">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8B2E19">
        <w:t>с даты</w:t>
      </w:r>
      <w:proofErr w:type="gramEnd"/>
      <w:r w:rsidRPr="008B2E19">
        <w:t xml:space="preserve"> фактического получения счета Заказчиком.</w:t>
      </w:r>
    </w:p>
    <w:p w:rsidR="006B43A6" w:rsidRPr="008B2E19"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8B2E19">
        <w:t>Обязательства по оплате работ считаются выполненными с даты списания денежных сре</w:t>
      </w:r>
      <w:proofErr w:type="gramStart"/>
      <w:r w:rsidRPr="008B2E19">
        <w:t>дств с р</w:t>
      </w:r>
      <w:proofErr w:type="gramEnd"/>
      <w:r w:rsidRPr="008B2E19">
        <w:t>асчетного счета Заказчика.</w:t>
      </w:r>
    </w:p>
    <w:p w:rsidR="00942521" w:rsidRPr="008B2E19" w:rsidRDefault="006B43A6" w:rsidP="00940C0E">
      <w:pPr>
        <w:widowControl w:val="0"/>
        <w:numPr>
          <w:ilvl w:val="1"/>
          <w:numId w:val="25"/>
        </w:numPr>
        <w:shd w:val="clear" w:color="auto" w:fill="FFFFFF"/>
        <w:tabs>
          <w:tab w:val="left" w:pos="1276"/>
        </w:tabs>
        <w:ind w:left="0" w:firstLine="709"/>
        <w:jc w:val="both"/>
        <w:rPr>
          <w:b/>
          <w:bCs/>
        </w:rPr>
      </w:pPr>
      <w:r w:rsidRPr="008B2E19">
        <w:t xml:space="preserve">Подрядчик </w:t>
      </w:r>
      <w:r w:rsidRPr="008B2E19">
        <w:rPr>
          <w:bCs/>
        </w:rPr>
        <w:t>обязан представить Заказчику счет-фактуру, выставленн</w:t>
      </w:r>
      <w:r w:rsidR="00193637" w:rsidRPr="008B2E19">
        <w:rPr>
          <w:bCs/>
        </w:rPr>
        <w:t>ый</w:t>
      </w:r>
      <w:r w:rsidRPr="008B2E19">
        <w:rPr>
          <w:bCs/>
        </w:rPr>
        <w:t xml:space="preserve"> в сроки и оформленн</w:t>
      </w:r>
      <w:r w:rsidR="00193637" w:rsidRPr="008B2E19">
        <w:rPr>
          <w:bCs/>
        </w:rPr>
        <w:t>ый</w:t>
      </w:r>
      <w:r w:rsidRPr="008B2E19">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8B2E19">
        <w:rPr>
          <w:bCs/>
        </w:rPr>
        <w:t>с даты получения</w:t>
      </w:r>
      <w:proofErr w:type="gramEnd"/>
      <w:r w:rsidRPr="008B2E19">
        <w:rPr>
          <w:bCs/>
        </w:rPr>
        <w:t xml:space="preserve"> соответствующего пи</w:t>
      </w:r>
      <w:r w:rsidR="00942521" w:rsidRPr="008B2E19">
        <w:rPr>
          <w:bCs/>
        </w:rPr>
        <w:t>сьменного требования Заказчика.</w:t>
      </w:r>
    </w:p>
    <w:p w:rsidR="00C1416F" w:rsidRPr="008B2E19"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8B2E19">
        <w:rPr>
          <w:bCs/>
        </w:rPr>
        <w:t xml:space="preserve">Подрядчик обязан в течение 30 (тридцати) календарных дней </w:t>
      </w:r>
      <w:proofErr w:type="gramStart"/>
      <w:r w:rsidRPr="008B2E19">
        <w:rPr>
          <w:bCs/>
        </w:rPr>
        <w:t>с даты начала</w:t>
      </w:r>
      <w:proofErr w:type="gramEnd"/>
      <w:r w:rsidRPr="008B2E19">
        <w:rPr>
          <w:bCs/>
        </w:rPr>
        <w:t xml:space="preserve"> </w:t>
      </w:r>
      <w:r w:rsidRPr="008B2E19">
        <w:rPr>
          <w:bCs/>
        </w:rPr>
        <w:lastRenderedPageBreak/>
        <w:t>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Приложением 8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C1416F" w:rsidRPr="008B2E19" w:rsidRDefault="00C1416F" w:rsidP="00C1416F">
      <w:pPr>
        <w:widowControl w:val="0"/>
        <w:numPr>
          <w:ilvl w:val="1"/>
          <w:numId w:val="25"/>
        </w:numPr>
        <w:shd w:val="clear" w:color="auto" w:fill="FFFFFF"/>
        <w:tabs>
          <w:tab w:val="clear" w:pos="1713"/>
          <w:tab w:val="left" w:pos="1276"/>
          <w:tab w:val="num" w:pos="1843"/>
        </w:tabs>
        <w:ind w:left="0" w:firstLine="709"/>
        <w:jc w:val="both"/>
        <w:rPr>
          <w:bCs/>
        </w:rPr>
      </w:pPr>
      <w:r w:rsidRPr="008B2E19">
        <w:rPr>
          <w:bCs/>
        </w:rPr>
        <w:t xml:space="preserve">Выплата Обеспечительного платежа производится в течение 30 (тридцати) календарных дней </w:t>
      </w:r>
      <w:proofErr w:type="gramStart"/>
      <w:r w:rsidRPr="008B2E19">
        <w:rPr>
          <w:bCs/>
        </w:rPr>
        <w:t>с даты получения</w:t>
      </w:r>
      <w:proofErr w:type="gramEnd"/>
      <w:r w:rsidRPr="008B2E19">
        <w:rPr>
          <w:bCs/>
        </w:rPr>
        <w:t xml:space="preserve">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w:t>
      </w:r>
      <w:proofErr w:type="gramStart"/>
      <w:r w:rsidRPr="008B2E19">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КС-11/КС-14 [по соответствующему Объекту. </w:t>
      </w:r>
      <w:proofErr w:type="gramEnd"/>
    </w:p>
    <w:p w:rsidR="00C42930" w:rsidRPr="008B2E19" w:rsidRDefault="00C42930" w:rsidP="00940C0E">
      <w:pPr>
        <w:widowControl w:val="0"/>
        <w:shd w:val="clear" w:color="auto" w:fill="FFFFFF"/>
        <w:tabs>
          <w:tab w:val="left" w:pos="953"/>
        </w:tabs>
        <w:autoSpaceDE w:val="0"/>
        <w:autoSpaceDN w:val="0"/>
        <w:adjustRightInd w:val="0"/>
        <w:rPr>
          <w:b/>
        </w:rPr>
      </w:pPr>
    </w:p>
    <w:p w:rsidR="00836392" w:rsidRPr="008B2E19" w:rsidRDefault="00836392" w:rsidP="009F2A46">
      <w:pPr>
        <w:pStyle w:val="af8"/>
        <w:numPr>
          <w:ilvl w:val="0"/>
          <w:numId w:val="32"/>
        </w:numPr>
        <w:jc w:val="center"/>
        <w:rPr>
          <w:b/>
        </w:rPr>
      </w:pPr>
      <w:r w:rsidRPr="008B2E19">
        <w:rPr>
          <w:b/>
        </w:rPr>
        <w:t>Гарантийные обязательства</w:t>
      </w:r>
    </w:p>
    <w:p w:rsidR="00D37F00" w:rsidRPr="008B2E19"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8B2E19">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8B2E19">
        <w:t>ементы и комплектующие изделия.</w:t>
      </w:r>
    </w:p>
    <w:p w:rsidR="00D37F00" w:rsidRPr="008B2E19" w:rsidRDefault="00BC2FE8"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8B2E19">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B2E19">
        <w:rPr>
          <w:b/>
          <w:bCs/>
          <w:i/>
          <w:iCs/>
        </w:rPr>
        <w:t xml:space="preserve"> ____________(срок указывается </w:t>
      </w:r>
      <w:r w:rsidRPr="008B2E19">
        <w:rPr>
          <w:b/>
          <w:i/>
        </w:rPr>
        <w:t>из протокола закупки)</w:t>
      </w:r>
      <w:r w:rsidRPr="008B2E19">
        <w:rPr>
          <w:bCs/>
          <w:iCs/>
        </w:rPr>
        <w:t xml:space="preserve"> </w:t>
      </w:r>
      <w:r w:rsidR="00836392" w:rsidRPr="008B2E19">
        <w:rPr>
          <w:bCs/>
          <w:iCs/>
        </w:rPr>
        <w:t>с момента сдачи Объекта в эксплуатацию.</w:t>
      </w:r>
    </w:p>
    <w:p w:rsidR="00D37F00" w:rsidRPr="008B2E19"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8B2E1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8B2E19">
        <w:rPr>
          <w:b/>
          <w:bCs/>
          <w:i/>
          <w:iCs/>
        </w:rPr>
        <w:t>____________</w:t>
      </w:r>
      <w:r w:rsidR="004416E1" w:rsidRPr="008B2E19">
        <w:rPr>
          <w:b/>
          <w:bCs/>
          <w:i/>
          <w:iCs/>
        </w:rPr>
        <w:t>(</w:t>
      </w:r>
      <w:r w:rsidRPr="008B2E19">
        <w:rPr>
          <w:b/>
          <w:bCs/>
          <w:i/>
          <w:iCs/>
        </w:rPr>
        <w:t xml:space="preserve">срок указывается </w:t>
      </w:r>
      <w:r w:rsidRPr="008B2E19">
        <w:rPr>
          <w:b/>
          <w:i/>
        </w:rPr>
        <w:t>из протокола закупки</w:t>
      </w:r>
      <w:r w:rsidRPr="008B2E19">
        <w:rPr>
          <w:bCs/>
          <w:iCs/>
        </w:rPr>
        <w:t>),</w:t>
      </w:r>
      <w:r w:rsidRPr="008B2E19">
        <w:rPr>
          <w:b/>
          <w:bCs/>
          <w:iCs/>
        </w:rPr>
        <w:t xml:space="preserve"> </w:t>
      </w:r>
      <w:r w:rsidRPr="008B2E19">
        <w:rPr>
          <w:bCs/>
          <w:iCs/>
        </w:rPr>
        <w:t>если  иное не установлено заводом изготовителем.</w:t>
      </w:r>
    </w:p>
    <w:p w:rsidR="004416E1" w:rsidRPr="008B2E19"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bCs/>
          <w:iCs/>
        </w:rPr>
      </w:pPr>
      <w:r w:rsidRPr="008B2E1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8B2E19" w:rsidRDefault="00836392" w:rsidP="00940C0E">
      <w:pPr>
        <w:pStyle w:val="af8"/>
        <w:tabs>
          <w:tab w:val="left" w:pos="709"/>
          <w:tab w:val="left" w:pos="1276"/>
          <w:tab w:val="left" w:pos="1418"/>
        </w:tabs>
        <w:autoSpaceDE w:val="0"/>
        <w:autoSpaceDN w:val="0"/>
        <w:adjustRightInd w:val="0"/>
        <w:ind w:left="0" w:firstLine="709"/>
        <w:jc w:val="both"/>
      </w:pPr>
      <w:proofErr w:type="gramStart"/>
      <w:r w:rsidRPr="008B2E1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roofErr w:type="gramEnd"/>
    </w:p>
    <w:p w:rsidR="004416E1" w:rsidRPr="008B2E19" w:rsidRDefault="00836392" w:rsidP="00940C0E">
      <w:pPr>
        <w:pStyle w:val="af8"/>
        <w:numPr>
          <w:ilvl w:val="1"/>
          <w:numId w:val="32"/>
        </w:numPr>
        <w:tabs>
          <w:tab w:val="left" w:pos="709"/>
          <w:tab w:val="left" w:pos="1276"/>
          <w:tab w:val="left" w:pos="1418"/>
        </w:tabs>
        <w:autoSpaceDE w:val="0"/>
        <w:autoSpaceDN w:val="0"/>
        <w:adjustRightInd w:val="0"/>
        <w:ind w:left="0" w:firstLine="709"/>
        <w:jc w:val="both"/>
      </w:pPr>
      <w:proofErr w:type="gramStart"/>
      <w:r w:rsidRPr="008B2E19">
        <w:t>При выявлении недостатков (дефектов) Подрядчик должен обеспечить Заказчика необходимым техническими консультациями не по</w:t>
      </w:r>
      <w:r w:rsidR="006C2E46" w:rsidRPr="008B2E19">
        <w:t xml:space="preserve">зднее 1 (одного) часа со дня </w:t>
      </w:r>
      <w:r w:rsidRPr="008B2E19">
        <w:t>обращения последнего с использованием любых доступных видов связи.</w:t>
      </w:r>
      <w:proofErr w:type="gramEnd"/>
    </w:p>
    <w:p w:rsidR="004416E1" w:rsidRPr="008B2E19" w:rsidRDefault="00836392" w:rsidP="00940C0E">
      <w:pPr>
        <w:pStyle w:val="af8"/>
        <w:numPr>
          <w:ilvl w:val="1"/>
          <w:numId w:val="32"/>
        </w:numPr>
        <w:tabs>
          <w:tab w:val="left" w:pos="709"/>
          <w:tab w:val="left" w:pos="1276"/>
          <w:tab w:val="left" w:pos="1418"/>
        </w:tabs>
        <w:autoSpaceDE w:val="0"/>
        <w:autoSpaceDN w:val="0"/>
        <w:adjustRightInd w:val="0"/>
        <w:ind w:left="0" w:firstLine="709"/>
        <w:jc w:val="both"/>
        <w:rPr>
          <w:spacing w:val="1"/>
        </w:rPr>
      </w:pPr>
      <w:r w:rsidRPr="008B2E1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8B2E19">
        <w:rPr>
          <w:i/>
        </w:rPr>
        <w:t>.</w:t>
      </w:r>
    </w:p>
    <w:p w:rsidR="004416E1" w:rsidRPr="008B2E19" w:rsidRDefault="00836392" w:rsidP="00940C0E">
      <w:pPr>
        <w:pStyle w:val="af8"/>
        <w:numPr>
          <w:ilvl w:val="1"/>
          <w:numId w:val="32"/>
        </w:numPr>
        <w:tabs>
          <w:tab w:val="left" w:pos="709"/>
          <w:tab w:val="left" w:pos="1276"/>
          <w:tab w:val="left" w:pos="1418"/>
        </w:tabs>
        <w:autoSpaceDE w:val="0"/>
        <w:autoSpaceDN w:val="0"/>
        <w:adjustRightInd w:val="0"/>
        <w:ind w:left="0" w:firstLine="709"/>
        <w:jc w:val="both"/>
      </w:pPr>
      <w:r w:rsidRPr="008B2E19">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8B2E19" w:rsidRDefault="00836392" w:rsidP="00940C0E">
      <w:pPr>
        <w:pStyle w:val="af8"/>
        <w:tabs>
          <w:tab w:val="left" w:pos="709"/>
          <w:tab w:val="left" w:pos="1276"/>
          <w:tab w:val="left" w:pos="1418"/>
        </w:tabs>
        <w:autoSpaceDE w:val="0"/>
        <w:autoSpaceDN w:val="0"/>
        <w:adjustRightInd w:val="0"/>
        <w:ind w:left="0" w:firstLine="709"/>
        <w:jc w:val="both"/>
      </w:pPr>
      <w:r w:rsidRPr="008B2E19">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8B2E19">
        <w:rPr>
          <w:bCs/>
        </w:rPr>
        <w:t>Заказчик</w:t>
      </w:r>
      <w:r w:rsidRPr="008B2E19">
        <w:t xml:space="preserve"> вправе составить акт в одностороннем порядке и </w:t>
      </w:r>
      <w:proofErr w:type="gramStart"/>
      <w:r w:rsidRPr="008B2E19">
        <w:t xml:space="preserve">направить его </w:t>
      </w:r>
      <w:r w:rsidRPr="008B2E19">
        <w:rPr>
          <w:bCs/>
        </w:rPr>
        <w:t>Подрядчику</w:t>
      </w:r>
      <w:r w:rsidRPr="008B2E19">
        <w:t xml:space="preserve"> вместе с требованием устранить</w:t>
      </w:r>
      <w:proofErr w:type="gramEnd"/>
      <w:r w:rsidRPr="008B2E19">
        <w:t xml:space="preserve"> причину нарушения.</w:t>
      </w:r>
    </w:p>
    <w:p w:rsidR="004416E1" w:rsidRPr="008B2E19" w:rsidRDefault="003D1ED5" w:rsidP="00940C0E">
      <w:pPr>
        <w:pStyle w:val="af8"/>
        <w:tabs>
          <w:tab w:val="left" w:pos="709"/>
          <w:tab w:val="left" w:pos="1276"/>
          <w:tab w:val="left" w:pos="1418"/>
        </w:tabs>
        <w:autoSpaceDE w:val="0"/>
        <w:autoSpaceDN w:val="0"/>
        <w:adjustRightInd w:val="0"/>
        <w:ind w:left="0" w:firstLine="709"/>
        <w:jc w:val="both"/>
      </w:pPr>
      <w:r w:rsidRPr="008B2E1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8B2E19" w:rsidRDefault="00036F22" w:rsidP="00940C0E">
      <w:pPr>
        <w:pStyle w:val="af8"/>
        <w:widowControl w:val="0"/>
        <w:numPr>
          <w:ilvl w:val="1"/>
          <w:numId w:val="32"/>
        </w:numPr>
        <w:shd w:val="clear" w:color="auto" w:fill="FFFFFF"/>
        <w:tabs>
          <w:tab w:val="left" w:pos="709"/>
          <w:tab w:val="left" w:pos="1276"/>
          <w:tab w:val="left" w:pos="1418"/>
        </w:tabs>
        <w:ind w:left="0" w:firstLine="709"/>
        <w:jc w:val="both"/>
      </w:pPr>
      <w:r w:rsidRPr="008B2E19">
        <w:t xml:space="preserve">В случае отказа Подрядчика от устранения выявленных недостатков или </w:t>
      </w:r>
      <w:r w:rsidRPr="008B2E19">
        <w:lastRenderedPageBreak/>
        <w:t>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8B2E19" w:rsidRDefault="00836392" w:rsidP="00940C0E">
      <w:pPr>
        <w:pStyle w:val="af8"/>
        <w:widowControl w:val="0"/>
        <w:numPr>
          <w:ilvl w:val="1"/>
          <w:numId w:val="32"/>
        </w:numPr>
        <w:shd w:val="clear" w:color="auto" w:fill="FFFFFF"/>
        <w:tabs>
          <w:tab w:val="left" w:pos="709"/>
          <w:tab w:val="left" w:pos="1276"/>
          <w:tab w:val="left" w:pos="1418"/>
        </w:tabs>
        <w:ind w:left="0" w:firstLine="709"/>
        <w:jc w:val="both"/>
      </w:pPr>
      <w:r w:rsidRPr="008B2E1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8B2E19" w:rsidRDefault="00C42930" w:rsidP="00940C0E">
      <w:pPr>
        <w:shd w:val="clear" w:color="auto" w:fill="FFFFFF"/>
        <w:rPr>
          <w:bCs/>
        </w:rPr>
      </w:pPr>
    </w:p>
    <w:p w:rsidR="00D37F00" w:rsidRPr="008B2E19" w:rsidRDefault="00880075" w:rsidP="00940C0E">
      <w:pPr>
        <w:pStyle w:val="af8"/>
        <w:numPr>
          <w:ilvl w:val="0"/>
          <w:numId w:val="32"/>
        </w:numPr>
        <w:shd w:val="clear" w:color="auto" w:fill="FFFFFF"/>
        <w:jc w:val="center"/>
        <w:rPr>
          <w:b/>
          <w:bCs/>
        </w:rPr>
      </w:pPr>
      <w:r w:rsidRPr="008B2E19">
        <w:rPr>
          <w:b/>
          <w:bCs/>
        </w:rPr>
        <w:t>Обеспечение документацией, материалами и оборудованием</w:t>
      </w:r>
    </w:p>
    <w:p w:rsidR="006C2E46" w:rsidRPr="008B2E19" w:rsidRDefault="003C70A5" w:rsidP="00940C0E">
      <w:pPr>
        <w:pStyle w:val="af8"/>
        <w:numPr>
          <w:ilvl w:val="1"/>
          <w:numId w:val="32"/>
        </w:numPr>
        <w:shd w:val="clear" w:color="auto" w:fill="FFFFFF"/>
        <w:tabs>
          <w:tab w:val="left" w:pos="0"/>
          <w:tab w:val="left" w:pos="1276"/>
        </w:tabs>
        <w:ind w:left="0" w:firstLine="709"/>
        <w:jc w:val="both"/>
      </w:pPr>
      <w:r w:rsidRPr="008B2E19">
        <w:t>Прилагаемые к договору подряда сметные расчеты раз</w:t>
      </w:r>
      <w:r w:rsidR="003F3B0C" w:rsidRPr="008B2E19">
        <w:t xml:space="preserve">рабатываются Подрядчиком </w:t>
      </w:r>
      <w:r w:rsidR="00600D5D" w:rsidRPr="008B2E19">
        <w:t>в программн</w:t>
      </w:r>
      <w:r w:rsidR="00D63170" w:rsidRPr="008B2E19">
        <w:t>ом</w:t>
      </w:r>
      <w:r w:rsidR="00600D5D" w:rsidRPr="008B2E19">
        <w:t xml:space="preserve"> комплекс</w:t>
      </w:r>
      <w:r w:rsidR="00D63170" w:rsidRPr="008B2E19">
        <w:t>е</w:t>
      </w:r>
      <w:r w:rsidR="00600D5D" w:rsidRPr="008B2E19">
        <w:t xml:space="preserve"> </w:t>
      </w:r>
      <w:r w:rsidRPr="008B2E19">
        <w:t>«Гранд-См</w:t>
      </w:r>
      <w:r w:rsidR="00D63170" w:rsidRPr="008B2E19">
        <w:t>ета</w:t>
      </w:r>
      <w:r w:rsidR="003F3B0C" w:rsidRPr="008B2E19">
        <w:t>»</w:t>
      </w:r>
      <w:r w:rsidRPr="008B2E19">
        <w:t>, позволяющем вести накопительные</w:t>
      </w:r>
      <w:r w:rsidR="00C46FEC" w:rsidRPr="008B2E19">
        <w:t xml:space="preserve"> ведомости по локальным сметам.</w:t>
      </w:r>
    </w:p>
    <w:p w:rsidR="006C2E46" w:rsidRPr="008B2E19" w:rsidRDefault="00880075" w:rsidP="00940C0E">
      <w:pPr>
        <w:pStyle w:val="af8"/>
        <w:numPr>
          <w:ilvl w:val="1"/>
          <w:numId w:val="32"/>
        </w:numPr>
        <w:shd w:val="clear" w:color="auto" w:fill="FFFFFF"/>
        <w:tabs>
          <w:tab w:val="left" w:pos="0"/>
          <w:tab w:val="left" w:pos="1276"/>
        </w:tabs>
        <w:ind w:left="0" w:firstLine="709"/>
        <w:jc w:val="both"/>
      </w:pPr>
      <w:r w:rsidRPr="008B2E19">
        <w:t>Вся документация, представленная Подрядчиком, п</w:t>
      </w:r>
      <w:r w:rsidR="006C2E46" w:rsidRPr="008B2E19">
        <w:t>одлежит утверждению Заказчиком.</w:t>
      </w:r>
    </w:p>
    <w:p w:rsidR="00C46FEC" w:rsidRPr="008B2E19" w:rsidRDefault="00880075" w:rsidP="00940C0E">
      <w:pPr>
        <w:pStyle w:val="af8"/>
        <w:numPr>
          <w:ilvl w:val="1"/>
          <w:numId w:val="32"/>
        </w:numPr>
        <w:shd w:val="clear" w:color="auto" w:fill="FFFFFF"/>
        <w:tabs>
          <w:tab w:val="left" w:pos="0"/>
          <w:tab w:val="left" w:pos="1276"/>
        </w:tabs>
        <w:ind w:left="0" w:firstLine="709"/>
        <w:jc w:val="both"/>
      </w:pPr>
      <w:r w:rsidRPr="008B2E19">
        <w:t>Подрядчик принимает на себя обязательство по Поставке материалов и оборудования согласно приложени</w:t>
      </w:r>
      <w:r w:rsidR="004276BD" w:rsidRPr="008B2E19">
        <w:t xml:space="preserve">ю </w:t>
      </w:r>
      <w:r w:rsidR="006C2E46" w:rsidRPr="008B2E19">
        <w:t>№</w:t>
      </w:r>
      <w:r w:rsidR="004276BD" w:rsidRPr="008B2E19">
        <w:t>__</w:t>
      </w:r>
      <w:r w:rsidRPr="008B2E19">
        <w:t xml:space="preserve"> к настоящему Договору.</w:t>
      </w:r>
    </w:p>
    <w:p w:rsidR="00C46FEC" w:rsidRPr="008B2E19" w:rsidRDefault="00880075" w:rsidP="00940C0E">
      <w:pPr>
        <w:pStyle w:val="af8"/>
        <w:numPr>
          <w:ilvl w:val="1"/>
          <w:numId w:val="32"/>
        </w:numPr>
        <w:shd w:val="clear" w:color="auto" w:fill="FFFFFF"/>
        <w:tabs>
          <w:tab w:val="left" w:pos="0"/>
          <w:tab w:val="left" w:pos="709"/>
          <w:tab w:val="left" w:pos="1276"/>
          <w:tab w:val="left" w:pos="1418"/>
        </w:tabs>
        <w:ind w:left="0" w:firstLine="709"/>
        <w:jc w:val="both"/>
        <w:rPr>
          <w:i/>
          <w:iCs/>
        </w:rPr>
      </w:pPr>
      <w:r w:rsidRPr="008B2E19">
        <w:t>Поставка материалов и оборудования производится на приобъектный склад</w:t>
      </w:r>
      <w:r w:rsidR="00A10248" w:rsidRPr="008B2E19">
        <w:t xml:space="preserve">. </w:t>
      </w:r>
      <w:r w:rsidRPr="008B2E19">
        <w:t>Датой поставки материалов и оборудования считается дата подписания Заказчиком и Подрядчиком акта о прие</w:t>
      </w:r>
      <w:r w:rsidR="006C2E46" w:rsidRPr="008B2E19">
        <w:t>мке (поступлении) оборудования.</w:t>
      </w:r>
    </w:p>
    <w:p w:rsidR="00C46FEC" w:rsidRPr="008B2E19" w:rsidRDefault="00880075" w:rsidP="00940C0E">
      <w:pPr>
        <w:numPr>
          <w:ilvl w:val="1"/>
          <w:numId w:val="32"/>
        </w:numPr>
        <w:shd w:val="clear" w:color="auto" w:fill="FFFFFF"/>
        <w:tabs>
          <w:tab w:val="left" w:pos="0"/>
          <w:tab w:val="left" w:pos="709"/>
          <w:tab w:val="left" w:pos="1276"/>
          <w:tab w:val="left" w:pos="1418"/>
        </w:tabs>
        <w:ind w:left="0" w:firstLine="709"/>
        <w:jc w:val="both"/>
        <w:rPr>
          <w:b/>
          <w:iCs/>
        </w:rPr>
      </w:pPr>
      <w:r w:rsidRPr="008B2E19">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8B2E19">
        <w:rPr>
          <w:iCs/>
        </w:rPr>
        <w:t>.</w:t>
      </w:r>
    </w:p>
    <w:p w:rsidR="00C46FEC" w:rsidRPr="008B2E19"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8B2E19">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C46FEC" w:rsidRPr="008B2E19"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8B2E19">
        <w:t>Риск случайной гибели или повреждения материалов и оборудования, дост</w:t>
      </w:r>
      <w:r w:rsidR="007B25C4" w:rsidRPr="008B2E19">
        <w:t xml:space="preserve">авленных на приобъектный склад </w:t>
      </w:r>
      <w:r w:rsidRPr="008B2E19">
        <w:t>несет Подрядчик.</w:t>
      </w:r>
    </w:p>
    <w:p w:rsidR="00C46FEC" w:rsidRPr="008B2E19"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8B2E19">
        <w:t>Подрядчик предупреждает Заказчика не менее</w:t>
      </w:r>
      <w:proofErr w:type="gramStart"/>
      <w:r w:rsidRPr="008B2E19">
        <w:t>,</w:t>
      </w:r>
      <w:proofErr w:type="gramEnd"/>
      <w:r w:rsidRPr="008B2E19">
        <w:t xml:space="preserve"> чем за 2 (две) недели о готовности к доставке поставляемых материалов и оборудования на приобъектный склад</w:t>
      </w:r>
      <w:r w:rsidR="00A10248" w:rsidRPr="008B2E19">
        <w:t>.</w:t>
      </w:r>
    </w:p>
    <w:p w:rsidR="00C46FEC" w:rsidRPr="008B2E19" w:rsidRDefault="00880075" w:rsidP="00940C0E">
      <w:pPr>
        <w:numPr>
          <w:ilvl w:val="1"/>
          <w:numId w:val="32"/>
        </w:numPr>
        <w:shd w:val="clear" w:color="auto" w:fill="FFFFFF"/>
        <w:tabs>
          <w:tab w:val="left" w:pos="0"/>
          <w:tab w:val="left" w:pos="709"/>
          <w:tab w:val="left" w:pos="1276"/>
          <w:tab w:val="left" w:pos="1418"/>
        </w:tabs>
        <w:ind w:left="0" w:firstLine="709"/>
        <w:jc w:val="both"/>
        <w:rPr>
          <w:i/>
          <w:iCs/>
        </w:rPr>
      </w:pPr>
      <w:r w:rsidRPr="008B2E19">
        <w:t>При посту</w:t>
      </w:r>
      <w:r w:rsidR="00D63170" w:rsidRPr="008B2E19">
        <w:t>плении поставляемых Подрядчиком</w:t>
      </w:r>
      <w:r w:rsidRPr="008B2E19">
        <w:t xml:space="preserve"> материалов и оборудования на приобъектный склад присутствие представителя Заказчика </w:t>
      </w:r>
      <w:r w:rsidR="006C2E46" w:rsidRPr="008B2E19">
        <w:t>обязательно.</w:t>
      </w:r>
    </w:p>
    <w:p w:rsidR="00C46FEC" w:rsidRPr="008B2E19" w:rsidRDefault="00880075" w:rsidP="00940C0E">
      <w:pPr>
        <w:shd w:val="clear" w:color="auto" w:fill="FFFFFF"/>
        <w:tabs>
          <w:tab w:val="left" w:pos="0"/>
          <w:tab w:val="left" w:pos="709"/>
          <w:tab w:val="left" w:pos="1080"/>
          <w:tab w:val="left" w:pos="1276"/>
          <w:tab w:val="left" w:pos="1418"/>
        </w:tabs>
        <w:ind w:firstLine="709"/>
        <w:jc w:val="both"/>
      </w:pPr>
      <w:r w:rsidRPr="008B2E19">
        <w:t>Приемка обо</w:t>
      </w:r>
      <w:r w:rsidR="00A10248" w:rsidRPr="008B2E19">
        <w:t xml:space="preserve">рудования на приобъектный склад </w:t>
      </w:r>
      <w:r w:rsidRPr="008B2E19">
        <w:t>осуществляется в соответствии с акто</w:t>
      </w:r>
      <w:r w:rsidR="007B25C4" w:rsidRPr="008B2E19">
        <w:t>м, составляемым по Форме ОС-14.</w:t>
      </w:r>
    </w:p>
    <w:p w:rsidR="00C46FEC" w:rsidRPr="008B2E19" w:rsidRDefault="00880075" w:rsidP="00940C0E">
      <w:pPr>
        <w:shd w:val="clear" w:color="auto" w:fill="FFFFFF"/>
        <w:tabs>
          <w:tab w:val="left" w:pos="0"/>
          <w:tab w:val="left" w:pos="709"/>
          <w:tab w:val="left" w:pos="1080"/>
          <w:tab w:val="left" w:pos="1276"/>
          <w:tab w:val="left" w:pos="1418"/>
        </w:tabs>
        <w:ind w:firstLine="709"/>
        <w:jc w:val="both"/>
      </w:pPr>
      <w:r w:rsidRPr="008B2E19">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8B2E19">
        <w:t>, составляемым по Форме ОС-15.</w:t>
      </w:r>
    </w:p>
    <w:p w:rsidR="00880075" w:rsidRPr="008B2E19" w:rsidRDefault="00880075" w:rsidP="00940C0E">
      <w:pPr>
        <w:numPr>
          <w:ilvl w:val="1"/>
          <w:numId w:val="32"/>
        </w:numPr>
        <w:shd w:val="clear" w:color="auto" w:fill="FFFFFF"/>
        <w:tabs>
          <w:tab w:val="left" w:pos="0"/>
          <w:tab w:val="left" w:pos="709"/>
          <w:tab w:val="left" w:pos="1080"/>
          <w:tab w:val="left" w:pos="1418"/>
        </w:tabs>
        <w:ind w:left="0" w:firstLine="709"/>
        <w:jc w:val="both"/>
        <w:rPr>
          <w:i/>
          <w:iCs/>
        </w:rPr>
      </w:pPr>
      <w:r w:rsidRPr="008B2E19">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rsidR="00D63170" w:rsidRPr="008B2E19">
        <w:t>об этом в известность Заказчика</w:t>
      </w:r>
      <w:r w:rsidRPr="008B2E19">
        <w:rPr>
          <w:i/>
          <w:iCs/>
        </w:rPr>
        <w:t>.</w:t>
      </w:r>
    </w:p>
    <w:p w:rsidR="00880075" w:rsidRPr="008B2E19" w:rsidRDefault="00EC7E7F" w:rsidP="00940C0E">
      <w:pPr>
        <w:widowControl w:val="0"/>
        <w:shd w:val="clear" w:color="auto" w:fill="FFFFFF"/>
        <w:tabs>
          <w:tab w:val="left" w:pos="0"/>
          <w:tab w:val="left" w:pos="709"/>
          <w:tab w:val="left" w:pos="1276"/>
          <w:tab w:val="left" w:pos="1418"/>
        </w:tabs>
        <w:ind w:firstLine="709"/>
        <w:jc w:val="both"/>
      </w:pPr>
      <w:r w:rsidRPr="008B2E19">
        <w:t xml:space="preserve">При </w:t>
      </w:r>
      <w:r w:rsidR="00880075" w:rsidRPr="008B2E19">
        <w:t>выявлении недостатков (некомплектности) материалов и оборудования уполномоченными представи</w:t>
      </w:r>
      <w:r w:rsidR="006C2E46" w:rsidRPr="008B2E19">
        <w:t>телями Сторон составляется акт.</w:t>
      </w:r>
    </w:p>
    <w:p w:rsidR="00122113" w:rsidRPr="008B2E19" w:rsidRDefault="00122113" w:rsidP="00940C0E">
      <w:pPr>
        <w:shd w:val="clear" w:color="auto" w:fill="FFFFFF"/>
        <w:tabs>
          <w:tab w:val="left" w:pos="709"/>
          <w:tab w:val="left" w:pos="1276"/>
          <w:tab w:val="left" w:pos="1418"/>
        </w:tabs>
        <w:rPr>
          <w:bCs/>
        </w:rPr>
      </w:pPr>
    </w:p>
    <w:p w:rsidR="00880075" w:rsidRPr="008B2E19" w:rsidRDefault="00880075" w:rsidP="00940C0E">
      <w:pPr>
        <w:pStyle w:val="af8"/>
        <w:numPr>
          <w:ilvl w:val="0"/>
          <w:numId w:val="32"/>
        </w:numPr>
        <w:shd w:val="clear" w:color="auto" w:fill="FFFFFF"/>
        <w:ind w:left="0" w:firstLine="426"/>
        <w:jc w:val="center"/>
        <w:rPr>
          <w:b/>
          <w:bCs/>
        </w:rPr>
      </w:pPr>
      <w:r w:rsidRPr="008B2E19">
        <w:rPr>
          <w:b/>
          <w:bCs/>
        </w:rPr>
        <w:t>Порядок осуществления работ</w:t>
      </w:r>
    </w:p>
    <w:p w:rsidR="009D6B9F" w:rsidRPr="008B2E19" w:rsidRDefault="00880075" w:rsidP="00940C0E">
      <w:pPr>
        <w:numPr>
          <w:ilvl w:val="1"/>
          <w:numId w:val="32"/>
        </w:numPr>
        <w:shd w:val="clear" w:color="auto" w:fill="FFFFFF"/>
        <w:tabs>
          <w:tab w:val="left" w:pos="709"/>
          <w:tab w:val="left" w:pos="1276"/>
          <w:tab w:val="left" w:pos="1418"/>
        </w:tabs>
        <w:ind w:left="0" w:firstLine="709"/>
        <w:jc w:val="both"/>
      </w:pPr>
      <w:r w:rsidRPr="008B2E19">
        <w:t>Подрядчик ведет журнал производства работ</w:t>
      </w:r>
      <w:r w:rsidR="00BB2CEE" w:rsidRPr="008B2E19">
        <w:t xml:space="preserve"> (КС-6, КС-6А)</w:t>
      </w:r>
      <w:r w:rsidRPr="008B2E19">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8B2E19" w:rsidRDefault="00880075" w:rsidP="00940C0E">
      <w:pPr>
        <w:shd w:val="clear" w:color="auto" w:fill="FFFFFF"/>
        <w:tabs>
          <w:tab w:val="left" w:pos="709"/>
          <w:tab w:val="left" w:pos="1276"/>
          <w:tab w:val="left" w:pos="1418"/>
        </w:tabs>
        <w:ind w:firstLine="709"/>
        <w:jc w:val="both"/>
      </w:pPr>
      <w:r w:rsidRPr="008B2E19">
        <w:t>Форма журнала должна соответствоват</w:t>
      </w:r>
      <w:r w:rsidR="009270D9" w:rsidRPr="008B2E19">
        <w:t>ь типовой межотраслевой Форме №</w:t>
      </w:r>
      <w:r w:rsidRPr="008B2E19">
        <w:t>КС-6</w:t>
      </w:r>
      <w:r w:rsidR="00BB2CEE" w:rsidRPr="008B2E19">
        <w:t xml:space="preserve"> и</w:t>
      </w:r>
      <w:r w:rsidR="009270D9" w:rsidRPr="008B2E19">
        <w:t xml:space="preserve"> №</w:t>
      </w:r>
      <w:r w:rsidR="00BB2CEE" w:rsidRPr="008B2E19">
        <w:t>КС-6А</w:t>
      </w:r>
      <w:r w:rsidRPr="008B2E19">
        <w:t>, утвержденной постановлением Госкомстата России от 30.10.1997</w:t>
      </w:r>
      <w:r w:rsidR="003F3B0C" w:rsidRPr="008B2E19">
        <w:t xml:space="preserve"> г. №</w:t>
      </w:r>
      <w:r w:rsidRPr="008B2E19">
        <w:t>71а</w:t>
      </w:r>
      <w:r w:rsidR="00CA684B" w:rsidRPr="008B2E19">
        <w:t>.</w:t>
      </w:r>
      <w:r w:rsidRPr="008B2E19">
        <w:t xml:space="preserve"> </w:t>
      </w:r>
      <w:r w:rsidR="00790206" w:rsidRPr="008B2E19">
        <w:t xml:space="preserve">Журнал должен храниться непосредственно на объекте производства работ и </w:t>
      </w:r>
      <w:r w:rsidR="007F1E23" w:rsidRPr="008B2E19">
        <w:t xml:space="preserve">немедленно </w:t>
      </w:r>
      <w:r w:rsidR="00790206" w:rsidRPr="008B2E19">
        <w:t>предъявляться представителю Заказчика по его требованию.</w:t>
      </w:r>
    </w:p>
    <w:p w:rsidR="009D6B9F" w:rsidRPr="008B2E19" w:rsidRDefault="00880075" w:rsidP="00940C0E">
      <w:pPr>
        <w:numPr>
          <w:ilvl w:val="1"/>
          <w:numId w:val="32"/>
        </w:numPr>
        <w:shd w:val="clear" w:color="auto" w:fill="FFFFFF"/>
        <w:tabs>
          <w:tab w:val="left" w:pos="709"/>
          <w:tab w:val="left" w:pos="1276"/>
          <w:tab w:val="left" w:pos="1418"/>
        </w:tabs>
        <w:ind w:left="0" w:firstLine="709"/>
        <w:jc w:val="both"/>
      </w:pPr>
      <w:r w:rsidRPr="008B2E19">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B2E19">
        <w:t xml:space="preserve">последующие работы не должны </w:t>
      </w:r>
      <w:r w:rsidR="00790206" w:rsidRPr="008B2E19">
        <w:lastRenderedPageBreak/>
        <w:t>выполняться</w:t>
      </w:r>
      <w:r w:rsidRPr="008B2E19">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8B2E19" w:rsidRDefault="004432CC" w:rsidP="00D5306C">
      <w:pPr>
        <w:numPr>
          <w:ilvl w:val="1"/>
          <w:numId w:val="32"/>
        </w:numPr>
        <w:shd w:val="clear" w:color="auto" w:fill="FFFFFF"/>
        <w:tabs>
          <w:tab w:val="left" w:pos="1276"/>
        </w:tabs>
        <w:ind w:left="0" w:firstLine="709"/>
        <w:jc w:val="both"/>
      </w:pPr>
      <w:proofErr w:type="gramStart"/>
      <w:r w:rsidRPr="008B2E19">
        <w:t xml:space="preserve">Заказчик в 10-дневный срок со дня подписания Договора назначает своих представителей на объекте, которые от его имени совместно с Подрядчиком </w:t>
      </w:r>
      <w:r w:rsidR="00D5306C" w:rsidRPr="008B2E19">
        <w:t xml:space="preserve">при необходимости </w:t>
      </w:r>
      <w:r w:rsidRPr="008B2E19">
        <w:t xml:space="preserve">будут контролировать ход выполнения работ и приемку </w:t>
      </w:r>
      <w:r w:rsidR="00B47359" w:rsidRPr="008B2E19">
        <w:t xml:space="preserve">выполненных </w:t>
      </w:r>
      <w:r w:rsidRPr="008B2E19">
        <w:t xml:space="preserve">объемов работ, </w:t>
      </w:r>
      <w:r w:rsidR="007D661C" w:rsidRPr="008B2E19">
        <w:t xml:space="preserve">осуществлять </w:t>
      </w:r>
      <w:r w:rsidRPr="008B2E19">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w:t>
      </w:r>
      <w:proofErr w:type="gramEnd"/>
      <w:r w:rsidRPr="008B2E19">
        <w:t xml:space="preserve"> оперативно-хозяйственную деятельность Подрядчика, и письменно уведомля</w:t>
      </w:r>
      <w:r w:rsidR="007D661C" w:rsidRPr="008B2E19">
        <w:t>ть</w:t>
      </w:r>
      <w:r w:rsidRPr="008B2E19">
        <w:t xml:space="preserve"> о</w:t>
      </w:r>
      <w:r w:rsidR="00B30E9D" w:rsidRPr="008B2E19">
        <w:t xml:space="preserve"> нарушениях</w:t>
      </w:r>
      <w:r w:rsidR="00CD7F0E" w:rsidRPr="008B2E19">
        <w:t xml:space="preserve"> договора</w:t>
      </w:r>
      <w:r w:rsidRPr="008B2E19">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8B2E19" w:rsidRDefault="004432CC" w:rsidP="00940C0E">
      <w:pPr>
        <w:shd w:val="clear" w:color="auto" w:fill="FFFFFF"/>
        <w:tabs>
          <w:tab w:val="left" w:pos="709"/>
          <w:tab w:val="left" w:pos="1276"/>
          <w:tab w:val="left" w:pos="1418"/>
        </w:tabs>
        <w:ind w:firstLine="709"/>
        <w:jc w:val="both"/>
      </w:pPr>
      <w:r w:rsidRPr="008B2E1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8B2E19" w:rsidRDefault="00880075" w:rsidP="00940C0E">
      <w:pPr>
        <w:numPr>
          <w:ilvl w:val="1"/>
          <w:numId w:val="32"/>
        </w:numPr>
        <w:shd w:val="clear" w:color="auto" w:fill="FFFFFF"/>
        <w:tabs>
          <w:tab w:val="left" w:pos="709"/>
          <w:tab w:val="left" w:pos="1276"/>
          <w:tab w:val="left" w:pos="1418"/>
        </w:tabs>
        <w:ind w:left="0" w:firstLine="709"/>
        <w:jc w:val="both"/>
      </w:pPr>
      <w:r w:rsidRPr="008B2E1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8B2E19" w:rsidRDefault="00DF3BB6" w:rsidP="00940C0E">
      <w:pPr>
        <w:shd w:val="clear" w:color="auto" w:fill="FFFFFF"/>
        <w:tabs>
          <w:tab w:val="left" w:pos="709"/>
          <w:tab w:val="left" w:pos="1276"/>
          <w:tab w:val="left" w:pos="1418"/>
        </w:tabs>
        <w:ind w:firstLine="709"/>
        <w:jc w:val="both"/>
      </w:pPr>
      <w:r w:rsidRPr="008B2E19">
        <w:t>-</w:t>
      </w:r>
      <w:r w:rsidR="00880075" w:rsidRPr="008B2E19">
        <w:t>увеличить или сократить объем любой работы, включенной в Договор; исключить любую работу;</w:t>
      </w:r>
    </w:p>
    <w:p w:rsidR="00DF3BB6" w:rsidRPr="008B2E19" w:rsidRDefault="00DF3BB6" w:rsidP="00940C0E">
      <w:pPr>
        <w:shd w:val="clear" w:color="auto" w:fill="FFFFFF"/>
        <w:tabs>
          <w:tab w:val="left" w:pos="709"/>
          <w:tab w:val="left" w:pos="1276"/>
          <w:tab w:val="left" w:pos="1418"/>
        </w:tabs>
        <w:ind w:firstLine="709"/>
        <w:jc w:val="both"/>
      </w:pPr>
      <w:r w:rsidRPr="008B2E19">
        <w:t>-</w:t>
      </w:r>
      <w:r w:rsidR="00880075" w:rsidRPr="008B2E19">
        <w:t>изменить характер или качество, или вид любой части работы;</w:t>
      </w:r>
    </w:p>
    <w:p w:rsidR="00DF3BB6" w:rsidRPr="008B2E19" w:rsidRDefault="00DF3BB6" w:rsidP="00940C0E">
      <w:pPr>
        <w:shd w:val="clear" w:color="auto" w:fill="FFFFFF"/>
        <w:tabs>
          <w:tab w:val="left" w:pos="709"/>
          <w:tab w:val="left" w:pos="1276"/>
          <w:tab w:val="left" w:pos="1418"/>
        </w:tabs>
        <w:ind w:firstLine="709"/>
        <w:jc w:val="both"/>
      </w:pPr>
      <w:r w:rsidRPr="008B2E19">
        <w:t>-</w:t>
      </w:r>
      <w:r w:rsidR="00880075" w:rsidRPr="008B2E19">
        <w:t>выполнить дополнительную работу любого характера, необходимую для завершения комплексной реконструкции объекта.</w:t>
      </w:r>
    </w:p>
    <w:p w:rsidR="00DF3BB6" w:rsidRPr="008B2E19" w:rsidRDefault="00C13B21" w:rsidP="00940C0E">
      <w:pPr>
        <w:shd w:val="clear" w:color="auto" w:fill="FFFFFF"/>
        <w:tabs>
          <w:tab w:val="left" w:pos="709"/>
          <w:tab w:val="left" w:pos="1276"/>
          <w:tab w:val="left" w:pos="1418"/>
        </w:tabs>
        <w:ind w:firstLine="709"/>
        <w:jc w:val="both"/>
      </w:pPr>
      <w:r w:rsidRPr="008B2E1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8B2E19">
        <w:t>ько после оформления надлежащим</w:t>
      </w:r>
      <w:r w:rsidR="00421081" w:rsidRPr="008B2E19">
        <w:t xml:space="preserve"> образом дополнительного соглашения к настоящему договору.</w:t>
      </w:r>
    </w:p>
    <w:p w:rsidR="00DF3BB6" w:rsidRPr="008B2E19" w:rsidRDefault="00B1682E" w:rsidP="00940C0E">
      <w:pPr>
        <w:numPr>
          <w:ilvl w:val="1"/>
          <w:numId w:val="32"/>
        </w:numPr>
        <w:shd w:val="clear" w:color="auto" w:fill="FFFFFF"/>
        <w:tabs>
          <w:tab w:val="left" w:pos="709"/>
          <w:tab w:val="left" w:pos="1276"/>
          <w:tab w:val="left" w:pos="1418"/>
        </w:tabs>
        <w:ind w:left="0" w:firstLine="709"/>
        <w:jc w:val="both"/>
      </w:pPr>
      <w:r w:rsidRPr="008B2E19">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8B2E19" w:rsidRDefault="00880075" w:rsidP="00940C0E">
      <w:pPr>
        <w:numPr>
          <w:ilvl w:val="1"/>
          <w:numId w:val="32"/>
        </w:numPr>
        <w:shd w:val="clear" w:color="auto" w:fill="FFFFFF"/>
        <w:tabs>
          <w:tab w:val="left" w:pos="709"/>
          <w:tab w:val="left" w:pos="1276"/>
          <w:tab w:val="left" w:pos="1418"/>
        </w:tabs>
        <w:ind w:left="0" w:firstLine="709"/>
        <w:jc w:val="both"/>
      </w:pPr>
      <w:r w:rsidRPr="008B2E1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8B2E19" w:rsidRDefault="0012678E" w:rsidP="00940C0E">
      <w:pPr>
        <w:shd w:val="clear" w:color="auto" w:fill="FFFFFF"/>
        <w:tabs>
          <w:tab w:val="left" w:pos="709"/>
          <w:tab w:val="left" w:pos="1276"/>
          <w:tab w:val="left" w:pos="1418"/>
        </w:tabs>
        <w:rPr>
          <w:bCs/>
        </w:rPr>
      </w:pPr>
    </w:p>
    <w:p w:rsidR="00880075" w:rsidRPr="008B2E19" w:rsidRDefault="00880075" w:rsidP="00940C0E">
      <w:pPr>
        <w:numPr>
          <w:ilvl w:val="0"/>
          <w:numId w:val="32"/>
        </w:numPr>
        <w:shd w:val="clear" w:color="auto" w:fill="FFFFFF"/>
        <w:ind w:left="0" w:firstLine="284"/>
        <w:jc w:val="center"/>
        <w:rPr>
          <w:b/>
          <w:bCs/>
        </w:rPr>
      </w:pPr>
      <w:r w:rsidRPr="008B2E19">
        <w:rPr>
          <w:b/>
          <w:bCs/>
        </w:rPr>
        <w:t xml:space="preserve">Приемка </w:t>
      </w:r>
      <w:r w:rsidR="00A10248" w:rsidRPr="008B2E19">
        <w:rPr>
          <w:b/>
          <w:bCs/>
        </w:rPr>
        <w:t xml:space="preserve">выполненных </w:t>
      </w:r>
      <w:r w:rsidRPr="008B2E19">
        <w:rPr>
          <w:b/>
          <w:bCs/>
        </w:rPr>
        <w:t>работ</w:t>
      </w:r>
    </w:p>
    <w:p w:rsidR="00DF3BB6" w:rsidRPr="008B2E19"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8B2E19">
        <w:t xml:space="preserve">Стороны осуществляют сдачу-приемку выполненных работ </w:t>
      </w:r>
      <w:r w:rsidR="00096E6B" w:rsidRPr="008B2E19">
        <w:t xml:space="preserve">ежемесячно в соответствии с фактической готовностью. Подрядчик до 30 числа каждого месяца </w:t>
      </w:r>
      <w:r w:rsidRPr="008B2E19">
        <w:t xml:space="preserve">представляет Заказчику </w:t>
      </w:r>
      <w:r w:rsidR="00B94B6F" w:rsidRPr="008B2E19">
        <w:t xml:space="preserve">акт </w:t>
      </w:r>
      <w:r w:rsidR="00A13545" w:rsidRPr="008B2E19">
        <w:t xml:space="preserve">о приемке </w:t>
      </w:r>
      <w:r w:rsidR="00B94B6F" w:rsidRPr="008B2E19">
        <w:t>выполненных работ (форма КС-2</w:t>
      </w:r>
      <w:r w:rsidR="00FD38A1" w:rsidRPr="008B2E19">
        <w:t xml:space="preserve"> предусмотренная Постановлением Госкомстата от 11.11.199</w:t>
      </w:r>
      <w:r w:rsidR="00666670" w:rsidRPr="008B2E19">
        <w:t>9</w:t>
      </w:r>
      <w:r w:rsidR="00D37F00" w:rsidRPr="008B2E19">
        <w:t xml:space="preserve"> </w:t>
      </w:r>
      <w:r w:rsidR="00FD38A1" w:rsidRPr="008B2E19">
        <w:t>г. №100</w:t>
      </w:r>
      <w:r w:rsidR="00B94B6F" w:rsidRPr="008B2E19">
        <w:t xml:space="preserve">) на бумажном носителе в количестве 3 экземпляров, в электронном виде в формате </w:t>
      </w:r>
      <w:r w:rsidR="00B94B6F" w:rsidRPr="008B2E19">
        <w:rPr>
          <w:lang w:val="en-US"/>
        </w:rPr>
        <w:t>Excel</w:t>
      </w:r>
      <w:r w:rsidR="00B94B6F" w:rsidRPr="008B2E19">
        <w:t xml:space="preserve"> и в электронном виде файл «Гранд - Сметы»</w:t>
      </w:r>
      <w:r w:rsidR="003F3B0C" w:rsidRPr="008B2E19">
        <w:t xml:space="preserve"> </w:t>
      </w:r>
      <w:r w:rsidR="00B94B6F" w:rsidRPr="008B2E19">
        <w:t>в формате</w:t>
      </w:r>
      <w:r w:rsidR="009109FB" w:rsidRPr="008B2E19">
        <w:t xml:space="preserve"> </w:t>
      </w:r>
      <w:r w:rsidR="009109FB" w:rsidRPr="008B2E19">
        <w:rPr>
          <w:lang w:val="en-US"/>
        </w:rPr>
        <w:t>XML</w:t>
      </w:r>
      <w:r w:rsidR="00B94B6F" w:rsidRPr="008B2E19">
        <w:t xml:space="preserve">; справку о стоимости </w:t>
      </w:r>
      <w:r w:rsidR="00A13545" w:rsidRPr="008B2E19">
        <w:t xml:space="preserve">выполненных </w:t>
      </w:r>
      <w:r w:rsidR="00B94B6F" w:rsidRPr="008B2E19">
        <w:t>работ</w:t>
      </w:r>
      <w:r w:rsidR="00A13545" w:rsidRPr="008B2E19">
        <w:t xml:space="preserve"> и затрат</w:t>
      </w:r>
      <w:r w:rsidR="00B94B6F" w:rsidRPr="008B2E19">
        <w:t xml:space="preserve"> (форма КС-3</w:t>
      </w:r>
      <w:r w:rsidR="00CA77AA" w:rsidRPr="008B2E19">
        <w:t xml:space="preserve"> предусмотренная Постановлением Госкомстата от 11.11.199</w:t>
      </w:r>
      <w:r w:rsidR="00666670" w:rsidRPr="008B2E19">
        <w:t>9</w:t>
      </w:r>
      <w:r w:rsidR="00097AFC" w:rsidRPr="008B2E19">
        <w:t xml:space="preserve"> </w:t>
      </w:r>
      <w:r w:rsidR="00CA77AA" w:rsidRPr="008B2E19">
        <w:t>г. №100</w:t>
      </w:r>
      <w:r w:rsidR="00B94B6F" w:rsidRPr="008B2E19">
        <w:t>) в количестве 3 экземпляров; счет–фактуру в 1 экземпляре.</w:t>
      </w:r>
      <w:r w:rsidRPr="008B2E19">
        <w:t xml:space="preserve"> </w:t>
      </w:r>
      <w:proofErr w:type="gramStart"/>
      <w:r w:rsidRPr="008B2E19">
        <w:t xml:space="preserve">К акту КС-2 в обязательном порядке прилагается исполнительная документация по выполненным работам </w:t>
      </w:r>
      <w:r w:rsidR="009109FB" w:rsidRPr="008B2E19">
        <w:t xml:space="preserve">в соответствии с РД-11-02-2006 (ТРЕБОВАНИЯ К СОСТАВУ И ПОРЯДКУ ВЕДЕНИЯ ИСПОЛНИТЕЛЬНОЙ ДОКУМЕНТАЦИИ ПРИ СТРОИТЕЛЬСТВЕ) </w:t>
      </w:r>
      <w:r w:rsidRPr="008B2E19">
        <w:t>(акты на скрытые работы, геодезические с</w:t>
      </w:r>
      <w:r w:rsidR="00EE16A8" w:rsidRPr="008B2E19">
        <w:t>хемы</w:t>
      </w:r>
      <w:r w:rsidRPr="008B2E19">
        <w:t xml:space="preserve">, акты испытаний систем, копии паспортов и сертификатов на использованные в строительстве материалы и конструкции и </w:t>
      </w:r>
      <w:r w:rsidR="009109FB" w:rsidRPr="008B2E19">
        <w:t>другую, предусмотренную нормативами документацию</w:t>
      </w:r>
      <w:r w:rsidRPr="008B2E19">
        <w:t>)</w:t>
      </w:r>
      <w:r w:rsidR="00EE4AEF" w:rsidRPr="008B2E19">
        <w:t xml:space="preserve"> на бумажном носителе и в электронной версии (формат </w:t>
      </w:r>
      <w:r w:rsidR="00EE4AEF" w:rsidRPr="008B2E19">
        <w:rPr>
          <w:lang w:val="en-US"/>
        </w:rPr>
        <w:t>pdf</w:t>
      </w:r>
      <w:proofErr w:type="gramEnd"/>
      <w:r w:rsidR="00EE4AEF" w:rsidRPr="008B2E19">
        <w:t>), с паспортами и сертификатами</w:t>
      </w:r>
      <w:r w:rsidRPr="008B2E19">
        <w:t xml:space="preserve">. Без перечисленных приложений акт КС-2 Заказчиком </w:t>
      </w:r>
      <w:r w:rsidR="009109FB" w:rsidRPr="008B2E19">
        <w:t>не принимается к рассмотрению</w:t>
      </w:r>
      <w:r w:rsidRPr="008B2E19">
        <w:t>.</w:t>
      </w:r>
    </w:p>
    <w:p w:rsidR="001A6553" w:rsidRPr="008B2E19" w:rsidRDefault="009B64A4" w:rsidP="009E32F6">
      <w:pPr>
        <w:numPr>
          <w:ilvl w:val="1"/>
          <w:numId w:val="32"/>
        </w:numPr>
        <w:tabs>
          <w:tab w:val="left" w:pos="1276"/>
        </w:tabs>
        <w:ind w:left="0" w:firstLine="709"/>
        <w:jc w:val="both"/>
      </w:pPr>
      <w:r w:rsidRPr="008B2E19">
        <w:t xml:space="preserve">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w:t>
      </w:r>
      <w:r w:rsidRPr="008B2E19">
        <w:lastRenderedPageBreak/>
        <w:t>выполненных работ (форма КС-2) и справки о стоимости выполненных работ (форма КС-3) не свидетельствует о приемке работ в смысле ст.753 ГК РФ (переход к Заказчику права собственности и/или рисков случайной гибели/повреждения результатов Работ).</w:t>
      </w:r>
    </w:p>
    <w:p w:rsidR="009270D9" w:rsidRPr="008B2E19"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8B2E1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8B2E19" w:rsidRDefault="00A10248" w:rsidP="00940C0E">
      <w:pPr>
        <w:shd w:val="clear" w:color="auto" w:fill="FFFFFF"/>
        <w:tabs>
          <w:tab w:val="left" w:pos="0"/>
          <w:tab w:val="left" w:pos="425"/>
          <w:tab w:val="left" w:pos="1276"/>
          <w:tab w:val="left" w:pos="1418"/>
        </w:tabs>
        <w:ind w:firstLine="709"/>
        <w:jc w:val="both"/>
      </w:pPr>
      <w:r w:rsidRPr="008B2E19">
        <w:t>При выявлении брака при приемке выполненных работ Подрядчик проводит устране</w:t>
      </w:r>
      <w:r w:rsidR="00097AFC" w:rsidRPr="008B2E19">
        <w:t xml:space="preserve">ние брака за свой счет в срок, </w:t>
      </w:r>
      <w:r w:rsidRPr="008B2E19">
        <w:t>письменно согласованный с З</w:t>
      </w:r>
      <w:r w:rsidR="00097AFC" w:rsidRPr="008B2E19">
        <w:t xml:space="preserve">аказчиком. Выполненные с </w:t>
      </w:r>
      <w:proofErr w:type="gramStart"/>
      <w:r w:rsidR="00097AFC" w:rsidRPr="008B2E19">
        <w:t>браком</w:t>
      </w:r>
      <w:r w:rsidRPr="008B2E19">
        <w:t xml:space="preserve"> раб</w:t>
      </w:r>
      <w:r w:rsidR="009A7B13" w:rsidRPr="008B2E19">
        <w:t>оты</w:t>
      </w:r>
      <w:proofErr w:type="gramEnd"/>
      <w:r w:rsidR="009A7B13" w:rsidRPr="008B2E19">
        <w:t xml:space="preserve">, </w:t>
      </w:r>
      <w:r w:rsidRPr="008B2E19">
        <w:t>оплате не подлежат.</w:t>
      </w:r>
    </w:p>
    <w:p w:rsidR="009270D9" w:rsidRPr="008B2E19" w:rsidRDefault="00A10248" w:rsidP="00940C0E">
      <w:pPr>
        <w:shd w:val="clear" w:color="auto" w:fill="FFFFFF"/>
        <w:tabs>
          <w:tab w:val="left" w:pos="709"/>
          <w:tab w:val="left" w:pos="1276"/>
          <w:tab w:val="left" w:pos="1418"/>
        </w:tabs>
        <w:ind w:firstLine="709"/>
        <w:jc w:val="both"/>
      </w:pPr>
      <w:r w:rsidRPr="008B2E1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8B2E19" w:rsidRDefault="00A10248" w:rsidP="00940C0E">
      <w:pPr>
        <w:pStyle w:val="af8"/>
        <w:shd w:val="clear" w:color="auto" w:fill="FFFFFF"/>
        <w:tabs>
          <w:tab w:val="left" w:pos="0"/>
          <w:tab w:val="left" w:pos="1276"/>
          <w:tab w:val="left" w:pos="1418"/>
        </w:tabs>
        <w:ind w:left="0" w:firstLine="709"/>
        <w:jc w:val="both"/>
      </w:pPr>
      <w:r w:rsidRPr="008B2E19">
        <w:t>Подрядчик письменно не позднее, чем за 5</w:t>
      </w:r>
      <w:r w:rsidR="00D37F00" w:rsidRPr="008B2E19">
        <w:t xml:space="preserve"> </w:t>
      </w:r>
      <w:r w:rsidRPr="008B2E19">
        <w:t>(пять) дней до начала приемки извещает Заказчика о готовности отдельных ответственных конструкций и скрытых работ.</w:t>
      </w:r>
    </w:p>
    <w:p w:rsidR="00DF3BB6" w:rsidRPr="008B2E19" w:rsidRDefault="00A10248" w:rsidP="00940C0E">
      <w:pPr>
        <w:shd w:val="clear" w:color="auto" w:fill="FFFFFF"/>
        <w:tabs>
          <w:tab w:val="left" w:pos="709"/>
          <w:tab w:val="left" w:pos="1276"/>
          <w:tab w:val="left" w:pos="1418"/>
        </w:tabs>
        <w:ind w:firstLine="709"/>
        <w:jc w:val="both"/>
      </w:pPr>
      <w:r w:rsidRPr="008B2E1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B2E19" w:rsidRDefault="00A10248" w:rsidP="00940C0E">
      <w:pPr>
        <w:shd w:val="clear" w:color="auto" w:fill="FFFFFF"/>
        <w:tabs>
          <w:tab w:val="left" w:pos="709"/>
          <w:tab w:val="left" w:pos="1276"/>
          <w:tab w:val="left" w:pos="1418"/>
        </w:tabs>
        <w:ind w:firstLine="709"/>
        <w:jc w:val="both"/>
      </w:pPr>
      <w:r w:rsidRPr="008B2E19">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8B2E19"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8B2E19">
        <w:t>В случае досрочного выполнения работ, Заказчик вправе досрочно принять и оплатить работы.</w:t>
      </w:r>
    </w:p>
    <w:p w:rsidR="00DF3BB6" w:rsidRPr="008B2E19"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8B2E19">
        <w:t>Приемка объекта в целом осуществляется приемочной комисси</w:t>
      </w:r>
      <w:r w:rsidR="00097AFC" w:rsidRPr="008B2E19">
        <w:t>ей в соответствии с п.3.5, 3.6</w:t>
      </w:r>
      <w:r w:rsidRPr="008B2E19">
        <w:t xml:space="preserve"> СНиП 3.01.04-87</w:t>
      </w:r>
      <w:r w:rsidR="00880075" w:rsidRPr="008B2E19">
        <w:t>. Состав комиссии утверждается Заказчиком.</w:t>
      </w:r>
      <w:r w:rsidR="00041EA4" w:rsidRPr="008B2E19">
        <w:t xml:space="preserve"> </w:t>
      </w:r>
      <w:r w:rsidR="00880075" w:rsidRPr="008B2E19">
        <w:t xml:space="preserve">Результаты работы </w:t>
      </w:r>
      <w:r w:rsidRPr="008B2E19">
        <w:t>п</w:t>
      </w:r>
      <w:r w:rsidR="00880075" w:rsidRPr="008B2E19">
        <w:t>риемочной комиссии оформляются актами в установленном Заказчиком</w:t>
      </w:r>
      <w:r w:rsidR="00097AFC" w:rsidRPr="008B2E19">
        <w:t xml:space="preserve"> порядке.</w:t>
      </w:r>
    </w:p>
    <w:p w:rsidR="009109FB" w:rsidRPr="008B2E19"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8B2E19">
        <w:t>Подрядчик представляет приемочной комиссии следующую документацию:</w:t>
      </w:r>
    </w:p>
    <w:p w:rsidR="009109FB" w:rsidRPr="008B2E19" w:rsidRDefault="009109FB" w:rsidP="00940C0E">
      <w:pPr>
        <w:shd w:val="clear" w:color="auto" w:fill="FFFFFF"/>
        <w:tabs>
          <w:tab w:val="num" w:pos="0"/>
          <w:tab w:val="left" w:pos="1276"/>
          <w:tab w:val="left" w:pos="1418"/>
        </w:tabs>
        <w:ind w:firstLine="709"/>
        <w:jc w:val="both"/>
      </w:pPr>
      <w:r w:rsidRPr="008B2E1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8B2E19" w:rsidRDefault="009109FB" w:rsidP="00940C0E">
      <w:pPr>
        <w:shd w:val="clear" w:color="auto" w:fill="FFFFFF"/>
        <w:tabs>
          <w:tab w:val="num" w:pos="0"/>
          <w:tab w:val="left" w:pos="1276"/>
          <w:tab w:val="left" w:pos="1418"/>
        </w:tabs>
        <w:ind w:firstLine="709"/>
        <w:jc w:val="both"/>
      </w:pPr>
      <w:r w:rsidRPr="008B2E1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8B2E19" w:rsidRDefault="009109FB" w:rsidP="00940C0E">
      <w:pPr>
        <w:shd w:val="clear" w:color="auto" w:fill="FFFFFF"/>
        <w:tabs>
          <w:tab w:val="num" w:pos="0"/>
          <w:tab w:val="left" w:pos="1276"/>
          <w:tab w:val="left" w:pos="1418"/>
        </w:tabs>
        <w:ind w:firstLine="709"/>
        <w:jc w:val="both"/>
      </w:pPr>
      <w:r w:rsidRPr="008B2E1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8B2E19" w:rsidRDefault="009109FB" w:rsidP="00940C0E">
      <w:pPr>
        <w:shd w:val="clear" w:color="auto" w:fill="FFFFFF"/>
        <w:tabs>
          <w:tab w:val="num" w:pos="0"/>
          <w:tab w:val="left" w:pos="1276"/>
          <w:tab w:val="left" w:pos="1418"/>
        </w:tabs>
        <w:ind w:firstLine="709"/>
        <w:jc w:val="both"/>
      </w:pPr>
      <w:r w:rsidRPr="008B2E1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8B2E19" w:rsidRDefault="009109FB" w:rsidP="00940C0E">
      <w:pPr>
        <w:shd w:val="clear" w:color="auto" w:fill="FFFFFF"/>
        <w:tabs>
          <w:tab w:val="num" w:pos="0"/>
          <w:tab w:val="left" w:pos="1276"/>
          <w:tab w:val="left" w:pos="1418"/>
        </w:tabs>
        <w:ind w:firstLine="709"/>
        <w:jc w:val="both"/>
      </w:pPr>
      <w:proofErr w:type="gramStart"/>
      <w:r w:rsidRPr="008B2E1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8B2E19">
        <w:t>и с проектом (рабочим проектом)</w:t>
      </w:r>
      <w:r w:rsidRPr="008B2E19">
        <w:t>;</w:t>
      </w:r>
      <w:proofErr w:type="gramEnd"/>
    </w:p>
    <w:p w:rsidR="009109FB" w:rsidRPr="008B2E19" w:rsidRDefault="009109FB" w:rsidP="00940C0E">
      <w:pPr>
        <w:shd w:val="clear" w:color="auto" w:fill="FFFFFF"/>
        <w:tabs>
          <w:tab w:val="num" w:pos="0"/>
          <w:tab w:val="left" w:pos="1276"/>
          <w:tab w:val="left" w:pos="1418"/>
        </w:tabs>
        <w:ind w:firstLine="709"/>
        <w:jc w:val="both"/>
      </w:pPr>
      <w:r w:rsidRPr="008B2E19">
        <w:t>е) акты об испытаниях внутренних и наружных электроустановок и электросетей;</w:t>
      </w:r>
    </w:p>
    <w:p w:rsidR="009109FB" w:rsidRPr="008B2E19" w:rsidRDefault="009109FB" w:rsidP="00940C0E">
      <w:pPr>
        <w:shd w:val="clear" w:color="auto" w:fill="FFFFFF"/>
        <w:tabs>
          <w:tab w:val="num" w:pos="0"/>
          <w:tab w:val="left" w:pos="1276"/>
          <w:tab w:val="left" w:pos="1418"/>
        </w:tabs>
        <w:ind w:firstLine="709"/>
        <w:jc w:val="both"/>
      </w:pPr>
      <w:r w:rsidRPr="008B2E19">
        <w:t>ж) акты об испытаниях устройств телефонизации, радиофикации, телевидения, сигнализации и автоматизации;</w:t>
      </w:r>
    </w:p>
    <w:p w:rsidR="009109FB" w:rsidRPr="008B2E19" w:rsidRDefault="009109FB" w:rsidP="00940C0E">
      <w:pPr>
        <w:shd w:val="clear" w:color="auto" w:fill="FFFFFF"/>
        <w:tabs>
          <w:tab w:val="num" w:pos="0"/>
          <w:tab w:val="left" w:pos="1276"/>
          <w:tab w:val="left" w:pos="1418"/>
        </w:tabs>
        <w:ind w:firstLine="709"/>
        <w:jc w:val="both"/>
      </w:pPr>
      <w:r w:rsidRPr="008B2E19">
        <w:t>з) акты об испытаниях устройств, обеспечивающих взрывобезопасность, пожаробезопасность и молниезащиту;</w:t>
      </w:r>
    </w:p>
    <w:p w:rsidR="009109FB" w:rsidRPr="008B2E19" w:rsidRDefault="009109FB" w:rsidP="00940C0E">
      <w:pPr>
        <w:shd w:val="clear" w:color="auto" w:fill="FFFFFF"/>
        <w:tabs>
          <w:tab w:val="num" w:pos="0"/>
          <w:tab w:val="left" w:pos="1276"/>
          <w:tab w:val="left" w:pos="1418"/>
        </w:tabs>
        <w:ind w:firstLine="709"/>
        <w:jc w:val="both"/>
      </w:pPr>
      <w:r w:rsidRPr="008B2E19">
        <w:t>и) акты об испытаниях прочности сцепления в кладке несущих стен каменных зданий, расположенных в сейсмических районах;</w:t>
      </w:r>
    </w:p>
    <w:p w:rsidR="009109FB" w:rsidRPr="008B2E19" w:rsidRDefault="009109FB" w:rsidP="00940C0E">
      <w:pPr>
        <w:shd w:val="clear" w:color="auto" w:fill="FFFFFF"/>
        <w:tabs>
          <w:tab w:val="left" w:pos="709"/>
          <w:tab w:val="left" w:pos="1276"/>
          <w:tab w:val="left" w:pos="1418"/>
        </w:tabs>
        <w:ind w:firstLine="709"/>
        <w:jc w:val="both"/>
      </w:pPr>
      <w:r w:rsidRPr="008B2E1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8B2E19"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8B2E19">
        <w:lastRenderedPageBreak/>
        <w:t xml:space="preserve">Документация, перечисленная в </w:t>
      </w:r>
      <w:r w:rsidR="003F3B0C" w:rsidRPr="008B2E19">
        <w:t>п. 1</w:t>
      </w:r>
      <w:r w:rsidR="001A606D" w:rsidRPr="008B2E19">
        <w:t>0</w:t>
      </w:r>
      <w:r w:rsidRPr="008B2E19">
        <w:t>.6, после окончания работы рабочей комиссии передается заказчику (застройщику).</w:t>
      </w:r>
    </w:p>
    <w:p w:rsidR="0099089B" w:rsidRPr="008B2E19" w:rsidRDefault="00AD310F" w:rsidP="00940C0E">
      <w:pPr>
        <w:numPr>
          <w:ilvl w:val="1"/>
          <w:numId w:val="32"/>
        </w:numPr>
        <w:shd w:val="clear" w:color="auto" w:fill="FFFFFF"/>
        <w:tabs>
          <w:tab w:val="left" w:pos="425"/>
          <w:tab w:val="left" w:pos="709"/>
          <w:tab w:val="left" w:pos="1276"/>
          <w:tab w:val="left" w:pos="1418"/>
        </w:tabs>
        <w:ind w:left="0" w:firstLine="709"/>
        <w:jc w:val="both"/>
        <w:rPr>
          <w:b/>
          <w:i/>
        </w:rPr>
      </w:pPr>
      <w:r w:rsidRPr="008B2E19">
        <w:t xml:space="preserve">Подрядчик предоставляет акты </w:t>
      </w:r>
      <w:r w:rsidR="00B33FD8" w:rsidRPr="008B2E19">
        <w:t xml:space="preserve">о </w:t>
      </w:r>
      <w:r w:rsidRPr="008B2E19">
        <w:t>приемк</w:t>
      </w:r>
      <w:r w:rsidR="00B33FD8" w:rsidRPr="008B2E19">
        <w:t>е</w:t>
      </w:r>
      <w:r w:rsidRPr="008B2E19">
        <w:t xml:space="preserve"> выполняемых работ отдельно по каждому объекту</w:t>
      </w:r>
      <w:r w:rsidR="00D63170" w:rsidRPr="008B2E19">
        <w:t>.</w:t>
      </w:r>
      <w:r w:rsidRPr="008B2E19">
        <w:t xml:space="preserve"> </w:t>
      </w:r>
    </w:p>
    <w:p w:rsidR="00E0317B" w:rsidRPr="008B2E19" w:rsidRDefault="00E0317B" w:rsidP="00940C0E">
      <w:pPr>
        <w:shd w:val="clear" w:color="auto" w:fill="FFFFFF"/>
        <w:tabs>
          <w:tab w:val="left" w:pos="425"/>
          <w:tab w:val="left" w:pos="709"/>
          <w:tab w:val="left" w:pos="1276"/>
          <w:tab w:val="left" w:pos="1418"/>
        </w:tabs>
        <w:jc w:val="both"/>
      </w:pPr>
    </w:p>
    <w:p w:rsidR="00880075" w:rsidRPr="008B2E19" w:rsidRDefault="00880075" w:rsidP="00940C0E">
      <w:pPr>
        <w:numPr>
          <w:ilvl w:val="0"/>
          <w:numId w:val="32"/>
        </w:numPr>
        <w:shd w:val="clear" w:color="auto" w:fill="FFFFFF"/>
        <w:ind w:left="0" w:firstLine="284"/>
        <w:jc w:val="center"/>
        <w:rPr>
          <w:b/>
          <w:bCs/>
        </w:rPr>
      </w:pPr>
      <w:r w:rsidRPr="008B2E19">
        <w:rPr>
          <w:b/>
          <w:bCs/>
        </w:rPr>
        <w:t>Право собственности</w:t>
      </w:r>
    </w:p>
    <w:p w:rsidR="00CE6C92" w:rsidRPr="008B2E19"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8B2E19">
        <w:t xml:space="preserve">Право собственности на Объект и риск случайной гибели или повреждения Объекта переходит </w:t>
      </w:r>
      <w:proofErr w:type="gramStart"/>
      <w:r w:rsidRPr="008B2E19">
        <w:t>от Подрядчика к Заказчику с момента сдачи объекта производства работ в эксплуатацию с подписанием</w:t>
      </w:r>
      <w:proofErr w:type="gramEnd"/>
      <w:r w:rsidRPr="008B2E19">
        <w:t xml:space="preserve"> акта </w:t>
      </w:r>
      <w:r w:rsidR="00E54B2B" w:rsidRPr="008B2E19">
        <w:rPr>
          <w:iCs/>
        </w:rPr>
        <w:t>приемки законченного строительством объекта.</w:t>
      </w:r>
    </w:p>
    <w:p w:rsidR="00071AAF" w:rsidRPr="008B2E19" w:rsidRDefault="00071AAF" w:rsidP="00940C0E">
      <w:pPr>
        <w:shd w:val="clear" w:color="auto" w:fill="FFFFFF"/>
        <w:tabs>
          <w:tab w:val="left" w:pos="709"/>
          <w:tab w:val="left" w:pos="1276"/>
          <w:tab w:val="left" w:pos="1418"/>
        </w:tabs>
        <w:jc w:val="both"/>
      </w:pPr>
    </w:p>
    <w:p w:rsidR="00FF16B2" w:rsidRPr="008B2E19" w:rsidRDefault="00E0317B" w:rsidP="00940C0E">
      <w:pPr>
        <w:widowControl w:val="0"/>
        <w:numPr>
          <w:ilvl w:val="0"/>
          <w:numId w:val="32"/>
        </w:numPr>
        <w:shd w:val="clear" w:color="auto" w:fill="FFFFFF"/>
        <w:ind w:left="0" w:firstLine="284"/>
        <w:jc w:val="center"/>
        <w:rPr>
          <w:b/>
          <w:bCs/>
        </w:rPr>
      </w:pPr>
      <w:r w:rsidRPr="008B2E19">
        <w:rPr>
          <w:b/>
          <w:bCs/>
        </w:rPr>
        <w:t>О</w:t>
      </w:r>
      <w:r w:rsidR="00FB7C75" w:rsidRPr="008B2E19">
        <w:rPr>
          <w:b/>
          <w:bCs/>
        </w:rPr>
        <w:t>тветственность</w:t>
      </w:r>
      <w:r w:rsidRPr="008B2E19">
        <w:rPr>
          <w:b/>
          <w:bCs/>
        </w:rPr>
        <w:t xml:space="preserve"> сторон</w:t>
      </w:r>
    </w:p>
    <w:p w:rsidR="002A5E7D" w:rsidRPr="008B2E19" w:rsidRDefault="00F41308" w:rsidP="00940C0E">
      <w:pPr>
        <w:pStyle w:val="af8"/>
        <w:widowControl w:val="0"/>
        <w:numPr>
          <w:ilvl w:val="1"/>
          <w:numId w:val="32"/>
        </w:numPr>
        <w:shd w:val="clear" w:color="auto" w:fill="FFFFFF"/>
        <w:tabs>
          <w:tab w:val="left" w:pos="1276"/>
        </w:tabs>
        <w:ind w:left="0" w:firstLine="709"/>
        <w:jc w:val="both"/>
      </w:pPr>
      <w:r w:rsidRPr="008B2E19">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8B2E19">
        <w:t>ительной неустойки в размере 0,1</w:t>
      </w:r>
      <w:r w:rsidRPr="008B2E19">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8B2E19" w:rsidRDefault="00096E6B" w:rsidP="00C3798B">
      <w:pPr>
        <w:pStyle w:val="af8"/>
        <w:widowControl w:val="0"/>
        <w:numPr>
          <w:ilvl w:val="1"/>
          <w:numId w:val="32"/>
        </w:numPr>
        <w:shd w:val="clear" w:color="auto" w:fill="FFFFFF"/>
        <w:tabs>
          <w:tab w:val="left" w:pos="1276"/>
        </w:tabs>
        <w:ind w:left="0" w:firstLine="709"/>
        <w:jc w:val="both"/>
      </w:pPr>
      <w:r w:rsidRPr="008B2E19">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8B2E19" w:rsidRDefault="00D37F00" w:rsidP="00940C0E">
      <w:pPr>
        <w:pStyle w:val="af8"/>
        <w:widowControl w:val="0"/>
        <w:numPr>
          <w:ilvl w:val="1"/>
          <w:numId w:val="32"/>
        </w:numPr>
        <w:shd w:val="clear" w:color="auto" w:fill="FFFFFF"/>
        <w:tabs>
          <w:tab w:val="left" w:pos="1276"/>
        </w:tabs>
        <w:ind w:left="0" w:firstLine="709"/>
        <w:jc w:val="both"/>
      </w:pPr>
      <w:r w:rsidRPr="008B2E1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8B2E19" w:rsidRDefault="00E0317B" w:rsidP="00940C0E">
      <w:pPr>
        <w:pStyle w:val="af8"/>
        <w:widowControl w:val="0"/>
        <w:numPr>
          <w:ilvl w:val="1"/>
          <w:numId w:val="32"/>
        </w:numPr>
        <w:shd w:val="clear" w:color="auto" w:fill="FFFFFF"/>
        <w:tabs>
          <w:tab w:val="left" w:pos="1276"/>
        </w:tabs>
        <w:ind w:left="0" w:firstLine="709"/>
        <w:jc w:val="both"/>
      </w:pPr>
      <w:r w:rsidRPr="008B2E19">
        <w:t>Уплата пеней не освобождает Стороны от исполнения своих обяза</w:t>
      </w:r>
      <w:r w:rsidR="00097AFC" w:rsidRPr="008B2E19">
        <w:t>тельств по настоящему Договору.</w:t>
      </w:r>
    </w:p>
    <w:p w:rsidR="00BA147F" w:rsidRPr="008B2E19" w:rsidRDefault="00365C45" w:rsidP="00940C0E">
      <w:pPr>
        <w:pStyle w:val="af8"/>
        <w:widowControl w:val="0"/>
        <w:numPr>
          <w:ilvl w:val="1"/>
          <w:numId w:val="32"/>
        </w:numPr>
        <w:shd w:val="clear" w:color="auto" w:fill="FFFFFF"/>
        <w:tabs>
          <w:tab w:val="left" w:pos="0"/>
          <w:tab w:val="left" w:pos="1276"/>
        </w:tabs>
        <w:ind w:left="0" w:firstLine="709"/>
        <w:jc w:val="both"/>
      </w:pPr>
      <w:r w:rsidRPr="008B2E19">
        <w:t>Удержание пени</w:t>
      </w:r>
      <w:r w:rsidR="00EF2A86" w:rsidRPr="008B2E19">
        <w:t>,</w:t>
      </w:r>
      <w:r w:rsidRPr="008B2E19">
        <w:t xml:space="preserve"> штрафов</w:t>
      </w:r>
      <w:r w:rsidR="00EF2A86" w:rsidRPr="008B2E19">
        <w:t xml:space="preserve"> и денежных средств</w:t>
      </w:r>
      <w:r w:rsidRPr="008B2E19">
        <w:t>,</w:t>
      </w:r>
      <w:r w:rsidR="00EF2A86" w:rsidRPr="008B2E19">
        <w:t xml:space="preserve"> указанных в п. 3.2</w:t>
      </w:r>
      <w:r w:rsidR="00C3798B" w:rsidRPr="008B2E19">
        <w:t>3</w:t>
      </w:r>
      <w:r w:rsidR="00EF2A86" w:rsidRPr="008B2E19">
        <w:t xml:space="preserve"> договора,</w:t>
      </w:r>
      <w:r w:rsidRPr="008B2E19">
        <w:t xml:space="preserve"> подлежащих уплате Подрядчиком, может быть п</w:t>
      </w:r>
      <w:r w:rsidR="00017A8C" w:rsidRPr="008B2E19">
        <w:t>роизведено, по усмотрению Заказчика</w:t>
      </w:r>
      <w:r w:rsidRPr="008B2E19">
        <w:t xml:space="preserve">, путем вычета </w:t>
      </w:r>
      <w:r w:rsidR="00EF2A86" w:rsidRPr="008B2E19">
        <w:t xml:space="preserve">указанных </w:t>
      </w:r>
      <w:r w:rsidRPr="008B2E19">
        <w:t xml:space="preserve">суммы из стоимости выполненных </w:t>
      </w:r>
      <w:r w:rsidR="00CB760C" w:rsidRPr="008B2E19">
        <w:t xml:space="preserve">Подрядчиком </w:t>
      </w:r>
      <w:r w:rsidRPr="008B2E19">
        <w:t>и принятых Заказчиком работ. Уплата (удержание) неустойки не освобождает стороны от исполнения своего обязательства в натуре.</w:t>
      </w:r>
    </w:p>
    <w:p w:rsidR="00357CC8" w:rsidRPr="008B2E19" w:rsidRDefault="00357CC8" w:rsidP="00940C0E">
      <w:pPr>
        <w:pStyle w:val="af8"/>
        <w:widowControl w:val="0"/>
        <w:numPr>
          <w:ilvl w:val="1"/>
          <w:numId w:val="32"/>
        </w:numPr>
        <w:shd w:val="clear" w:color="auto" w:fill="FFFFFF"/>
        <w:tabs>
          <w:tab w:val="left" w:pos="1276"/>
        </w:tabs>
        <w:ind w:left="0" w:firstLine="709"/>
        <w:jc w:val="both"/>
      </w:pPr>
      <w:proofErr w:type="gramStart"/>
      <w:r w:rsidRPr="008B2E1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8B2E19">
        <w:t>ждое зафиксированное нарушение.</w:t>
      </w:r>
      <w:proofErr w:type="gramEnd"/>
    </w:p>
    <w:p w:rsidR="00357CC8" w:rsidRPr="008B2E19" w:rsidRDefault="00357CC8" w:rsidP="00940C0E">
      <w:pPr>
        <w:widowControl w:val="0"/>
        <w:shd w:val="clear" w:color="auto" w:fill="FFFFFF"/>
        <w:tabs>
          <w:tab w:val="left" w:pos="1276"/>
          <w:tab w:val="left" w:pos="1418"/>
          <w:tab w:val="left" w:pos="1560"/>
        </w:tabs>
        <w:ind w:firstLine="709"/>
        <w:jc w:val="both"/>
      </w:pPr>
      <w:r w:rsidRPr="008B2E1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8B2E19" w:rsidRDefault="00357CC8" w:rsidP="00940C0E">
      <w:pPr>
        <w:widowControl w:val="0"/>
        <w:shd w:val="clear" w:color="auto" w:fill="FFFFFF"/>
        <w:tabs>
          <w:tab w:val="left" w:pos="1276"/>
          <w:tab w:val="left" w:pos="1418"/>
          <w:tab w:val="left" w:pos="1560"/>
        </w:tabs>
        <w:ind w:firstLine="709"/>
        <w:jc w:val="both"/>
      </w:pPr>
      <w:r w:rsidRPr="008B2E1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8B2E19" w:rsidRDefault="00D37F00" w:rsidP="00940C0E">
      <w:pPr>
        <w:pStyle w:val="af8"/>
        <w:widowControl w:val="0"/>
        <w:numPr>
          <w:ilvl w:val="1"/>
          <w:numId w:val="32"/>
        </w:numPr>
        <w:shd w:val="clear" w:color="auto" w:fill="FFFFFF"/>
        <w:ind w:left="0" w:firstLine="709"/>
        <w:jc w:val="both"/>
      </w:pPr>
      <w:r w:rsidRPr="008B2E19">
        <w:t>Ответственность Заказчика за причиненные подрядчику убытки ограничивается реальным ущербом, но не более цены договора.</w:t>
      </w:r>
    </w:p>
    <w:p w:rsidR="00942CFF" w:rsidRPr="008B2E19" w:rsidRDefault="00942CFF" w:rsidP="00940C0E">
      <w:pPr>
        <w:pStyle w:val="af8"/>
        <w:numPr>
          <w:ilvl w:val="1"/>
          <w:numId w:val="32"/>
        </w:numPr>
        <w:ind w:left="0" w:firstLine="709"/>
        <w:jc w:val="both"/>
      </w:pPr>
      <w:r w:rsidRPr="008B2E19">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8B2E19">
        <w:t>с даты получения</w:t>
      </w:r>
      <w:proofErr w:type="gramEnd"/>
      <w:r w:rsidRPr="008B2E19">
        <w:t xml:space="preserve"> соответствующего письменного требования Заказчика. В случае нарушения Подрядчиком сроков, предусмотренных </w:t>
      </w:r>
      <w:r w:rsidRPr="008B2E19">
        <w:lastRenderedPageBreak/>
        <w:t>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8B2E19" w:rsidRDefault="00D37F00" w:rsidP="00940C0E">
      <w:pPr>
        <w:pStyle w:val="af8"/>
        <w:widowControl w:val="0"/>
        <w:numPr>
          <w:ilvl w:val="1"/>
          <w:numId w:val="32"/>
        </w:numPr>
        <w:shd w:val="clear" w:color="auto" w:fill="FFFFFF"/>
        <w:ind w:left="0" w:firstLine="709"/>
        <w:jc w:val="both"/>
      </w:pPr>
      <w:r w:rsidRPr="008B2E19">
        <w:t>В случае нарушения Подрядчиком обязанностей по договору Заказчик вправе взыскать с Подрядчика убытки в полной сумме сверх неустойки, в том числе упущенную выручку в связи с неисполнением Подрядчиком обязанностей по договору.</w:t>
      </w:r>
    </w:p>
    <w:p w:rsidR="00A04DCC" w:rsidRPr="008B2E19" w:rsidRDefault="00A04DCC" w:rsidP="00940C0E">
      <w:pPr>
        <w:pStyle w:val="af8"/>
        <w:numPr>
          <w:ilvl w:val="1"/>
          <w:numId w:val="32"/>
        </w:numPr>
        <w:ind w:left="0" w:firstLine="709"/>
        <w:jc w:val="both"/>
      </w:pPr>
      <w:r w:rsidRPr="008B2E19">
        <w:t xml:space="preserve">За непредставление либо </w:t>
      </w:r>
      <w:r w:rsidR="003655E8" w:rsidRPr="008B2E19">
        <w:t>несвоевременное предоставление/переоформление Подрядчиком</w:t>
      </w:r>
      <w:r w:rsidRPr="008B2E19">
        <w:t xml:space="preserve"> банковских гарантий, пред</w:t>
      </w:r>
      <w:r w:rsidR="003655E8" w:rsidRPr="008B2E19">
        <w:t>усмотренных Договором, Заказчик</w:t>
      </w:r>
      <w:r w:rsidRPr="008B2E19">
        <w:t xml:space="preserve"> имеет право начислить пени в размере 0,03 (ноль целых и три сотых) процента от цены Договора за каждый день просрочки.</w:t>
      </w:r>
    </w:p>
    <w:p w:rsidR="00942521" w:rsidRPr="008B2E19" w:rsidRDefault="00942521" w:rsidP="00940C0E">
      <w:pPr>
        <w:shd w:val="clear" w:color="auto" w:fill="FFFFFF"/>
        <w:jc w:val="both"/>
      </w:pPr>
    </w:p>
    <w:p w:rsidR="00FF16B2" w:rsidRPr="008B2E19" w:rsidRDefault="00880075" w:rsidP="00940C0E">
      <w:pPr>
        <w:pStyle w:val="af8"/>
        <w:numPr>
          <w:ilvl w:val="0"/>
          <w:numId w:val="32"/>
        </w:numPr>
        <w:shd w:val="clear" w:color="auto" w:fill="FFFFFF"/>
        <w:ind w:left="0" w:firstLine="284"/>
        <w:jc w:val="center"/>
        <w:rPr>
          <w:b/>
          <w:bCs/>
        </w:rPr>
      </w:pPr>
      <w:r w:rsidRPr="008B2E19">
        <w:rPr>
          <w:b/>
          <w:bCs/>
        </w:rPr>
        <w:t>Обстоятельства непреодолимой силы</w:t>
      </w:r>
    </w:p>
    <w:p w:rsidR="00FF16B2" w:rsidRPr="008B2E19" w:rsidRDefault="00880075" w:rsidP="00940C0E">
      <w:pPr>
        <w:pStyle w:val="af8"/>
        <w:numPr>
          <w:ilvl w:val="1"/>
          <w:numId w:val="32"/>
        </w:numPr>
        <w:shd w:val="clear" w:color="auto" w:fill="FFFFFF"/>
        <w:tabs>
          <w:tab w:val="left" w:pos="0"/>
          <w:tab w:val="left" w:pos="1276"/>
          <w:tab w:val="left" w:pos="1418"/>
        </w:tabs>
        <w:ind w:left="0" w:firstLine="709"/>
        <w:jc w:val="both"/>
        <w:rPr>
          <w:b/>
          <w:bCs/>
        </w:rPr>
      </w:pPr>
      <w:r w:rsidRPr="008B2E1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8B2E19" w:rsidRDefault="00880075" w:rsidP="00940C0E">
      <w:pPr>
        <w:numPr>
          <w:ilvl w:val="1"/>
          <w:numId w:val="32"/>
        </w:numPr>
        <w:shd w:val="clear" w:color="auto" w:fill="FFFFFF"/>
        <w:tabs>
          <w:tab w:val="left" w:pos="709"/>
          <w:tab w:val="left" w:pos="1276"/>
          <w:tab w:val="left" w:pos="1418"/>
        </w:tabs>
        <w:ind w:left="0" w:firstLine="709"/>
        <w:jc w:val="both"/>
        <w:rPr>
          <w:b/>
          <w:bCs/>
        </w:rPr>
      </w:pPr>
      <w:proofErr w:type="gramStart"/>
      <w:r w:rsidRPr="008B2E1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8B2E19">
        <w:t xml:space="preserve"> Договора, либо инициировать процедуру расторжения Договор</w:t>
      </w:r>
      <w:r w:rsidR="00FF16B2" w:rsidRPr="008B2E19">
        <w:t>.</w:t>
      </w:r>
    </w:p>
    <w:p w:rsidR="00FF16B2" w:rsidRPr="008B2E19" w:rsidRDefault="00880075" w:rsidP="00940C0E">
      <w:pPr>
        <w:numPr>
          <w:ilvl w:val="1"/>
          <w:numId w:val="32"/>
        </w:numPr>
        <w:shd w:val="clear" w:color="auto" w:fill="FFFFFF"/>
        <w:tabs>
          <w:tab w:val="left" w:pos="709"/>
          <w:tab w:val="left" w:pos="1276"/>
          <w:tab w:val="left" w:pos="1418"/>
        </w:tabs>
        <w:ind w:left="0" w:firstLine="709"/>
        <w:jc w:val="both"/>
        <w:rPr>
          <w:b/>
          <w:bCs/>
        </w:rPr>
      </w:pPr>
      <w:r w:rsidRPr="008B2E19">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8B2E19"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8B2E19">
        <w:t xml:space="preserve">Обстоятельствами непреодолимой силы являются любые чрезвычайные и непредотвратимые ситуации, включая, </w:t>
      </w:r>
      <w:proofErr w:type="gramStart"/>
      <w:r w:rsidRPr="008B2E19">
        <w:t>но</w:t>
      </w:r>
      <w:proofErr w:type="gramEnd"/>
      <w:r w:rsidRPr="008B2E19">
        <w:t xml:space="preserve"> не ограничиваясь</w:t>
      </w:r>
      <w:r w:rsidR="00527752" w:rsidRPr="008B2E19">
        <w:t>,</w:t>
      </w:r>
      <w:r w:rsidRPr="008B2E19">
        <w:t xml:space="preserve"> следующ</w:t>
      </w:r>
      <w:r w:rsidR="00527752" w:rsidRPr="008B2E19">
        <w:t>ее</w:t>
      </w:r>
      <w:r w:rsidRPr="008B2E19">
        <w:t>:</w:t>
      </w:r>
    </w:p>
    <w:p w:rsidR="009F4DE3" w:rsidRPr="008B2E19" w:rsidRDefault="00880075" w:rsidP="00940C0E">
      <w:pPr>
        <w:shd w:val="clear" w:color="auto" w:fill="FFFFFF"/>
        <w:tabs>
          <w:tab w:val="left" w:pos="540"/>
          <w:tab w:val="left" w:pos="709"/>
          <w:tab w:val="left" w:pos="1276"/>
          <w:tab w:val="left" w:pos="1418"/>
        </w:tabs>
        <w:ind w:left="709"/>
        <w:jc w:val="both"/>
      </w:pPr>
      <w:r w:rsidRPr="008B2E19">
        <w:t>а) война и другие агрессии (</w:t>
      </w:r>
      <w:proofErr w:type="gramStart"/>
      <w:r w:rsidRPr="008B2E19">
        <w:t>война</w:t>
      </w:r>
      <w:proofErr w:type="gramEnd"/>
      <w:r w:rsidRPr="008B2E19">
        <w:t xml:space="preserve"> объявленная или нет), мобилизация или эмбарго;</w:t>
      </w:r>
    </w:p>
    <w:p w:rsidR="009F4DE3" w:rsidRPr="008B2E19" w:rsidRDefault="00880075" w:rsidP="00940C0E">
      <w:pPr>
        <w:shd w:val="clear" w:color="auto" w:fill="FFFFFF"/>
        <w:tabs>
          <w:tab w:val="left" w:pos="540"/>
          <w:tab w:val="left" w:pos="709"/>
          <w:tab w:val="left" w:pos="1276"/>
          <w:tab w:val="left" w:pos="1418"/>
        </w:tabs>
        <w:ind w:firstLine="709"/>
        <w:jc w:val="both"/>
      </w:pPr>
      <w:r w:rsidRPr="008B2E1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8B2E19" w:rsidRDefault="00880075" w:rsidP="00940C0E">
      <w:pPr>
        <w:shd w:val="clear" w:color="auto" w:fill="FFFFFF"/>
        <w:tabs>
          <w:tab w:val="left" w:pos="540"/>
          <w:tab w:val="left" w:pos="709"/>
          <w:tab w:val="left" w:pos="1276"/>
          <w:tab w:val="left" w:pos="1418"/>
        </w:tabs>
        <w:ind w:firstLine="709"/>
        <w:jc w:val="both"/>
      </w:pPr>
      <w:r w:rsidRPr="008B2E19">
        <w:t>в) восстание, революция, свержение существующего строя и установление военной власти, гражданская война;</w:t>
      </w:r>
    </w:p>
    <w:p w:rsidR="009F4DE3" w:rsidRPr="008B2E19" w:rsidRDefault="00880075" w:rsidP="00940C0E">
      <w:pPr>
        <w:shd w:val="clear" w:color="auto" w:fill="FFFFFF"/>
        <w:tabs>
          <w:tab w:val="left" w:pos="540"/>
          <w:tab w:val="left" w:pos="709"/>
          <w:tab w:val="left" w:pos="1276"/>
          <w:tab w:val="left" w:pos="1418"/>
        </w:tabs>
        <w:ind w:firstLine="709"/>
        <w:jc w:val="both"/>
      </w:pPr>
      <w:r w:rsidRPr="008B2E19">
        <w:t>г) массовые беспорядки, столкновения, забастовки;</w:t>
      </w:r>
    </w:p>
    <w:p w:rsidR="009F4DE3" w:rsidRPr="008B2E19" w:rsidRDefault="00880075" w:rsidP="00940C0E">
      <w:pPr>
        <w:shd w:val="clear" w:color="auto" w:fill="FFFFFF"/>
        <w:tabs>
          <w:tab w:val="left" w:pos="540"/>
          <w:tab w:val="left" w:pos="709"/>
          <w:tab w:val="left" w:pos="1276"/>
          <w:tab w:val="left" w:pos="1418"/>
        </w:tabs>
        <w:ind w:firstLine="709"/>
        <w:jc w:val="both"/>
      </w:pPr>
      <w:r w:rsidRPr="008B2E19">
        <w:t>д) другие общепринятые обстоятельства непреодолимой силы.</w:t>
      </w:r>
    </w:p>
    <w:p w:rsidR="009F4DE3" w:rsidRPr="008B2E19" w:rsidRDefault="00880075" w:rsidP="00940C0E">
      <w:pPr>
        <w:shd w:val="clear" w:color="auto" w:fill="FFFFFF"/>
        <w:tabs>
          <w:tab w:val="left" w:pos="540"/>
          <w:tab w:val="left" w:pos="709"/>
          <w:tab w:val="left" w:pos="1276"/>
          <w:tab w:val="left" w:pos="1418"/>
        </w:tabs>
        <w:ind w:firstLine="709"/>
        <w:jc w:val="both"/>
      </w:pPr>
      <w:r w:rsidRPr="008B2E19">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8B2E19" w:rsidRDefault="00880075" w:rsidP="00940C0E">
      <w:pPr>
        <w:numPr>
          <w:ilvl w:val="1"/>
          <w:numId w:val="32"/>
        </w:numPr>
        <w:shd w:val="clear" w:color="auto" w:fill="FFFFFF"/>
        <w:tabs>
          <w:tab w:val="left" w:pos="709"/>
          <w:tab w:val="left" w:pos="1276"/>
          <w:tab w:val="left" w:pos="1418"/>
        </w:tabs>
        <w:ind w:left="0" w:firstLine="709"/>
        <w:jc w:val="both"/>
        <w:rPr>
          <w:b/>
          <w:bCs/>
        </w:rPr>
      </w:pPr>
      <w:r w:rsidRPr="008B2E1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8B2E19" w:rsidRDefault="00880075" w:rsidP="00940C0E">
      <w:pPr>
        <w:widowControl w:val="0"/>
        <w:shd w:val="clear" w:color="auto" w:fill="FFFFFF"/>
        <w:tabs>
          <w:tab w:val="left" w:pos="709"/>
          <w:tab w:val="left" w:pos="1276"/>
          <w:tab w:val="left" w:pos="1418"/>
          <w:tab w:val="num" w:pos="1620"/>
        </w:tabs>
        <w:jc w:val="both"/>
        <w:rPr>
          <w:bCs/>
        </w:rPr>
      </w:pPr>
    </w:p>
    <w:p w:rsidR="00880075" w:rsidRPr="008B2E19" w:rsidRDefault="00880075" w:rsidP="00940C0E">
      <w:pPr>
        <w:numPr>
          <w:ilvl w:val="0"/>
          <w:numId w:val="32"/>
        </w:numPr>
        <w:shd w:val="clear" w:color="auto" w:fill="FFFFFF"/>
        <w:ind w:left="0" w:firstLine="284"/>
        <w:jc w:val="center"/>
        <w:rPr>
          <w:b/>
          <w:bCs/>
        </w:rPr>
      </w:pPr>
      <w:r w:rsidRPr="008B2E19">
        <w:rPr>
          <w:b/>
          <w:bCs/>
        </w:rPr>
        <w:t>Разрешение споров между Сторонами</w:t>
      </w:r>
    </w:p>
    <w:p w:rsidR="0063516D" w:rsidRPr="008B2E19" w:rsidRDefault="0063516D" w:rsidP="00940C0E">
      <w:pPr>
        <w:pStyle w:val="af8"/>
        <w:numPr>
          <w:ilvl w:val="1"/>
          <w:numId w:val="32"/>
        </w:numPr>
        <w:tabs>
          <w:tab w:val="left" w:pos="993"/>
          <w:tab w:val="left" w:pos="1276"/>
        </w:tabs>
        <w:ind w:left="0" w:firstLine="709"/>
        <w:jc w:val="both"/>
      </w:pPr>
      <w:r w:rsidRPr="008B2E1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8B2E19" w:rsidRDefault="0063516D" w:rsidP="00940C0E">
      <w:pPr>
        <w:pStyle w:val="af8"/>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8B2E19">
        <w:t>В случае не урегулирования споров Сторонами путем переговоров, в</w:t>
      </w:r>
      <w:r w:rsidR="000A1CFC" w:rsidRPr="008B2E19">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8B2E19">
        <w:t xml:space="preserve">дств </w:t>
      </w:r>
      <w:r w:rsidR="000A1CFC" w:rsidRPr="008B2E19">
        <w:lastRenderedPageBreak/>
        <w:t>св</w:t>
      </w:r>
      <w:proofErr w:type="gramEnd"/>
      <w:r w:rsidR="000A1CFC" w:rsidRPr="008B2E19">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8B2E19" w:rsidRDefault="000A1CFC" w:rsidP="00940C0E">
      <w:pPr>
        <w:pStyle w:val="af8"/>
        <w:numPr>
          <w:ilvl w:val="1"/>
          <w:numId w:val="32"/>
        </w:numPr>
        <w:tabs>
          <w:tab w:val="left" w:pos="0"/>
          <w:tab w:val="left" w:pos="709"/>
          <w:tab w:val="left" w:pos="1276"/>
          <w:tab w:val="left" w:pos="1418"/>
        </w:tabs>
        <w:ind w:left="0" w:firstLine="709"/>
        <w:jc w:val="both"/>
      </w:pPr>
      <w:r w:rsidRPr="008B2E19">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8B2E19" w:rsidRDefault="00E6310C" w:rsidP="00940C0E">
      <w:pPr>
        <w:pStyle w:val="af8"/>
        <w:numPr>
          <w:ilvl w:val="1"/>
          <w:numId w:val="32"/>
        </w:numPr>
        <w:tabs>
          <w:tab w:val="left" w:pos="0"/>
          <w:tab w:val="left" w:pos="709"/>
          <w:tab w:val="left" w:pos="1276"/>
          <w:tab w:val="left" w:pos="1418"/>
        </w:tabs>
        <w:ind w:left="0" w:firstLine="709"/>
        <w:jc w:val="both"/>
      </w:pPr>
      <w:r w:rsidRPr="008B2E19">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8B2E19" w:rsidRDefault="003354B8" w:rsidP="00940C0E">
      <w:pPr>
        <w:tabs>
          <w:tab w:val="left" w:pos="709"/>
          <w:tab w:val="left" w:pos="1276"/>
          <w:tab w:val="left" w:pos="1418"/>
        </w:tabs>
        <w:jc w:val="both"/>
      </w:pPr>
    </w:p>
    <w:p w:rsidR="009F4DE3" w:rsidRPr="008B2E19" w:rsidRDefault="00880075" w:rsidP="00940C0E">
      <w:pPr>
        <w:numPr>
          <w:ilvl w:val="0"/>
          <w:numId w:val="32"/>
        </w:numPr>
        <w:shd w:val="clear" w:color="auto" w:fill="FFFFFF"/>
        <w:ind w:left="0" w:firstLine="284"/>
        <w:jc w:val="center"/>
      </w:pPr>
      <w:r w:rsidRPr="008B2E19">
        <w:rPr>
          <w:b/>
          <w:bCs/>
        </w:rPr>
        <w:t>Изменение, прекращение и расторжение Договора</w:t>
      </w:r>
    </w:p>
    <w:p w:rsidR="00E74EB3" w:rsidRPr="008B2E19" w:rsidRDefault="00E74EB3" w:rsidP="00940C0E">
      <w:pPr>
        <w:pStyle w:val="af8"/>
        <w:numPr>
          <w:ilvl w:val="1"/>
          <w:numId w:val="32"/>
        </w:numPr>
        <w:shd w:val="clear" w:color="auto" w:fill="FFFFFF"/>
        <w:tabs>
          <w:tab w:val="left" w:pos="709"/>
          <w:tab w:val="left" w:pos="993"/>
          <w:tab w:val="left" w:pos="1276"/>
          <w:tab w:val="left" w:pos="1418"/>
          <w:tab w:val="left" w:pos="2700"/>
        </w:tabs>
        <w:ind w:left="0" w:firstLine="709"/>
        <w:jc w:val="both"/>
      </w:pPr>
      <w:r w:rsidRPr="008B2E1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8B2E19">
        <w:t>п.1</w:t>
      </w:r>
      <w:r w:rsidR="00DC1106" w:rsidRPr="008B2E19">
        <w:t>5</w:t>
      </w:r>
      <w:r w:rsidRPr="008B2E19">
        <w:t>.2.</w:t>
      </w:r>
    </w:p>
    <w:p w:rsidR="00E74EB3" w:rsidRPr="008B2E19"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8B2E19">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8B2E19">
        <w:t>ения к договору не оформляются.</w:t>
      </w:r>
    </w:p>
    <w:p w:rsidR="00E74EB3" w:rsidRPr="008B2E19" w:rsidRDefault="00E74EB3" w:rsidP="00940C0E">
      <w:pPr>
        <w:shd w:val="clear" w:color="auto" w:fill="FFFFFF"/>
        <w:tabs>
          <w:tab w:val="num" w:pos="0"/>
          <w:tab w:val="left" w:pos="709"/>
          <w:tab w:val="left" w:pos="993"/>
          <w:tab w:val="left" w:pos="1276"/>
          <w:tab w:val="left" w:pos="1418"/>
          <w:tab w:val="left" w:pos="2700"/>
        </w:tabs>
        <w:ind w:firstLine="709"/>
        <w:jc w:val="both"/>
      </w:pPr>
      <w:r w:rsidRPr="008B2E19">
        <w:t xml:space="preserve">В этом случае Стороны обязаны в </w:t>
      </w:r>
      <w:r w:rsidRPr="008B2E19">
        <w:rPr>
          <w:b/>
          <w:i/>
        </w:rPr>
        <w:t>пятидневный</w:t>
      </w:r>
      <w:r w:rsidRPr="008B2E1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8B2E19">
        <w:t>азан в сообщении (уведомлении).</w:t>
      </w:r>
    </w:p>
    <w:p w:rsidR="00E74EB3" w:rsidRPr="008B2E19" w:rsidRDefault="00E74EB3" w:rsidP="00940C0E">
      <w:pPr>
        <w:shd w:val="clear" w:color="auto" w:fill="FFFFFF"/>
        <w:tabs>
          <w:tab w:val="num" w:pos="0"/>
          <w:tab w:val="left" w:pos="709"/>
          <w:tab w:val="left" w:pos="993"/>
          <w:tab w:val="left" w:pos="1276"/>
          <w:tab w:val="left" w:pos="1418"/>
          <w:tab w:val="left" w:pos="2700"/>
        </w:tabs>
        <w:ind w:firstLine="709"/>
        <w:jc w:val="both"/>
      </w:pPr>
      <w:r w:rsidRPr="008B2E1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8B2E19" w:rsidRDefault="00880075" w:rsidP="00940C0E">
      <w:pPr>
        <w:numPr>
          <w:ilvl w:val="1"/>
          <w:numId w:val="32"/>
        </w:numPr>
        <w:shd w:val="clear" w:color="auto" w:fill="FFFFFF"/>
        <w:tabs>
          <w:tab w:val="left" w:pos="709"/>
          <w:tab w:val="left" w:pos="1276"/>
          <w:tab w:val="left" w:pos="1418"/>
        </w:tabs>
        <w:ind w:left="0" w:firstLine="709"/>
        <w:jc w:val="both"/>
      </w:pPr>
      <w:r w:rsidRPr="008B2E1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8B2E19">
        <w:t>Стороны</w:t>
      </w:r>
      <w:r w:rsidRPr="008B2E19">
        <w:t xml:space="preserve"> </w:t>
      </w:r>
      <w:r w:rsidR="00470BA5" w:rsidRPr="008B2E19">
        <w:t xml:space="preserve">вносят </w:t>
      </w:r>
      <w:r w:rsidRPr="008B2E19">
        <w:t xml:space="preserve"> изменени</w:t>
      </w:r>
      <w:r w:rsidR="00470BA5" w:rsidRPr="008B2E19">
        <w:t>я</w:t>
      </w:r>
      <w:r w:rsidRPr="008B2E19">
        <w:t xml:space="preserve"> в Договор.</w:t>
      </w:r>
    </w:p>
    <w:p w:rsidR="00880075" w:rsidRPr="008B2E19" w:rsidRDefault="00880075" w:rsidP="00940C0E">
      <w:pPr>
        <w:numPr>
          <w:ilvl w:val="1"/>
          <w:numId w:val="32"/>
        </w:numPr>
        <w:shd w:val="clear" w:color="auto" w:fill="FFFFFF"/>
        <w:tabs>
          <w:tab w:val="left" w:pos="709"/>
          <w:tab w:val="left" w:pos="1276"/>
          <w:tab w:val="left" w:pos="1418"/>
        </w:tabs>
        <w:ind w:left="0" w:firstLine="709"/>
        <w:jc w:val="both"/>
        <w:rPr>
          <w:b/>
          <w:i/>
        </w:rPr>
      </w:pPr>
      <w:r w:rsidRPr="008B2E19">
        <w:t xml:space="preserve">Исполнение настоящего Договора может быть приостановлено по </w:t>
      </w:r>
      <w:r w:rsidR="00527752" w:rsidRPr="008B2E19">
        <w:t xml:space="preserve">письменному </w:t>
      </w:r>
      <w:r w:rsidRPr="008B2E19">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8B2E19">
        <w:t xml:space="preserve"> </w:t>
      </w:r>
    </w:p>
    <w:p w:rsidR="00880075" w:rsidRPr="008B2E19"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8B2E19">
        <w:t xml:space="preserve">Заказчик может в любое время до сдачи ему результата работы отказаться от исполнения договора, уплатив </w:t>
      </w:r>
      <w:proofErr w:type="gramStart"/>
      <w:r w:rsidRPr="008B2E19">
        <w:t>подрядчику</w:t>
      </w:r>
      <w:proofErr w:type="gramEnd"/>
      <w:r w:rsidRPr="008B2E19">
        <w:t xml:space="preserve"> часть установленной цены пропорционально части работы, выполненной до получения извещения об отказе за</w:t>
      </w:r>
      <w:r w:rsidR="00CA0ABC" w:rsidRPr="008B2E19">
        <w:t>казчика от исполнения договора.</w:t>
      </w:r>
    </w:p>
    <w:p w:rsidR="00880075" w:rsidRPr="008B2E19"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8B2E19">
        <w:t xml:space="preserve">Подрядчик вправе </w:t>
      </w:r>
      <w:r w:rsidR="001E4B53" w:rsidRPr="008B2E19">
        <w:t xml:space="preserve">отказаться от исполнения </w:t>
      </w:r>
      <w:r w:rsidRPr="008B2E19">
        <w:t>Договор</w:t>
      </w:r>
      <w:r w:rsidR="001E4B53" w:rsidRPr="008B2E19">
        <w:t>а</w:t>
      </w:r>
      <w:r w:rsidRPr="008B2E19">
        <w:t xml:space="preserve"> в случа</w:t>
      </w:r>
      <w:r w:rsidR="000A1CFC" w:rsidRPr="008B2E19">
        <w:t xml:space="preserve">е </w:t>
      </w:r>
      <w:r w:rsidRPr="008B2E19">
        <w:t>возбуждения арбитражным судом процедуры ба</w:t>
      </w:r>
      <w:r w:rsidR="00E0317B" w:rsidRPr="008B2E19">
        <w:t>нкротства в отношении Заказчика.</w:t>
      </w:r>
    </w:p>
    <w:p w:rsidR="00D37F00" w:rsidRPr="008B2E19"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8B2E19">
        <w:t>Уступка</w:t>
      </w:r>
      <w:r w:rsidR="00D90994" w:rsidRPr="008B2E19">
        <w:t>, передача в залог</w:t>
      </w:r>
      <w:r w:rsidRPr="008B2E19">
        <w:t xml:space="preserve"> пр</w:t>
      </w:r>
      <w:r w:rsidR="00D959B3" w:rsidRPr="008B2E19">
        <w:t>ав (требований), принадлежащих П</w:t>
      </w:r>
      <w:r w:rsidRPr="008B2E19">
        <w:t>одрядчику на основании договора, допускается только с предварительного письменного согласия Заказчика.</w:t>
      </w:r>
    </w:p>
    <w:p w:rsidR="00E0317B" w:rsidRPr="008B2E19"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8B2E19"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8B2E19">
        <w:rPr>
          <w:rFonts w:ascii="Times New Roman" w:hAnsi="Times New Roman" w:cs="Times New Roman"/>
          <w:b/>
          <w:sz w:val="24"/>
          <w:szCs w:val="24"/>
        </w:rPr>
        <w:t>Срок действия договора</w:t>
      </w:r>
    </w:p>
    <w:p w:rsidR="00124039" w:rsidRPr="008B2E19"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8B2E19">
        <w:rPr>
          <w:rFonts w:ascii="Times New Roman" w:hAnsi="Times New Roman" w:cs="Times New Roman"/>
          <w:sz w:val="24"/>
          <w:szCs w:val="24"/>
        </w:rPr>
        <w:t>Настоящий договор вступает в силу с момента его заключения и действует до «_</w:t>
      </w:r>
      <w:r w:rsidR="00D73502" w:rsidRPr="008B2E19">
        <w:rPr>
          <w:rFonts w:ascii="Times New Roman" w:hAnsi="Times New Roman" w:cs="Times New Roman"/>
          <w:sz w:val="24"/>
          <w:szCs w:val="24"/>
        </w:rPr>
        <w:t>_</w:t>
      </w:r>
      <w:r w:rsidRPr="008B2E19">
        <w:rPr>
          <w:rFonts w:ascii="Times New Roman" w:hAnsi="Times New Roman" w:cs="Times New Roman"/>
          <w:sz w:val="24"/>
          <w:szCs w:val="24"/>
        </w:rPr>
        <w:t>_»________ 20___</w:t>
      </w:r>
      <w:r w:rsidR="00BA147F" w:rsidRPr="008B2E19">
        <w:rPr>
          <w:rFonts w:ascii="Times New Roman" w:hAnsi="Times New Roman" w:cs="Times New Roman"/>
          <w:sz w:val="24"/>
          <w:szCs w:val="24"/>
        </w:rPr>
        <w:t>г.</w:t>
      </w:r>
      <w:r w:rsidRPr="008B2E1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8B2E19">
        <w:rPr>
          <w:rFonts w:ascii="Times New Roman" w:hAnsi="Times New Roman" w:cs="Times New Roman"/>
          <w:sz w:val="24"/>
          <w:szCs w:val="24"/>
        </w:rPr>
        <w:t xml:space="preserve">смотренных настоящим договором </w:t>
      </w:r>
      <w:r w:rsidRPr="008B2E19">
        <w:rPr>
          <w:rFonts w:ascii="Times New Roman" w:hAnsi="Times New Roman" w:cs="Times New Roman"/>
          <w:sz w:val="24"/>
          <w:szCs w:val="24"/>
        </w:rPr>
        <w:t>– до полного исполнени</w:t>
      </w:r>
      <w:r w:rsidR="00CA0ABC" w:rsidRPr="008B2E19">
        <w:rPr>
          <w:rFonts w:ascii="Times New Roman" w:hAnsi="Times New Roman" w:cs="Times New Roman"/>
          <w:sz w:val="24"/>
          <w:szCs w:val="24"/>
        </w:rPr>
        <w:t>я сторонами своих обязательств.</w:t>
      </w:r>
    </w:p>
    <w:p w:rsidR="00A404E3" w:rsidRPr="008B2E19"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8B2E19" w:rsidRDefault="00880075" w:rsidP="00940C0E">
      <w:pPr>
        <w:numPr>
          <w:ilvl w:val="0"/>
          <w:numId w:val="32"/>
        </w:numPr>
        <w:shd w:val="clear" w:color="auto" w:fill="FFFFFF"/>
        <w:ind w:left="0" w:firstLine="284"/>
        <w:jc w:val="center"/>
        <w:rPr>
          <w:b/>
          <w:bCs/>
        </w:rPr>
      </w:pPr>
      <w:r w:rsidRPr="008B2E19">
        <w:rPr>
          <w:b/>
          <w:bCs/>
        </w:rPr>
        <w:t>Особые условия. Заключительные положения</w:t>
      </w:r>
      <w:r w:rsidR="002956D8" w:rsidRPr="008B2E19">
        <w:rPr>
          <w:b/>
          <w:bCs/>
        </w:rPr>
        <w:t>.</w:t>
      </w:r>
    </w:p>
    <w:p w:rsidR="007A57E8" w:rsidRPr="008B2E19" w:rsidRDefault="007A57E8" w:rsidP="00940C0E">
      <w:pPr>
        <w:numPr>
          <w:ilvl w:val="1"/>
          <w:numId w:val="32"/>
        </w:numPr>
        <w:tabs>
          <w:tab w:val="left" w:pos="709"/>
          <w:tab w:val="left" w:pos="993"/>
          <w:tab w:val="left" w:pos="1276"/>
          <w:tab w:val="left" w:pos="1418"/>
        </w:tabs>
        <w:ind w:left="0" w:firstLine="709"/>
        <w:jc w:val="both"/>
      </w:pPr>
      <w:r w:rsidRPr="008B2E1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w:t>
      </w:r>
      <w:r w:rsidRPr="008B2E19">
        <w:lastRenderedPageBreak/>
        <w:t xml:space="preserve">предоставления факсовой или электронной копии документа и имеют силу до момента получения </w:t>
      </w:r>
      <w:r w:rsidR="00CA0ABC" w:rsidRPr="008B2E19">
        <w:t>оригиналов.</w:t>
      </w:r>
    </w:p>
    <w:p w:rsidR="00880075" w:rsidRPr="008B2E19"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8B2E19">
        <w:t>При выполнении настоящего Договора Стороны руководствуются нормами законодательства Российской Федерации.</w:t>
      </w:r>
    </w:p>
    <w:p w:rsidR="00880075" w:rsidRPr="008B2E19"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8B2E19">
        <w:t>Все указанные в Договоре приложения являются его неотъемлемой частью.</w:t>
      </w:r>
    </w:p>
    <w:p w:rsidR="00E8036E" w:rsidRPr="008B2E19" w:rsidRDefault="00E8036E" w:rsidP="00940C0E">
      <w:pPr>
        <w:pStyle w:val="af8"/>
        <w:numPr>
          <w:ilvl w:val="1"/>
          <w:numId w:val="32"/>
        </w:numPr>
        <w:tabs>
          <w:tab w:val="left" w:pos="1276"/>
        </w:tabs>
        <w:ind w:left="0" w:firstLine="709"/>
      </w:pPr>
      <w:r w:rsidRPr="008B2E19">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8B2E19" w:rsidRDefault="00880075" w:rsidP="00940C0E">
      <w:pPr>
        <w:numPr>
          <w:ilvl w:val="1"/>
          <w:numId w:val="32"/>
        </w:numPr>
        <w:shd w:val="clear" w:color="auto" w:fill="FFFFFF"/>
        <w:tabs>
          <w:tab w:val="left" w:pos="709"/>
          <w:tab w:val="left" w:pos="993"/>
          <w:tab w:val="left" w:pos="1276"/>
          <w:tab w:val="left" w:pos="1418"/>
        </w:tabs>
        <w:ind w:left="0" w:firstLine="709"/>
      </w:pPr>
      <w:r w:rsidRPr="008B2E19">
        <w:t>Настоящий Договор составлен в двух экземплярах, обладающих равной юридической силой, по одному для каждой из Сторон.</w:t>
      </w:r>
    </w:p>
    <w:p w:rsidR="00992269" w:rsidRPr="008B2E19" w:rsidRDefault="00992269" w:rsidP="00940C0E">
      <w:pPr>
        <w:numPr>
          <w:ilvl w:val="1"/>
          <w:numId w:val="32"/>
        </w:numPr>
        <w:shd w:val="clear" w:color="auto" w:fill="FFFFFF"/>
        <w:tabs>
          <w:tab w:val="left" w:pos="0"/>
          <w:tab w:val="left" w:pos="1276"/>
        </w:tabs>
        <w:ind w:left="0" w:firstLine="710"/>
        <w:jc w:val="both"/>
      </w:pPr>
      <w:r w:rsidRPr="008B2E19">
        <w:t xml:space="preserve">Стороны принимают «Антикоррупционную оговорку», указанную </w:t>
      </w:r>
      <w:r w:rsidR="00CA0ABC" w:rsidRPr="008B2E19">
        <w:t>в Приложении №___ к настоящему Д</w:t>
      </w:r>
      <w:r w:rsidRPr="008B2E19">
        <w:t>оговору.</w:t>
      </w:r>
    </w:p>
    <w:p w:rsidR="005255B5" w:rsidRPr="008B2E19" w:rsidRDefault="005255B5" w:rsidP="00940C0E">
      <w:pPr>
        <w:shd w:val="clear" w:color="auto" w:fill="FFFFFF"/>
        <w:tabs>
          <w:tab w:val="left" w:pos="709"/>
          <w:tab w:val="left" w:pos="993"/>
          <w:tab w:val="left" w:pos="1276"/>
          <w:tab w:val="left" w:pos="1418"/>
        </w:tabs>
      </w:pPr>
    </w:p>
    <w:p w:rsidR="00D84501" w:rsidRPr="008B2E19" w:rsidRDefault="00D84501" w:rsidP="00D84501">
      <w:pPr>
        <w:numPr>
          <w:ilvl w:val="0"/>
          <w:numId w:val="32"/>
        </w:numPr>
        <w:shd w:val="clear" w:color="auto" w:fill="FFFFFF"/>
        <w:ind w:left="0" w:firstLine="284"/>
        <w:jc w:val="center"/>
        <w:rPr>
          <w:b/>
          <w:bCs/>
        </w:rPr>
      </w:pPr>
      <w:r w:rsidRPr="008B2E19">
        <w:rPr>
          <w:b/>
          <w:bCs/>
        </w:rPr>
        <w:t>Приложения к настоящему Договору</w:t>
      </w:r>
    </w:p>
    <w:p w:rsidR="00D84501" w:rsidRPr="008B2E19" w:rsidRDefault="00D84501" w:rsidP="00D84501">
      <w:pPr>
        <w:shd w:val="clear" w:color="auto" w:fill="FFFFFF"/>
        <w:tabs>
          <w:tab w:val="left" w:pos="709"/>
          <w:tab w:val="left" w:pos="1276"/>
          <w:tab w:val="left" w:pos="1418"/>
        </w:tabs>
        <w:ind w:firstLine="709"/>
        <w:rPr>
          <w:b/>
          <w:bCs/>
        </w:rPr>
      </w:pPr>
      <w:r w:rsidRPr="008B2E19">
        <w:t>Приложение № 1 «Техническое задание на выполнение работ».</w:t>
      </w:r>
    </w:p>
    <w:p w:rsidR="00D84501" w:rsidRPr="008B2E19" w:rsidRDefault="00D84501" w:rsidP="00D84501">
      <w:pPr>
        <w:shd w:val="clear" w:color="auto" w:fill="FFFFFF"/>
        <w:tabs>
          <w:tab w:val="left" w:pos="709"/>
          <w:tab w:val="left" w:pos="1276"/>
          <w:tab w:val="left" w:pos="1418"/>
        </w:tabs>
        <w:ind w:firstLine="709"/>
        <w:rPr>
          <w:bCs/>
        </w:rPr>
      </w:pPr>
      <w:r w:rsidRPr="008B2E19">
        <w:t>Приложение № 2 «Сводная таблица стоимости работ с приложением локальных смет».</w:t>
      </w:r>
    </w:p>
    <w:p w:rsidR="00D84501" w:rsidRPr="008B2E19" w:rsidRDefault="00D84501" w:rsidP="00D84501">
      <w:pPr>
        <w:shd w:val="clear" w:color="auto" w:fill="FFFFFF"/>
        <w:tabs>
          <w:tab w:val="left" w:pos="709"/>
          <w:tab w:val="left" w:pos="1276"/>
          <w:tab w:val="left" w:pos="1418"/>
        </w:tabs>
        <w:ind w:firstLine="709"/>
        <w:rPr>
          <w:bCs/>
        </w:rPr>
      </w:pPr>
      <w:r w:rsidRPr="008B2E19">
        <w:t>Приложение № 3 «График выполнения работ».</w:t>
      </w:r>
    </w:p>
    <w:p w:rsidR="00D84501" w:rsidRPr="008B2E19" w:rsidRDefault="00D84501" w:rsidP="00D84501">
      <w:pPr>
        <w:shd w:val="clear" w:color="auto" w:fill="FFFFFF"/>
        <w:tabs>
          <w:tab w:val="left" w:pos="709"/>
          <w:tab w:val="left" w:pos="1276"/>
          <w:tab w:val="left" w:pos="1418"/>
        </w:tabs>
        <w:ind w:firstLine="709"/>
        <w:rPr>
          <w:iCs/>
          <w:spacing w:val="-8"/>
        </w:rPr>
      </w:pPr>
      <w:r w:rsidRPr="008B2E19">
        <w:t>Приложение</w:t>
      </w:r>
      <w:r w:rsidRPr="008B2E19">
        <w:rPr>
          <w:iCs/>
          <w:spacing w:val="-8"/>
        </w:rPr>
        <w:t xml:space="preserve"> № 4 «Информация о контрагенте» (форма).</w:t>
      </w:r>
    </w:p>
    <w:p w:rsidR="00D84501" w:rsidRPr="008B2E19" w:rsidRDefault="00D84501" w:rsidP="00D84501">
      <w:pPr>
        <w:shd w:val="clear" w:color="auto" w:fill="FFFFFF"/>
        <w:tabs>
          <w:tab w:val="left" w:pos="709"/>
          <w:tab w:val="left" w:pos="1276"/>
          <w:tab w:val="left" w:pos="1418"/>
        </w:tabs>
        <w:ind w:firstLine="709"/>
        <w:rPr>
          <w:iCs/>
          <w:spacing w:val="-8"/>
        </w:rPr>
      </w:pPr>
      <w:r w:rsidRPr="008B2E19">
        <w:t>Приложение</w:t>
      </w:r>
      <w:r w:rsidRPr="008B2E19">
        <w:rPr>
          <w:iCs/>
          <w:spacing w:val="-8"/>
        </w:rPr>
        <w:t xml:space="preserve"> № 5 «Гарантийное письмо» (форма).</w:t>
      </w:r>
    </w:p>
    <w:p w:rsidR="00D84501" w:rsidRPr="008B2E19" w:rsidRDefault="00D84501" w:rsidP="00D84501">
      <w:pPr>
        <w:ind w:left="709"/>
        <w:rPr>
          <w:iCs/>
        </w:rPr>
      </w:pPr>
      <w:r w:rsidRPr="008B2E19">
        <w:rPr>
          <w:i/>
          <w:iCs/>
        </w:rPr>
        <w:t>Приложение № 6 «Справка о заключенных договорах Подрядчика с субподрядчиками/субисполнителями 1-го уровня» (форма).</w:t>
      </w:r>
    </w:p>
    <w:p w:rsidR="00D84501" w:rsidRPr="008B2E19" w:rsidRDefault="00D84501" w:rsidP="00D84501">
      <w:pPr>
        <w:shd w:val="clear" w:color="auto" w:fill="FFFFFF"/>
        <w:tabs>
          <w:tab w:val="left" w:pos="993"/>
          <w:tab w:val="left" w:pos="1276"/>
        </w:tabs>
        <w:ind w:left="709"/>
      </w:pPr>
      <w:r w:rsidRPr="008B2E19">
        <w:t>Приложение № 7 «Антикоррупционная оговорка».</w:t>
      </w:r>
    </w:p>
    <w:p w:rsidR="00D84501" w:rsidRPr="008B2E19" w:rsidRDefault="00D84501" w:rsidP="00D84501">
      <w:pPr>
        <w:widowControl w:val="0"/>
        <w:shd w:val="clear" w:color="auto" w:fill="FFFFFF"/>
        <w:ind w:firstLine="709"/>
      </w:pPr>
      <w:r w:rsidRPr="008B2E19">
        <w:t>Приложение № 8 «Требования к банковским гарантиям».</w:t>
      </w:r>
    </w:p>
    <w:p w:rsidR="00D84501" w:rsidRPr="008B2E19" w:rsidRDefault="00D84501" w:rsidP="00D84501">
      <w:pPr>
        <w:widowControl w:val="0"/>
        <w:shd w:val="clear" w:color="auto" w:fill="FFFFFF"/>
        <w:ind w:firstLine="709"/>
      </w:pPr>
      <w:r w:rsidRPr="008B2E19">
        <w:t>Приложение № 9 «Требования к страховой компании».</w:t>
      </w:r>
    </w:p>
    <w:p w:rsidR="00D84501" w:rsidRPr="008B2E19" w:rsidRDefault="00D84501" w:rsidP="00D84501">
      <w:pPr>
        <w:shd w:val="clear" w:color="auto" w:fill="FFFFFF"/>
        <w:tabs>
          <w:tab w:val="left" w:pos="993"/>
          <w:tab w:val="left" w:pos="1276"/>
        </w:tabs>
      </w:pPr>
    </w:p>
    <w:p w:rsidR="00D84501" w:rsidRPr="008B2E19" w:rsidRDefault="00D84501" w:rsidP="00D84501">
      <w:pPr>
        <w:numPr>
          <w:ilvl w:val="0"/>
          <w:numId w:val="32"/>
        </w:numPr>
        <w:shd w:val="clear" w:color="auto" w:fill="FFFFFF"/>
        <w:ind w:left="0" w:firstLine="284"/>
        <w:jc w:val="center"/>
        <w:rPr>
          <w:b/>
          <w:bCs/>
        </w:rPr>
      </w:pPr>
      <w:r w:rsidRPr="008B2E19">
        <w:rPr>
          <w:b/>
          <w:bCs/>
        </w:rPr>
        <w:t>Реквизиты и подписи Сторон</w:t>
      </w:r>
    </w:p>
    <w:p w:rsidR="00D84501" w:rsidRPr="008B2E19" w:rsidRDefault="00D84501" w:rsidP="00D84501">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D84501" w:rsidRPr="008B2E19" w:rsidTr="00F57C06">
        <w:trPr>
          <w:trHeight w:val="679"/>
        </w:trPr>
        <w:tc>
          <w:tcPr>
            <w:tcW w:w="5103" w:type="dxa"/>
          </w:tcPr>
          <w:p w:rsidR="00D84501" w:rsidRPr="008B2E19" w:rsidRDefault="00D84501" w:rsidP="00D84501">
            <w:pPr>
              <w:shd w:val="clear" w:color="auto" w:fill="FFFFFF"/>
              <w:tabs>
                <w:tab w:val="left" w:pos="993"/>
                <w:tab w:val="left" w:pos="1276"/>
              </w:tabs>
              <w:ind w:firstLine="720"/>
              <w:rPr>
                <w:bCs/>
              </w:rPr>
            </w:pPr>
          </w:p>
          <w:p w:rsidR="00D84501" w:rsidRPr="008B2E19" w:rsidRDefault="00D84501" w:rsidP="00D84501">
            <w:pPr>
              <w:shd w:val="clear" w:color="auto" w:fill="FFFFFF"/>
              <w:tabs>
                <w:tab w:val="left" w:pos="993"/>
                <w:tab w:val="left" w:pos="1276"/>
              </w:tabs>
              <w:jc w:val="center"/>
              <w:rPr>
                <w:b/>
                <w:bCs/>
              </w:rPr>
            </w:pPr>
            <w:r w:rsidRPr="008B2E19">
              <w:rPr>
                <w:b/>
                <w:bCs/>
              </w:rPr>
              <w:t>ЗАКАЗЧИК:</w:t>
            </w:r>
          </w:p>
          <w:p w:rsidR="00D84501" w:rsidRPr="008B2E19" w:rsidRDefault="00D84501" w:rsidP="00D84501">
            <w:pPr>
              <w:shd w:val="clear" w:color="auto" w:fill="FFFFFF"/>
              <w:ind w:left="79" w:hanging="7"/>
              <w:jc w:val="center"/>
              <w:rPr>
                <w:b/>
              </w:rPr>
            </w:pPr>
            <w:r w:rsidRPr="008B2E19">
              <w:rPr>
                <w:b/>
              </w:rPr>
              <w:t>Акционерное общество</w:t>
            </w:r>
          </w:p>
          <w:p w:rsidR="00D84501" w:rsidRPr="008B2E19" w:rsidRDefault="00D84501" w:rsidP="00D84501">
            <w:pPr>
              <w:shd w:val="clear" w:color="auto" w:fill="FFFFFF"/>
              <w:ind w:left="50" w:hanging="7"/>
              <w:jc w:val="center"/>
              <w:rPr>
                <w:b/>
              </w:rPr>
            </w:pPr>
            <w:r w:rsidRPr="008B2E19">
              <w:rPr>
                <w:b/>
                <w:spacing w:val="-1"/>
              </w:rPr>
              <w:t>«Дальневосточная распределительная</w:t>
            </w:r>
          </w:p>
          <w:p w:rsidR="00D84501" w:rsidRPr="008B2E19" w:rsidRDefault="00D84501" w:rsidP="00D84501">
            <w:pPr>
              <w:shd w:val="clear" w:color="auto" w:fill="FFFFFF"/>
              <w:ind w:left="50" w:hanging="7"/>
              <w:jc w:val="center"/>
              <w:rPr>
                <w:b/>
              </w:rPr>
            </w:pPr>
            <w:r w:rsidRPr="008B2E19">
              <w:rPr>
                <w:b/>
              </w:rPr>
              <w:t>сетевая компания» (АО «ДРСК»)</w:t>
            </w:r>
          </w:p>
          <w:p w:rsidR="00D84501" w:rsidRPr="008B2E19" w:rsidRDefault="00D84501" w:rsidP="00D84501">
            <w:pPr>
              <w:shd w:val="clear" w:color="auto" w:fill="FFFFFF"/>
              <w:ind w:left="14" w:hanging="7"/>
              <w:jc w:val="center"/>
              <w:rPr>
                <w:spacing w:val="-1"/>
              </w:rPr>
            </w:pPr>
          </w:p>
          <w:p w:rsidR="00D84501" w:rsidRPr="008B2E19" w:rsidRDefault="00D84501" w:rsidP="00D84501">
            <w:pPr>
              <w:shd w:val="clear" w:color="auto" w:fill="FFFFFF"/>
              <w:ind w:left="14" w:hanging="7"/>
            </w:pPr>
            <w:r w:rsidRPr="008B2E19">
              <w:rPr>
                <w:spacing w:val="-1"/>
              </w:rPr>
              <w:t>675000, Российская Федерация, Амурская</w:t>
            </w:r>
          </w:p>
          <w:p w:rsidR="00D84501" w:rsidRPr="008B2E19" w:rsidRDefault="00D84501" w:rsidP="00D84501">
            <w:pPr>
              <w:shd w:val="clear" w:color="auto" w:fill="FFFFFF"/>
              <w:ind w:left="43" w:hanging="7"/>
            </w:pPr>
            <w:r w:rsidRPr="008B2E19">
              <w:t>область, г. Благовещенск, ул. Шевченко, д.</w:t>
            </w:r>
            <w:r w:rsidRPr="008B2E19">
              <w:rPr>
                <w:spacing w:val="-15"/>
              </w:rPr>
              <w:t>28</w:t>
            </w:r>
          </w:p>
          <w:p w:rsidR="00D84501" w:rsidRPr="008B2E19" w:rsidRDefault="00D84501" w:rsidP="00D84501">
            <w:pPr>
              <w:shd w:val="clear" w:color="auto" w:fill="FFFFFF"/>
              <w:ind w:hanging="7"/>
              <w:rPr>
                <w:spacing w:val="-1"/>
              </w:rPr>
            </w:pPr>
            <w:r w:rsidRPr="008B2E19">
              <w:rPr>
                <w:spacing w:val="-1"/>
              </w:rPr>
              <w:t>ИНН 2801108200, КПП 280150001</w:t>
            </w:r>
          </w:p>
          <w:p w:rsidR="00D84501" w:rsidRPr="008B2E19" w:rsidRDefault="00D84501" w:rsidP="00D84501">
            <w:pPr>
              <w:shd w:val="clear" w:color="auto" w:fill="FFFFFF"/>
              <w:ind w:hanging="7"/>
              <w:rPr>
                <w:spacing w:val="-1"/>
              </w:rPr>
            </w:pPr>
            <w:r w:rsidRPr="008B2E19">
              <w:rPr>
                <w:spacing w:val="-1"/>
              </w:rPr>
              <w:t>ОКТМО 10701000001, ОГРН 1052800111308</w:t>
            </w:r>
          </w:p>
          <w:p w:rsidR="00D84501" w:rsidRPr="008B2E19" w:rsidRDefault="00D84501" w:rsidP="00D84501">
            <w:pPr>
              <w:shd w:val="clear" w:color="auto" w:fill="FFFFFF"/>
              <w:ind w:hanging="7"/>
            </w:pPr>
            <w:proofErr w:type="gramStart"/>
            <w:r w:rsidRPr="008B2E19">
              <w:rPr>
                <w:spacing w:val="-1"/>
              </w:rPr>
              <w:t>Р</w:t>
            </w:r>
            <w:proofErr w:type="gramEnd"/>
            <w:r w:rsidRPr="008B2E19">
              <w:rPr>
                <w:spacing w:val="-1"/>
              </w:rPr>
              <w:t>/с 40702810003010113258</w:t>
            </w:r>
          </w:p>
          <w:p w:rsidR="00D84501" w:rsidRPr="008B2E19" w:rsidRDefault="00D84501" w:rsidP="00D84501">
            <w:pPr>
              <w:shd w:val="clear" w:color="auto" w:fill="FFFFFF"/>
              <w:ind w:hanging="7"/>
            </w:pPr>
            <w:r w:rsidRPr="008B2E19">
              <w:t>Дальневосточный банк ПАО СБЕРБАНК г. Хабаровск</w:t>
            </w:r>
          </w:p>
          <w:p w:rsidR="00D84501" w:rsidRPr="008B2E19" w:rsidRDefault="00D84501" w:rsidP="00D84501">
            <w:pPr>
              <w:shd w:val="clear" w:color="auto" w:fill="FFFFFF"/>
              <w:ind w:hanging="7"/>
            </w:pPr>
            <w:r w:rsidRPr="008B2E19">
              <w:rPr>
                <w:spacing w:val="-3"/>
              </w:rPr>
              <w:t>БИК 040813608</w:t>
            </w:r>
          </w:p>
          <w:p w:rsidR="00D84501" w:rsidRPr="008B2E19" w:rsidRDefault="00D84501" w:rsidP="00D84501">
            <w:pPr>
              <w:shd w:val="clear" w:color="auto" w:fill="FFFFFF"/>
              <w:ind w:hanging="7"/>
            </w:pPr>
            <w:r w:rsidRPr="008B2E19">
              <w:rPr>
                <w:spacing w:val="-1"/>
              </w:rPr>
              <w:t>К/с 30101810600000000608</w:t>
            </w:r>
          </w:p>
          <w:p w:rsidR="00D84501" w:rsidRPr="008B2E19" w:rsidRDefault="00D84501" w:rsidP="00D84501">
            <w:pPr>
              <w:shd w:val="clear" w:color="auto" w:fill="FFFFFF"/>
              <w:ind w:hanging="7"/>
            </w:pPr>
            <w:r w:rsidRPr="008B2E19">
              <w:t>Почтовый адрес: АДРЕС ФАО</w:t>
            </w:r>
          </w:p>
        </w:tc>
        <w:tc>
          <w:tcPr>
            <w:tcW w:w="5103" w:type="dxa"/>
          </w:tcPr>
          <w:p w:rsidR="00D84501" w:rsidRPr="008B2E19" w:rsidRDefault="00D84501" w:rsidP="00D84501">
            <w:pPr>
              <w:shd w:val="clear" w:color="auto" w:fill="FFFFFF"/>
              <w:tabs>
                <w:tab w:val="left" w:pos="993"/>
                <w:tab w:val="left" w:pos="1276"/>
              </w:tabs>
              <w:ind w:firstLine="720"/>
              <w:jc w:val="both"/>
            </w:pPr>
          </w:p>
          <w:p w:rsidR="00D84501" w:rsidRPr="008B2E19" w:rsidRDefault="00D84501" w:rsidP="00D84501">
            <w:pPr>
              <w:shd w:val="clear" w:color="auto" w:fill="FFFFFF"/>
              <w:tabs>
                <w:tab w:val="left" w:pos="993"/>
                <w:tab w:val="left" w:pos="1276"/>
              </w:tabs>
              <w:jc w:val="center"/>
            </w:pPr>
            <w:r w:rsidRPr="008B2E19">
              <w:rPr>
                <w:b/>
                <w:bCs/>
              </w:rPr>
              <w:t>ПОДРЯДЧИК:</w:t>
            </w:r>
          </w:p>
        </w:tc>
      </w:tr>
    </w:tbl>
    <w:p w:rsidR="00D84501" w:rsidRPr="008B2E19" w:rsidRDefault="00D84501" w:rsidP="00D84501">
      <w:pPr>
        <w:tabs>
          <w:tab w:val="left" w:pos="3712"/>
        </w:tabs>
      </w:pPr>
    </w:p>
    <w:p w:rsidR="00D84501" w:rsidRPr="008B2E19" w:rsidRDefault="00D84501" w:rsidP="00D84501">
      <w:pPr>
        <w:tabs>
          <w:tab w:val="left" w:pos="3712"/>
        </w:tabs>
      </w:pPr>
    </w:p>
    <w:p w:rsidR="00D84501" w:rsidRPr="008B2E19" w:rsidRDefault="00D84501" w:rsidP="00D84501">
      <w:pPr>
        <w:pageBreakBefore/>
        <w:tabs>
          <w:tab w:val="left" w:pos="3712"/>
        </w:tabs>
        <w:jc w:val="right"/>
      </w:pPr>
      <w:r w:rsidRPr="008B2E19">
        <w:lastRenderedPageBreak/>
        <w:t>Приложение № 1</w:t>
      </w:r>
    </w:p>
    <w:p w:rsidR="00D84501" w:rsidRPr="008B2E19" w:rsidRDefault="00D84501" w:rsidP="00D84501">
      <w:pPr>
        <w:tabs>
          <w:tab w:val="left" w:pos="3712"/>
        </w:tabs>
        <w:ind w:left="5760"/>
        <w:jc w:val="right"/>
      </w:pPr>
      <w:r w:rsidRPr="008B2E19">
        <w:t>к  договору №_________</w:t>
      </w:r>
    </w:p>
    <w:p w:rsidR="00D84501" w:rsidRPr="008B2E19" w:rsidRDefault="00D84501" w:rsidP="00D84501">
      <w:pPr>
        <w:tabs>
          <w:tab w:val="left" w:pos="3712"/>
        </w:tabs>
        <w:ind w:left="5760"/>
        <w:jc w:val="right"/>
      </w:pPr>
      <w:r w:rsidRPr="008B2E19">
        <w:t>от «____»__________20___г.</w:t>
      </w: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jc w:val="center"/>
        <w:rPr>
          <w:b/>
        </w:rPr>
      </w:pPr>
      <w:r w:rsidRPr="008B2E19">
        <w:rPr>
          <w:b/>
        </w:rPr>
        <w:t>Техническое задание</w:t>
      </w:r>
    </w:p>
    <w:p w:rsidR="00D84501" w:rsidRPr="008B2E19" w:rsidRDefault="00D84501" w:rsidP="00D84501">
      <w:pPr>
        <w:tabs>
          <w:tab w:val="left" w:pos="3712"/>
        </w:tabs>
        <w:jc w:val="center"/>
        <w:rPr>
          <w:b/>
          <w:i/>
        </w:rPr>
      </w:pPr>
      <w:r w:rsidRPr="008B2E19">
        <w:rPr>
          <w:b/>
        </w:rPr>
        <w:t xml:space="preserve"> </w:t>
      </w:r>
      <w:r w:rsidRPr="008B2E19">
        <w:rPr>
          <w:b/>
          <w:i/>
        </w:rPr>
        <w:t xml:space="preserve">(Наименование объекта) </w:t>
      </w: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D84501" w:rsidRPr="008B2E19" w:rsidTr="00F57C06">
        <w:trPr>
          <w:trHeight w:val="679"/>
        </w:trPr>
        <w:tc>
          <w:tcPr>
            <w:tcW w:w="4920" w:type="dxa"/>
          </w:tcPr>
          <w:p w:rsidR="00D84501" w:rsidRPr="008B2E19" w:rsidRDefault="00D84501" w:rsidP="00D84501">
            <w:pPr>
              <w:shd w:val="clear" w:color="auto" w:fill="FFFFFF"/>
            </w:pPr>
          </w:p>
          <w:p w:rsidR="00D84501" w:rsidRPr="008B2E19" w:rsidRDefault="00D84501" w:rsidP="00D84501">
            <w:pPr>
              <w:shd w:val="clear" w:color="auto" w:fill="FFFFFF"/>
              <w:ind w:hanging="34"/>
              <w:jc w:val="center"/>
              <w:rPr>
                <w:b/>
                <w:bCs/>
              </w:rPr>
            </w:pPr>
            <w:r w:rsidRPr="008B2E19">
              <w:rPr>
                <w:b/>
                <w:bCs/>
              </w:rPr>
              <w:t>ЗАКАЗЧИК:</w:t>
            </w:r>
          </w:p>
          <w:p w:rsidR="00D84501" w:rsidRPr="008B2E19" w:rsidRDefault="00D84501" w:rsidP="00D84501">
            <w:pPr>
              <w:shd w:val="clear" w:color="auto" w:fill="FFFFFF"/>
              <w:ind w:hanging="34"/>
              <w:rPr>
                <w:bCs/>
              </w:rPr>
            </w:pPr>
          </w:p>
          <w:p w:rsidR="00D84501" w:rsidRPr="008B2E19" w:rsidRDefault="00D84501" w:rsidP="00D84501">
            <w:pPr>
              <w:shd w:val="clear" w:color="auto" w:fill="FFFFFF"/>
            </w:pPr>
          </w:p>
        </w:tc>
        <w:tc>
          <w:tcPr>
            <w:tcW w:w="5040" w:type="dxa"/>
          </w:tcPr>
          <w:p w:rsidR="00D84501" w:rsidRPr="008B2E19" w:rsidRDefault="00D84501" w:rsidP="00D84501">
            <w:pPr>
              <w:jc w:val="both"/>
            </w:pPr>
          </w:p>
          <w:p w:rsidR="00D84501" w:rsidRPr="008B2E19" w:rsidRDefault="00D84501" w:rsidP="00D84501">
            <w:pPr>
              <w:shd w:val="clear" w:color="auto" w:fill="FFFFFF"/>
              <w:jc w:val="center"/>
            </w:pPr>
            <w:r w:rsidRPr="008B2E19">
              <w:rPr>
                <w:b/>
                <w:bCs/>
              </w:rPr>
              <w:t>ПОДРЯДЧИК:</w:t>
            </w:r>
          </w:p>
          <w:p w:rsidR="00D84501" w:rsidRPr="008B2E19" w:rsidRDefault="00D84501" w:rsidP="00D84501">
            <w:pPr>
              <w:shd w:val="clear" w:color="auto" w:fill="FFFFFF"/>
              <w:jc w:val="both"/>
              <w:rPr>
                <w:b/>
                <w:bCs/>
              </w:rPr>
            </w:pPr>
          </w:p>
          <w:p w:rsidR="00D84501" w:rsidRPr="008B2E19" w:rsidRDefault="00D84501" w:rsidP="00D84501">
            <w:pPr>
              <w:shd w:val="clear" w:color="auto" w:fill="FFFFFF"/>
              <w:ind w:hanging="34"/>
              <w:jc w:val="both"/>
            </w:pPr>
          </w:p>
        </w:tc>
      </w:tr>
    </w:tbl>
    <w:p w:rsidR="00D84501" w:rsidRPr="008B2E19" w:rsidRDefault="00D84501" w:rsidP="00D84501">
      <w:pPr>
        <w:tabs>
          <w:tab w:val="left" w:pos="3712"/>
        </w:tabs>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jc w:val="center"/>
        <w:rPr>
          <w:b/>
        </w:rPr>
      </w:pPr>
    </w:p>
    <w:p w:rsidR="00D84501" w:rsidRPr="008B2E19" w:rsidRDefault="00D84501" w:rsidP="00D84501">
      <w:pPr>
        <w:jc w:val="center"/>
        <w:rPr>
          <w:b/>
        </w:rPr>
      </w:pPr>
    </w:p>
    <w:p w:rsidR="00D84501" w:rsidRPr="008B2E19" w:rsidRDefault="00D84501" w:rsidP="00D84501">
      <w:pPr>
        <w:jc w:val="center"/>
        <w:rPr>
          <w:b/>
        </w:rPr>
      </w:pPr>
    </w:p>
    <w:p w:rsidR="00D84501" w:rsidRPr="008B2E19" w:rsidRDefault="00D84501" w:rsidP="00D84501">
      <w:pPr>
        <w:jc w:val="center"/>
        <w:rPr>
          <w:b/>
        </w:rPr>
      </w:pPr>
    </w:p>
    <w:p w:rsidR="00D84501" w:rsidRPr="008B2E19" w:rsidRDefault="00D84501" w:rsidP="00D84501">
      <w:pPr>
        <w:jc w:val="center"/>
        <w:rPr>
          <w:b/>
        </w:rPr>
      </w:pPr>
    </w:p>
    <w:p w:rsidR="00D84501" w:rsidRPr="008B2E19" w:rsidRDefault="00D84501" w:rsidP="00D84501">
      <w:pPr>
        <w:tabs>
          <w:tab w:val="left" w:pos="3712"/>
        </w:tabs>
        <w:ind w:left="5760"/>
        <w:jc w:val="right"/>
      </w:pPr>
      <w:r w:rsidRPr="008B2E19">
        <w:t>Приложение № 2</w:t>
      </w:r>
    </w:p>
    <w:p w:rsidR="00D84501" w:rsidRPr="008B2E19" w:rsidRDefault="00D84501" w:rsidP="00D84501">
      <w:pPr>
        <w:tabs>
          <w:tab w:val="left" w:pos="3712"/>
        </w:tabs>
        <w:ind w:left="5760"/>
        <w:jc w:val="right"/>
      </w:pPr>
      <w:r w:rsidRPr="008B2E19">
        <w:t>к  договору №_________</w:t>
      </w:r>
    </w:p>
    <w:p w:rsidR="00D84501" w:rsidRPr="008B2E19" w:rsidRDefault="00D84501" w:rsidP="00D84501">
      <w:pPr>
        <w:tabs>
          <w:tab w:val="left" w:pos="3712"/>
        </w:tabs>
        <w:ind w:left="5760"/>
        <w:jc w:val="right"/>
      </w:pPr>
      <w:r w:rsidRPr="008B2E19">
        <w:t>от «____»__________20___г.</w:t>
      </w:r>
    </w:p>
    <w:p w:rsidR="00D84501" w:rsidRPr="008B2E19" w:rsidRDefault="00D84501" w:rsidP="00D84501">
      <w:pPr>
        <w:jc w:val="center"/>
        <w:rPr>
          <w:b/>
        </w:rPr>
      </w:pPr>
    </w:p>
    <w:p w:rsidR="00D84501" w:rsidRPr="008B2E19" w:rsidRDefault="00D84501" w:rsidP="00D84501">
      <w:pPr>
        <w:jc w:val="center"/>
        <w:rPr>
          <w:b/>
        </w:rPr>
      </w:pPr>
    </w:p>
    <w:p w:rsidR="00D84501" w:rsidRPr="008B2E19" w:rsidRDefault="00D84501" w:rsidP="00D84501">
      <w:pPr>
        <w:rPr>
          <w:b/>
        </w:rPr>
      </w:pPr>
    </w:p>
    <w:p w:rsidR="00D84501" w:rsidRPr="008B2E19" w:rsidRDefault="00D84501" w:rsidP="00D84501">
      <w:pPr>
        <w:jc w:val="center"/>
        <w:rPr>
          <w:b/>
        </w:rPr>
      </w:pPr>
      <w:r w:rsidRPr="008B2E19">
        <w:rPr>
          <w:b/>
        </w:rPr>
        <w:t xml:space="preserve">СВОДНАЯ ТАБЛИЦА СТОИМОСТИ РАБОТ </w:t>
      </w:r>
    </w:p>
    <w:p w:rsidR="00D84501" w:rsidRPr="008B2E19" w:rsidRDefault="00D84501" w:rsidP="00D84501">
      <w:pPr>
        <w:tabs>
          <w:tab w:val="left" w:pos="3712"/>
        </w:tabs>
        <w:jc w:val="center"/>
      </w:pPr>
      <w:r w:rsidRPr="008B2E19">
        <w:t>(Наименование объекта)</w:t>
      </w:r>
    </w:p>
    <w:p w:rsidR="00D84501" w:rsidRPr="008B2E19" w:rsidRDefault="00D84501" w:rsidP="00D84501">
      <w:r w:rsidRPr="008B2E19">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8B2E19" w:rsidRPr="008B2E19" w:rsidTr="00F57C06">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D84501" w:rsidRPr="008B2E19" w:rsidRDefault="00D84501" w:rsidP="00D84501">
            <w:pPr>
              <w:jc w:val="center"/>
              <w:rPr>
                <w:b/>
                <w:bCs/>
              </w:rPr>
            </w:pPr>
            <w:r w:rsidRPr="008B2E19">
              <w:rPr>
                <w:b/>
                <w:bCs/>
              </w:rPr>
              <w:t xml:space="preserve">№ </w:t>
            </w:r>
            <w:proofErr w:type="gramStart"/>
            <w:r w:rsidRPr="008B2E19">
              <w:rPr>
                <w:b/>
                <w:bCs/>
              </w:rPr>
              <w:t>п</w:t>
            </w:r>
            <w:proofErr w:type="gramEnd"/>
            <w:r w:rsidRPr="008B2E19">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D84501" w:rsidRPr="008B2E19" w:rsidRDefault="00D84501" w:rsidP="00D84501">
            <w:pPr>
              <w:jc w:val="center"/>
              <w:rPr>
                <w:b/>
                <w:bCs/>
              </w:rPr>
            </w:pPr>
            <w:r w:rsidRPr="008B2E19">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D84501" w:rsidRPr="008B2E19" w:rsidRDefault="00D84501" w:rsidP="00D84501">
            <w:pPr>
              <w:jc w:val="center"/>
              <w:rPr>
                <w:b/>
                <w:bCs/>
              </w:rPr>
            </w:pPr>
            <w:r w:rsidRPr="008B2E19">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D84501" w:rsidRPr="008B2E19" w:rsidRDefault="00D84501" w:rsidP="00D84501">
            <w:pPr>
              <w:jc w:val="center"/>
              <w:rPr>
                <w:b/>
                <w:bCs/>
              </w:rPr>
            </w:pPr>
            <w:r w:rsidRPr="008B2E19">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D84501" w:rsidRPr="008B2E19" w:rsidRDefault="00D84501" w:rsidP="00D84501">
            <w:pPr>
              <w:jc w:val="center"/>
              <w:rPr>
                <w:b/>
                <w:bCs/>
              </w:rPr>
            </w:pPr>
            <w:r w:rsidRPr="008B2E19">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D84501" w:rsidRPr="008B2E19" w:rsidRDefault="00D84501" w:rsidP="00D84501">
            <w:pPr>
              <w:jc w:val="center"/>
              <w:rPr>
                <w:b/>
                <w:bCs/>
              </w:rPr>
            </w:pPr>
            <w:r w:rsidRPr="008B2E19">
              <w:rPr>
                <w:b/>
                <w:bCs/>
              </w:rPr>
              <w:t>Стоимость работ, руб.</w:t>
            </w:r>
          </w:p>
        </w:tc>
      </w:tr>
      <w:tr w:rsidR="008B2E19" w:rsidRPr="008B2E19" w:rsidTr="00F57C06">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84501" w:rsidRPr="008B2E19" w:rsidRDefault="00D84501" w:rsidP="00D84501">
            <w:pPr>
              <w:jc w:val="center"/>
            </w:pPr>
            <w:r w:rsidRPr="008B2E19">
              <w:t>1</w:t>
            </w:r>
          </w:p>
        </w:tc>
        <w:tc>
          <w:tcPr>
            <w:tcW w:w="3820" w:type="dxa"/>
            <w:tcBorders>
              <w:top w:val="nil"/>
              <w:left w:val="nil"/>
              <w:bottom w:val="single" w:sz="4" w:space="0" w:color="auto"/>
              <w:right w:val="single" w:sz="4" w:space="0" w:color="auto"/>
            </w:tcBorders>
            <w:shd w:val="clear" w:color="auto" w:fill="auto"/>
            <w:vAlign w:val="center"/>
          </w:tcPr>
          <w:p w:rsidR="00D84501" w:rsidRPr="008B2E19" w:rsidRDefault="00D84501" w:rsidP="00D84501">
            <w:r w:rsidRPr="008B2E19">
              <w:t xml:space="preserve"> </w:t>
            </w:r>
          </w:p>
        </w:tc>
        <w:tc>
          <w:tcPr>
            <w:tcW w:w="1401" w:type="dxa"/>
            <w:tcBorders>
              <w:top w:val="nil"/>
              <w:left w:val="nil"/>
              <w:bottom w:val="single" w:sz="4" w:space="0" w:color="auto"/>
              <w:right w:val="single" w:sz="4" w:space="0" w:color="auto"/>
            </w:tcBorders>
            <w:shd w:val="clear" w:color="auto" w:fill="auto"/>
            <w:vAlign w:val="center"/>
          </w:tcPr>
          <w:p w:rsidR="00D84501" w:rsidRPr="008B2E19" w:rsidRDefault="00D84501" w:rsidP="00D84501">
            <w:pPr>
              <w:jc w:val="center"/>
            </w:pPr>
            <w:r w:rsidRPr="008B2E19">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84501" w:rsidRPr="008B2E19" w:rsidRDefault="00D84501" w:rsidP="00D84501">
            <w:pPr>
              <w:jc w:val="center"/>
            </w:pPr>
            <w:proofErr w:type="gramStart"/>
            <w:r w:rsidRPr="008B2E1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D84501" w:rsidRPr="008B2E19" w:rsidRDefault="00D84501" w:rsidP="00D84501">
            <w:pPr>
              <w:jc w:val="center"/>
            </w:pPr>
            <w:r w:rsidRPr="008B2E19">
              <w:t>1</w:t>
            </w:r>
          </w:p>
        </w:tc>
        <w:tc>
          <w:tcPr>
            <w:tcW w:w="2483" w:type="dxa"/>
            <w:tcBorders>
              <w:top w:val="nil"/>
              <w:left w:val="nil"/>
              <w:bottom w:val="single" w:sz="4" w:space="0" w:color="auto"/>
              <w:right w:val="single" w:sz="8" w:space="0" w:color="auto"/>
            </w:tcBorders>
            <w:shd w:val="clear" w:color="auto" w:fill="auto"/>
            <w:noWrap/>
            <w:vAlign w:val="center"/>
          </w:tcPr>
          <w:p w:rsidR="00D84501" w:rsidRPr="008B2E19" w:rsidRDefault="00D84501" w:rsidP="00D84501">
            <w:pPr>
              <w:jc w:val="center"/>
            </w:pPr>
            <w:r w:rsidRPr="008B2E19">
              <w:t>000 000,00</w:t>
            </w:r>
          </w:p>
        </w:tc>
      </w:tr>
      <w:tr w:rsidR="008B2E19" w:rsidRPr="008B2E19" w:rsidTr="00F57C06">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D84501" w:rsidRPr="008B2E19" w:rsidRDefault="00D84501" w:rsidP="00D84501">
            <w:pPr>
              <w:jc w:val="center"/>
            </w:pPr>
            <w:r w:rsidRPr="008B2E19">
              <w:t>2</w:t>
            </w:r>
          </w:p>
        </w:tc>
        <w:tc>
          <w:tcPr>
            <w:tcW w:w="3820" w:type="dxa"/>
            <w:tcBorders>
              <w:top w:val="nil"/>
              <w:left w:val="nil"/>
              <w:bottom w:val="single" w:sz="4" w:space="0" w:color="auto"/>
              <w:right w:val="single" w:sz="4" w:space="0" w:color="auto"/>
            </w:tcBorders>
            <w:shd w:val="clear" w:color="auto" w:fill="auto"/>
            <w:vAlign w:val="center"/>
          </w:tcPr>
          <w:p w:rsidR="00D84501" w:rsidRPr="008B2E19" w:rsidRDefault="00D84501" w:rsidP="00D84501">
            <w:r w:rsidRPr="008B2E19">
              <w:t> </w:t>
            </w:r>
          </w:p>
        </w:tc>
        <w:tc>
          <w:tcPr>
            <w:tcW w:w="1401" w:type="dxa"/>
            <w:tcBorders>
              <w:top w:val="nil"/>
              <w:left w:val="nil"/>
              <w:bottom w:val="single" w:sz="4" w:space="0" w:color="auto"/>
              <w:right w:val="single" w:sz="4" w:space="0" w:color="auto"/>
            </w:tcBorders>
            <w:shd w:val="clear" w:color="auto" w:fill="auto"/>
            <w:vAlign w:val="center"/>
          </w:tcPr>
          <w:p w:rsidR="00D84501" w:rsidRPr="008B2E19" w:rsidRDefault="00D84501" w:rsidP="00D84501">
            <w:pPr>
              <w:jc w:val="center"/>
            </w:pPr>
            <w:r w:rsidRPr="008B2E19">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D84501" w:rsidRPr="008B2E19" w:rsidRDefault="00D84501" w:rsidP="00D84501">
            <w:pPr>
              <w:jc w:val="center"/>
            </w:pPr>
            <w:proofErr w:type="gramStart"/>
            <w:r w:rsidRPr="008B2E19">
              <w:t>шт</w:t>
            </w:r>
            <w:proofErr w:type="gramEnd"/>
          </w:p>
        </w:tc>
        <w:tc>
          <w:tcPr>
            <w:tcW w:w="940" w:type="dxa"/>
            <w:tcBorders>
              <w:top w:val="nil"/>
              <w:left w:val="nil"/>
              <w:bottom w:val="single" w:sz="4" w:space="0" w:color="auto"/>
              <w:right w:val="single" w:sz="4" w:space="0" w:color="auto"/>
            </w:tcBorders>
            <w:shd w:val="clear" w:color="auto" w:fill="auto"/>
            <w:noWrap/>
            <w:vAlign w:val="center"/>
          </w:tcPr>
          <w:p w:rsidR="00D84501" w:rsidRPr="008B2E19" w:rsidRDefault="00D84501" w:rsidP="00D84501">
            <w:pPr>
              <w:jc w:val="center"/>
            </w:pPr>
            <w:r w:rsidRPr="008B2E19">
              <w:t>1</w:t>
            </w:r>
          </w:p>
        </w:tc>
        <w:tc>
          <w:tcPr>
            <w:tcW w:w="2483" w:type="dxa"/>
            <w:tcBorders>
              <w:top w:val="nil"/>
              <w:left w:val="nil"/>
              <w:bottom w:val="single" w:sz="4" w:space="0" w:color="auto"/>
              <w:right w:val="single" w:sz="8" w:space="0" w:color="auto"/>
            </w:tcBorders>
            <w:shd w:val="clear" w:color="auto" w:fill="auto"/>
            <w:noWrap/>
            <w:vAlign w:val="center"/>
          </w:tcPr>
          <w:p w:rsidR="00D84501" w:rsidRPr="008B2E19" w:rsidRDefault="00D84501" w:rsidP="00D84501">
            <w:pPr>
              <w:jc w:val="center"/>
            </w:pPr>
            <w:r w:rsidRPr="008B2E19">
              <w:t>000 000,00</w:t>
            </w:r>
          </w:p>
        </w:tc>
      </w:tr>
      <w:tr w:rsidR="008B2E19" w:rsidRPr="008B2E19" w:rsidTr="00F57C06">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D84501" w:rsidRPr="008B2E19" w:rsidRDefault="00D84501" w:rsidP="00D84501">
            <w:pPr>
              <w:jc w:val="center"/>
            </w:pPr>
            <w:r w:rsidRPr="008B2E19">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D84501" w:rsidRPr="008B2E19" w:rsidRDefault="00D84501" w:rsidP="00D84501">
            <w:pPr>
              <w:jc w:val="center"/>
              <w:rPr>
                <w:b/>
                <w:bCs/>
                <w:i/>
                <w:iCs/>
              </w:rPr>
            </w:pPr>
            <w:r w:rsidRPr="008B2E19">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D84501" w:rsidRPr="008B2E19" w:rsidRDefault="00D84501" w:rsidP="00D84501">
            <w:pPr>
              <w:jc w:val="center"/>
            </w:pPr>
            <w:r w:rsidRPr="008B2E19">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D84501" w:rsidRPr="008B2E19" w:rsidRDefault="00D84501" w:rsidP="00D84501">
            <w:pPr>
              <w:jc w:val="center"/>
            </w:pPr>
            <w:r w:rsidRPr="008B2E19">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D84501" w:rsidRPr="008B2E19" w:rsidRDefault="00D84501" w:rsidP="00D84501">
            <w:pPr>
              <w:jc w:val="center"/>
            </w:pPr>
            <w:r w:rsidRPr="008B2E19">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D84501" w:rsidRPr="008B2E19" w:rsidRDefault="00D84501" w:rsidP="00D84501">
            <w:pPr>
              <w:jc w:val="center"/>
              <w:rPr>
                <w:b/>
                <w:bCs/>
                <w:i/>
                <w:iCs/>
              </w:rPr>
            </w:pPr>
            <w:r w:rsidRPr="008B2E19">
              <w:rPr>
                <w:b/>
                <w:bCs/>
                <w:i/>
                <w:iCs/>
              </w:rPr>
              <w:t xml:space="preserve">                         -   </w:t>
            </w:r>
          </w:p>
        </w:tc>
      </w:tr>
      <w:tr w:rsidR="008B2E19" w:rsidRPr="008B2E19" w:rsidTr="00F57C06">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D84501" w:rsidRPr="008B2E19" w:rsidRDefault="00D84501" w:rsidP="00D84501">
            <w:r w:rsidRPr="008B2E19">
              <w:t> </w:t>
            </w:r>
          </w:p>
        </w:tc>
        <w:tc>
          <w:tcPr>
            <w:tcW w:w="3820" w:type="dxa"/>
            <w:tcBorders>
              <w:top w:val="nil"/>
              <w:left w:val="nil"/>
              <w:bottom w:val="single" w:sz="4" w:space="0" w:color="auto"/>
              <w:right w:val="single" w:sz="4" w:space="0" w:color="auto"/>
            </w:tcBorders>
            <w:shd w:val="clear" w:color="auto" w:fill="auto"/>
            <w:noWrap/>
          </w:tcPr>
          <w:p w:rsidR="00D84501" w:rsidRPr="008B2E19" w:rsidRDefault="00D84501" w:rsidP="00C75ACE">
            <w:pPr>
              <w:jc w:val="center"/>
              <w:rPr>
                <w:b/>
                <w:bCs/>
                <w:i/>
                <w:iCs/>
              </w:rPr>
            </w:pPr>
            <w:r w:rsidRPr="008B2E19">
              <w:rPr>
                <w:b/>
                <w:bCs/>
                <w:i/>
                <w:iCs/>
              </w:rPr>
              <w:t xml:space="preserve">НДС </w:t>
            </w:r>
            <w:r w:rsidR="00C75ACE" w:rsidRPr="008B2E19">
              <w:rPr>
                <w:b/>
                <w:bCs/>
                <w:i/>
                <w:iCs/>
              </w:rPr>
              <w:t>20</w:t>
            </w:r>
            <w:r w:rsidRPr="008B2E19">
              <w:rPr>
                <w:b/>
                <w:bCs/>
                <w:i/>
                <w:iCs/>
              </w:rPr>
              <w:t xml:space="preserve">% </w:t>
            </w:r>
          </w:p>
        </w:tc>
        <w:tc>
          <w:tcPr>
            <w:tcW w:w="1401" w:type="dxa"/>
            <w:tcBorders>
              <w:top w:val="nil"/>
              <w:left w:val="nil"/>
              <w:bottom w:val="single" w:sz="4" w:space="0" w:color="auto"/>
              <w:right w:val="single" w:sz="4" w:space="0" w:color="auto"/>
            </w:tcBorders>
            <w:shd w:val="clear" w:color="auto" w:fill="auto"/>
            <w:noWrap/>
          </w:tcPr>
          <w:p w:rsidR="00D84501" w:rsidRPr="008B2E19" w:rsidRDefault="00D84501" w:rsidP="00D84501">
            <w:pPr>
              <w:jc w:val="center"/>
            </w:pPr>
            <w:r w:rsidRPr="008B2E19">
              <w:t> </w:t>
            </w:r>
          </w:p>
        </w:tc>
        <w:tc>
          <w:tcPr>
            <w:tcW w:w="860" w:type="dxa"/>
            <w:tcBorders>
              <w:top w:val="nil"/>
              <w:left w:val="nil"/>
              <w:bottom w:val="single" w:sz="4" w:space="0" w:color="auto"/>
              <w:right w:val="single" w:sz="4" w:space="0" w:color="auto"/>
            </w:tcBorders>
            <w:shd w:val="clear" w:color="auto" w:fill="auto"/>
            <w:noWrap/>
          </w:tcPr>
          <w:p w:rsidR="00D84501" w:rsidRPr="008B2E19" w:rsidRDefault="00D84501" w:rsidP="00D84501">
            <w:pPr>
              <w:jc w:val="center"/>
            </w:pPr>
            <w:r w:rsidRPr="008B2E19">
              <w:t> </w:t>
            </w:r>
          </w:p>
        </w:tc>
        <w:tc>
          <w:tcPr>
            <w:tcW w:w="940" w:type="dxa"/>
            <w:tcBorders>
              <w:top w:val="nil"/>
              <w:left w:val="nil"/>
              <w:bottom w:val="single" w:sz="4" w:space="0" w:color="auto"/>
              <w:right w:val="single" w:sz="4" w:space="0" w:color="auto"/>
            </w:tcBorders>
            <w:shd w:val="clear" w:color="auto" w:fill="auto"/>
            <w:noWrap/>
          </w:tcPr>
          <w:p w:rsidR="00D84501" w:rsidRPr="008B2E19" w:rsidRDefault="00D84501" w:rsidP="00D84501">
            <w:r w:rsidRPr="008B2E19">
              <w:t> </w:t>
            </w:r>
          </w:p>
        </w:tc>
        <w:tc>
          <w:tcPr>
            <w:tcW w:w="2483" w:type="dxa"/>
            <w:tcBorders>
              <w:top w:val="nil"/>
              <w:left w:val="nil"/>
              <w:bottom w:val="single" w:sz="4" w:space="0" w:color="auto"/>
              <w:right w:val="single" w:sz="8" w:space="0" w:color="auto"/>
            </w:tcBorders>
            <w:shd w:val="clear" w:color="auto" w:fill="auto"/>
            <w:noWrap/>
          </w:tcPr>
          <w:p w:rsidR="00D84501" w:rsidRPr="008B2E19" w:rsidRDefault="00D84501" w:rsidP="00D84501">
            <w:pPr>
              <w:rPr>
                <w:b/>
                <w:bCs/>
                <w:i/>
                <w:iCs/>
              </w:rPr>
            </w:pPr>
            <w:r w:rsidRPr="008B2E19">
              <w:rPr>
                <w:b/>
                <w:bCs/>
                <w:i/>
                <w:iCs/>
              </w:rPr>
              <w:t xml:space="preserve">                         -   </w:t>
            </w:r>
          </w:p>
        </w:tc>
      </w:tr>
      <w:tr w:rsidR="00D84501" w:rsidRPr="008B2E19" w:rsidTr="00F57C06">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D84501" w:rsidRPr="008B2E19" w:rsidRDefault="00D84501" w:rsidP="00D84501">
            <w:r w:rsidRPr="008B2E19">
              <w:t> </w:t>
            </w:r>
          </w:p>
        </w:tc>
        <w:tc>
          <w:tcPr>
            <w:tcW w:w="3820" w:type="dxa"/>
            <w:tcBorders>
              <w:top w:val="nil"/>
              <w:left w:val="nil"/>
              <w:bottom w:val="single" w:sz="8" w:space="0" w:color="auto"/>
              <w:right w:val="single" w:sz="4" w:space="0" w:color="auto"/>
            </w:tcBorders>
            <w:shd w:val="clear" w:color="auto" w:fill="auto"/>
            <w:noWrap/>
          </w:tcPr>
          <w:p w:rsidR="00D84501" w:rsidRPr="008B2E19" w:rsidRDefault="00D84501" w:rsidP="00D84501">
            <w:pPr>
              <w:jc w:val="center"/>
              <w:rPr>
                <w:b/>
                <w:bCs/>
                <w:i/>
                <w:iCs/>
              </w:rPr>
            </w:pPr>
            <w:r w:rsidRPr="008B2E19">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D84501" w:rsidRPr="008B2E19" w:rsidRDefault="00D84501" w:rsidP="00D84501">
            <w:pPr>
              <w:jc w:val="center"/>
            </w:pPr>
            <w:r w:rsidRPr="008B2E19">
              <w:t> </w:t>
            </w:r>
          </w:p>
        </w:tc>
        <w:tc>
          <w:tcPr>
            <w:tcW w:w="860" w:type="dxa"/>
            <w:tcBorders>
              <w:top w:val="nil"/>
              <w:left w:val="nil"/>
              <w:bottom w:val="single" w:sz="8" w:space="0" w:color="auto"/>
              <w:right w:val="single" w:sz="4" w:space="0" w:color="auto"/>
            </w:tcBorders>
            <w:shd w:val="clear" w:color="auto" w:fill="auto"/>
            <w:noWrap/>
          </w:tcPr>
          <w:p w:rsidR="00D84501" w:rsidRPr="008B2E19" w:rsidRDefault="00D84501" w:rsidP="00D84501">
            <w:pPr>
              <w:jc w:val="center"/>
            </w:pPr>
            <w:r w:rsidRPr="008B2E19">
              <w:t> </w:t>
            </w:r>
          </w:p>
        </w:tc>
        <w:tc>
          <w:tcPr>
            <w:tcW w:w="940" w:type="dxa"/>
            <w:tcBorders>
              <w:top w:val="nil"/>
              <w:left w:val="nil"/>
              <w:bottom w:val="single" w:sz="8" w:space="0" w:color="auto"/>
              <w:right w:val="single" w:sz="4" w:space="0" w:color="auto"/>
            </w:tcBorders>
            <w:shd w:val="clear" w:color="auto" w:fill="auto"/>
            <w:noWrap/>
          </w:tcPr>
          <w:p w:rsidR="00D84501" w:rsidRPr="008B2E19" w:rsidRDefault="00D84501" w:rsidP="00D84501">
            <w:r w:rsidRPr="008B2E19">
              <w:t> </w:t>
            </w:r>
          </w:p>
        </w:tc>
        <w:tc>
          <w:tcPr>
            <w:tcW w:w="2483" w:type="dxa"/>
            <w:tcBorders>
              <w:top w:val="nil"/>
              <w:left w:val="nil"/>
              <w:bottom w:val="single" w:sz="8" w:space="0" w:color="auto"/>
              <w:right w:val="single" w:sz="8" w:space="0" w:color="auto"/>
            </w:tcBorders>
            <w:shd w:val="clear" w:color="auto" w:fill="auto"/>
            <w:noWrap/>
          </w:tcPr>
          <w:p w:rsidR="00D84501" w:rsidRPr="008B2E19" w:rsidRDefault="00D84501" w:rsidP="00D84501">
            <w:pPr>
              <w:rPr>
                <w:b/>
                <w:bCs/>
                <w:i/>
                <w:iCs/>
              </w:rPr>
            </w:pPr>
            <w:r w:rsidRPr="008B2E19">
              <w:rPr>
                <w:b/>
                <w:bCs/>
                <w:i/>
                <w:iCs/>
              </w:rPr>
              <w:t xml:space="preserve">                         -   </w:t>
            </w:r>
          </w:p>
        </w:tc>
      </w:tr>
    </w:tbl>
    <w:p w:rsidR="00D84501" w:rsidRPr="008B2E19" w:rsidRDefault="00D84501" w:rsidP="00D84501"/>
    <w:p w:rsidR="00D84501" w:rsidRPr="008B2E19" w:rsidRDefault="00D84501" w:rsidP="00D84501"/>
    <w:p w:rsidR="00D84501" w:rsidRPr="008B2E19" w:rsidRDefault="00D84501" w:rsidP="00D84501"/>
    <w:p w:rsidR="00D84501" w:rsidRPr="008B2E19" w:rsidRDefault="00D84501" w:rsidP="00D84501"/>
    <w:p w:rsidR="00D84501" w:rsidRPr="008B2E19" w:rsidRDefault="00D84501" w:rsidP="00D84501"/>
    <w:tbl>
      <w:tblPr>
        <w:tblW w:w="9960" w:type="dxa"/>
        <w:tblInd w:w="335" w:type="dxa"/>
        <w:tblLayout w:type="fixed"/>
        <w:tblLook w:val="0000" w:firstRow="0" w:lastRow="0" w:firstColumn="0" w:lastColumn="0" w:noHBand="0" w:noVBand="0"/>
      </w:tblPr>
      <w:tblGrid>
        <w:gridCol w:w="4920"/>
        <w:gridCol w:w="5040"/>
      </w:tblGrid>
      <w:tr w:rsidR="00D84501" w:rsidRPr="008B2E19" w:rsidTr="00F57C06">
        <w:trPr>
          <w:trHeight w:val="679"/>
        </w:trPr>
        <w:tc>
          <w:tcPr>
            <w:tcW w:w="4920" w:type="dxa"/>
          </w:tcPr>
          <w:p w:rsidR="00D84501" w:rsidRPr="008B2E19" w:rsidRDefault="00D84501" w:rsidP="00D84501">
            <w:pPr>
              <w:shd w:val="clear" w:color="auto" w:fill="FFFFFF"/>
            </w:pPr>
          </w:p>
          <w:p w:rsidR="00D84501" w:rsidRPr="008B2E19" w:rsidRDefault="00D84501" w:rsidP="00D84501">
            <w:pPr>
              <w:shd w:val="clear" w:color="auto" w:fill="FFFFFF"/>
              <w:ind w:hanging="34"/>
              <w:jc w:val="center"/>
              <w:rPr>
                <w:b/>
                <w:bCs/>
              </w:rPr>
            </w:pPr>
            <w:r w:rsidRPr="008B2E19">
              <w:rPr>
                <w:b/>
                <w:bCs/>
              </w:rPr>
              <w:t>ЗАКАЗЧИК:</w:t>
            </w:r>
          </w:p>
          <w:p w:rsidR="00D84501" w:rsidRPr="008B2E19" w:rsidRDefault="00D84501" w:rsidP="00D84501">
            <w:pPr>
              <w:shd w:val="clear" w:color="auto" w:fill="FFFFFF"/>
              <w:ind w:hanging="34"/>
              <w:rPr>
                <w:bCs/>
              </w:rPr>
            </w:pPr>
          </w:p>
          <w:p w:rsidR="00D84501" w:rsidRPr="008B2E19" w:rsidRDefault="00D84501" w:rsidP="00D84501">
            <w:pPr>
              <w:shd w:val="clear" w:color="auto" w:fill="FFFFFF"/>
            </w:pPr>
          </w:p>
        </w:tc>
        <w:tc>
          <w:tcPr>
            <w:tcW w:w="5040" w:type="dxa"/>
          </w:tcPr>
          <w:p w:rsidR="00D84501" w:rsidRPr="008B2E19" w:rsidRDefault="00D84501" w:rsidP="00D84501">
            <w:pPr>
              <w:jc w:val="both"/>
            </w:pPr>
          </w:p>
          <w:p w:rsidR="00D84501" w:rsidRPr="008B2E19" w:rsidRDefault="00D84501" w:rsidP="00D84501">
            <w:pPr>
              <w:shd w:val="clear" w:color="auto" w:fill="FFFFFF"/>
              <w:jc w:val="center"/>
            </w:pPr>
            <w:r w:rsidRPr="008B2E19">
              <w:rPr>
                <w:b/>
                <w:bCs/>
              </w:rPr>
              <w:t>ПОДРЯДЧИК:</w:t>
            </w:r>
          </w:p>
          <w:p w:rsidR="00D84501" w:rsidRPr="008B2E19" w:rsidRDefault="00D84501" w:rsidP="00D84501">
            <w:pPr>
              <w:shd w:val="clear" w:color="auto" w:fill="FFFFFF"/>
              <w:jc w:val="both"/>
              <w:rPr>
                <w:b/>
                <w:bCs/>
              </w:rPr>
            </w:pPr>
          </w:p>
          <w:p w:rsidR="00D84501" w:rsidRPr="008B2E19" w:rsidRDefault="00D84501" w:rsidP="00D84501">
            <w:pPr>
              <w:shd w:val="clear" w:color="auto" w:fill="FFFFFF"/>
              <w:ind w:hanging="34"/>
              <w:jc w:val="both"/>
            </w:pPr>
          </w:p>
        </w:tc>
      </w:tr>
    </w:tbl>
    <w:p w:rsidR="00D84501" w:rsidRPr="008B2E19" w:rsidRDefault="00D84501" w:rsidP="00D84501"/>
    <w:p w:rsidR="00D84501" w:rsidRPr="008B2E19" w:rsidRDefault="00D84501" w:rsidP="00D84501"/>
    <w:p w:rsidR="00D84501" w:rsidRPr="008B2E19" w:rsidRDefault="00D84501" w:rsidP="00D84501"/>
    <w:p w:rsidR="00D84501" w:rsidRPr="008B2E19" w:rsidRDefault="00D84501" w:rsidP="00D84501"/>
    <w:p w:rsidR="00D84501" w:rsidRPr="008B2E19" w:rsidRDefault="00D84501" w:rsidP="00D84501">
      <w:pPr>
        <w:autoSpaceDE w:val="0"/>
        <w:autoSpaceDN w:val="0"/>
        <w:adjustRightInd w:val="0"/>
        <w:jc w:val="both"/>
      </w:pPr>
    </w:p>
    <w:p w:rsidR="00D84501" w:rsidRPr="008B2E19" w:rsidRDefault="00D84501" w:rsidP="00D84501">
      <w:pPr>
        <w:autoSpaceDE w:val="0"/>
        <w:autoSpaceDN w:val="0"/>
        <w:adjustRightInd w:val="0"/>
        <w:jc w:val="both"/>
      </w:pPr>
    </w:p>
    <w:p w:rsidR="00D84501" w:rsidRPr="008B2E19" w:rsidRDefault="00D84501" w:rsidP="00D84501">
      <w:pPr>
        <w:autoSpaceDE w:val="0"/>
        <w:autoSpaceDN w:val="0"/>
        <w:adjustRightInd w:val="0"/>
        <w:jc w:val="both"/>
      </w:pP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ind w:left="5760"/>
      </w:pPr>
    </w:p>
    <w:p w:rsidR="00D84501" w:rsidRPr="008B2E19" w:rsidRDefault="00D84501" w:rsidP="00D84501">
      <w:pPr>
        <w:tabs>
          <w:tab w:val="left" w:pos="3712"/>
        </w:tabs>
      </w:pPr>
    </w:p>
    <w:p w:rsidR="00D84501" w:rsidRPr="008B2E19" w:rsidRDefault="00D84501" w:rsidP="00D84501">
      <w:pPr>
        <w:tabs>
          <w:tab w:val="left" w:pos="3712"/>
        </w:tabs>
      </w:pPr>
    </w:p>
    <w:p w:rsidR="00D84501" w:rsidRPr="008B2E19" w:rsidRDefault="00D84501" w:rsidP="00D84501">
      <w:pPr>
        <w:tabs>
          <w:tab w:val="left" w:pos="3712"/>
        </w:tabs>
        <w:ind w:left="5760"/>
      </w:pPr>
    </w:p>
    <w:p w:rsidR="00D84501" w:rsidRPr="008B2E19" w:rsidRDefault="00D84501" w:rsidP="00D84501">
      <w:pPr>
        <w:tabs>
          <w:tab w:val="left" w:pos="3712"/>
        </w:tabs>
        <w:ind w:left="5760"/>
        <w:jc w:val="right"/>
      </w:pPr>
      <w:r w:rsidRPr="008B2E19">
        <w:lastRenderedPageBreak/>
        <w:t>Приложение № 3</w:t>
      </w:r>
    </w:p>
    <w:p w:rsidR="00D84501" w:rsidRPr="008B2E19" w:rsidRDefault="00D84501" w:rsidP="00D84501">
      <w:pPr>
        <w:tabs>
          <w:tab w:val="left" w:pos="3712"/>
        </w:tabs>
        <w:ind w:left="5760"/>
        <w:jc w:val="right"/>
      </w:pPr>
      <w:r w:rsidRPr="008B2E19">
        <w:t>к  договору №_________</w:t>
      </w:r>
    </w:p>
    <w:p w:rsidR="00D84501" w:rsidRPr="008B2E19" w:rsidRDefault="00D84501" w:rsidP="00D84501">
      <w:pPr>
        <w:tabs>
          <w:tab w:val="left" w:pos="3712"/>
        </w:tabs>
        <w:ind w:left="5760"/>
        <w:jc w:val="right"/>
      </w:pPr>
      <w:r w:rsidRPr="008B2E19">
        <w:t>от «____»__________20___г.</w:t>
      </w:r>
    </w:p>
    <w:p w:rsidR="00D84501" w:rsidRPr="008B2E19" w:rsidRDefault="00D84501" w:rsidP="00D84501">
      <w:pPr>
        <w:tabs>
          <w:tab w:val="left" w:pos="3712"/>
        </w:tabs>
        <w:ind w:firstLine="540"/>
        <w:jc w:val="center"/>
        <w:rPr>
          <w:b/>
        </w:rPr>
      </w:pPr>
    </w:p>
    <w:p w:rsidR="00D84501" w:rsidRPr="008B2E19" w:rsidRDefault="00D84501" w:rsidP="00D84501">
      <w:pPr>
        <w:tabs>
          <w:tab w:val="left" w:pos="3712"/>
        </w:tabs>
        <w:ind w:firstLine="540"/>
        <w:jc w:val="center"/>
        <w:rPr>
          <w:b/>
        </w:rPr>
      </w:pPr>
    </w:p>
    <w:p w:rsidR="00D84501" w:rsidRPr="008B2E19" w:rsidRDefault="00D84501" w:rsidP="00D84501">
      <w:pPr>
        <w:tabs>
          <w:tab w:val="left" w:pos="3712"/>
        </w:tabs>
        <w:rPr>
          <w:b/>
        </w:rPr>
      </w:pPr>
    </w:p>
    <w:p w:rsidR="00D84501" w:rsidRPr="008B2E19" w:rsidRDefault="00D84501" w:rsidP="00D84501">
      <w:pPr>
        <w:tabs>
          <w:tab w:val="left" w:pos="3712"/>
        </w:tabs>
        <w:jc w:val="center"/>
        <w:rPr>
          <w:b/>
        </w:rPr>
      </w:pPr>
      <w:r w:rsidRPr="008B2E19">
        <w:rPr>
          <w:b/>
        </w:rPr>
        <w:t xml:space="preserve">ГРАФИК ВЫПОЛНЕНИЯ РАБОТ </w:t>
      </w:r>
    </w:p>
    <w:p w:rsidR="00D84501" w:rsidRPr="008B2E19" w:rsidRDefault="00D84501" w:rsidP="00D84501">
      <w:pPr>
        <w:tabs>
          <w:tab w:val="left" w:pos="3712"/>
        </w:tabs>
        <w:jc w:val="center"/>
        <w:rPr>
          <w:b/>
          <w:i/>
        </w:rPr>
      </w:pPr>
      <w:r w:rsidRPr="008B2E19">
        <w:rPr>
          <w:b/>
        </w:rPr>
        <w:t xml:space="preserve"> </w:t>
      </w:r>
      <w:r w:rsidRPr="008B2E19">
        <w:rPr>
          <w:b/>
          <w:i/>
        </w:rPr>
        <w:t xml:space="preserve">(Наименование объекта) </w:t>
      </w: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jc w:val="both"/>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8B2E19" w:rsidRPr="008B2E19" w:rsidTr="00F57C06">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D84501" w:rsidRPr="008B2E19" w:rsidRDefault="00D84501" w:rsidP="00D84501">
            <w:pPr>
              <w:jc w:val="center"/>
              <w:rPr>
                <w:b/>
                <w:bCs/>
              </w:rPr>
            </w:pPr>
            <w:r w:rsidRPr="008B2E19">
              <w:rPr>
                <w:b/>
                <w:bCs/>
              </w:rPr>
              <w:t xml:space="preserve">№ </w:t>
            </w:r>
            <w:proofErr w:type="gramStart"/>
            <w:r w:rsidRPr="008B2E19">
              <w:rPr>
                <w:b/>
                <w:bCs/>
              </w:rPr>
              <w:t>п</w:t>
            </w:r>
            <w:proofErr w:type="gramEnd"/>
            <w:r w:rsidRPr="008B2E19">
              <w:rPr>
                <w:b/>
                <w:bCs/>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D84501" w:rsidRPr="008B2E19" w:rsidRDefault="00D84501" w:rsidP="00D84501">
            <w:pPr>
              <w:jc w:val="center"/>
              <w:rPr>
                <w:b/>
                <w:bCs/>
              </w:rPr>
            </w:pPr>
            <w:r w:rsidRPr="008B2E19">
              <w:rPr>
                <w:b/>
                <w:bCs/>
              </w:rPr>
              <w:t>Наименование 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D84501" w:rsidRPr="008B2E19" w:rsidRDefault="00D84501" w:rsidP="00D84501">
            <w:pPr>
              <w:jc w:val="center"/>
              <w:rPr>
                <w:b/>
                <w:bCs/>
              </w:rPr>
            </w:pPr>
            <w:r w:rsidRPr="008B2E19">
              <w:rPr>
                <w:b/>
                <w:bCs/>
              </w:rPr>
              <w:t>График выполнения, в месяцах, руб. с НДС.</w:t>
            </w:r>
          </w:p>
          <w:p w:rsidR="00D84501" w:rsidRPr="008B2E19" w:rsidRDefault="00D84501" w:rsidP="00D84501">
            <w:pPr>
              <w:jc w:val="center"/>
              <w:rPr>
                <w:b/>
                <w:bCs/>
              </w:rPr>
            </w:pPr>
            <w:r w:rsidRPr="008B2E19">
              <w:rPr>
                <w:b/>
                <w:bCs/>
              </w:rPr>
              <w:t>(промежуточные сроки)</w:t>
            </w:r>
          </w:p>
        </w:tc>
      </w:tr>
      <w:tr w:rsidR="008B2E19" w:rsidRPr="008B2E19" w:rsidTr="00F57C06">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D84501" w:rsidRPr="008B2E19" w:rsidRDefault="00D84501" w:rsidP="00D84501">
            <w:pPr>
              <w:rPr>
                <w:b/>
                <w:bCs/>
              </w:rPr>
            </w:pPr>
          </w:p>
        </w:tc>
        <w:tc>
          <w:tcPr>
            <w:tcW w:w="2569" w:type="dxa"/>
            <w:vMerge/>
            <w:tcBorders>
              <w:top w:val="single" w:sz="8" w:space="0" w:color="auto"/>
              <w:left w:val="single" w:sz="4" w:space="0" w:color="auto"/>
              <w:bottom w:val="single" w:sz="4" w:space="0" w:color="000000"/>
              <w:right w:val="nil"/>
            </w:tcBorders>
            <w:vAlign w:val="center"/>
          </w:tcPr>
          <w:p w:rsidR="00D84501" w:rsidRPr="008B2E19" w:rsidRDefault="00D84501" w:rsidP="00D84501">
            <w:pPr>
              <w:rPr>
                <w:b/>
                <w:bCs/>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D84501" w:rsidRPr="008B2E19" w:rsidRDefault="00D84501" w:rsidP="00D84501">
            <w:pPr>
              <w:jc w:val="center"/>
              <w:rPr>
                <w:b/>
                <w:bCs/>
              </w:rPr>
            </w:pPr>
            <w:r w:rsidRPr="008B2E19">
              <w:rPr>
                <w:b/>
                <w:bCs/>
              </w:rPr>
              <w:t> </w:t>
            </w:r>
          </w:p>
        </w:tc>
      </w:tr>
      <w:tr w:rsidR="008B2E19" w:rsidRPr="008B2E19" w:rsidTr="00F57C06">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D84501" w:rsidRPr="008B2E19" w:rsidRDefault="00D84501" w:rsidP="00D84501">
            <w:pPr>
              <w:rPr>
                <w:b/>
                <w:bCs/>
              </w:rPr>
            </w:pPr>
          </w:p>
        </w:tc>
        <w:tc>
          <w:tcPr>
            <w:tcW w:w="2569" w:type="dxa"/>
            <w:vMerge/>
            <w:tcBorders>
              <w:top w:val="single" w:sz="8" w:space="0" w:color="auto"/>
              <w:left w:val="single" w:sz="4" w:space="0" w:color="auto"/>
              <w:bottom w:val="single" w:sz="4" w:space="0" w:color="000000"/>
              <w:right w:val="nil"/>
            </w:tcBorders>
            <w:vAlign w:val="center"/>
          </w:tcPr>
          <w:p w:rsidR="00D84501" w:rsidRPr="008B2E19" w:rsidRDefault="00D84501" w:rsidP="00D84501">
            <w:pPr>
              <w:rPr>
                <w:b/>
                <w:bCs/>
              </w:rPr>
            </w:pPr>
          </w:p>
        </w:tc>
        <w:tc>
          <w:tcPr>
            <w:tcW w:w="1116"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pPr>
              <w:jc w:val="center"/>
              <w:rPr>
                <w:b/>
                <w:bCs/>
                <w:i/>
                <w:iCs/>
              </w:rPr>
            </w:pPr>
            <w:r w:rsidRPr="008B2E19">
              <w:rPr>
                <w:b/>
                <w:bCs/>
                <w:i/>
                <w:iCs/>
              </w:rPr>
              <w:t>март</w:t>
            </w:r>
          </w:p>
        </w:tc>
        <w:tc>
          <w:tcPr>
            <w:tcW w:w="993" w:type="dxa"/>
            <w:tcBorders>
              <w:top w:val="nil"/>
              <w:left w:val="nil"/>
              <w:bottom w:val="single" w:sz="4" w:space="0" w:color="auto"/>
              <w:right w:val="single" w:sz="4" w:space="0" w:color="auto"/>
            </w:tcBorders>
            <w:shd w:val="clear" w:color="auto" w:fill="auto"/>
          </w:tcPr>
          <w:p w:rsidR="00D84501" w:rsidRPr="008B2E19" w:rsidRDefault="00D84501" w:rsidP="00D84501">
            <w:pPr>
              <w:jc w:val="center"/>
              <w:rPr>
                <w:b/>
                <w:bCs/>
                <w:i/>
                <w:iCs/>
              </w:rPr>
            </w:pPr>
            <w:r w:rsidRPr="008B2E19">
              <w:rPr>
                <w:b/>
                <w:bCs/>
                <w:i/>
                <w:iCs/>
              </w:rPr>
              <w:t>апрель</w:t>
            </w:r>
          </w:p>
        </w:tc>
        <w:tc>
          <w:tcPr>
            <w:tcW w:w="1134" w:type="dxa"/>
            <w:tcBorders>
              <w:top w:val="nil"/>
              <w:left w:val="nil"/>
              <w:bottom w:val="single" w:sz="4" w:space="0" w:color="auto"/>
              <w:right w:val="single" w:sz="4" w:space="0" w:color="auto"/>
            </w:tcBorders>
            <w:shd w:val="clear" w:color="auto" w:fill="auto"/>
          </w:tcPr>
          <w:p w:rsidR="00D84501" w:rsidRPr="008B2E19" w:rsidRDefault="00D84501" w:rsidP="00D84501">
            <w:pPr>
              <w:jc w:val="center"/>
              <w:rPr>
                <w:b/>
                <w:bCs/>
                <w:i/>
                <w:iCs/>
              </w:rPr>
            </w:pPr>
            <w:r w:rsidRPr="008B2E19">
              <w:rPr>
                <w:b/>
                <w:bCs/>
                <w:i/>
                <w:iCs/>
              </w:rPr>
              <w:t>май</w:t>
            </w:r>
          </w:p>
        </w:tc>
        <w:tc>
          <w:tcPr>
            <w:tcW w:w="1134" w:type="dxa"/>
            <w:tcBorders>
              <w:top w:val="nil"/>
              <w:left w:val="nil"/>
              <w:bottom w:val="single" w:sz="4" w:space="0" w:color="auto"/>
              <w:right w:val="single" w:sz="4" w:space="0" w:color="auto"/>
            </w:tcBorders>
            <w:shd w:val="clear" w:color="auto" w:fill="auto"/>
          </w:tcPr>
          <w:p w:rsidR="00D84501" w:rsidRPr="008B2E19" w:rsidRDefault="00D84501" w:rsidP="00D84501">
            <w:pPr>
              <w:jc w:val="center"/>
              <w:rPr>
                <w:b/>
                <w:bCs/>
                <w:i/>
                <w:iCs/>
              </w:rPr>
            </w:pPr>
            <w:r w:rsidRPr="008B2E19">
              <w:rPr>
                <w:b/>
                <w:bCs/>
                <w:i/>
                <w:iCs/>
              </w:rPr>
              <w:t>июнь</w:t>
            </w:r>
          </w:p>
        </w:tc>
        <w:tc>
          <w:tcPr>
            <w:tcW w:w="1134" w:type="dxa"/>
            <w:tcBorders>
              <w:top w:val="nil"/>
              <w:left w:val="nil"/>
              <w:bottom w:val="nil"/>
              <w:right w:val="single" w:sz="4" w:space="0" w:color="auto"/>
            </w:tcBorders>
            <w:shd w:val="clear" w:color="auto" w:fill="auto"/>
          </w:tcPr>
          <w:p w:rsidR="00D84501" w:rsidRPr="008B2E19" w:rsidRDefault="00D84501" w:rsidP="00D84501">
            <w:pPr>
              <w:jc w:val="center"/>
              <w:rPr>
                <w:b/>
                <w:bCs/>
                <w:i/>
                <w:iCs/>
              </w:rPr>
            </w:pPr>
            <w:r w:rsidRPr="008B2E19">
              <w:rPr>
                <w:b/>
                <w:bCs/>
                <w:i/>
                <w:iCs/>
              </w:rPr>
              <w:t>июль</w:t>
            </w:r>
          </w:p>
        </w:tc>
        <w:tc>
          <w:tcPr>
            <w:tcW w:w="1275" w:type="dxa"/>
            <w:tcBorders>
              <w:top w:val="nil"/>
              <w:left w:val="nil"/>
              <w:bottom w:val="nil"/>
              <w:right w:val="single" w:sz="8" w:space="0" w:color="auto"/>
            </w:tcBorders>
            <w:shd w:val="clear" w:color="auto" w:fill="auto"/>
          </w:tcPr>
          <w:p w:rsidR="00D84501" w:rsidRPr="008B2E19" w:rsidRDefault="00D84501" w:rsidP="00D84501">
            <w:pPr>
              <w:jc w:val="center"/>
              <w:rPr>
                <w:b/>
                <w:bCs/>
                <w:i/>
                <w:iCs/>
              </w:rPr>
            </w:pPr>
            <w:r w:rsidRPr="008B2E19">
              <w:rPr>
                <w:b/>
                <w:bCs/>
                <w:i/>
                <w:iCs/>
              </w:rPr>
              <w:t>август</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r w:rsidRPr="008B2E19">
              <w:t>1.       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Сумма</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D84501" w:rsidRPr="008B2E19" w:rsidRDefault="00D84501" w:rsidP="00D84501">
            <w:r w:rsidRPr="008B2E19">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D84501" w:rsidRPr="008B2E19" w:rsidRDefault="00D84501" w:rsidP="00D84501">
            <w:r w:rsidRPr="008B2E19">
              <w:t> </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r w:rsidRPr="008B2E19">
              <w:t>2.       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Сумма</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r w:rsidRPr="008B2E19">
              <w:t> </w:t>
            </w:r>
          </w:p>
        </w:tc>
        <w:tc>
          <w:tcPr>
            <w:tcW w:w="1275" w:type="dxa"/>
            <w:tcBorders>
              <w:top w:val="nil"/>
              <w:left w:val="nil"/>
              <w:bottom w:val="single" w:sz="4" w:space="0" w:color="auto"/>
              <w:right w:val="single" w:sz="8" w:space="0" w:color="auto"/>
            </w:tcBorders>
            <w:shd w:val="clear" w:color="auto" w:fill="auto"/>
            <w:noWrap/>
            <w:vAlign w:val="bottom"/>
          </w:tcPr>
          <w:p w:rsidR="00D84501" w:rsidRPr="008B2E19" w:rsidRDefault="00D84501" w:rsidP="00D84501">
            <w:r w:rsidRPr="008B2E19">
              <w:t> </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r w:rsidRPr="008B2E19">
              <w:t>3.       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Сумма</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r w:rsidRPr="008B2E19">
              <w:t> </w:t>
            </w:r>
          </w:p>
        </w:tc>
        <w:tc>
          <w:tcPr>
            <w:tcW w:w="1275" w:type="dxa"/>
            <w:tcBorders>
              <w:top w:val="nil"/>
              <w:left w:val="nil"/>
              <w:bottom w:val="single" w:sz="4" w:space="0" w:color="auto"/>
              <w:right w:val="single" w:sz="8" w:space="0" w:color="auto"/>
            </w:tcBorders>
            <w:shd w:val="clear" w:color="auto" w:fill="auto"/>
            <w:noWrap/>
            <w:vAlign w:val="bottom"/>
          </w:tcPr>
          <w:p w:rsidR="00D84501" w:rsidRPr="008B2E19" w:rsidRDefault="00D84501" w:rsidP="00D84501">
            <w:r w:rsidRPr="008B2E19">
              <w:t> </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r w:rsidRPr="008B2E19">
              <w:t>4.       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Сумма</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Сумма</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Сумма</w:t>
            </w:r>
          </w:p>
        </w:tc>
        <w:tc>
          <w:tcPr>
            <w:tcW w:w="1275" w:type="dxa"/>
            <w:tcBorders>
              <w:top w:val="nil"/>
              <w:left w:val="nil"/>
              <w:bottom w:val="single" w:sz="4" w:space="0" w:color="auto"/>
              <w:right w:val="single" w:sz="8" w:space="0" w:color="auto"/>
            </w:tcBorders>
            <w:shd w:val="clear" w:color="auto" w:fill="auto"/>
            <w:vAlign w:val="bottom"/>
          </w:tcPr>
          <w:p w:rsidR="00D84501" w:rsidRPr="008B2E19" w:rsidRDefault="00D84501" w:rsidP="00D84501">
            <w:pPr>
              <w:jc w:val="center"/>
            </w:pPr>
            <w:r w:rsidRPr="008B2E19">
              <w:t>Сумма</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pPr>
              <w:ind w:firstLineChars="200" w:firstLine="480"/>
            </w:pPr>
            <w:r w:rsidRPr="008B2E19">
              <w:t>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r w:rsidRPr="008B2E19">
              <w:t> </w:t>
            </w:r>
          </w:p>
        </w:tc>
        <w:tc>
          <w:tcPr>
            <w:tcW w:w="1275" w:type="dxa"/>
            <w:tcBorders>
              <w:top w:val="nil"/>
              <w:left w:val="nil"/>
              <w:bottom w:val="single" w:sz="4" w:space="0" w:color="auto"/>
              <w:right w:val="single" w:sz="8" w:space="0" w:color="auto"/>
            </w:tcBorders>
            <w:shd w:val="clear" w:color="auto" w:fill="auto"/>
            <w:noWrap/>
            <w:vAlign w:val="bottom"/>
          </w:tcPr>
          <w:p w:rsidR="00D84501" w:rsidRPr="008B2E19" w:rsidRDefault="00D84501" w:rsidP="00D84501">
            <w:r w:rsidRPr="008B2E19">
              <w:t> </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pPr>
              <w:ind w:firstLineChars="200" w:firstLine="480"/>
            </w:pPr>
            <w:r w:rsidRPr="008B2E19">
              <w:t>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r w:rsidRPr="008B2E19">
              <w:t> </w:t>
            </w:r>
          </w:p>
        </w:tc>
        <w:tc>
          <w:tcPr>
            <w:tcW w:w="1275" w:type="dxa"/>
            <w:tcBorders>
              <w:top w:val="nil"/>
              <w:left w:val="nil"/>
              <w:bottom w:val="single" w:sz="4" w:space="0" w:color="auto"/>
              <w:right w:val="single" w:sz="8" w:space="0" w:color="auto"/>
            </w:tcBorders>
            <w:shd w:val="clear" w:color="auto" w:fill="auto"/>
            <w:noWrap/>
            <w:vAlign w:val="bottom"/>
          </w:tcPr>
          <w:p w:rsidR="00D84501" w:rsidRPr="008B2E19" w:rsidRDefault="00D84501" w:rsidP="00D84501">
            <w:r w:rsidRPr="008B2E19">
              <w:t> </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pPr>
              <w:ind w:firstLineChars="200" w:firstLine="480"/>
            </w:pPr>
            <w:r w:rsidRPr="008B2E19">
              <w:t>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r w:rsidRPr="008B2E19">
              <w:t> </w:t>
            </w:r>
          </w:p>
        </w:tc>
        <w:tc>
          <w:tcPr>
            <w:tcW w:w="1275" w:type="dxa"/>
            <w:tcBorders>
              <w:top w:val="nil"/>
              <w:left w:val="nil"/>
              <w:bottom w:val="single" w:sz="4" w:space="0" w:color="auto"/>
              <w:right w:val="single" w:sz="8" w:space="0" w:color="auto"/>
            </w:tcBorders>
            <w:shd w:val="clear" w:color="auto" w:fill="auto"/>
            <w:noWrap/>
            <w:vAlign w:val="bottom"/>
          </w:tcPr>
          <w:p w:rsidR="00D84501" w:rsidRPr="008B2E19" w:rsidRDefault="00D84501" w:rsidP="00D84501">
            <w:r w:rsidRPr="008B2E19">
              <w:t> </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pPr>
              <w:ind w:firstLineChars="200" w:firstLine="480"/>
            </w:pPr>
            <w:r w:rsidRPr="008B2E19">
              <w:t>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r w:rsidRPr="008B2E19">
              <w:t> </w:t>
            </w:r>
          </w:p>
        </w:tc>
        <w:tc>
          <w:tcPr>
            <w:tcW w:w="1275" w:type="dxa"/>
            <w:tcBorders>
              <w:top w:val="nil"/>
              <w:left w:val="nil"/>
              <w:bottom w:val="single" w:sz="4" w:space="0" w:color="auto"/>
              <w:right w:val="single" w:sz="8" w:space="0" w:color="auto"/>
            </w:tcBorders>
            <w:shd w:val="clear" w:color="auto" w:fill="auto"/>
            <w:noWrap/>
            <w:vAlign w:val="bottom"/>
          </w:tcPr>
          <w:p w:rsidR="00D84501" w:rsidRPr="008B2E19" w:rsidRDefault="00D84501" w:rsidP="00D84501">
            <w:r w:rsidRPr="008B2E19">
              <w:t> </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pPr>
              <w:ind w:firstLineChars="200" w:firstLine="480"/>
            </w:pPr>
            <w:r w:rsidRPr="008B2E19">
              <w:t>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r w:rsidRPr="008B2E19">
              <w:t> </w:t>
            </w:r>
          </w:p>
        </w:tc>
        <w:tc>
          <w:tcPr>
            <w:tcW w:w="1275" w:type="dxa"/>
            <w:tcBorders>
              <w:top w:val="nil"/>
              <w:left w:val="nil"/>
              <w:bottom w:val="single" w:sz="4" w:space="0" w:color="auto"/>
              <w:right w:val="single" w:sz="8" w:space="0" w:color="auto"/>
            </w:tcBorders>
            <w:shd w:val="clear" w:color="auto" w:fill="auto"/>
            <w:noWrap/>
            <w:vAlign w:val="bottom"/>
          </w:tcPr>
          <w:p w:rsidR="00D84501" w:rsidRPr="008B2E19" w:rsidRDefault="00D84501" w:rsidP="00D84501">
            <w:r w:rsidRPr="008B2E19">
              <w:t> </w:t>
            </w:r>
          </w:p>
        </w:tc>
      </w:tr>
      <w:tr w:rsidR="008B2E19" w:rsidRPr="008B2E19" w:rsidTr="00F57C06">
        <w:trPr>
          <w:trHeight w:val="315"/>
        </w:trPr>
        <w:tc>
          <w:tcPr>
            <w:tcW w:w="712" w:type="dxa"/>
            <w:tcBorders>
              <w:top w:val="nil"/>
              <w:left w:val="single" w:sz="8" w:space="0" w:color="auto"/>
              <w:bottom w:val="single" w:sz="4" w:space="0" w:color="auto"/>
              <w:right w:val="single" w:sz="4" w:space="0" w:color="auto"/>
            </w:tcBorders>
            <w:shd w:val="clear" w:color="auto" w:fill="auto"/>
          </w:tcPr>
          <w:p w:rsidR="00D84501" w:rsidRPr="008B2E19" w:rsidRDefault="00D84501" w:rsidP="00D84501">
            <w:pPr>
              <w:ind w:firstLineChars="200" w:firstLine="480"/>
            </w:pPr>
            <w:r w:rsidRPr="008B2E19">
              <w:t> </w:t>
            </w:r>
          </w:p>
        </w:tc>
        <w:tc>
          <w:tcPr>
            <w:tcW w:w="2569" w:type="dxa"/>
            <w:tcBorders>
              <w:top w:val="nil"/>
              <w:left w:val="nil"/>
              <w:bottom w:val="single" w:sz="4" w:space="0" w:color="auto"/>
              <w:right w:val="nil"/>
            </w:tcBorders>
            <w:shd w:val="clear" w:color="auto" w:fill="auto"/>
          </w:tcPr>
          <w:p w:rsidR="00D84501" w:rsidRPr="008B2E19" w:rsidRDefault="00D84501" w:rsidP="00D84501">
            <w:r w:rsidRPr="008B2E19">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993"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vAlign w:val="bottom"/>
          </w:tcPr>
          <w:p w:rsidR="00D84501" w:rsidRPr="008B2E19" w:rsidRDefault="00D84501" w:rsidP="00D84501">
            <w:pPr>
              <w:jc w:val="center"/>
            </w:pPr>
            <w:r w:rsidRPr="008B2E19">
              <w:t> </w:t>
            </w:r>
          </w:p>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r w:rsidRPr="008B2E19">
              <w:t> </w:t>
            </w:r>
          </w:p>
        </w:tc>
        <w:tc>
          <w:tcPr>
            <w:tcW w:w="1275" w:type="dxa"/>
            <w:tcBorders>
              <w:top w:val="nil"/>
              <w:left w:val="nil"/>
              <w:bottom w:val="single" w:sz="4" w:space="0" w:color="auto"/>
              <w:right w:val="single" w:sz="8" w:space="0" w:color="auto"/>
            </w:tcBorders>
            <w:shd w:val="clear" w:color="auto" w:fill="auto"/>
            <w:noWrap/>
            <w:vAlign w:val="bottom"/>
          </w:tcPr>
          <w:p w:rsidR="00D84501" w:rsidRPr="008B2E19" w:rsidRDefault="00D84501" w:rsidP="00D84501">
            <w:r w:rsidRPr="008B2E19">
              <w:t> </w:t>
            </w:r>
          </w:p>
        </w:tc>
      </w:tr>
      <w:tr w:rsidR="008B2E19" w:rsidRPr="008B2E19" w:rsidTr="00F57C06">
        <w:trPr>
          <w:trHeight w:val="330"/>
        </w:trPr>
        <w:tc>
          <w:tcPr>
            <w:tcW w:w="712" w:type="dxa"/>
            <w:tcBorders>
              <w:top w:val="nil"/>
              <w:left w:val="single" w:sz="8" w:space="0" w:color="auto"/>
              <w:bottom w:val="single" w:sz="8" w:space="0" w:color="auto"/>
              <w:right w:val="single" w:sz="4" w:space="0" w:color="auto"/>
            </w:tcBorders>
            <w:shd w:val="clear" w:color="auto" w:fill="auto"/>
          </w:tcPr>
          <w:p w:rsidR="00D84501" w:rsidRPr="008B2E19" w:rsidRDefault="00D84501" w:rsidP="00D84501">
            <w:r w:rsidRPr="008B2E19">
              <w:t> </w:t>
            </w:r>
          </w:p>
        </w:tc>
        <w:tc>
          <w:tcPr>
            <w:tcW w:w="2569" w:type="dxa"/>
            <w:tcBorders>
              <w:top w:val="nil"/>
              <w:left w:val="nil"/>
              <w:bottom w:val="single" w:sz="8" w:space="0" w:color="auto"/>
              <w:right w:val="nil"/>
            </w:tcBorders>
            <w:shd w:val="clear" w:color="auto" w:fill="auto"/>
          </w:tcPr>
          <w:p w:rsidR="00D84501" w:rsidRPr="008B2E19" w:rsidRDefault="00D84501" w:rsidP="00D84501">
            <w:pPr>
              <w:rPr>
                <w:b/>
                <w:bCs/>
              </w:rPr>
            </w:pPr>
            <w:r w:rsidRPr="008B2E19">
              <w:rPr>
                <w:b/>
                <w:bCs/>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D84501" w:rsidRPr="008B2E19" w:rsidRDefault="00D84501" w:rsidP="00D84501">
            <w:pPr>
              <w:jc w:val="center"/>
              <w:rPr>
                <w:b/>
                <w:bCs/>
              </w:rPr>
            </w:pPr>
            <w:r w:rsidRPr="008B2E19">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D84501" w:rsidRPr="008B2E19" w:rsidRDefault="00D84501" w:rsidP="00D84501">
            <w:pPr>
              <w:jc w:val="center"/>
              <w:rPr>
                <w:b/>
                <w:bCs/>
              </w:rPr>
            </w:pPr>
            <w:r w:rsidRPr="008B2E1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84501" w:rsidRPr="008B2E19" w:rsidRDefault="00D84501" w:rsidP="00D84501">
            <w:pPr>
              <w:jc w:val="center"/>
              <w:rPr>
                <w:b/>
                <w:bCs/>
              </w:rPr>
            </w:pPr>
            <w:r w:rsidRPr="008B2E1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84501" w:rsidRPr="008B2E19" w:rsidRDefault="00D84501" w:rsidP="00D84501">
            <w:pPr>
              <w:jc w:val="center"/>
              <w:rPr>
                <w:b/>
                <w:bCs/>
              </w:rPr>
            </w:pPr>
            <w:r w:rsidRPr="008B2E19">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D84501" w:rsidRPr="008B2E19" w:rsidRDefault="00D84501" w:rsidP="00D84501">
            <w:pPr>
              <w:jc w:val="center"/>
              <w:rPr>
                <w:b/>
                <w:bCs/>
              </w:rPr>
            </w:pPr>
            <w:r w:rsidRPr="008B2E19">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D84501" w:rsidRPr="008B2E19" w:rsidRDefault="00D84501" w:rsidP="00D84501">
            <w:pPr>
              <w:jc w:val="center"/>
              <w:rPr>
                <w:b/>
                <w:bCs/>
              </w:rPr>
            </w:pPr>
            <w:r w:rsidRPr="008B2E19">
              <w:rPr>
                <w:b/>
                <w:bCs/>
              </w:rPr>
              <w:t>Сумма</w:t>
            </w:r>
          </w:p>
        </w:tc>
      </w:tr>
      <w:tr w:rsidR="00D84501" w:rsidRPr="008B2E19" w:rsidTr="00F57C06">
        <w:trPr>
          <w:trHeight w:val="300"/>
        </w:trPr>
        <w:tc>
          <w:tcPr>
            <w:tcW w:w="712" w:type="dxa"/>
            <w:tcBorders>
              <w:top w:val="nil"/>
              <w:left w:val="single" w:sz="8" w:space="0" w:color="auto"/>
              <w:bottom w:val="single" w:sz="8" w:space="0" w:color="auto"/>
              <w:right w:val="nil"/>
            </w:tcBorders>
            <w:shd w:val="clear" w:color="auto" w:fill="auto"/>
            <w:noWrap/>
            <w:vAlign w:val="bottom"/>
          </w:tcPr>
          <w:p w:rsidR="00D84501" w:rsidRPr="008B2E19" w:rsidRDefault="00D84501" w:rsidP="00D84501">
            <w:r w:rsidRPr="008B2E19">
              <w:t> </w:t>
            </w:r>
          </w:p>
        </w:tc>
        <w:tc>
          <w:tcPr>
            <w:tcW w:w="2569" w:type="dxa"/>
            <w:tcBorders>
              <w:top w:val="nil"/>
              <w:left w:val="nil"/>
              <w:bottom w:val="single" w:sz="8" w:space="0" w:color="auto"/>
              <w:right w:val="single" w:sz="8" w:space="0" w:color="auto"/>
            </w:tcBorders>
            <w:shd w:val="clear" w:color="auto" w:fill="auto"/>
          </w:tcPr>
          <w:p w:rsidR="00D84501" w:rsidRPr="008B2E19" w:rsidRDefault="00D84501" w:rsidP="00D84501">
            <w:pPr>
              <w:rPr>
                <w:b/>
                <w:bCs/>
              </w:rPr>
            </w:pPr>
            <w:r w:rsidRPr="008B2E19">
              <w:rPr>
                <w:b/>
                <w:bCs/>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D84501" w:rsidRPr="008B2E19" w:rsidRDefault="00D84501" w:rsidP="00D84501">
            <w:pPr>
              <w:jc w:val="center"/>
              <w:rPr>
                <w:b/>
                <w:bCs/>
              </w:rPr>
            </w:pPr>
            <w:r w:rsidRPr="008B2E19">
              <w:rPr>
                <w:b/>
                <w:bCs/>
              </w:rPr>
              <w:t>Сумма</w:t>
            </w:r>
          </w:p>
        </w:tc>
        <w:tc>
          <w:tcPr>
            <w:tcW w:w="993" w:type="dxa"/>
            <w:tcBorders>
              <w:top w:val="nil"/>
              <w:left w:val="nil"/>
              <w:bottom w:val="nil"/>
              <w:right w:val="nil"/>
            </w:tcBorders>
            <w:shd w:val="clear" w:color="auto" w:fill="auto"/>
            <w:noWrap/>
            <w:vAlign w:val="bottom"/>
          </w:tcPr>
          <w:p w:rsidR="00D84501" w:rsidRPr="008B2E19" w:rsidRDefault="00D84501" w:rsidP="00D84501"/>
        </w:tc>
        <w:tc>
          <w:tcPr>
            <w:tcW w:w="1134" w:type="dxa"/>
            <w:tcBorders>
              <w:top w:val="nil"/>
              <w:left w:val="nil"/>
              <w:bottom w:val="nil"/>
              <w:right w:val="nil"/>
            </w:tcBorders>
            <w:shd w:val="clear" w:color="auto" w:fill="auto"/>
            <w:noWrap/>
            <w:vAlign w:val="bottom"/>
          </w:tcPr>
          <w:p w:rsidR="00D84501" w:rsidRPr="008B2E19" w:rsidRDefault="00D84501" w:rsidP="00D84501"/>
        </w:tc>
        <w:tc>
          <w:tcPr>
            <w:tcW w:w="1134" w:type="dxa"/>
            <w:tcBorders>
              <w:top w:val="nil"/>
              <w:left w:val="nil"/>
              <w:bottom w:val="nil"/>
              <w:right w:val="nil"/>
            </w:tcBorders>
            <w:shd w:val="clear" w:color="auto" w:fill="auto"/>
            <w:noWrap/>
            <w:vAlign w:val="bottom"/>
          </w:tcPr>
          <w:p w:rsidR="00D84501" w:rsidRPr="008B2E19" w:rsidRDefault="00D84501" w:rsidP="00D84501"/>
        </w:tc>
        <w:tc>
          <w:tcPr>
            <w:tcW w:w="1134" w:type="dxa"/>
            <w:tcBorders>
              <w:top w:val="nil"/>
              <w:left w:val="nil"/>
              <w:bottom w:val="nil"/>
              <w:right w:val="nil"/>
            </w:tcBorders>
            <w:shd w:val="clear" w:color="auto" w:fill="auto"/>
            <w:noWrap/>
            <w:vAlign w:val="bottom"/>
          </w:tcPr>
          <w:p w:rsidR="00D84501" w:rsidRPr="008B2E19" w:rsidRDefault="00D84501" w:rsidP="00D84501"/>
        </w:tc>
        <w:tc>
          <w:tcPr>
            <w:tcW w:w="1275" w:type="dxa"/>
            <w:tcBorders>
              <w:top w:val="nil"/>
              <w:left w:val="nil"/>
              <w:bottom w:val="nil"/>
              <w:right w:val="nil"/>
            </w:tcBorders>
            <w:shd w:val="clear" w:color="auto" w:fill="auto"/>
            <w:noWrap/>
            <w:vAlign w:val="bottom"/>
          </w:tcPr>
          <w:p w:rsidR="00D84501" w:rsidRPr="008B2E19" w:rsidRDefault="00D84501" w:rsidP="00D84501"/>
        </w:tc>
      </w:tr>
    </w:tbl>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jc w:val="both"/>
      </w:pPr>
    </w:p>
    <w:tbl>
      <w:tblPr>
        <w:tblW w:w="9960" w:type="dxa"/>
        <w:tblInd w:w="335" w:type="dxa"/>
        <w:tblLayout w:type="fixed"/>
        <w:tblLook w:val="0000" w:firstRow="0" w:lastRow="0" w:firstColumn="0" w:lastColumn="0" w:noHBand="0" w:noVBand="0"/>
      </w:tblPr>
      <w:tblGrid>
        <w:gridCol w:w="4920"/>
        <w:gridCol w:w="5040"/>
      </w:tblGrid>
      <w:tr w:rsidR="00D84501" w:rsidRPr="008B2E19" w:rsidTr="00F57C06">
        <w:trPr>
          <w:trHeight w:val="679"/>
        </w:trPr>
        <w:tc>
          <w:tcPr>
            <w:tcW w:w="4920" w:type="dxa"/>
          </w:tcPr>
          <w:p w:rsidR="00D84501" w:rsidRPr="008B2E19" w:rsidRDefault="00D84501" w:rsidP="00D84501">
            <w:pPr>
              <w:shd w:val="clear" w:color="auto" w:fill="FFFFFF"/>
            </w:pPr>
          </w:p>
          <w:p w:rsidR="00D84501" w:rsidRPr="008B2E19" w:rsidRDefault="00D84501" w:rsidP="00D84501">
            <w:pPr>
              <w:shd w:val="clear" w:color="auto" w:fill="FFFFFF"/>
              <w:ind w:hanging="34"/>
              <w:jc w:val="center"/>
              <w:rPr>
                <w:b/>
                <w:bCs/>
              </w:rPr>
            </w:pPr>
            <w:r w:rsidRPr="008B2E19">
              <w:rPr>
                <w:b/>
                <w:bCs/>
              </w:rPr>
              <w:t>ЗАКАЗЧИК:</w:t>
            </w:r>
          </w:p>
          <w:p w:rsidR="00D84501" w:rsidRPr="008B2E19" w:rsidRDefault="00D84501" w:rsidP="00D84501">
            <w:pPr>
              <w:shd w:val="clear" w:color="auto" w:fill="FFFFFF"/>
              <w:ind w:hanging="34"/>
              <w:rPr>
                <w:bCs/>
              </w:rPr>
            </w:pPr>
          </w:p>
          <w:p w:rsidR="00D84501" w:rsidRPr="008B2E19" w:rsidRDefault="00D84501" w:rsidP="00D84501">
            <w:pPr>
              <w:shd w:val="clear" w:color="auto" w:fill="FFFFFF"/>
            </w:pPr>
          </w:p>
        </w:tc>
        <w:tc>
          <w:tcPr>
            <w:tcW w:w="5040" w:type="dxa"/>
          </w:tcPr>
          <w:p w:rsidR="00D84501" w:rsidRPr="008B2E19" w:rsidRDefault="00D84501" w:rsidP="00D84501">
            <w:pPr>
              <w:jc w:val="both"/>
            </w:pPr>
          </w:p>
          <w:p w:rsidR="00D84501" w:rsidRPr="008B2E19" w:rsidRDefault="00D84501" w:rsidP="00D84501">
            <w:pPr>
              <w:shd w:val="clear" w:color="auto" w:fill="FFFFFF"/>
              <w:jc w:val="center"/>
            </w:pPr>
            <w:r w:rsidRPr="008B2E19">
              <w:rPr>
                <w:b/>
                <w:bCs/>
              </w:rPr>
              <w:t>ПОДРЯДЧИК:</w:t>
            </w:r>
          </w:p>
          <w:p w:rsidR="00D84501" w:rsidRPr="008B2E19" w:rsidRDefault="00D84501" w:rsidP="00D84501">
            <w:pPr>
              <w:shd w:val="clear" w:color="auto" w:fill="FFFFFF"/>
              <w:jc w:val="both"/>
              <w:rPr>
                <w:b/>
                <w:bCs/>
              </w:rPr>
            </w:pPr>
          </w:p>
          <w:p w:rsidR="00D84501" w:rsidRPr="008B2E19" w:rsidRDefault="00D84501" w:rsidP="00D84501">
            <w:pPr>
              <w:shd w:val="clear" w:color="auto" w:fill="FFFFFF"/>
              <w:ind w:hanging="34"/>
              <w:jc w:val="both"/>
            </w:pPr>
          </w:p>
        </w:tc>
      </w:tr>
    </w:tbl>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ind w:firstLine="709"/>
        <w:jc w:val="both"/>
        <w:rPr>
          <w:b/>
          <w:i/>
        </w:rPr>
        <w:sectPr w:rsidR="00D84501" w:rsidRPr="008B2E19" w:rsidSect="0004060A">
          <w:pgSz w:w="11906" w:h="16838"/>
          <w:pgMar w:top="851" w:right="567" w:bottom="567" w:left="1134" w:header="709" w:footer="709" w:gutter="0"/>
          <w:cols w:space="708"/>
          <w:docGrid w:linePitch="360"/>
        </w:sectPr>
      </w:pPr>
    </w:p>
    <w:p w:rsidR="00D84501" w:rsidRPr="008B2E19" w:rsidRDefault="00D84501" w:rsidP="00D84501">
      <w:pPr>
        <w:tabs>
          <w:tab w:val="left" w:pos="3712"/>
        </w:tabs>
        <w:ind w:left="5760"/>
        <w:jc w:val="right"/>
      </w:pPr>
      <w:r w:rsidRPr="008B2E19">
        <w:lastRenderedPageBreak/>
        <w:t>Приложение № 4</w:t>
      </w:r>
    </w:p>
    <w:p w:rsidR="00D84501" w:rsidRPr="008B2E19" w:rsidRDefault="00D84501" w:rsidP="00D84501">
      <w:pPr>
        <w:tabs>
          <w:tab w:val="left" w:pos="3712"/>
        </w:tabs>
        <w:ind w:left="5760"/>
        <w:jc w:val="right"/>
      </w:pPr>
      <w:r w:rsidRPr="008B2E19">
        <w:t>к  договору №_________</w:t>
      </w:r>
    </w:p>
    <w:p w:rsidR="00D84501" w:rsidRPr="008B2E19" w:rsidRDefault="00D84501" w:rsidP="00D84501">
      <w:pPr>
        <w:tabs>
          <w:tab w:val="left" w:pos="3712"/>
        </w:tabs>
        <w:ind w:left="5760"/>
        <w:jc w:val="right"/>
      </w:pPr>
      <w:r w:rsidRPr="008B2E19">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8B2E19" w:rsidRPr="008B2E19" w:rsidTr="00F57C06">
        <w:trPr>
          <w:trHeight w:val="264"/>
        </w:trPr>
        <w:tc>
          <w:tcPr>
            <w:tcW w:w="15997" w:type="dxa"/>
            <w:gridSpan w:val="15"/>
            <w:tcBorders>
              <w:top w:val="nil"/>
              <w:left w:val="nil"/>
              <w:bottom w:val="nil"/>
              <w:right w:val="nil"/>
            </w:tcBorders>
            <w:noWrap/>
            <w:vAlign w:val="bottom"/>
          </w:tcPr>
          <w:p w:rsidR="00D84501" w:rsidRPr="008B2E19" w:rsidRDefault="00D84501" w:rsidP="00D84501">
            <w:pPr>
              <w:jc w:val="center"/>
              <w:rPr>
                <w:b/>
                <w:bCs/>
                <w:sz w:val="18"/>
                <w:szCs w:val="18"/>
              </w:rPr>
            </w:pPr>
            <w:r w:rsidRPr="008B2E19">
              <w:rPr>
                <w:b/>
                <w:bCs/>
                <w:sz w:val="18"/>
                <w:szCs w:val="18"/>
              </w:rPr>
              <w:t>Информация о контрагенте</w:t>
            </w:r>
          </w:p>
        </w:tc>
      </w:tr>
      <w:tr w:rsidR="008B2E19" w:rsidRPr="008B2E19" w:rsidTr="00F57C06">
        <w:trPr>
          <w:trHeight w:val="153"/>
        </w:trPr>
        <w:tc>
          <w:tcPr>
            <w:tcW w:w="15997" w:type="dxa"/>
            <w:gridSpan w:val="15"/>
            <w:tcBorders>
              <w:top w:val="nil"/>
              <w:left w:val="nil"/>
              <w:bottom w:val="single" w:sz="4" w:space="0" w:color="auto"/>
              <w:right w:val="nil"/>
            </w:tcBorders>
            <w:noWrap/>
            <w:vAlign w:val="bottom"/>
          </w:tcPr>
          <w:p w:rsidR="00D84501" w:rsidRPr="008B2E19" w:rsidRDefault="00D84501" w:rsidP="00D84501">
            <w:pPr>
              <w:jc w:val="center"/>
              <w:rPr>
                <w:b/>
                <w:bCs/>
                <w:sz w:val="18"/>
                <w:szCs w:val="18"/>
              </w:rPr>
            </w:pPr>
          </w:p>
        </w:tc>
      </w:tr>
      <w:tr w:rsidR="008B2E19" w:rsidRPr="008B2E19" w:rsidTr="00F57C06">
        <w:trPr>
          <w:trHeight w:val="235"/>
        </w:trPr>
        <w:tc>
          <w:tcPr>
            <w:tcW w:w="15997" w:type="dxa"/>
            <w:gridSpan w:val="15"/>
            <w:tcBorders>
              <w:top w:val="nil"/>
              <w:left w:val="nil"/>
              <w:bottom w:val="single" w:sz="8" w:space="0" w:color="auto"/>
              <w:right w:val="nil"/>
            </w:tcBorders>
            <w:noWrap/>
          </w:tcPr>
          <w:p w:rsidR="00D84501" w:rsidRPr="008B2E19" w:rsidRDefault="00D84501" w:rsidP="00D84501">
            <w:pPr>
              <w:jc w:val="center"/>
              <w:rPr>
                <w:sz w:val="18"/>
                <w:szCs w:val="18"/>
              </w:rPr>
            </w:pPr>
            <w:r w:rsidRPr="008B2E19">
              <w:rPr>
                <w:sz w:val="18"/>
                <w:szCs w:val="18"/>
              </w:rPr>
              <w:t xml:space="preserve">(полное </w:t>
            </w:r>
            <w:r w:rsidRPr="008B2E19">
              <w:rPr>
                <w:i/>
                <w:iCs/>
                <w:sz w:val="18"/>
                <w:szCs w:val="18"/>
              </w:rPr>
              <w:t>наименование организации, представляющей информацию)</w:t>
            </w:r>
          </w:p>
        </w:tc>
      </w:tr>
      <w:tr w:rsidR="008B2E19" w:rsidRPr="008B2E19" w:rsidTr="00F57C06">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D84501" w:rsidRPr="008B2E19" w:rsidRDefault="00D84501" w:rsidP="00D84501">
            <w:pPr>
              <w:jc w:val="center"/>
              <w:rPr>
                <w:sz w:val="18"/>
                <w:szCs w:val="18"/>
              </w:rPr>
            </w:pPr>
            <w:r w:rsidRPr="008B2E19">
              <w:rPr>
                <w:sz w:val="18"/>
                <w:szCs w:val="18"/>
              </w:rPr>
              <w:t xml:space="preserve">№ </w:t>
            </w:r>
            <w:proofErr w:type="gramStart"/>
            <w:r w:rsidRPr="008B2E19">
              <w:rPr>
                <w:sz w:val="18"/>
                <w:szCs w:val="18"/>
              </w:rPr>
              <w:t>п</w:t>
            </w:r>
            <w:proofErr w:type="gramEnd"/>
            <w:r w:rsidRPr="008B2E19">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D84501" w:rsidRPr="008B2E19" w:rsidRDefault="00D84501" w:rsidP="00D84501">
            <w:pPr>
              <w:jc w:val="center"/>
              <w:rPr>
                <w:sz w:val="18"/>
                <w:szCs w:val="18"/>
              </w:rPr>
            </w:pPr>
            <w:r w:rsidRPr="008B2E19">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D84501" w:rsidRPr="008B2E19" w:rsidRDefault="00D84501" w:rsidP="00D84501">
            <w:pPr>
              <w:jc w:val="center"/>
              <w:rPr>
                <w:sz w:val="18"/>
                <w:szCs w:val="18"/>
              </w:rPr>
            </w:pPr>
            <w:r w:rsidRPr="008B2E1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D84501" w:rsidRPr="008B2E19" w:rsidRDefault="00D84501" w:rsidP="00D84501">
            <w:pPr>
              <w:jc w:val="center"/>
              <w:rPr>
                <w:sz w:val="18"/>
                <w:szCs w:val="18"/>
              </w:rPr>
            </w:pPr>
            <w:r w:rsidRPr="008B2E19">
              <w:rPr>
                <w:sz w:val="18"/>
                <w:szCs w:val="18"/>
              </w:rPr>
              <w:t xml:space="preserve">Информация о </w:t>
            </w:r>
            <w:proofErr w:type="gramStart"/>
            <w:r w:rsidRPr="008B2E19">
              <w:rPr>
                <w:sz w:val="18"/>
                <w:szCs w:val="18"/>
              </w:rPr>
              <w:t>подтвержда-ющих</w:t>
            </w:r>
            <w:proofErr w:type="gramEnd"/>
            <w:r w:rsidRPr="008B2E19">
              <w:rPr>
                <w:sz w:val="18"/>
                <w:szCs w:val="18"/>
              </w:rPr>
              <w:t xml:space="preserve"> документах (наименова-ние, реквизиты и т.д.)</w:t>
            </w:r>
          </w:p>
        </w:tc>
      </w:tr>
      <w:tr w:rsidR="008B2E19" w:rsidRPr="008B2E19" w:rsidTr="00F57C06">
        <w:trPr>
          <w:trHeight w:val="1526"/>
        </w:trPr>
        <w:tc>
          <w:tcPr>
            <w:tcW w:w="429" w:type="dxa"/>
            <w:vMerge/>
            <w:tcBorders>
              <w:top w:val="nil"/>
              <w:left w:val="single" w:sz="8" w:space="0" w:color="auto"/>
              <w:bottom w:val="single" w:sz="8" w:space="0" w:color="000000"/>
              <w:right w:val="single" w:sz="4" w:space="0" w:color="auto"/>
            </w:tcBorders>
            <w:vAlign w:val="center"/>
          </w:tcPr>
          <w:p w:rsidR="00D84501" w:rsidRPr="008B2E19" w:rsidRDefault="00D84501" w:rsidP="00D84501">
            <w:pPr>
              <w:rPr>
                <w:sz w:val="18"/>
                <w:szCs w:val="18"/>
              </w:rPr>
            </w:pPr>
          </w:p>
        </w:tc>
        <w:tc>
          <w:tcPr>
            <w:tcW w:w="1143"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ИНН</w:t>
            </w:r>
          </w:p>
        </w:tc>
        <w:tc>
          <w:tcPr>
            <w:tcW w:w="1285"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ОГРН</w:t>
            </w:r>
          </w:p>
        </w:tc>
        <w:tc>
          <w:tcPr>
            <w:tcW w:w="1143"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Код ОКВЭД</w:t>
            </w:r>
          </w:p>
        </w:tc>
        <w:tc>
          <w:tcPr>
            <w:tcW w:w="1000"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Фамилия, Имя, Отчество руководи</w:t>
            </w:r>
          </w:p>
          <w:p w:rsidR="00D84501" w:rsidRPr="008B2E19" w:rsidRDefault="00D84501" w:rsidP="00D84501">
            <w:pPr>
              <w:jc w:val="center"/>
              <w:rPr>
                <w:sz w:val="18"/>
                <w:szCs w:val="18"/>
              </w:rPr>
            </w:pPr>
            <w:r w:rsidRPr="008B2E19">
              <w:rPr>
                <w:sz w:val="18"/>
                <w:szCs w:val="18"/>
              </w:rPr>
              <w:t>теля</w:t>
            </w:r>
          </w:p>
        </w:tc>
        <w:tc>
          <w:tcPr>
            <w:tcW w:w="857"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 xml:space="preserve">Серия и номер </w:t>
            </w:r>
            <w:proofErr w:type="gramStart"/>
            <w:r w:rsidRPr="008B2E19">
              <w:rPr>
                <w:sz w:val="18"/>
                <w:szCs w:val="18"/>
              </w:rPr>
              <w:t>докумен-та</w:t>
            </w:r>
            <w:proofErr w:type="gramEnd"/>
            <w:r w:rsidRPr="008B2E19">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 xml:space="preserve">№ </w:t>
            </w:r>
          </w:p>
        </w:tc>
        <w:tc>
          <w:tcPr>
            <w:tcW w:w="1285"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 xml:space="preserve">ИНН </w:t>
            </w:r>
          </w:p>
        </w:tc>
        <w:tc>
          <w:tcPr>
            <w:tcW w:w="1428"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ОГРН</w:t>
            </w:r>
          </w:p>
        </w:tc>
        <w:tc>
          <w:tcPr>
            <w:tcW w:w="1284"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proofErr w:type="gramStart"/>
            <w:r w:rsidRPr="008B2E19">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D84501" w:rsidRPr="008B2E19" w:rsidRDefault="00D84501" w:rsidP="00D84501">
            <w:pPr>
              <w:jc w:val="center"/>
              <w:rPr>
                <w:sz w:val="18"/>
                <w:szCs w:val="18"/>
              </w:rPr>
            </w:pPr>
            <w:r w:rsidRPr="008B2E19">
              <w:rPr>
                <w:sz w:val="18"/>
                <w:szCs w:val="18"/>
              </w:rPr>
              <w:t>Руководи-</w:t>
            </w:r>
          </w:p>
          <w:p w:rsidR="00D84501" w:rsidRPr="008B2E19" w:rsidRDefault="00D84501" w:rsidP="00D84501">
            <w:pPr>
              <w:jc w:val="center"/>
              <w:rPr>
                <w:sz w:val="18"/>
                <w:szCs w:val="18"/>
              </w:rPr>
            </w:pPr>
            <w:r w:rsidRPr="008B2E19">
              <w:rPr>
                <w:sz w:val="18"/>
                <w:szCs w:val="18"/>
              </w:rPr>
              <w:t>тель / участник / акционер / бенефици</w:t>
            </w:r>
          </w:p>
          <w:p w:rsidR="00D84501" w:rsidRPr="008B2E19" w:rsidRDefault="00D84501" w:rsidP="00D84501">
            <w:pPr>
              <w:jc w:val="center"/>
              <w:rPr>
                <w:sz w:val="18"/>
                <w:szCs w:val="18"/>
              </w:rPr>
            </w:pPr>
            <w:r w:rsidRPr="008B2E1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D84501" w:rsidRPr="008B2E19" w:rsidRDefault="00D84501" w:rsidP="00D84501">
            <w:pPr>
              <w:rPr>
                <w:sz w:val="18"/>
                <w:szCs w:val="18"/>
              </w:rPr>
            </w:pPr>
          </w:p>
        </w:tc>
      </w:tr>
      <w:tr w:rsidR="008B2E19" w:rsidRPr="008B2E19" w:rsidTr="00F57C06">
        <w:trPr>
          <w:trHeight w:val="649"/>
        </w:trPr>
        <w:tc>
          <w:tcPr>
            <w:tcW w:w="429" w:type="dxa"/>
            <w:tcBorders>
              <w:top w:val="nil"/>
              <w:left w:val="single" w:sz="4" w:space="0" w:color="auto"/>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1</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7734567890</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1044567890123</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ООО "Ромашка"</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45.xx.xx</w:t>
            </w:r>
          </w:p>
        </w:tc>
        <w:tc>
          <w:tcPr>
            <w:tcW w:w="1000"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r w:rsidRPr="008B2E19">
              <w:rPr>
                <w:i/>
                <w:iCs/>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5003 143877</w:t>
            </w:r>
          </w:p>
        </w:tc>
        <w:tc>
          <w:tcPr>
            <w:tcW w:w="572"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1.1</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7754467990</w:t>
            </w:r>
          </w:p>
        </w:tc>
        <w:tc>
          <w:tcPr>
            <w:tcW w:w="1428"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108323232323232</w:t>
            </w:r>
          </w:p>
        </w:tc>
        <w:tc>
          <w:tcPr>
            <w:tcW w:w="1284"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ЗАО "Свет 1"</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Москва, ул</w:t>
            </w:r>
            <w:proofErr w:type="gramStart"/>
            <w:r w:rsidRPr="008B2E19">
              <w:rPr>
                <w:i/>
                <w:iCs/>
                <w:sz w:val="18"/>
                <w:szCs w:val="18"/>
              </w:rPr>
              <w:t>.Л</w:t>
            </w:r>
            <w:proofErr w:type="gramEnd"/>
            <w:r w:rsidRPr="008B2E19">
              <w:rPr>
                <w:i/>
                <w:iCs/>
                <w:sz w:val="18"/>
                <w:szCs w:val="18"/>
              </w:rPr>
              <w:t>убянка, 3</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Участник</w:t>
            </w:r>
          </w:p>
        </w:tc>
        <w:tc>
          <w:tcPr>
            <w:tcW w:w="1428"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proofErr w:type="gramStart"/>
            <w:r w:rsidRPr="008B2E19">
              <w:rPr>
                <w:i/>
                <w:iCs/>
                <w:sz w:val="18"/>
                <w:szCs w:val="18"/>
              </w:rPr>
              <w:t>Учредитель-ный</w:t>
            </w:r>
            <w:proofErr w:type="gramEnd"/>
            <w:r w:rsidRPr="008B2E19">
              <w:rPr>
                <w:i/>
                <w:iCs/>
                <w:sz w:val="18"/>
                <w:szCs w:val="18"/>
              </w:rPr>
              <w:t xml:space="preserve"> договор от 23.01.2008</w:t>
            </w:r>
          </w:p>
        </w:tc>
      </w:tr>
      <w:tr w:rsidR="008B2E19" w:rsidRPr="008B2E19" w:rsidTr="00F57C06">
        <w:trPr>
          <w:trHeight w:val="550"/>
        </w:trPr>
        <w:tc>
          <w:tcPr>
            <w:tcW w:w="429" w:type="dxa"/>
            <w:tcBorders>
              <w:top w:val="nil"/>
              <w:left w:val="single" w:sz="4" w:space="0" w:color="auto"/>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000"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7"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572"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1.1.0</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111222333444</w:t>
            </w:r>
          </w:p>
        </w:tc>
        <w:tc>
          <w:tcPr>
            <w:tcW w:w="142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4"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Москва, ул</w:t>
            </w:r>
            <w:proofErr w:type="gramStart"/>
            <w:r w:rsidRPr="008B2E19">
              <w:rPr>
                <w:i/>
                <w:iCs/>
                <w:sz w:val="18"/>
                <w:szCs w:val="18"/>
              </w:rPr>
              <w:t>.Щ</w:t>
            </w:r>
            <w:proofErr w:type="gramEnd"/>
            <w:r w:rsidRPr="008B2E19">
              <w:rPr>
                <w:i/>
                <w:iCs/>
                <w:sz w:val="18"/>
                <w:szCs w:val="18"/>
              </w:rPr>
              <w:t>епкина, 33</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44 55 666777</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Руководи</w:t>
            </w:r>
          </w:p>
          <w:p w:rsidR="00D84501" w:rsidRPr="008B2E19" w:rsidRDefault="00D84501" w:rsidP="00D84501">
            <w:pPr>
              <w:rPr>
                <w:i/>
                <w:iCs/>
                <w:sz w:val="18"/>
                <w:szCs w:val="18"/>
              </w:rPr>
            </w:pPr>
            <w:r w:rsidRPr="008B2E19">
              <w:rPr>
                <w:i/>
                <w:iCs/>
                <w:sz w:val="18"/>
                <w:szCs w:val="18"/>
              </w:rPr>
              <w:t>тель</w:t>
            </w:r>
          </w:p>
        </w:tc>
        <w:tc>
          <w:tcPr>
            <w:tcW w:w="1428"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r w:rsidRPr="008B2E19">
              <w:rPr>
                <w:i/>
                <w:iCs/>
                <w:sz w:val="18"/>
                <w:szCs w:val="18"/>
              </w:rPr>
              <w:t>устав, приказ №45-л/</w:t>
            </w:r>
            <w:proofErr w:type="gramStart"/>
            <w:r w:rsidRPr="008B2E19">
              <w:rPr>
                <w:i/>
                <w:iCs/>
                <w:sz w:val="18"/>
                <w:szCs w:val="18"/>
              </w:rPr>
              <w:t>с</w:t>
            </w:r>
            <w:proofErr w:type="gramEnd"/>
            <w:r w:rsidRPr="008B2E19">
              <w:rPr>
                <w:i/>
                <w:iCs/>
                <w:sz w:val="18"/>
                <w:szCs w:val="18"/>
              </w:rPr>
              <w:t xml:space="preserve"> от 22.03.10</w:t>
            </w:r>
          </w:p>
        </w:tc>
      </w:tr>
      <w:tr w:rsidR="008B2E19" w:rsidRPr="008B2E19" w:rsidTr="00F57C06">
        <w:trPr>
          <w:trHeight w:val="396"/>
        </w:trPr>
        <w:tc>
          <w:tcPr>
            <w:tcW w:w="429" w:type="dxa"/>
            <w:tcBorders>
              <w:top w:val="nil"/>
              <w:left w:val="single" w:sz="4" w:space="0" w:color="auto"/>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000"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7"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572"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1.1.1</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333222444555</w:t>
            </w:r>
          </w:p>
        </w:tc>
        <w:tc>
          <w:tcPr>
            <w:tcW w:w="142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4"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55 66 777888</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Участник</w:t>
            </w:r>
          </w:p>
        </w:tc>
        <w:tc>
          <w:tcPr>
            <w:tcW w:w="1428"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proofErr w:type="gramStart"/>
            <w:r w:rsidRPr="008B2E19">
              <w:rPr>
                <w:i/>
                <w:iCs/>
                <w:sz w:val="18"/>
                <w:szCs w:val="18"/>
              </w:rPr>
              <w:t>Учредитель-ный</w:t>
            </w:r>
            <w:proofErr w:type="gramEnd"/>
            <w:r w:rsidRPr="008B2E19">
              <w:rPr>
                <w:i/>
                <w:iCs/>
                <w:sz w:val="18"/>
                <w:szCs w:val="18"/>
              </w:rPr>
              <w:t xml:space="preserve"> договор от 12.03.2004</w:t>
            </w:r>
          </w:p>
        </w:tc>
      </w:tr>
      <w:tr w:rsidR="008B2E19" w:rsidRPr="008B2E19" w:rsidTr="00F57C06">
        <w:trPr>
          <w:trHeight w:val="247"/>
        </w:trPr>
        <w:tc>
          <w:tcPr>
            <w:tcW w:w="429" w:type="dxa"/>
            <w:tcBorders>
              <w:top w:val="nil"/>
              <w:left w:val="single" w:sz="4" w:space="0" w:color="auto"/>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000"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7"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572"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42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4"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428"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r w:rsidRPr="008B2E19">
              <w:rPr>
                <w:i/>
                <w:iCs/>
                <w:sz w:val="18"/>
                <w:szCs w:val="18"/>
              </w:rPr>
              <w:t> </w:t>
            </w:r>
          </w:p>
        </w:tc>
      </w:tr>
      <w:tr w:rsidR="008B2E19" w:rsidRPr="008B2E19" w:rsidTr="00F57C06">
        <w:trPr>
          <w:trHeight w:val="500"/>
        </w:trPr>
        <w:tc>
          <w:tcPr>
            <w:tcW w:w="429" w:type="dxa"/>
            <w:tcBorders>
              <w:top w:val="nil"/>
              <w:left w:val="single" w:sz="4" w:space="0" w:color="auto"/>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000"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7"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572"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1.2</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7754456890</w:t>
            </w:r>
          </w:p>
        </w:tc>
        <w:tc>
          <w:tcPr>
            <w:tcW w:w="1428"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107656565656565</w:t>
            </w:r>
          </w:p>
        </w:tc>
        <w:tc>
          <w:tcPr>
            <w:tcW w:w="1284"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ООО "Свет 2"</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Участник</w:t>
            </w:r>
          </w:p>
        </w:tc>
        <w:tc>
          <w:tcPr>
            <w:tcW w:w="1428"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proofErr w:type="gramStart"/>
            <w:r w:rsidRPr="008B2E19">
              <w:rPr>
                <w:i/>
                <w:iCs/>
                <w:sz w:val="18"/>
                <w:szCs w:val="18"/>
              </w:rPr>
              <w:t>Учредител-ьный</w:t>
            </w:r>
            <w:proofErr w:type="gramEnd"/>
            <w:r w:rsidRPr="008B2E19">
              <w:rPr>
                <w:i/>
                <w:iCs/>
                <w:sz w:val="18"/>
                <w:szCs w:val="18"/>
              </w:rPr>
              <w:t xml:space="preserve"> договор от 23.01.2008</w:t>
            </w:r>
          </w:p>
        </w:tc>
      </w:tr>
      <w:tr w:rsidR="008B2E19" w:rsidRPr="008B2E19" w:rsidTr="00F57C06">
        <w:trPr>
          <w:trHeight w:val="684"/>
        </w:trPr>
        <w:tc>
          <w:tcPr>
            <w:tcW w:w="429" w:type="dxa"/>
            <w:tcBorders>
              <w:top w:val="nil"/>
              <w:left w:val="single" w:sz="4" w:space="0" w:color="auto"/>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000"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7"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572"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1.2.0</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666555777444</w:t>
            </w:r>
          </w:p>
        </w:tc>
        <w:tc>
          <w:tcPr>
            <w:tcW w:w="142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4"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66 55 444333</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Руководи</w:t>
            </w:r>
          </w:p>
          <w:p w:rsidR="00D84501" w:rsidRPr="008B2E19" w:rsidRDefault="00D84501" w:rsidP="00D84501">
            <w:pPr>
              <w:rPr>
                <w:i/>
                <w:iCs/>
                <w:sz w:val="18"/>
                <w:szCs w:val="18"/>
              </w:rPr>
            </w:pPr>
            <w:r w:rsidRPr="008B2E19">
              <w:rPr>
                <w:i/>
                <w:iCs/>
                <w:sz w:val="18"/>
                <w:szCs w:val="18"/>
              </w:rPr>
              <w:t>тель</w:t>
            </w:r>
          </w:p>
        </w:tc>
        <w:tc>
          <w:tcPr>
            <w:tcW w:w="1428"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r w:rsidRPr="008B2E19">
              <w:rPr>
                <w:i/>
                <w:iCs/>
                <w:sz w:val="18"/>
                <w:szCs w:val="18"/>
              </w:rPr>
              <w:t>устав, приказ №56-л/</w:t>
            </w:r>
            <w:proofErr w:type="gramStart"/>
            <w:r w:rsidRPr="008B2E19">
              <w:rPr>
                <w:i/>
                <w:iCs/>
                <w:sz w:val="18"/>
                <w:szCs w:val="18"/>
              </w:rPr>
              <w:t>с</w:t>
            </w:r>
            <w:proofErr w:type="gramEnd"/>
            <w:r w:rsidRPr="008B2E19">
              <w:rPr>
                <w:i/>
                <w:iCs/>
                <w:sz w:val="18"/>
                <w:szCs w:val="18"/>
              </w:rPr>
              <w:t xml:space="preserve"> от 22.05.09</w:t>
            </w:r>
          </w:p>
        </w:tc>
      </w:tr>
      <w:tr w:rsidR="008B2E19" w:rsidRPr="008B2E19" w:rsidTr="00F57C06">
        <w:trPr>
          <w:trHeight w:val="529"/>
        </w:trPr>
        <w:tc>
          <w:tcPr>
            <w:tcW w:w="429" w:type="dxa"/>
            <w:tcBorders>
              <w:top w:val="nil"/>
              <w:left w:val="single" w:sz="4" w:space="0" w:color="auto"/>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000"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7"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572"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1.2.1</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888777666555</w:t>
            </w:r>
          </w:p>
        </w:tc>
        <w:tc>
          <w:tcPr>
            <w:tcW w:w="142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4"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77 55 333444</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Участник</w:t>
            </w:r>
          </w:p>
        </w:tc>
        <w:tc>
          <w:tcPr>
            <w:tcW w:w="1428"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proofErr w:type="gramStart"/>
            <w:r w:rsidRPr="008B2E19">
              <w:rPr>
                <w:i/>
                <w:iCs/>
                <w:sz w:val="18"/>
                <w:szCs w:val="18"/>
              </w:rPr>
              <w:t>Учредитель-ный</w:t>
            </w:r>
            <w:proofErr w:type="gramEnd"/>
            <w:r w:rsidRPr="008B2E19">
              <w:rPr>
                <w:i/>
                <w:iCs/>
                <w:sz w:val="18"/>
                <w:szCs w:val="18"/>
              </w:rPr>
              <w:t xml:space="preserve"> договор от 23.01.2006</w:t>
            </w:r>
          </w:p>
        </w:tc>
      </w:tr>
      <w:tr w:rsidR="008B2E19" w:rsidRPr="008B2E19" w:rsidTr="00F57C06">
        <w:trPr>
          <w:trHeight w:val="106"/>
        </w:trPr>
        <w:tc>
          <w:tcPr>
            <w:tcW w:w="429" w:type="dxa"/>
            <w:tcBorders>
              <w:top w:val="nil"/>
              <w:left w:val="single" w:sz="4" w:space="0" w:color="auto"/>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000"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7"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572"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42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4"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428"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r w:rsidRPr="008B2E19">
              <w:rPr>
                <w:i/>
                <w:iCs/>
                <w:sz w:val="18"/>
                <w:szCs w:val="18"/>
              </w:rPr>
              <w:t> </w:t>
            </w:r>
          </w:p>
        </w:tc>
      </w:tr>
      <w:tr w:rsidR="008B2E19" w:rsidRPr="008B2E19" w:rsidTr="00F57C06">
        <w:trPr>
          <w:trHeight w:val="486"/>
        </w:trPr>
        <w:tc>
          <w:tcPr>
            <w:tcW w:w="429" w:type="dxa"/>
            <w:tcBorders>
              <w:top w:val="nil"/>
              <w:left w:val="single" w:sz="4" w:space="0" w:color="auto"/>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000"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857"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572"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1.3</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ASU66-54</w:t>
            </w:r>
          </w:p>
        </w:tc>
        <w:tc>
          <w:tcPr>
            <w:tcW w:w="1428" w:type="dxa"/>
            <w:tcBorders>
              <w:top w:val="nil"/>
              <w:left w:val="nil"/>
              <w:bottom w:val="single" w:sz="4" w:space="0" w:color="auto"/>
              <w:right w:val="single" w:sz="4" w:space="0" w:color="auto"/>
            </w:tcBorders>
            <w:noWrap/>
            <w:vAlign w:val="bottom"/>
          </w:tcPr>
          <w:p w:rsidR="00D84501" w:rsidRPr="008B2E19" w:rsidRDefault="00D84501" w:rsidP="00D84501">
            <w:pPr>
              <w:jc w:val="right"/>
              <w:rPr>
                <w:i/>
                <w:iCs/>
                <w:sz w:val="18"/>
                <w:szCs w:val="18"/>
              </w:rPr>
            </w:pPr>
            <w:r w:rsidRPr="008B2E19">
              <w:rPr>
                <w:i/>
                <w:iCs/>
                <w:sz w:val="18"/>
                <w:szCs w:val="18"/>
              </w:rPr>
              <w:t> </w:t>
            </w:r>
          </w:p>
        </w:tc>
        <w:tc>
          <w:tcPr>
            <w:tcW w:w="1284"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 </w:t>
            </w:r>
          </w:p>
        </w:tc>
        <w:tc>
          <w:tcPr>
            <w:tcW w:w="1143" w:type="dxa"/>
            <w:tcBorders>
              <w:top w:val="nil"/>
              <w:left w:val="nil"/>
              <w:bottom w:val="single" w:sz="4" w:space="0" w:color="auto"/>
              <w:right w:val="single" w:sz="4" w:space="0" w:color="auto"/>
            </w:tcBorders>
            <w:noWrap/>
            <w:vAlign w:val="bottom"/>
          </w:tcPr>
          <w:p w:rsidR="00D84501" w:rsidRPr="008B2E19" w:rsidRDefault="00D84501" w:rsidP="00D84501">
            <w:pPr>
              <w:rPr>
                <w:i/>
                <w:iCs/>
                <w:sz w:val="18"/>
                <w:szCs w:val="18"/>
              </w:rPr>
            </w:pPr>
            <w:r w:rsidRPr="008B2E19">
              <w:rPr>
                <w:i/>
                <w:iCs/>
                <w:sz w:val="18"/>
                <w:szCs w:val="18"/>
              </w:rPr>
              <w:t>Участник</w:t>
            </w:r>
          </w:p>
        </w:tc>
        <w:tc>
          <w:tcPr>
            <w:tcW w:w="1428" w:type="dxa"/>
            <w:tcBorders>
              <w:top w:val="nil"/>
              <w:left w:val="nil"/>
              <w:bottom w:val="single" w:sz="4" w:space="0" w:color="auto"/>
              <w:right w:val="single" w:sz="4" w:space="0" w:color="auto"/>
            </w:tcBorders>
            <w:vAlign w:val="bottom"/>
          </w:tcPr>
          <w:p w:rsidR="00D84501" w:rsidRPr="008B2E19" w:rsidRDefault="00D84501" w:rsidP="00D84501">
            <w:pPr>
              <w:rPr>
                <w:i/>
                <w:iCs/>
                <w:sz w:val="18"/>
                <w:szCs w:val="18"/>
              </w:rPr>
            </w:pPr>
            <w:r w:rsidRPr="008B2E19">
              <w:rPr>
                <w:i/>
                <w:iCs/>
                <w:sz w:val="18"/>
                <w:szCs w:val="18"/>
              </w:rPr>
              <w:t>учредительный договор от 23.01.2008</w:t>
            </w:r>
          </w:p>
        </w:tc>
      </w:tr>
      <w:tr w:rsidR="008B2E19" w:rsidRPr="008B2E19" w:rsidTr="00F57C06">
        <w:trPr>
          <w:trHeight w:val="303"/>
        </w:trPr>
        <w:tc>
          <w:tcPr>
            <w:tcW w:w="429" w:type="dxa"/>
            <w:tcBorders>
              <w:top w:val="nil"/>
              <w:left w:val="nil"/>
              <w:bottom w:val="nil"/>
              <w:right w:val="nil"/>
            </w:tcBorders>
            <w:noWrap/>
            <w:vAlign w:val="bottom"/>
          </w:tcPr>
          <w:p w:rsidR="00D84501" w:rsidRPr="008B2E19" w:rsidRDefault="00D84501" w:rsidP="00D84501">
            <w:pPr>
              <w:rPr>
                <w:sz w:val="18"/>
                <w:szCs w:val="18"/>
              </w:rPr>
            </w:pPr>
          </w:p>
        </w:tc>
        <w:tc>
          <w:tcPr>
            <w:tcW w:w="1143" w:type="dxa"/>
            <w:tcBorders>
              <w:top w:val="nil"/>
              <w:left w:val="nil"/>
              <w:bottom w:val="nil"/>
              <w:right w:val="nil"/>
            </w:tcBorders>
            <w:noWrap/>
            <w:vAlign w:val="bottom"/>
          </w:tcPr>
          <w:p w:rsidR="00D84501" w:rsidRPr="008B2E19" w:rsidRDefault="00D84501" w:rsidP="00D84501">
            <w:pPr>
              <w:rPr>
                <w:sz w:val="18"/>
                <w:szCs w:val="18"/>
              </w:rPr>
            </w:pPr>
          </w:p>
        </w:tc>
        <w:tc>
          <w:tcPr>
            <w:tcW w:w="1285" w:type="dxa"/>
            <w:tcBorders>
              <w:top w:val="nil"/>
              <w:left w:val="nil"/>
              <w:bottom w:val="nil"/>
              <w:right w:val="nil"/>
            </w:tcBorders>
            <w:noWrap/>
            <w:vAlign w:val="bottom"/>
          </w:tcPr>
          <w:p w:rsidR="00D84501" w:rsidRPr="008B2E19" w:rsidRDefault="00D84501" w:rsidP="00D84501">
            <w:pPr>
              <w:rPr>
                <w:sz w:val="18"/>
                <w:szCs w:val="18"/>
              </w:rPr>
            </w:pPr>
          </w:p>
        </w:tc>
        <w:tc>
          <w:tcPr>
            <w:tcW w:w="1143" w:type="dxa"/>
            <w:tcBorders>
              <w:top w:val="nil"/>
              <w:left w:val="nil"/>
              <w:bottom w:val="nil"/>
              <w:right w:val="nil"/>
            </w:tcBorders>
            <w:noWrap/>
            <w:vAlign w:val="bottom"/>
          </w:tcPr>
          <w:p w:rsidR="00D84501" w:rsidRPr="008B2E19" w:rsidRDefault="00D84501" w:rsidP="00D84501">
            <w:pPr>
              <w:rPr>
                <w:sz w:val="18"/>
                <w:szCs w:val="18"/>
              </w:rPr>
            </w:pPr>
          </w:p>
        </w:tc>
        <w:tc>
          <w:tcPr>
            <w:tcW w:w="858" w:type="dxa"/>
            <w:tcBorders>
              <w:top w:val="nil"/>
              <w:left w:val="nil"/>
              <w:bottom w:val="nil"/>
              <w:right w:val="nil"/>
            </w:tcBorders>
            <w:noWrap/>
            <w:vAlign w:val="bottom"/>
          </w:tcPr>
          <w:p w:rsidR="00D84501" w:rsidRPr="008B2E19" w:rsidRDefault="00D84501" w:rsidP="00D84501">
            <w:pPr>
              <w:rPr>
                <w:sz w:val="18"/>
                <w:szCs w:val="18"/>
              </w:rPr>
            </w:pPr>
          </w:p>
        </w:tc>
        <w:tc>
          <w:tcPr>
            <w:tcW w:w="1000" w:type="dxa"/>
            <w:tcBorders>
              <w:top w:val="nil"/>
              <w:left w:val="nil"/>
              <w:bottom w:val="nil"/>
              <w:right w:val="nil"/>
            </w:tcBorders>
            <w:noWrap/>
            <w:vAlign w:val="bottom"/>
          </w:tcPr>
          <w:p w:rsidR="00D84501" w:rsidRPr="008B2E19" w:rsidRDefault="00D84501" w:rsidP="00D84501">
            <w:pPr>
              <w:rPr>
                <w:sz w:val="18"/>
                <w:szCs w:val="18"/>
              </w:rPr>
            </w:pPr>
          </w:p>
        </w:tc>
        <w:tc>
          <w:tcPr>
            <w:tcW w:w="857" w:type="dxa"/>
            <w:tcBorders>
              <w:top w:val="nil"/>
              <w:left w:val="nil"/>
              <w:bottom w:val="nil"/>
              <w:right w:val="nil"/>
            </w:tcBorders>
            <w:noWrap/>
            <w:vAlign w:val="bottom"/>
          </w:tcPr>
          <w:p w:rsidR="00D84501" w:rsidRPr="008B2E19" w:rsidRDefault="00D84501" w:rsidP="00D84501">
            <w:pPr>
              <w:rPr>
                <w:sz w:val="18"/>
                <w:szCs w:val="18"/>
              </w:rPr>
            </w:pPr>
          </w:p>
        </w:tc>
        <w:tc>
          <w:tcPr>
            <w:tcW w:w="572" w:type="dxa"/>
            <w:tcBorders>
              <w:top w:val="nil"/>
              <w:left w:val="nil"/>
              <w:bottom w:val="nil"/>
              <w:right w:val="nil"/>
            </w:tcBorders>
            <w:noWrap/>
            <w:vAlign w:val="bottom"/>
          </w:tcPr>
          <w:p w:rsidR="00D84501" w:rsidRPr="008B2E19" w:rsidRDefault="00D84501" w:rsidP="00D84501">
            <w:pPr>
              <w:rPr>
                <w:sz w:val="18"/>
                <w:szCs w:val="18"/>
              </w:rPr>
            </w:pPr>
          </w:p>
        </w:tc>
        <w:tc>
          <w:tcPr>
            <w:tcW w:w="1285" w:type="dxa"/>
            <w:tcBorders>
              <w:top w:val="nil"/>
              <w:left w:val="nil"/>
              <w:bottom w:val="nil"/>
              <w:right w:val="nil"/>
            </w:tcBorders>
            <w:noWrap/>
            <w:vAlign w:val="bottom"/>
          </w:tcPr>
          <w:p w:rsidR="00D84501" w:rsidRPr="008B2E19" w:rsidRDefault="00D84501" w:rsidP="00D84501">
            <w:pPr>
              <w:rPr>
                <w:sz w:val="18"/>
                <w:szCs w:val="18"/>
              </w:rPr>
            </w:pPr>
          </w:p>
        </w:tc>
        <w:tc>
          <w:tcPr>
            <w:tcW w:w="1428" w:type="dxa"/>
            <w:tcBorders>
              <w:top w:val="nil"/>
              <w:left w:val="nil"/>
              <w:bottom w:val="nil"/>
              <w:right w:val="nil"/>
            </w:tcBorders>
            <w:noWrap/>
            <w:vAlign w:val="bottom"/>
          </w:tcPr>
          <w:p w:rsidR="00D84501" w:rsidRPr="008B2E19" w:rsidRDefault="00D84501" w:rsidP="00D84501">
            <w:pPr>
              <w:rPr>
                <w:sz w:val="18"/>
                <w:szCs w:val="18"/>
              </w:rPr>
            </w:pPr>
          </w:p>
        </w:tc>
        <w:tc>
          <w:tcPr>
            <w:tcW w:w="1284" w:type="dxa"/>
            <w:tcBorders>
              <w:top w:val="nil"/>
              <w:left w:val="nil"/>
              <w:bottom w:val="nil"/>
              <w:right w:val="nil"/>
            </w:tcBorders>
            <w:noWrap/>
            <w:vAlign w:val="bottom"/>
          </w:tcPr>
          <w:p w:rsidR="00D84501" w:rsidRPr="008B2E19" w:rsidRDefault="00D84501" w:rsidP="00D84501">
            <w:pPr>
              <w:rPr>
                <w:sz w:val="18"/>
                <w:szCs w:val="18"/>
              </w:rPr>
            </w:pPr>
          </w:p>
        </w:tc>
        <w:tc>
          <w:tcPr>
            <w:tcW w:w="1285" w:type="dxa"/>
            <w:tcBorders>
              <w:top w:val="nil"/>
              <w:left w:val="nil"/>
              <w:bottom w:val="nil"/>
              <w:right w:val="nil"/>
            </w:tcBorders>
            <w:noWrap/>
            <w:vAlign w:val="bottom"/>
          </w:tcPr>
          <w:p w:rsidR="00D84501" w:rsidRPr="008B2E19" w:rsidRDefault="00D84501" w:rsidP="00D84501">
            <w:pPr>
              <w:rPr>
                <w:sz w:val="18"/>
                <w:szCs w:val="18"/>
              </w:rPr>
            </w:pPr>
          </w:p>
        </w:tc>
        <w:tc>
          <w:tcPr>
            <w:tcW w:w="858" w:type="dxa"/>
            <w:tcBorders>
              <w:top w:val="nil"/>
              <w:left w:val="nil"/>
              <w:bottom w:val="nil"/>
              <w:right w:val="nil"/>
            </w:tcBorders>
            <w:noWrap/>
            <w:vAlign w:val="bottom"/>
          </w:tcPr>
          <w:p w:rsidR="00D84501" w:rsidRPr="008B2E19" w:rsidRDefault="00D84501" w:rsidP="00D84501">
            <w:pPr>
              <w:rPr>
                <w:sz w:val="18"/>
                <w:szCs w:val="18"/>
              </w:rPr>
            </w:pPr>
          </w:p>
        </w:tc>
        <w:tc>
          <w:tcPr>
            <w:tcW w:w="1143" w:type="dxa"/>
            <w:tcBorders>
              <w:top w:val="nil"/>
              <w:left w:val="nil"/>
              <w:bottom w:val="nil"/>
              <w:right w:val="nil"/>
            </w:tcBorders>
            <w:noWrap/>
            <w:vAlign w:val="bottom"/>
          </w:tcPr>
          <w:p w:rsidR="00D84501" w:rsidRPr="008B2E19" w:rsidRDefault="00D84501" w:rsidP="00D84501">
            <w:pPr>
              <w:rPr>
                <w:sz w:val="18"/>
                <w:szCs w:val="18"/>
              </w:rPr>
            </w:pPr>
          </w:p>
        </w:tc>
        <w:tc>
          <w:tcPr>
            <w:tcW w:w="1428" w:type="dxa"/>
            <w:tcBorders>
              <w:top w:val="nil"/>
              <w:left w:val="nil"/>
              <w:bottom w:val="nil"/>
              <w:right w:val="nil"/>
            </w:tcBorders>
            <w:noWrap/>
            <w:vAlign w:val="bottom"/>
          </w:tcPr>
          <w:p w:rsidR="00D84501" w:rsidRPr="008B2E19" w:rsidRDefault="00D84501" w:rsidP="00D84501">
            <w:pPr>
              <w:rPr>
                <w:sz w:val="18"/>
                <w:szCs w:val="18"/>
              </w:rPr>
            </w:pPr>
          </w:p>
        </w:tc>
      </w:tr>
      <w:tr w:rsidR="008B2E19" w:rsidRPr="008B2E19" w:rsidTr="00F57C06">
        <w:trPr>
          <w:trHeight w:val="303"/>
        </w:trPr>
        <w:tc>
          <w:tcPr>
            <w:tcW w:w="15997" w:type="dxa"/>
            <w:gridSpan w:val="15"/>
            <w:tcBorders>
              <w:top w:val="nil"/>
              <w:left w:val="nil"/>
              <w:bottom w:val="nil"/>
              <w:right w:val="nil"/>
            </w:tcBorders>
            <w:noWrap/>
            <w:vAlign w:val="bottom"/>
          </w:tcPr>
          <w:p w:rsidR="00D84501" w:rsidRPr="008B2E19" w:rsidRDefault="00D84501" w:rsidP="00D84501">
            <w:pPr>
              <w:rPr>
                <w:sz w:val="18"/>
                <w:szCs w:val="18"/>
              </w:rPr>
            </w:pPr>
            <w:r w:rsidRPr="008B2E19">
              <w:rPr>
                <w:sz w:val="18"/>
                <w:szCs w:val="18"/>
              </w:rPr>
              <w:t xml:space="preserve">*  </w:t>
            </w:r>
            <w:r w:rsidRPr="008B2E1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D84501" w:rsidRPr="008B2E19" w:rsidRDefault="00D84501" w:rsidP="00D84501"/>
    <w:tbl>
      <w:tblPr>
        <w:tblW w:w="16034" w:type="dxa"/>
        <w:tblInd w:w="-318" w:type="dxa"/>
        <w:tblLook w:val="01E0" w:firstRow="1" w:lastRow="1" w:firstColumn="1" w:lastColumn="1" w:noHBand="0" w:noVBand="0"/>
      </w:tblPr>
      <w:tblGrid>
        <w:gridCol w:w="8175"/>
        <w:gridCol w:w="7859"/>
      </w:tblGrid>
      <w:tr w:rsidR="008B2E19" w:rsidRPr="008B2E19" w:rsidTr="00F57C06">
        <w:trPr>
          <w:trHeight w:val="385"/>
        </w:trPr>
        <w:tc>
          <w:tcPr>
            <w:tcW w:w="8175" w:type="dxa"/>
          </w:tcPr>
          <w:p w:rsidR="00D84501" w:rsidRPr="008B2E19" w:rsidRDefault="00D84501" w:rsidP="00D84501">
            <w:pPr>
              <w:rPr>
                <w:bCs/>
              </w:rPr>
            </w:pPr>
            <w:r w:rsidRPr="008B2E19">
              <w:rPr>
                <w:b/>
                <w:bCs/>
              </w:rPr>
              <w:t>Подрядчик:</w:t>
            </w:r>
          </w:p>
        </w:tc>
        <w:tc>
          <w:tcPr>
            <w:tcW w:w="7859" w:type="dxa"/>
          </w:tcPr>
          <w:p w:rsidR="00D84501" w:rsidRPr="008B2E19" w:rsidRDefault="00D84501" w:rsidP="00D84501">
            <w:pPr>
              <w:rPr>
                <w:bCs/>
              </w:rPr>
            </w:pPr>
            <w:r w:rsidRPr="008B2E19">
              <w:rPr>
                <w:b/>
                <w:bCs/>
              </w:rPr>
              <w:t xml:space="preserve"> </w:t>
            </w:r>
          </w:p>
        </w:tc>
      </w:tr>
      <w:tr w:rsidR="008B2E19" w:rsidRPr="008B2E19" w:rsidTr="00F57C06">
        <w:trPr>
          <w:trHeight w:val="354"/>
        </w:trPr>
        <w:tc>
          <w:tcPr>
            <w:tcW w:w="8175" w:type="dxa"/>
          </w:tcPr>
          <w:p w:rsidR="00D84501" w:rsidRPr="008B2E19" w:rsidRDefault="00D84501" w:rsidP="00D84501">
            <w:pPr>
              <w:rPr>
                <w:bCs/>
              </w:rPr>
            </w:pPr>
          </w:p>
        </w:tc>
        <w:tc>
          <w:tcPr>
            <w:tcW w:w="7859" w:type="dxa"/>
          </w:tcPr>
          <w:p w:rsidR="00D84501" w:rsidRPr="008B2E19" w:rsidRDefault="00D84501" w:rsidP="00D84501">
            <w:pPr>
              <w:rPr>
                <w:bCs/>
              </w:rPr>
            </w:pPr>
          </w:p>
        </w:tc>
      </w:tr>
    </w:tbl>
    <w:p w:rsidR="00D84501" w:rsidRPr="008B2E19" w:rsidRDefault="00D84501" w:rsidP="00D84501">
      <w:pPr>
        <w:widowControl w:val="0"/>
        <w:tabs>
          <w:tab w:val="left" w:pos="703"/>
        </w:tabs>
        <w:autoSpaceDE w:val="0"/>
        <w:autoSpaceDN w:val="0"/>
        <w:jc w:val="both"/>
        <w:rPr>
          <w:b/>
          <w:i/>
        </w:rPr>
        <w:sectPr w:rsidR="00D84501" w:rsidRPr="008B2E19" w:rsidSect="006C2A2C">
          <w:pgSz w:w="16838" w:h="11906" w:orient="landscape"/>
          <w:pgMar w:top="284" w:right="899" w:bottom="284" w:left="719" w:header="708" w:footer="708" w:gutter="0"/>
          <w:cols w:space="708"/>
          <w:docGrid w:linePitch="360"/>
        </w:sectPr>
      </w:pPr>
    </w:p>
    <w:p w:rsidR="00D84501" w:rsidRPr="008B2E19" w:rsidRDefault="00D84501" w:rsidP="00D84501">
      <w:pPr>
        <w:tabs>
          <w:tab w:val="left" w:pos="3712"/>
        </w:tabs>
        <w:ind w:left="5760"/>
        <w:jc w:val="right"/>
      </w:pPr>
      <w:r w:rsidRPr="008B2E19">
        <w:lastRenderedPageBreak/>
        <w:t>Приложение № 5</w:t>
      </w:r>
    </w:p>
    <w:p w:rsidR="00D84501" w:rsidRPr="008B2E19" w:rsidRDefault="00D84501" w:rsidP="00D84501">
      <w:pPr>
        <w:tabs>
          <w:tab w:val="left" w:pos="3712"/>
        </w:tabs>
        <w:ind w:left="5760"/>
        <w:jc w:val="right"/>
      </w:pPr>
      <w:r w:rsidRPr="008B2E19">
        <w:t>к  договору №_________</w:t>
      </w:r>
    </w:p>
    <w:p w:rsidR="00D84501" w:rsidRPr="008B2E19" w:rsidRDefault="00D84501" w:rsidP="00D84501">
      <w:pPr>
        <w:tabs>
          <w:tab w:val="left" w:pos="3712"/>
        </w:tabs>
        <w:ind w:left="5760"/>
        <w:jc w:val="right"/>
      </w:pPr>
      <w:r w:rsidRPr="008B2E19">
        <w:t>от «____»__________20___г.</w:t>
      </w:r>
    </w:p>
    <w:p w:rsidR="00D84501" w:rsidRPr="008B2E19" w:rsidRDefault="00D84501" w:rsidP="00D84501">
      <w:pPr>
        <w:ind w:firstLine="720"/>
        <w:jc w:val="center"/>
        <w:rPr>
          <w:b/>
          <w:bCs/>
        </w:rPr>
      </w:pPr>
    </w:p>
    <w:p w:rsidR="00D84501" w:rsidRPr="008B2E19" w:rsidRDefault="00D84501" w:rsidP="00D84501">
      <w:pPr>
        <w:rPr>
          <w:b/>
          <w:bCs/>
        </w:rPr>
      </w:pPr>
    </w:p>
    <w:p w:rsidR="00D84501" w:rsidRPr="008B2E19" w:rsidRDefault="00D84501" w:rsidP="00D84501">
      <w:pPr>
        <w:ind w:firstLine="720"/>
        <w:jc w:val="center"/>
        <w:rPr>
          <w:b/>
          <w:bCs/>
          <w:sz w:val="22"/>
          <w:szCs w:val="22"/>
        </w:rPr>
      </w:pPr>
      <w:r w:rsidRPr="008B2E19">
        <w:rPr>
          <w:b/>
          <w:bCs/>
          <w:sz w:val="22"/>
          <w:szCs w:val="22"/>
        </w:rPr>
        <w:t>Гарантийное письмо</w:t>
      </w:r>
    </w:p>
    <w:p w:rsidR="00D84501" w:rsidRPr="008B2E19" w:rsidRDefault="00D84501" w:rsidP="00D84501">
      <w:pPr>
        <w:jc w:val="both"/>
        <w:rPr>
          <w:sz w:val="22"/>
          <w:szCs w:val="22"/>
        </w:rPr>
      </w:pPr>
      <w:r w:rsidRPr="008B2E19">
        <w:rPr>
          <w:bCs/>
          <w:sz w:val="22"/>
          <w:szCs w:val="22"/>
        </w:rPr>
        <w:t xml:space="preserve">г.______________             </w:t>
      </w:r>
      <w:r w:rsidRPr="008B2E19">
        <w:rPr>
          <w:bCs/>
          <w:sz w:val="22"/>
          <w:szCs w:val="22"/>
        </w:rPr>
        <w:tab/>
        <w:t xml:space="preserve">                                                                          «___» ____________ 201__г.</w:t>
      </w:r>
    </w:p>
    <w:p w:rsidR="00D84501" w:rsidRPr="008B2E19" w:rsidRDefault="00D84501" w:rsidP="00D84501">
      <w:pPr>
        <w:jc w:val="both"/>
        <w:rPr>
          <w:sz w:val="22"/>
          <w:szCs w:val="22"/>
        </w:rPr>
      </w:pPr>
      <w:proofErr w:type="gramStart"/>
      <w:r w:rsidRPr="008B2E19">
        <w:rPr>
          <w:spacing w:val="-1"/>
          <w:sz w:val="22"/>
          <w:szCs w:val="22"/>
        </w:rPr>
        <w:t xml:space="preserve">__________________________________ </w:t>
      </w:r>
      <w:r w:rsidRPr="008B2E19">
        <w:rPr>
          <w:sz w:val="22"/>
          <w:szCs w:val="22"/>
        </w:rPr>
        <w:t xml:space="preserve">в лице _______________________, действующего на основании ___________, именуемое в дальнейшем _________ </w:t>
      </w:r>
      <w:r w:rsidRPr="008B2E19">
        <w:rPr>
          <w:i/>
          <w:sz w:val="22"/>
          <w:szCs w:val="22"/>
        </w:rPr>
        <w:t>Подрядчик</w:t>
      </w:r>
      <w:r w:rsidRPr="008B2E19">
        <w:rPr>
          <w:sz w:val="22"/>
          <w:szCs w:val="22"/>
        </w:rPr>
        <w:t>, в рамках Договора от_________ № ______; от_________ № _______, принимает на себя следующие обязательства:</w:t>
      </w:r>
      <w:proofErr w:type="gramEnd"/>
    </w:p>
    <w:p w:rsidR="00D84501" w:rsidRPr="008B2E19" w:rsidRDefault="00D84501" w:rsidP="00D84501">
      <w:pPr>
        <w:numPr>
          <w:ilvl w:val="0"/>
          <w:numId w:val="7"/>
        </w:numPr>
        <w:tabs>
          <w:tab w:val="left" w:pos="851"/>
        </w:tabs>
        <w:autoSpaceDE w:val="0"/>
        <w:autoSpaceDN w:val="0"/>
        <w:adjustRightInd w:val="0"/>
        <w:ind w:left="0" w:firstLine="567"/>
        <w:jc w:val="both"/>
        <w:rPr>
          <w:sz w:val="22"/>
          <w:szCs w:val="22"/>
        </w:rPr>
      </w:pPr>
      <w:r w:rsidRPr="008B2E19">
        <w:rPr>
          <w:sz w:val="22"/>
          <w:szCs w:val="22"/>
        </w:rPr>
        <w:t xml:space="preserve"> </w:t>
      </w:r>
      <w:proofErr w:type="gramStart"/>
      <w:r w:rsidRPr="008B2E19">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B2E19">
          <w:rPr>
            <w:sz w:val="22"/>
            <w:szCs w:val="22"/>
            <w:u w:val="single"/>
          </w:rPr>
          <w:t>№ 18162/09</w:t>
        </w:r>
      </w:hyperlink>
      <w:r w:rsidRPr="008B2E19">
        <w:rPr>
          <w:sz w:val="22"/>
          <w:szCs w:val="22"/>
        </w:rPr>
        <w:t xml:space="preserve"> и от 25.05.2010 </w:t>
      </w:r>
      <w:hyperlink r:id="rId10" w:history="1">
        <w:r w:rsidRPr="008B2E19">
          <w:rPr>
            <w:sz w:val="22"/>
            <w:szCs w:val="22"/>
            <w:u w:val="single"/>
          </w:rPr>
          <w:t>№ 15658/09</w:t>
        </w:r>
      </w:hyperlink>
      <w:r w:rsidRPr="008B2E19">
        <w:rPr>
          <w:sz w:val="22"/>
          <w:szCs w:val="22"/>
        </w:rPr>
        <w:t>, согласно которым при оценке необоснованной налоговой выгоды необходимо учитывать</w:t>
      </w:r>
      <w:proofErr w:type="gramEnd"/>
      <w:r w:rsidRPr="008B2E19">
        <w:rPr>
          <w:sz w:val="22"/>
          <w:szCs w:val="22"/>
        </w:rPr>
        <w:t xml:space="preserve"> не только реальность совершения хозяйственных операций, но также и деловую </w:t>
      </w:r>
      <w:proofErr w:type="gramStart"/>
      <w:r w:rsidRPr="008B2E19">
        <w:rPr>
          <w:sz w:val="22"/>
          <w:szCs w:val="22"/>
        </w:rPr>
        <w:t>репутацию</w:t>
      </w:r>
      <w:proofErr w:type="gramEnd"/>
      <w:r w:rsidRPr="008B2E19">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B2E19">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B2E19">
        <w:rPr>
          <w:sz w:val="22"/>
          <w:szCs w:val="22"/>
        </w:rPr>
        <w:t xml:space="preserve"> или заменяющий его документ). </w:t>
      </w:r>
    </w:p>
    <w:p w:rsidR="00D84501" w:rsidRPr="008B2E19" w:rsidRDefault="00D84501" w:rsidP="00D84501">
      <w:pPr>
        <w:numPr>
          <w:ilvl w:val="0"/>
          <w:numId w:val="7"/>
        </w:numPr>
        <w:tabs>
          <w:tab w:val="left" w:pos="851"/>
        </w:tabs>
        <w:autoSpaceDE w:val="0"/>
        <w:autoSpaceDN w:val="0"/>
        <w:adjustRightInd w:val="0"/>
        <w:ind w:left="0" w:firstLine="567"/>
        <w:jc w:val="both"/>
        <w:rPr>
          <w:sz w:val="22"/>
          <w:szCs w:val="22"/>
        </w:rPr>
      </w:pPr>
      <w:r w:rsidRPr="008B2E19">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D84501" w:rsidRPr="008B2E19" w:rsidRDefault="00D84501" w:rsidP="00D84501">
      <w:pPr>
        <w:numPr>
          <w:ilvl w:val="0"/>
          <w:numId w:val="7"/>
        </w:numPr>
        <w:tabs>
          <w:tab w:val="left" w:pos="851"/>
        </w:tabs>
        <w:autoSpaceDE w:val="0"/>
        <w:autoSpaceDN w:val="0"/>
        <w:adjustRightInd w:val="0"/>
        <w:ind w:left="0" w:firstLine="567"/>
        <w:jc w:val="both"/>
        <w:rPr>
          <w:sz w:val="22"/>
          <w:szCs w:val="22"/>
        </w:rPr>
      </w:pPr>
      <w:r w:rsidRPr="008B2E19">
        <w:rPr>
          <w:sz w:val="22"/>
          <w:szCs w:val="22"/>
        </w:rPr>
        <w:t xml:space="preserve">Настоящим </w:t>
      </w:r>
      <w:r w:rsidRPr="008B2E19">
        <w:rPr>
          <w:i/>
          <w:sz w:val="22"/>
          <w:szCs w:val="22"/>
        </w:rPr>
        <w:t>Подрядчик</w:t>
      </w:r>
      <w:r w:rsidRPr="008B2E19">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8B2E19">
        <w:rPr>
          <w:i/>
          <w:sz w:val="22"/>
          <w:szCs w:val="22"/>
        </w:rPr>
        <w:t>Заказчика</w:t>
      </w:r>
      <w:r w:rsidRPr="008B2E19">
        <w:rPr>
          <w:sz w:val="22"/>
          <w:szCs w:val="22"/>
        </w:rPr>
        <w:t xml:space="preserve"> и </w:t>
      </w:r>
      <w:r w:rsidRPr="008B2E19">
        <w:rPr>
          <w:i/>
          <w:sz w:val="22"/>
          <w:szCs w:val="22"/>
        </w:rPr>
        <w:t>Заказчик</w:t>
      </w:r>
      <w:r w:rsidRPr="008B2E19">
        <w:rPr>
          <w:sz w:val="22"/>
          <w:szCs w:val="22"/>
        </w:rPr>
        <w:t xml:space="preserve"> вправе исходить из них при исполнении Договора.  </w:t>
      </w:r>
    </w:p>
    <w:p w:rsidR="00D84501" w:rsidRPr="008B2E19" w:rsidRDefault="00D84501" w:rsidP="00D84501">
      <w:pPr>
        <w:numPr>
          <w:ilvl w:val="0"/>
          <w:numId w:val="7"/>
        </w:numPr>
        <w:tabs>
          <w:tab w:val="left" w:pos="851"/>
        </w:tabs>
        <w:autoSpaceDE w:val="0"/>
        <w:autoSpaceDN w:val="0"/>
        <w:adjustRightInd w:val="0"/>
        <w:ind w:left="0" w:firstLine="567"/>
        <w:jc w:val="both"/>
        <w:rPr>
          <w:sz w:val="22"/>
          <w:szCs w:val="22"/>
        </w:rPr>
      </w:pPr>
      <w:r w:rsidRPr="008B2E19">
        <w:rPr>
          <w:sz w:val="22"/>
          <w:szCs w:val="22"/>
        </w:rPr>
        <w:t xml:space="preserve">В случае нарушения </w:t>
      </w:r>
      <w:r w:rsidRPr="008B2E19">
        <w:rPr>
          <w:i/>
          <w:sz w:val="22"/>
          <w:szCs w:val="22"/>
        </w:rPr>
        <w:t>Подрядчиком</w:t>
      </w:r>
      <w:r w:rsidRPr="008B2E19">
        <w:rPr>
          <w:sz w:val="22"/>
          <w:szCs w:val="22"/>
        </w:rPr>
        <w:t xml:space="preserve"> обязательств, установленных в п.п. 1, 2 настоящего Гарантийного письма, </w:t>
      </w:r>
      <w:r w:rsidRPr="008B2E19">
        <w:rPr>
          <w:i/>
          <w:sz w:val="22"/>
          <w:szCs w:val="22"/>
        </w:rPr>
        <w:t>Заказчик</w:t>
      </w:r>
      <w:r w:rsidRPr="008B2E19">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B2E19">
        <w:rPr>
          <w:sz w:val="22"/>
          <w:szCs w:val="22"/>
        </w:rPr>
        <w:t>с даты получения</w:t>
      </w:r>
      <w:proofErr w:type="gramEnd"/>
      <w:r w:rsidRPr="008B2E19">
        <w:rPr>
          <w:sz w:val="22"/>
          <w:szCs w:val="22"/>
        </w:rPr>
        <w:t xml:space="preserve"> Уведомления </w:t>
      </w:r>
      <w:r w:rsidRPr="008B2E19">
        <w:rPr>
          <w:i/>
          <w:sz w:val="22"/>
          <w:szCs w:val="22"/>
        </w:rPr>
        <w:t>Подрядчиком</w:t>
      </w:r>
      <w:r w:rsidRPr="008B2E19">
        <w:rPr>
          <w:sz w:val="22"/>
          <w:szCs w:val="22"/>
        </w:rPr>
        <w:t>.</w:t>
      </w:r>
    </w:p>
    <w:p w:rsidR="00D84501" w:rsidRPr="008B2E19" w:rsidRDefault="00D84501" w:rsidP="00D84501">
      <w:pPr>
        <w:numPr>
          <w:ilvl w:val="0"/>
          <w:numId w:val="7"/>
        </w:numPr>
        <w:tabs>
          <w:tab w:val="left" w:pos="851"/>
        </w:tabs>
        <w:autoSpaceDE w:val="0"/>
        <w:autoSpaceDN w:val="0"/>
        <w:adjustRightInd w:val="0"/>
        <w:ind w:left="0" w:firstLine="567"/>
        <w:jc w:val="both"/>
        <w:rPr>
          <w:sz w:val="22"/>
          <w:szCs w:val="22"/>
        </w:rPr>
      </w:pPr>
      <w:r w:rsidRPr="008B2E19">
        <w:rPr>
          <w:sz w:val="22"/>
          <w:szCs w:val="22"/>
        </w:rPr>
        <w:t xml:space="preserve">Договор будет считаться расторгнутым с даты, указанной в Уведомлении при условии, что  </w:t>
      </w:r>
      <w:r w:rsidRPr="008B2E19">
        <w:rPr>
          <w:i/>
          <w:sz w:val="22"/>
          <w:szCs w:val="22"/>
        </w:rPr>
        <w:t xml:space="preserve">Заказчик </w:t>
      </w:r>
      <w:r w:rsidRPr="008B2E19">
        <w:rPr>
          <w:sz w:val="22"/>
          <w:szCs w:val="22"/>
        </w:rPr>
        <w:t xml:space="preserve">не отзовет указанное Уведомление по итогам рассмотрения мотивированных возражений </w:t>
      </w:r>
      <w:r w:rsidRPr="008B2E19">
        <w:rPr>
          <w:i/>
          <w:sz w:val="22"/>
          <w:szCs w:val="22"/>
        </w:rPr>
        <w:t xml:space="preserve">Подрядчика </w:t>
      </w:r>
      <w:r w:rsidRPr="008B2E19">
        <w:rPr>
          <w:sz w:val="22"/>
          <w:szCs w:val="22"/>
        </w:rPr>
        <w:t>до указанной даты расторжения.</w:t>
      </w:r>
    </w:p>
    <w:p w:rsidR="00D84501" w:rsidRPr="008B2E19" w:rsidRDefault="00D84501" w:rsidP="00D84501">
      <w:pPr>
        <w:numPr>
          <w:ilvl w:val="0"/>
          <w:numId w:val="7"/>
        </w:numPr>
        <w:tabs>
          <w:tab w:val="left" w:pos="851"/>
        </w:tabs>
        <w:autoSpaceDE w:val="0"/>
        <w:autoSpaceDN w:val="0"/>
        <w:adjustRightInd w:val="0"/>
        <w:ind w:left="0" w:firstLine="567"/>
        <w:jc w:val="both"/>
        <w:rPr>
          <w:sz w:val="22"/>
          <w:szCs w:val="22"/>
        </w:rPr>
      </w:pPr>
      <w:r w:rsidRPr="008B2E19">
        <w:rPr>
          <w:sz w:val="22"/>
          <w:szCs w:val="22"/>
        </w:rPr>
        <w:t xml:space="preserve">Настоящим  </w:t>
      </w:r>
      <w:r w:rsidRPr="008B2E19">
        <w:rPr>
          <w:i/>
          <w:sz w:val="22"/>
          <w:szCs w:val="22"/>
        </w:rPr>
        <w:t xml:space="preserve">Подрядчик </w:t>
      </w:r>
      <w:r w:rsidRPr="008B2E19">
        <w:rPr>
          <w:sz w:val="22"/>
          <w:szCs w:val="22"/>
        </w:rPr>
        <w:t xml:space="preserve">принимает обязательство уплатить  </w:t>
      </w:r>
      <w:r w:rsidRPr="008B2E19">
        <w:rPr>
          <w:i/>
          <w:sz w:val="22"/>
          <w:szCs w:val="22"/>
        </w:rPr>
        <w:t>Заказчику</w:t>
      </w:r>
      <w:r w:rsidRPr="008B2E19">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B2E19">
        <w:rPr>
          <w:i/>
          <w:sz w:val="22"/>
          <w:szCs w:val="22"/>
        </w:rPr>
        <w:t xml:space="preserve">Заказчику </w:t>
      </w:r>
      <w:r w:rsidRPr="008B2E19">
        <w:rPr>
          <w:sz w:val="22"/>
          <w:szCs w:val="22"/>
        </w:rPr>
        <w:t>в результате нарушения обязательств, установленных в п.п. 1, 2  настоящего Гарантийного письма, сверх суммы штрафа.</w:t>
      </w:r>
    </w:p>
    <w:p w:rsidR="00D84501" w:rsidRPr="008B2E19" w:rsidRDefault="00D84501" w:rsidP="00D84501">
      <w:pPr>
        <w:numPr>
          <w:ilvl w:val="0"/>
          <w:numId w:val="7"/>
        </w:numPr>
        <w:tabs>
          <w:tab w:val="left" w:pos="851"/>
        </w:tabs>
        <w:autoSpaceDE w:val="0"/>
        <w:autoSpaceDN w:val="0"/>
        <w:adjustRightInd w:val="0"/>
        <w:ind w:left="0" w:firstLine="567"/>
        <w:jc w:val="both"/>
        <w:rPr>
          <w:sz w:val="22"/>
          <w:szCs w:val="22"/>
        </w:rPr>
      </w:pPr>
      <w:r w:rsidRPr="008B2E19">
        <w:rPr>
          <w:sz w:val="22"/>
          <w:szCs w:val="22"/>
        </w:rPr>
        <w:t xml:space="preserve">Штраф, предусмотренный п. 6 настоящего Гарантийного письма, оплачивается в течение 10 (десяти) дней </w:t>
      </w:r>
      <w:proofErr w:type="gramStart"/>
      <w:r w:rsidRPr="008B2E19">
        <w:rPr>
          <w:sz w:val="22"/>
          <w:szCs w:val="22"/>
        </w:rPr>
        <w:t>с даты получения</w:t>
      </w:r>
      <w:proofErr w:type="gramEnd"/>
      <w:r w:rsidRPr="008B2E19">
        <w:rPr>
          <w:sz w:val="22"/>
          <w:szCs w:val="22"/>
        </w:rPr>
        <w:t xml:space="preserve"> соответствующего требования. </w:t>
      </w:r>
      <w:r w:rsidRPr="008B2E19">
        <w:rPr>
          <w:i/>
          <w:sz w:val="22"/>
          <w:szCs w:val="22"/>
        </w:rPr>
        <w:t xml:space="preserve">Заказчик </w:t>
      </w:r>
      <w:r w:rsidRPr="008B2E19">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D84501" w:rsidRPr="008B2E19" w:rsidRDefault="00D84501" w:rsidP="00D84501">
      <w:pPr>
        <w:numPr>
          <w:ilvl w:val="0"/>
          <w:numId w:val="7"/>
        </w:numPr>
        <w:tabs>
          <w:tab w:val="left" w:pos="567"/>
          <w:tab w:val="left" w:pos="851"/>
        </w:tabs>
        <w:autoSpaceDE w:val="0"/>
        <w:autoSpaceDN w:val="0"/>
        <w:adjustRightInd w:val="0"/>
        <w:ind w:left="0" w:firstLine="567"/>
        <w:jc w:val="both"/>
        <w:rPr>
          <w:sz w:val="22"/>
          <w:szCs w:val="22"/>
        </w:rPr>
      </w:pPr>
      <w:r w:rsidRPr="008B2E19">
        <w:rPr>
          <w:i/>
          <w:sz w:val="22"/>
          <w:szCs w:val="22"/>
        </w:rPr>
        <w:t xml:space="preserve">Заказчик </w:t>
      </w:r>
      <w:r w:rsidRPr="008B2E19">
        <w:rPr>
          <w:sz w:val="22"/>
          <w:szCs w:val="22"/>
        </w:rPr>
        <w:t xml:space="preserve">вправе приостановить осуществление платежей, причитающихся  </w:t>
      </w:r>
      <w:r w:rsidRPr="008B2E19">
        <w:rPr>
          <w:i/>
          <w:sz w:val="22"/>
          <w:szCs w:val="22"/>
        </w:rPr>
        <w:t xml:space="preserve"> Подрядчику,</w:t>
      </w:r>
      <w:r w:rsidRPr="008B2E19">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B2E19">
        <w:rPr>
          <w:i/>
          <w:sz w:val="22"/>
          <w:szCs w:val="22"/>
        </w:rPr>
        <w:t xml:space="preserve">Заказчик </w:t>
      </w:r>
      <w:r w:rsidRPr="008B2E19">
        <w:rPr>
          <w:sz w:val="22"/>
          <w:szCs w:val="22"/>
        </w:rPr>
        <w:t>не будет считаться просрочившим и/или нарушившим свои обязательства по Договору.</w:t>
      </w:r>
    </w:p>
    <w:p w:rsidR="00D84501" w:rsidRPr="008B2E19" w:rsidRDefault="00D84501" w:rsidP="00D84501">
      <w:pPr>
        <w:numPr>
          <w:ilvl w:val="0"/>
          <w:numId w:val="7"/>
        </w:numPr>
        <w:tabs>
          <w:tab w:val="left" w:pos="567"/>
          <w:tab w:val="left" w:pos="851"/>
        </w:tabs>
        <w:autoSpaceDE w:val="0"/>
        <w:autoSpaceDN w:val="0"/>
        <w:adjustRightInd w:val="0"/>
        <w:ind w:left="0" w:firstLine="567"/>
        <w:jc w:val="both"/>
        <w:rPr>
          <w:sz w:val="22"/>
          <w:szCs w:val="22"/>
        </w:rPr>
      </w:pPr>
      <w:r w:rsidRPr="008B2E19">
        <w:rPr>
          <w:sz w:val="22"/>
          <w:szCs w:val="22"/>
        </w:rPr>
        <w:t xml:space="preserve">Обязательства </w:t>
      </w:r>
      <w:r w:rsidRPr="008B2E19">
        <w:rPr>
          <w:i/>
          <w:sz w:val="22"/>
          <w:szCs w:val="22"/>
        </w:rPr>
        <w:t xml:space="preserve"> Подрядчика  </w:t>
      </w:r>
      <w:r w:rsidRPr="008B2E19">
        <w:rPr>
          <w:sz w:val="22"/>
          <w:szCs w:val="22"/>
        </w:rPr>
        <w:t xml:space="preserve">по настоящему Гарантийному письму вступают в силу с даты его </w:t>
      </w:r>
      <w:proofErr w:type="gramStart"/>
      <w:r w:rsidRPr="008B2E19">
        <w:rPr>
          <w:sz w:val="22"/>
          <w:szCs w:val="22"/>
        </w:rPr>
        <w:t>подписании</w:t>
      </w:r>
      <w:proofErr w:type="gramEnd"/>
      <w:r w:rsidRPr="008B2E19">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D84501" w:rsidRPr="008B2E19" w:rsidRDefault="00D84501" w:rsidP="00D84501">
      <w:pPr>
        <w:numPr>
          <w:ilvl w:val="0"/>
          <w:numId w:val="7"/>
        </w:numPr>
        <w:tabs>
          <w:tab w:val="left" w:pos="567"/>
          <w:tab w:val="left" w:pos="993"/>
        </w:tabs>
        <w:autoSpaceDE w:val="0"/>
        <w:autoSpaceDN w:val="0"/>
        <w:adjustRightInd w:val="0"/>
        <w:ind w:left="0" w:firstLine="567"/>
        <w:jc w:val="both"/>
        <w:rPr>
          <w:sz w:val="22"/>
          <w:szCs w:val="22"/>
        </w:rPr>
      </w:pPr>
      <w:r w:rsidRPr="008B2E19">
        <w:rPr>
          <w:sz w:val="22"/>
          <w:szCs w:val="22"/>
        </w:rPr>
        <w:t xml:space="preserve">Настоящее Гарантийное письмо составлено в одном оригинальном экземпляре, </w:t>
      </w:r>
      <w:proofErr w:type="gramStart"/>
      <w:r w:rsidRPr="008B2E19">
        <w:rPr>
          <w:sz w:val="22"/>
          <w:szCs w:val="22"/>
        </w:rPr>
        <w:t>передаваемым</w:t>
      </w:r>
      <w:proofErr w:type="gramEnd"/>
      <w:r w:rsidRPr="008B2E19">
        <w:rPr>
          <w:sz w:val="22"/>
          <w:szCs w:val="22"/>
        </w:rPr>
        <w:t xml:space="preserve"> </w:t>
      </w:r>
      <w:r w:rsidRPr="008B2E19">
        <w:rPr>
          <w:i/>
          <w:sz w:val="22"/>
          <w:szCs w:val="22"/>
        </w:rPr>
        <w:t>Заказчику</w:t>
      </w:r>
      <w:r w:rsidRPr="008B2E19">
        <w:rPr>
          <w:sz w:val="22"/>
          <w:szCs w:val="22"/>
        </w:rPr>
        <w:t xml:space="preserve">. Копия такого экземпляра с отметкой </w:t>
      </w:r>
      <w:r w:rsidRPr="008B2E19">
        <w:rPr>
          <w:i/>
          <w:sz w:val="22"/>
          <w:szCs w:val="22"/>
        </w:rPr>
        <w:t xml:space="preserve">Заказчика </w:t>
      </w:r>
      <w:r w:rsidRPr="008B2E19">
        <w:rPr>
          <w:sz w:val="22"/>
          <w:szCs w:val="22"/>
        </w:rPr>
        <w:t xml:space="preserve">в получении имеет равную с оригиналом юридическую силу. </w:t>
      </w:r>
    </w:p>
    <w:p w:rsidR="00D84501" w:rsidRPr="008B2E19" w:rsidRDefault="00D84501" w:rsidP="00D84501">
      <w:pPr>
        <w:keepNext/>
        <w:jc w:val="both"/>
        <w:outlineLvl w:val="3"/>
        <w:rPr>
          <w:b/>
          <w:bCs/>
          <w:sz w:val="22"/>
          <w:szCs w:val="22"/>
        </w:rPr>
      </w:pPr>
    </w:p>
    <w:p w:rsidR="00D84501" w:rsidRPr="008B2E19" w:rsidRDefault="00D84501" w:rsidP="00D84501">
      <w:pPr>
        <w:rPr>
          <w:sz w:val="22"/>
          <w:szCs w:val="22"/>
        </w:rPr>
      </w:pPr>
    </w:p>
    <w:p w:rsidR="00D84501" w:rsidRPr="008B2E19" w:rsidRDefault="00D84501" w:rsidP="00D84501">
      <w:pPr>
        <w:rPr>
          <w:i/>
          <w:sz w:val="22"/>
          <w:szCs w:val="22"/>
        </w:rPr>
      </w:pPr>
      <w:r w:rsidRPr="008B2E19">
        <w:rPr>
          <w:sz w:val="22"/>
          <w:szCs w:val="22"/>
        </w:rPr>
        <w:t xml:space="preserve">________ </w:t>
      </w:r>
      <w:r w:rsidRPr="008B2E19">
        <w:rPr>
          <w:i/>
          <w:sz w:val="22"/>
          <w:szCs w:val="22"/>
        </w:rPr>
        <w:t>[наименование Подрядчика]</w:t>
      </w:r>
      <w:r w:rsidRPr="008B2E19">
        <w:rPr>
          <w:sz w:val="22"/>
          <w:szCs w:val="22"/>
        </w:rPr>
        <w:t xml:space="preserve">___________ / </w:t>
      </w:r>
      <w:r w:rsidRPr="008B2E19">
        <w:rPr>
          <w:i/>
          <w:sz w:val="22"/>
          <w:szCs w:val="22"/>
        </w:rPr>
        <w:t>___</w:t>
      </w:r>
      <w:r w:rsidRPr="008B2E19">
        <w:rPr>
          <w:i/>
          <w:sz w:val="22"/>
          <w:szCs w:val="22"/>
        </w:rPr>
        <w:softHyphen/>
      </w:r>
      <w:r w:rsidRPr="008B2E19">
        <w:rPr>
          <w:i/>
          <w:sz w:val="22"/>
          <w:szCs w:val="22"/>
        </w:rPr>
        <w:softHyphen/>
      </w:r>
      <w:r w:rsidRPr="008B2E19">
        <w:rPr>
          <w:i/>
          <w:sz w:val="22"/>
          <w:szCs w:val="22"/>
        </w:rPr>
        <w:softHyphen/>
      </w:r>
      <w:r w:rsidRPr="008B2E19">
        <w:rPr>
          <w:i/>
          <w:sz w:val="22"/>
          <w:szCs w:val="22"/>
        </w:rPr>
        <w:softHyphen/>
      </w:r>
      <w:r w:rsidRPr="008B2E19">
        <w:rPr>
          <w:i/>
          <w:sz w:val="22"/>
          <w:szCs w:val="22"/>
        </w:rPr>
        <w:softHyphen/>
      </w:r>
      <w:r w:rsidRPr="008B2E19">
        <w:rPr>
          <w:i/>
          <w:sz w:val="22"/>
          <w:szCs w:val="22"/>
        </w:rPr>
        <w:softHyphen/>
        <w:t>_________/         [подпись/расшифровка]</w:t>
      </w:r>
    </w:p>
    <w:p w:rsidR="00D84501" w:rsidRPr="008B2E19" w:rsidRDefault="00D84501" w:rsidP="00D84501">
      <w:pPr>
        <w:rPr>
          <w:i/>
          <w:sz w:val="22"/>
          <w:szCs w:val="22"/>
        </w:rPr>
      </w:pPr>
      <w:r w:rsidRPr="008B2E19">
        <w:rPr>
          <w:i/>
          <w:sz w:val="22"/>
          <w:szCs w:val="22"/>
        </w:rPr>
        <w:t>м.п.</w:t>
      </w:r>
    </w:p>
    <w:p w:rsidR="00D84501" w:rsidRPr="008B2E19" w:rsidRDefault="00D84501" w:rsidP="00D84501"/>
    <w:p w:rsidR="00D84501" w:rsidRPr="008B2E19" w:rsidRDefault="00D84501" w:rsidP="00D84501">
      <w:pPr>
        <w:widowControl w:val="0"/>
        <w:tabs>
          <w:tab w:val="left" w:pos="703"/>
        </w:tabs>
        <w:autoSpaceDE w:val="0"/>
        <w:autoSpaceDN w:val="0"/>
        <w:ind w:firstLine="709"/>
        <w:jc w:val="both"/>
        <w:rPr>
          <w:b/>
          <w:i/>
        </w:rPr>
      </w:pPr>
    </w:p>
    <w:p w:rsidR="00D84501" w:rsidRPr="008B2E19" w:rsidRDefault="00D84501" w:rsidP="00D84501">
      <w:pPr>
        <w:tabs>
          <w:tab w:val="left" w:pos="3712"/>
        </w:tabs>
        <w:jc w:val="right"/>
      </w:pPr>
      <w:r w:rsidRPr="008B2E19">
        <w:lastRenderedPageBreak/>
        <w:t>Приложение № 6</w:t>
      </w:r>
    </w:p>
    <w:p w:rsidR="00D84501" w:rsidRPr="008B2E19" w:rsidRDefault="00D84501" w:rsidP="00D84501">
      <w:pPr>
        <w:tabs>
          <w:tab w:val="left" w:pos="3712"/>
        </w:tabs>
        <w:ind w:left="5760"/>
        <w:jc w:val="right"/>
      </w:pPr>
      <w:r w:rsidRPr="008B2E19">
        <w:t>к  договору №_________</w:t>
      </w:r>
    </w:p>
    <w:p w:rsidR="00D84501" w:rsidRPr="008B2E19" w:rsidRDefault="00D84501" w:rsidP="00D84501">
      <w:pPr>
        <w:tabs>
          <w:tab w:val="left" w:pos="3712"/>
        </w:tabs>
        <w:ind w:left="5760"/>
        <w:jc w:val="right"/>
      </w:pPr>
      <w:r w:rsidRPr="008B2E19">
        <w:t>от «____»__________20___г.</w:t>
      </w:r>
    </w:p>
    <w:p w:rsidR="00D84501" w:rsidRPr="008B2E19" w:rsidRDefault="00D84501" w:rsidP="00D84501"/>
    <w:p w:rsidR="00D84501" w:rsidRPr="008B2E19" w:rsidRDefault="00D84501" w:rsidP="00D84501">
      <w:pPr>
        <w:widowControl w:val="0"/>
        <w:suppressAutoHyphens/>
        <w:ind w:firstLine="720"/>
        <w:jc w:val="center"/>
        <w:rPr>
          <w:rFonts w:eastAsia="Lucida Sans Unicode"/>
          <w:b/>
          <w:bCs/>
          <w:kern w:val="1"/>
          <w:lang w:eastAsia="en-US"/>
        </w:rPr>
      </w:pPr>
      <w:r w:rsidRPr="008B2E19">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D84501" w:rsidRPr="008B2E19" w:rsidRDefault="00D84501" w:rsidP="00D84501">
      <w:pPr>
        <w:widowControl w:val="0"/>
        <w:suppressAutoHyphens/>
        <w:jc w:val="center"/>
        <w:rPr>
          <w:rFonts w:eastAsia="Lucida Sans Unicode"/>
          <w:b/>
          <w:bCs/>
          <w:kern w:val="1"/>
          <w:lang w:eastAsia="en-US"/>
        </w:rPr>
      </w:pPr>
      <w:r w:rsidRPr="008B2E19">
        <w:rPr>
          <w:rFonts w:eastAsia="Lucida Sans Unicode"/>
          <w:b/>
          <w:bCs/>
          <w:kern w:val="1"/>
          <w:lang w:eastAsia="en-US"/>
        </w:rPr>
        <w:t>(форма)</w:t>
      </w:r>
    </w:p>
    <w:p w:rsidR="00D84501" w:rsidRPr="008B2E19" w:rsidRDefault="00D84501" w:rsidP="00D84501">
      <w:pPr>
        <w:widowControl w:val="0"/>
        <w:suppressAutoHyphens/>
        <w:jc w:val="both"/>
        <w:rPr>
          <w:rFonts w:eastAsia="Lucida Sans Unicode"/>
          <w:kern w:val="1"/>
          <w:lang w:eastAsia="en-US"/>
        </w:rPr>
      </w:pPr>
      <w:r w:rsidRPr="008B2E19">
        <w:rPr>
          <w:rFonts w:eastAsia="Lucida Sans Unicode"/>
          <w:bCs/>
          <w:kern w:val="1"/>
          <w:lang w:eastAsia="en-US"/>
        </w:rPr>
        <w:t xml:space="preserve">г.______________             </w:t>
      </w:r>
      <w:r w:rsidRPr="008B2E19">
        <w:rPr>
          <w:rFonts w:eastAsia="Lucida Sans Unicode"/>
          <w:bCs/>
          <w:kern w:val="1"/>
          <w:lang w:eastAsia="en-US"/>
        </w:rPr>
        <w:tab/>
      </w:r>
      <w:r w:rsidRPr="008B2E19">
        <w:rPr>
          <w:rFonts w:eastAsia="Lucida Sans Unicode"/>
          <w:bCs/>
          <w:kern w:val="1"/>
          <w:lang w:eastAsia="en-US"/>
        </w:rPr>
        <w:tab/>
      </w:r>
      <w:r w:rsidRPr="008B2E19">
        <w:rPr>
          <w:rFonts w:eastAsia="Lucida Sans Unicode"/>
          <w:bCs/>
          <w:kern w:val="1"/>
          <w:lang w:eastAsia="en-US"/>
        </w:rPr>
        <w:tab/>
      </w:r>
      <w:r w:rsidRPr="008B2E19">
        <w:rPr>
          <w:rFonts w:eastAsia="Lucida Sans Unicode"/>
          <w:bCs/>
          <w:kern w:val="1"/>
          <w:lang w:eastAsia="en-US"/>
        </w:rPr>
        <w:tab/>
      </w:r>
      <w:r w:rsidRPr="008B2E19">
        <w:rPr>
          <w:rFonts w:eastAsia="Lucida Sans Unicode"/>
          <w:bCs/>
          <w:kern w:val="1"/>
          <w:lang w:eastAsia="en-US"/>
        </w:rPr>
        <w:tab/>
        <w:t xml:space="preserve">  </w:t>
      </w:r>
      <w:r w:rsidRPr="008B2E19">
        <w:rPr>
          <w:rFonts w:eastAsia="Lucida Sans Unicode"/>
          <w:bCs/>
          <w:kern w:val="1"/>
          <w:lang w:eastAsia="en-US"/>
        </w:rPr>
        <w:tab/>
        <w:t xml:space="preserve">              «___» ____________ 201__ г.</w:t>
      </w:r>
    </w:p>
    <w:p w:rsidR="00D84501" w:rsidRPr="008B2E19" w:rsidRDefault="00D84501" w:rsidP="00D84501">
      <w:pPr>
        <w:widowControl w:val="0"/>
        <w:suppressAutoHyphens/>
        <w:ind w:firstLine="720"/>
        <w:jc w:val="center"/>
        <w:rPr>
          <w:rFonts w:eastAsia="Lucida Sans Unicode"/>
          <w:kern w:val="1"/>
          <w:lang w:eastAsia="en-US"/>
        </w:rPr>
      </w:pPr>
    </w:p>
    <w:p w:rsidR="00D84501" w:rsidRPr="008B2E19" w:rsidRDefault="00D84501" w:rsidP="00D84501">
      <w:pPr>
        <w:widowControl w:val="0"/>
        <w:suppressAutoHyphens/>
        <w:jc w:val="both"/>
        <w:rPr>
          <w:rFonts w:eastAsia="Lucida Sans Unicode"/>
          <w:i/>
          <w:kern w:val="1"/>
          <w:lang w:eastAsia="en-US"/>
        </w:rPr>
      </w:pPr>
      <w:r w:rsidRPr="008B2E19">
        <w:rPr>
          <w:rFonts w:eastAsia="Calibri"/>
          <w:i/>
          <w:spacing w:val="-1"/>
          <w:lang w:eastAsia="en-US"/>
        </w:rPr>
        <w:t>__________________________________[наименование Юридического/Физического лица],</w:t>
      </w:r>
      <w:r w:rsidRPr="008B2E19">
        <w:rPr>
          <w:rFonts w:eastAsia="Calibri"/>
          <w:lang w:eastAsia="en-US"/>
        </w:rPr>
        <w:t xml:space="preserve"> </w:t>
      </w:r>
      <w:r w:rsidRPr="008B2E19">
        <w:rPr>
          <w:rFonts w:eastAsia="Calibri"/>
          <w:i/>
          <w:spacing w:val="-1"/>
          <w:lang w:eastAsia="en-US"/>
        </w:rPr>
        <w:t>____________[Идентификационный номер налогоплательщика]</w:t>
      </w:r>
      <w:r w:rsidRPr="008B2E19">
        <w:rPr>
          <w:rFonts w:eastAsia="Calibri"/>
          <w:spacing w:val="-1"/>
          <w:lang w:eastAsia="en-US"/>
        </w:rPr>
        <w:t xml:space="preserve"> </w:t>
      </w:r>
      <w:r w:rsidRPr="008B2E19">
        <w:rPr>
          <w:rFonts w:eastAsia="Lucida Sans Unicode"/>
          <w:kern w:val="1"/>
          <w:lang w:eastAsia="en-US"/>
        </w:rPr>
        <w:t xml:space="preserve">в лице _______________________, действующего на основании ___________, именуемое в дальнейшем _________ </w:t>
      </w:r>
      <w:r w:rsidRPr="008B2E19">
        <w:rPr>
          <w:rFonts w:eastAsia="Lucida Sans Unicode"/>
          <w:i/>
          <w:kern w:val="1"/>
          <w:lang w:eastAsia="en-US"/>
        </w:rPr>
        <w:t>[Подрядчик/Поставщик/ Исполнитель]</w:t>
      </w:r>
      <w:r w:rsidRPr="008B2E19">
        <w:rPr>
          <w:rFonts w:eastAsia="Lucida Sans Unicode"/>
          <w:kern w:val="1"/>
          <w:lang w:eastAsia="en-US"/>
        </w:rPr>
        <w:t>, в рамках Договора на _________</w:t>
      </w:r>
      <w:r w:rsidRPr="008B2E19">
        <w:rPr>
          <w:rFonts w:eastAsia="Lucida Sans Unicode"/>
          <w:i/>
          <w:kern w:val="1"/>
          <w:lang w:eastAsia="en-US"/>
        </w:rPr>
        <w:t>[предмет договора] _______[№ договора]</w:t>
      </w:r>
      <w:r w:rsidRPr="008B2E19">
        <w:rPr>
          <w:rFonts w:eastAsia="Lucida Sans Unicode"/>
          <w:kern w:val="1"/>
          <w:lang w:eastAsia="en-US"/>
        </w:rPr>
        <w:t xml:space="preserve"> </w:t>
      </w:r>
      <w:proofErr w:type="gramStart"/>
      <w:r w:rsidRPr="008B2E19">
        <w:rPr>
          <w:rFonts w:eastAsia="Lucida Sans Unicode"/>
          <w:kern w:val="1"/>
          <w:lang w:eastAsia="en-US"/>
        </w:rPr>
        <w:t>от</w:t>
      </w:r>
      <w:proofErr w:type="gramEnd"/>
      <w:r w:rsidRPr="008B2E19">
        <w:rPr>
          <w:rFonts w:eastAsia="Lucida Sans Unicode"/>
          <w:kern w:val="1"/>
          <w:lang w:eastAsia="en-US"/>
        </w:rPr>
        <w:t xml:space="preserve"> </w:t>
      </w:r>
      <w:r w:rsidRPr="008B2E19">
        <w:rPr>
          <w:rFonts w:eastAsia="Lucida Sans Unicode"/>
          <w:i/>
          <w:kern w:val="1"/>
          <w:lang w:eastAsia="en-US"/>
        </w:rPr>
        <w:t>_________[</w:t>
      </w:r>
      <w:proofErr w:type="gramStart"/>
      <w:r w:rsidRPr="008B2E19">
        <w:rPr>
          <w:rFonts w:eastAsia="Lucida Sans Unicode"/>
          <w:i/>
          <w:kern w:val="1"/>
          <w:lang w:eastAsia="en-US"/>
        </w:rPr>
        <w:t>дата</w:t>
      </w:r>
      <w:proofErr w:type="gramEnd"/>
      <w:r w:rsidRPr="008B2E19">
        <w:rPr>
          <w:rFonts w:eastAsia="Lucida Sans Unicode"/>
          <w:i/>
          <w:kern w:val="1"/>
          <w:lang w:eastAsia="en-US"/>
        </w:rPr>
        <w:t xml:space="preserve"> договора]</w:t>
      </w:r>
      <w:r w:rsidRPr="008B2E19">
        <w:rPr>
          <w:rFonts w:eastAsia="Lucida Sans Unicode"/>
          <w:kern w:val="1"/>
          <w:lang w:eastAsia="en-US"/>
        </w:rPr>
        <w:t xml:space="preserve"> уведомляет о привлечении </w:t>
      </w:r>
      <w:r w:rsidRPr="008B2E19">
        <w:rPr>
          <w:rFonts w:eastAsia="Lucida Sans Unicode"/>
          <w:i/>
          <w:kern w:val="1"/>
          <w:lang w:eastAsia="en-US"/>
        </w:rPr>
        <w:t>[отсутствии]</w:t>
      </w:r>
      <w:r w:rsidRPr="008B2E19">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D84501" w:rsidRPr="008B2E19" w:rsidRDefault="00D84501" w:rsidP="00D84501">
      <w:pPr>
        <w:jc w:val="both"/>
        <w:rPr>
          <w:rFonts w:eastAsia="Calibri"/>
          <w:b/>
          <w:lang w:eastAsia="en-US"/>
        </w:rPr>
      </w:pPr>
    </w:p>
    <w:p w:rsidR="00D84501" w:rsidRPr="008B2E19" w:rsidRDefault="00D84501" w:rsidP="00D84501">
      <w:pPr>
        <w:jc w:val="both"/>
        <w:rPr>
          <w:rFonts w:eastAsia="Calibri"/>
          <w:b/>
          <w:lang w:eastAsia="en-US"/>
        </w:rPr>
      </w:pPr>
      <w:r w:rsidRPr="008B2E19">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8B2E19" w:rsidRPr="008B2E19" w:rsidTr="00F57C06">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pPr>
              <w:jc w:val="center"/>
            </w:pPr>
            <w:bookmarkStart w:id="1" w:name="RANGE!A1:E51"/>
            <w:r w:rsidRPr="008B2E19">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D84501" w:rsidRPr="008B2E19" w:rsidRDefault="00D84501" w:rsidP="00D84501">
            <w:pPr>
              <w:jc w:val="center"/>
            </w:pPr>
            <w:r w:rsidRPr="008B2E19">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D84501" w:rsidRPr="008B2E19" w:rsidRDefault="00D84501" w:rsidP="00D84501">
            <w:pPr>
              <w:jc w:val="center"/>
            </w:pPr>
            <w:r w:rsidRPr="008B2E19">
              <w:t>Субподрядчики</w:t>
            </w:r>
          </w:p>
        </w:tc>
      </w:tr>
      <w:tr w:rsidR="008B2E19" w:rsidRPr="008B2E19" w:rsidTr="00F57C06">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D84501" w:rsidRPr="008B2E19" w:rsidRDefault="00D84501" w:rsidP="00D84501"/>
        </w:tc>
        <w:tc>
          <w:tcPr>
            <w:tcW w:w="5670" w:type="dxa"/>
            <w:vMerge/>
            <w:tcBorders>
              <w:top w:val="single" w:sz="8" w:space="0" w:color="auto"/>
              <w:left w:val="single" w:sz="4" w:space="0" w:color="auto"/>
              <w:bottom w:val="single" w:sz="4" w:space="0" w:color="auto"/>
              <w:right w:val="single" w:sz="4" w:space="0" w:color="auto"/>
            </w:tcBorders>
            <w:vAlign w:val="center"/>
            <w:hideMark/>
          </w:tcPr>
          <w:p w:rsidR="00D84501" w:rsidRPr="008B2E19" w:rsidRDefault="00D84501" w:rsidP="00D84501"/>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№1</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№2</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w:t>
            </w:r>
          </w:p>
        </w:tc>
      </w:tr>
      <w:tr w:rsidR="008B2E19" w:rsidRPr="008B2E19" w:rsidTr="00F57C06">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84501" w:rsidRPr="008B2E19" w:rsidRDefault="00D84501" w:rsidP="00D84501">
            <w:pPr>
              <w:jc w:val="center"/>
              <w:rPr>
                <w:b/>
                <w:bCs/>
              </w:rPr>
            </w:pPr>
            <w:r w:rsidRPr="008B2E19">
              <w:rPr>
                <w:b/>
                <w:bCs/>
              </w:rPr>
              <w:t>1. Информация о  субподрядчике</w:t>
            </w:r>
          </w:p>
        </w:tc>
      </w:tr>
      <w:tr w:rsidR="008B2E19" w:rsidRPr="008B2E19" w:rsidTr="00F57C06">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pPr>
              <w:jc w:val="center"/>
            </w:pPr>
            <w:r w:rsidRPr="008B2E19">
              <w:t>Физическое или Юридическое лицо (</w:t>
            </w:r>
            <w:proofErr w:type="gramStart"/>
            <w:r w:rsidRPr="008B2E19">
              <w:t>ФЛ/ЮР</w:t>
            </w:r>
            <w:proofErr w:type="gramEnd"/>
            <w:r w:rsidRPr="008B2E19">
              <w:t>.Л.)</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1.2.</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pPr>
              <w:jc w:val="center"/>
            </w:pPr>
            <w:r w:rsidRPr="008B2E19">
              <w:t>Резидент РФ (Да</w:t>
            </w:r>
            <w:proofErr w:type="gramStart"/>
            <w:r w:rsidRPr="008B2E19">
              <w:t>/Н</w:t>
            </w:r>
            <w:proofErr w:type="gramEnd"/>
            <w:r w:rsidRPr="008B2E19">
              <w:t>ет)</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84501" w:rsidRPr="008B2E19" w:rsidRDefault="00D84501" w:rsidP="00D84501">
            <w:pPr>
              <w:jc w:val="center"/>
            </w:pPr>
            <w:r w:rsidRPr="008B2E19">
              <w:t>Статус субподрядчика  в соответствии с Федеральным законом от 24.07.2007 № 209-ФЗ «О развитии малого и среднего предпринимательства в РФ»</w:t>
            </w:r>
          </w:p>
        </w:tc>
      </w:tr>
      <w:tr w:rsidR="008B2E19" w:rsidRPr="008B2E19" w:rsidTr="00F57C06">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pPr>
              <w:jc w:val="center"/>
            </w:pPr>
            <w:r w:rsidRPr="008B2E19">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pPr>
              <w:jc w:val="center"/>
            </w:pPr>
            <w:r w:rsidRPr="008B2E19">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pPr>
              <w:jc w:val="center"/>
            </w:pPr>
            <w:r w:rsidRPr="008B2E19">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1.4.</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pPr>
              <w:jc w:val="center"/>
            </w:pPr>
            <w:r w:rsidRPr="008B2E19">
              <w:t>Субподрядчик должен привлечь к исполнению  договора субподрядчиков из числа МСП (Да</w:t>
            </w:r>
            <w:proofErr w:type="gramStart"/>
            <w:r w:rsidRPr="008B2E19">
              <w:t>/Н</w:t>
            </w:r>
            <w:proofErr w:type="gramEnd"/>
            <w:r w:rsidRPr="008B2E19">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1.5.</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pPr>
              <w:jc w:val="center"/>
            </w:pPr>
            <w:r w:rsidRPr="008B2E19">
              <w:t>Субподрядчик состоит на учёте в налоговых органах РФ (Да</w:t>
            </w:r>
            <w:proofErr w:type="gramStart"/>
            <w:r w:rsidRPr="008B2E19">
              <w:t>/Н</w:t>
            </w:r>
            <w:proofErr w:type="gramEnd"/>
            <w:r w:rsidRPr="008B2E19">
              <w:t>ет)</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1.6.</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1.7.</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1.8.</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1.9.</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1.10.</w:t>
            </w:r>
          </w:p>
        </w:tc>
        <w:tc>
          <w:tcPr>
            <w:tcW w:w="5670" w:type="dxa"/>
            <w:tcBorders>
              <w:top w:val="nil"/>
              <w:left w:val="nil"/>
              <w:bottom w:val="single" w:sz="4" w:space="0" w:color="auto"/>
              <w:right w:val="single" w:sz="4" w:space="0" w:color="auto"/>
            </w:tcBorders>
            <w:shd w:val="clear" w:color="auto" w:fill="auto"/>
            <w:vAlign w:val="bottom"/>
            <w:hideMark/>
          </w:tcPr>
          <w:p w:rsidR="00D84501" w:rsidRPr="008B2E19" w:rsidRDefault="00D84501" w:rsidP="00D84501">
            <w:r w:rsidRPr="008B2E19">
              <w:t>ИНН</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1.11.</w:t>
            </w:r>
          </w:p>
        </w:tc>
        <w:tc>
          <w:tcPr>
            <w:tcW w:w="5670" w:type="dxa"/>
            <w:tcBorders>
              <w:top w:val="nil"/>
              <w:left w:val="nil"/>
              <w:bottom w:val="single" w:sz="4" w:space="0" w:color="auto"/>
              <w:right w:val="single" w:sz="4" w:space="0" w:color="auto"/>
            </w:tcBorders>
            <w:shd w:val="clear" w:color="auto" w:fill="auto"/>
            <w:vAlign w:val="bottom"/>
            <w:hideMark/>
          </w:tcPr>
          <w:p w:rsidR="00D84501" w:rsidRPr="008B2E19" w:rsidRDefault="00D84501" w:rsidP="00D84501">
            <w:r w:rsidRPr="008B2E19">
              <w:t>КПП</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1.12.</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1.13.</w:t>
            </w:r>
          </w:p>
        </w:tc>
        <w:tc>
          <w:tcPr>
            <w:tcW w:w="5670" w:type="dxa"/>
            <w:tcBorders>
              <w:top w:val="nil"/>
              <w:left w:val="nil"/>
              <w:bottom w:val="single" w:sz="4" w:space="0" w:color="auto"/>
              <w:right w:val="single" w:sz="4" w:space="0" w:color="auto"/>
            </w:tcBorders>
            <w:shd w:val="clear" w:color="auto" w:fill="auto"/>
            <w:vAlign w:val="bottom"/>
            <w:hideMark/>
          </w:tcPr>
          <w:p w:rsidR="00D84501" w:rsidRPr="008B2E19" w:rsidRDefault="00D84501" w:rsidP="00D84501">
            <w:r w:rsidRPr="008B2E19">
              <w:t>ОКПО</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D84501" w:rsidRPr="008B2E19" w:rsidRDefault="00D84501" w:rsidP="00D84501">
            <w:pPr>
              <w:jc w:val="center"/>
            </w:pPr>
            <w:r w:rsidRPr="008B2E19">
              <w:t xml:space="preserve">Адрес местонахождения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1.14.</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1.15.</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1.16.</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1.17.</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1.18.</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1.19.</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1.20.</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1.21.</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1.22.</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lastRenderedPageBreak/>
              <w:t>1.23.</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1.24.</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1.25.</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1.26.</w:t>
            </w:r>
          </w:p>
        </w:tc>
        <w:tc>
          <w:tcPr>
            <w:tcW w:w="5670"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000000" w:fill="FFFFFF"/>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000000" w:fill="FFFFFF"/>
            <w:noWrap/>
            <w:vAlign w:val="bottom"/>
            <w:hideMark/>
          </w:tcPr>
          <w:p w:rsidR="00D84501" w:rsidRPr="008B2E19" w:rsidRDefault="00D84501" w:rsidP="00D84501">
            <w:r w:rsidRPr="008B2E19">
              <w:t> </w:t>
            </w:r>
          </w:p>
        </w:tc>
      </w:tr>
      <w:tr w:rsidR="008B2E19" w:rsidRPr="008B2E19" w:rsidTr="00F57C06">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D84501" w:rsidRPr="008B2E19" w:rsidRDefault="00D84501" w:rsidP="00D84501">
            <w:pPr>
              <w:jc w:val="center"/>
              <w:rPr>
                <w:b/>
                <w:bCs/>
              </w:rPr>
            </w:pPr>
            <w:r w:rsidRPr="008B2E19">
              <w:rPr>
                <w:b/>
                <w:bCs/>
              </w:rPr>
              <w:t>2. Информация о договоре с  субподрядчиком</w:t>
            </w:r>
          </w:p>
        </w:tc>
      </w:tr>
      <w:tr w:rsidR="008B2E19" w:rsidRPr="008B2E19" w:rsidTr="00F57C06">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D84501" w:rsidRPr="008B2E19" w:rsidRDefault="00D84501" w:rsidP="00D84501"/>
        </w:tc>
        <w:tc>
          <w:tcPr>
            <w:tcW w:w="5670"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r w:rsidRPr="008B2E19">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tc>
        <w:tc>
          <w:tcPr>
            <w:tcW w:w="1134" w:type="dxa"/>
            <w:tcBorders>
              <w:top w:val="nil"/>
              <w:left w:val="nil"/>
              <w:bottom w:val="single" w:sz="4" w:space="0" w:color="auto"/>
              <w:right w:val="single" w:sz="4" w:space="0" w:color="auto"/>
            </w:tcBorders>
            <w:shd w:val="clear" w:color="auto" w:fill="auto"/>
            <w:noWrap/>
            <w:vAlign w:val="bottom"/>
          </w:tcPr>
          <w:p w:rsidR="00D84501" w:rsidRPr="008B2E19" w:rsidRDefault="00D84501" w:rsidP="00D84501"/>
        </w:tc>
        <w:tc>
          <w:tcPr>
            <w:tcW w:w="1417" w:type="dxa"/>
            <w:tcBorders>
              <w:top w:val="nil"/>
              <w:left w:val="nil"/>
              <w:bottom w:val="single" w:sz="4" w:space="0" w:color="auto"/>
              <w:right w:val="single" w:sz="8" w:space="0" w:color="auto"/>
            </w:tcBorders>
            <w:shd w:val="clear" w:color="auto" w:fill="auto"/>
            <w:noWrap/>
            <w:vAlign w:val="bottom"/>
          </w:tcPr>
          <w:p w:rsidR="00D84501" w:rsidRPr="008B2E19" w:rsidRDefault="00D84501" w:rsidP="00D84501"/>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Курс иностранной валюты  по отношению к рублю на дату заключения договора (заполняется только </w:t>
            </w:r>
            <w:proofErr w:type="gramStart"/>
            <w:r w:rsidRPr="008B2E19">
              <w:t>заключении</w:t>
            </w:r>
            <w:proofErr w:type="gramEnd"/>
            <w:r w:rsidRPr="008B2E19">
              <w:t xml:space="preserve">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Срок исполнения договора (с </w:t>
            </w:r>
            <w:r w:rsidRPr="008B2E19">
              <w:rPr>
                <w:b/>
                <w:bCs/>
                <w:i/>
                <w:iCs/>
              </w:rPr>
              <w:t>дд.мм</w:t>
            </w:r>
            <w:proofErr w:type="gramStart"/>
            <w:r w:rsidRPr="008B2E19">
              <w:rPr>
                <w:b/>
                <w:bCs/>
                <w:i/>
                <w:iCs/>
              </w:rPr>
              <w:t>.г</w:t>
            </w:r>
            <w:proofErr w:type="gramEnd"/>
            <w:r w:rsidRPr="008B2E19">
              <w:rPr>
                <w:b/>
                <w:bCs/>
                <w:i/>
                <w:iCs/>
              </w:rPr>
              <w:t>ггг</w:t>
            </w:r>
            <w:r w:rsidRPr="008B2E19">
              <w:t xml:space="preserve"> по </w:t>
            </w:r>
            <w:r w:rsidRPr="008B2E19">
              <w:rPr>
                <w:b/>
                <w:bCs/>
                <w:i/>
                <w:iCs/>
              </w:rPr>
              <w:t>дд.мм.гггг</w:t>
            </w:r>
            <w:r w:rsidRPr="008B2E19">
              <w:t>)</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2.10.</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2.11.</w:t>
            </w:r>
          </w:p>
        </w:tc>
        <w:tc>
          <w:tcPr>
            <w:tcW w:w="5670"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nil"/>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nil"/>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84501" w:rsidRPr="008B2E19" w:rsidRDefault="00D84501" w:rsidP="00D84501">
            <w:r w:rsidRPr="008B2E19">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8B2E19" w:rsidRPr="008B2E19" w:rsidTr="00F57C06">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D84501" w:rsidRPr="008B2E19" w:rsidRDefault="00D84501" w:rsidP="00D84501"/>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r w:rsidR="00D84501" w:rsidRPr="008B2E19" w:rsidTr="00F57C06">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84501" w:rsidRPr="008B2E19" w:rsidRDefault="00D84501" w:rsidP="00D84501">
            <w:r w:rsidRPr="008B2E19">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xml:space="preserve"> Страна происхождения товара / регистрации производителя товара  </w:t>
            </w:r>
            <w:proofErr w:type="gramStart"/>
            <w:r w:rsidRPr="008B2E19">
              <w:t xml:space="preserve">( </w:t>
            </w:r>
            <w:proofErr w:type="gramEnd"/>
            <w:r w:rsidRPr="008B2E19">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84501" w:rsidRPr="008B2E19" w:rsidRDefault="00D84501" w:rsidP="00D84501">
            <w:r w:rsidRPr="008B2E19">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D84501" w:rsidRPr="008B2E19" w:rsidRDefault="00D84501" w:rsidP="00D84501">
            <w:r w:rsidRPr="008B2E19">
              <w:t> </w:t>
            </w:r>
          </w:p>
        </w:tc>
      </w:tr>
    </w:tbl>
    <w:p w:rsidR="00D84501" w:rsidRPr="008B2E19" w:rsidRDefault="00D84501" w:rsidP="00D84501">
      <w:pPr>
        <w:widowControl w:val="0"/>
        <w:suppressAutoHyphens/>
        <w:ind w:firstLine="708"/>
        <w:jc w:val="both"/>
        <w:rPr>
          <w:rFonts w:eastAsia="Lucida Sans Unicode"/>
          <w:kern w:val="1"/>
          <w:lang w:eastAsia="en-US"/>
        </w:rPr>
      </w:pPr>
    </w:p>
    <w:p w:rsidR="00D84501" w:rsidRPr="008B2E19" w:rsidRDefault="00D84501" w:rsidP="00D84501">
      <w:pPr>
        <w:widowControl w:val="0"/>
        <w:suppressAutoHyphens/>
        <w:ind w:firstLine="708"/>
        <w:jc w:val="both"/>
        <w:rPr>
          <w:rFonts w:eastAsia="Lucida Sans Unicode"/>
          <w:kern w:val="1"/>
          <w:lang w:eastAsia="en-US"/>
        </w:rPr>
      </w:pPr>
      <w:r w:rsidRPr="008B2E19">
        <w:rPr>
          <w:rFonts w:eastAsia="Lucida Sans Unicode"/>
          <w:kern w:val="1"/>
          <w:lang w:eastAsia="en-US"/>
        </w:rPr>
        <w:t>Обязуюсь  в случае изменения каких-либо данных о субподрядчик</w:t>
      </w:r>
      <w:proofErr w:type="gramStart"/>
      <w:r w:rsidRPr="008B2E19">
        <w:rPr>
          <w:rFonts w:eastAsia="Lucida Sans Unicode"/>
          <w:kern w:val="1"/>
          <w:lang w:eastAsia="en-US"/>
        </w:rPr>
        <w:t>е(</w:t>
      </w:r>
      <w:proofErr w:type="gramEnd"/>
      <w:r w:rsidRPr="008B2E19">
        <w:rPr>
          <w:rFonts w:eastAsia="Lucida Sans Unicode"/>
          <w:kern w:val="1"/>
          <w:lang w:eastAsia="en-US"/>
        </w:rPr>
        <w:t>ах)/субисполнителе(ях) 1-го уровня (</w:t>
      </w:r>
      <w:r w:rsidRPr="008B2E19">
        <w:rPr>
          <w:rFonts w:eastAsia="Calibri"/>
          <w:lang w:eastAsia="en-US"/>
        </w:rPr>
        <w:t xml:space="preserve">и </w:t>
      </w:r>
      <w:r w:rsidRPr="008B2E19">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D84501" w:rsidRPr="008B2E19" w:rsidRDefault="00D84501" w:rsidP="00D84501">
      <w:pPr>
        <w:rPr>
          <w:rFonts w:eastAsia="Calibri"/>
          <w:lang w:eastAsia="en-US"/>
        </w:rPr>
      </w:pPr>
      <w:r w:rsidRPr="008B2E19">
        <w:rPr>
          <w:rFonts w:eastAsia="Calibri"/>
          <w:lang w:eastAsia="en-US"/>
        </w:rPr>
        <w:t xml:space="preserve">____________________________________[должность, фамилия, имя, отчество </w:t>
      </w:r>
      <w:proofErr w:type="gramStart"/>
      <w:r w:rsidRPr="008B2E19">
        <w:rPr>
          <w:rFonts w:eastAsia="Calibri"/>
          <w:lang w:eastAsia="en-US"/>
        </w:rPr>
        <w:t>подписавшего</w:t>
      </w:r>
      <w:proofErr w:type="gramEnd"/>
      <w:r w:rsidRPr="008B2E19">
        <w:rPr>
          <w:rFonts w:eastAsia="Calibri"/>
          <w:lang w:eastAsia="en-US"/>
        </w:rPr>
        <w:t>]</w:t>
      </w:r>
    </w:p>
    <w:p w:rsidR="00D84501" w:rsidRPr="008B2E19" w:rsidRDefault="00D84501" w:rsidP="00D84501">
      <w:pPr>
        <w:rPr>
          <w:rFonts w:eastAsia="Calibri"/>
          <w:lang w:eastAsia="en-US"/>
        </w:rPr>
      </w:pPr>
      <w:r w:rsidRPr="008B2E19">
        <w:rPr>
          <w:rFonts w:eastAsia="Calibri"/>
          <w:lang w:eastAsia="en-US"/>
        </w:rPr>
        <w:t>_______________ [наименование Юридического/Физического лица]</w:t>
      </w:r>
    </w:p>
    <w:p w:rsidR="00D84501" w:rsidRPr="008B2E19" w:rsidRDefault="00D84501" w:rsidP="00D84501">
      <w:pPr>
        <w:rPr>
          <w:rFonts w:eastAsia="Calibri"/>
          <w:lang w:eastAsia="en-US"/>
        </w:rPr>
      </w:pPr>
      <w:r w:rsidRPr="008B2E19">
        <w:rPr>
          <w:rFonts w:eastAsia="Calibri"/>
          <w:lang w:eastAsia="en-US"/>
        </w:rPr>
        <w:t>_______________ / _______________ /[подпись /расшифровка]</w:t>
      </w:r>
    </w:p>
    <w:p w:rsidR="00D84501" w:rsidRPr="008B2E19" w:rsidRDefault="00D84501" w:rsidP="00D84501">
      <w:pPr>
        <w:rPr>
          <w:rFonts w:eastAsia="Calibri"/>
          <w:lang w:eastAsia="en-US"/>
        </w:rPr>
      </w:pPr>
      <w:r w:rsidRPr="008B2E19">
        <w:rPr>
          <w:rFonts w:eastAsia="Calibri"/>
          <w:lang w:eastAsia="en-US"/>
        </w:rPr>
        <w:t>«___»_________20___ г. [дата составления справки]</w:t>
      </w:r>
    </w:p>
    <w:p w:rsidR="00D84501" w:rsidRPr="008B2E19" w:rsidRDefault="00D84501" w:rsidP="00D84501">
      <w:pPr>
        <w:rPr>
          <w:rFonts w:eastAsia="Calibri"/>
          <w:lang w:eastAsia="en-US"/>
        </w:rPr>
      </w:pPr>
      <w:r w:rsidRPr="008B2E19">
        <w:rPr>
          <w:rFonts w:eastAsia="Calibri"/>
          <w:lang w:eastAsia="en-US"/>
        </w:rPr>
        <w:t>м.п. (при наличии)</w:t>
      </w: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widowControl w:val="0"/>
        <w:tabs>
          <w:tab w:val="left" w:pos="703"/>
        </w:tabs>
        <w:autoSpaceDE w:val="0"/>
        <w:autoSpaceDN w:val="0"/>
        <w:jc w:val="both"/>
      </w:pPr>
    </w:p>
    <w:p w:rsidR="00D84501" w:rsidRPr="008B2E19" w:rsidRDefault="00D84501" w:rsidP="00D84501">
      <w:pPr>
        <w:tabs>
          <w:tab w:val="left" w:pos="3712"/>
        </w:tabs>
        <w:jc w:val="right"/>
      </w:pPr>
      <w:r w:rsidRPr="008B2E19">
        <w:lastRenderedPageBreak/>
        <w:t>Приложение № 7</w:t>
      </w:r>
    </w:p>
    <w:p w:rsidR="00D84501" w:rsidRPr="008B2E19" w:rsidRDefault="00D84501" w:rsidP="00D84501">
      <w:pPr>
        <w:tabs>
          <w:tab w:val="left" w:pos="3712"/>
        </w:tabs>
        <w:ind w:left="5760"/>
        <w:jc w:val="right"/>
      </w:pPr>
      <w:r w:rsidRPr="008B2E19">
        <w:t>к договору №_________</w:t>
      </w:r>
    </w:p>
    <w:p w:rsidR="00D84501" w:rsidRPr="008B2E19" w:rsidRDefault="00D84501" w:rsidP="00D84501">
      <w:pPr>
        <w:tabs>
          <w:tab w:val="left" w:pos="3712"/>
        </w:tabs>
        <w:ind w:left="5760"/>
        <w:jc w:val="right"/>
      </w:pPr>
      <w:r w:rsidRPr="008B2E19">
        <w:t>от «____»__________20___г.</w:t>
      </w:r>
    </w:p>
    <w:p w:rsidR="00D84501" w:rsidRPr="008B2E19" w:rsidRDefault="00D84501" w:rsidP="00D84501">
      <w:pPr>
        <w:widowControl w:val="0"/>
        <w:tabs>
          <w:tab w:val="left" w:pos="703"/>
        </w:tabs>
        <w:autoSpaceDE w:val="0"/>
        <w:autoSpaceDN w:val="0"/>
        <w:ind w:firstLine="567"/>
        <w:jc w:val="center"/>
        <w:rPr>
          <w:b/>
        </w:rPr>
      </w:pPr>
    </w:p>
    <w:p w:rsidR="00D84501" w:rsidRPr="008B2E19" w:rsidRDefault="00D84501" w:rsidP="00D84501">
      <w:pPr>
        <w:widowControl w:val="0"/>
        <w:tabs>
          <w:tab w:val="left" w:pos="703"/>
        </w:tabs>
        <w:autoSpaceDE w:val="0"/>
        <w:autoSpaceDN w:val="0"/>
        <w:ind w:firstLine="567"/>
        <w:jc w:val="center"/>
        <w:rPr>
          <w:b/>
        </w:rPr>
      </w:pPr>
      <w:r w:rsidRPr="008B2E19">
        <w:rPr>
          <w:b/>
        </w:rPr>
        <w:t>АНТИКОРРУПЦИОННАЯ ОГОВОРКА</w:t>
      </w:r>
    </w:p>
    <w:p w:rsidR="00D84501" w:rsidRPr="008B2E19" w:rsidRDefault="00D84501" w:rsidP="00D84501">
      <w:pPr>
        <w:widowControl w:val="0"/>
        <w:tabs>
          <w:tab w:val="left" w:pos="703"/>
        </w:tabs>
        <w:autoSpaceDE w:val="0"/>
        <w:autoSpaceDN w:val="0"/>
        <w:ind w:firstLine="567"/>
        <w:jc w:val="both"/>
        <w:rPr>
          <w:b/>
        </w:rPr>
      </w:pPr>
      <w:r w:rsidRPr="008B2E19">
        <w:rPr>
          <w:b/>
        </w:rPr>
        <w:t>Статья 1.</w:t>
      </w:r>
    </w:p>
    <w:p w:rsidR="00D84501" w:rsidRPr="008B2E19" w:rsidRDefault="00D84501" w:rsidP="00D84501">
      <w:pPr>
        <w:widowControl w:val="0"/>
        <w:tabs>
          <w:tab w:val="left" w:pos="703"/>
        </w:tabs>
        <w:autoSpaceDE w:val="0"/>
        <w:autoSpaceDN w:val="0"/>
        <w:ind w:firstLine="567"/>
        <w:jc w:val="both"/>
      </w:pPr>
      <w:proofErr w:type="gramStart"/>
      <w:r w:rsidRPr="008B2E19">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D84501" w:rsidRPr="008B2E19" w:rsidRDefault="00D84501" w:rsidP="00D84501">
      <w:pPr>
        <w:widowControl w:val="0"/>
        <w:tabs>
          <w:tab w:val="left" w:pos="703"/>
        </w:tabs>
        <w:autoSpaceDE w:val="0"/>
        <w:autoSpaceDN w:val="0"/>
        <w:ind w:firstLine="567"/>
        <w:jc w:val="both"/>
      </w:pPr>
      <w:proofErr w:type="gramStart"/>
      <w:r w:rsidRPr="008B2E19">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D84501" w:rsidRPr="008B2E19" w:rsidRDefault="00D84501" w:rsidP="00D84501">
      <w:pPr>
        <w:widowControl w:val="0"/>
        <w:tabs>
          <w:tab w:val="left" w:pos="703"/>
        </w:tabs>
        <w:autoSpaceDE w:val="0"/>
        <w:autoSpaceDN w:val="0"/>
        <w:ind w:firstLine="567"/>
        <w:jc w:val="both"/>
      </w:pPr>
      <w:r w:rsidRPr="008B2E19">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8B2E19">
        <w:t>с даты направления</w:t>
      </w:r>
      <w:proofErr w:type="gramEnd"/>
      <w:r w:rsidRPr="008B2E19">
        <w:t xml:space="preserve"> письменного уведомления.</w:t>
      </w:r>
    </w:p>
    <w:p w:rsidR="00D84501" w:rsidRPr="008B2E19" w:rsidRDefault="00D84501" w:rsidP="00D84501">
      <w:pPr>
        <w:widowControl w:val="0"/>
        <w:tabs>
          <w:tab w:val="left" w:pos="703"/>
        </w:tabs>
        <w:autoSpaceDE w:val="0"/>
        <w:autoSpaceDN w:val="0"/>
        <w:ind w:firstLine="567"/>
        <w:jc w:val="both"/>
      </w:pPr>
      <w:proofErr w:type="gramStart"/>
      <w:r w:rsidRPr="008B2E19">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B2E19">
        <w:t xml:space="preserve"> доходов, полученных преступным путем.</w:t>
      </w:r>
    </w:p>
    <w:p w:rsidR="00D84501" w:rsidRPr="008B2E19" w:rsidRDefault="00D84501" w:rsidP="00D84501">
      <w:pPr>
        <w:widowControl w:val="0"/>
        <w:tabs>
          <w:tab w:val="left" w:pos="703"/>
        </w:tabs>
        <w:autoSpaceDE w:val="0"/>
        <w:autoSpaceDN w:val="0"/>
        <w:ind w:firstLine="567"/>
        <w:jc w:val="both"/>
        <w:rPr>
          <w:b/>
        </w:rPr>
      </w:pPr>
      <w:r w:rsidRPr="008B2E19">
        <w:rPr>
          <w:b/>
        </w:rPr>
        <w:t>Статья 2.</w:t>
      </w:r>
    </w:p>
    <w:p w:rsidR="00D84501" w:rsidRPr="008B2E19" w:rsidRDefault="00D84501" w:rsidP="00D84501">
      <w:pPr>
        <w:widowControl w:val="0"/>
        <w:tabs>
          <w:tab w:val="left" w:pos="703"/>
        </w:tabs>
        <w:autoSpaceDE w:val="0"/>
        <w:autoSpaceDN w:val="0"/>
        <w:ind w:firstLine="567"/>
        <w:jc w:val="both"/>
      </w:pPr>
      <w:r w:rsidRPr="008B2E19">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8B2E19">
        <w:t>дача</w:t>
      </w:r>
      <w:proofErr w:type="gramEnd"/>
      <w:r w:rsidRPr="008B2E19">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D84501" w:rsidRPr="008B2E19" w:rsidRDefault="00D84501" w:rsidP="00D84501">
      <w:pPr>
        <w:numPr>
          <w:ilvl w:val="2"/>
          <w:numId w:val="35"/>
        </w:numPr>
        <w:tabs>
          <w:tab w:val="left" w:pos="1134"/>
        </w:tabs>
        <w:ind w:left="0" w:firstLine="709"/>
        <w:jc w:val="both"/>
      </w:pPr>
      <w:bookmarkStart w:id="2" w:name="_Ref353876448"/>
      <w:r w:rsidRPr="008B2E19">
        <w:t xml:space="preserve">Специализированной формы обратной связи «Линия доверия» на сайте по адресу в Интернете: </w:t>
      </w:r>
      <w:bookmarkEnd w:id="2"/>
      <w:r w:rsidRPr="008B2E19">
        <w:fldChar w:fldCharType="begin"/>
      </w:r>
      <w:r w:rsidRPr="008B2E19">
        <w:instrText xml:space="preserve"> HYPERLINK "http://www.rushydro.ru/form/" </w:instrText>
      </w:r>
      <w:r w:rsidRPr="008B2E19">
        <w:fldChar w:fldCharType="separate"/>
      </w:r>
      <w:r w:rsidRPr="008B2E19">
        <w:rPr>
          <w:u w:val="single"/>
        </w:rPr>
        <w:t>www.rushydro.ru/form/</w:t>
      </w:r>
      <w:r w:rsidRPr="008B2E19">
        <w:fldChar w:fldCharType="end"/>
      </w:r>
    </w:p>
    <w:p w:rsidR="00D84501" w:rsidRPr="008B2E19" w:rsidRDefault="00D84501" w:rsidP="00D84501">
      <w:pPr>
        <w:numPr>
          <w:ilvl w:val="2"/>
          <w:numId w:val="35"/>
        </w:numPr>
        <w:tabs>
          <w:tab w:val="left" w:pos="1134"/>
        </w:tabs>
        <w:ind w:left="0" w:firstLine="709"/>
        <w:jc w:val="both"/>
      </w:pPr>
      <w:bookmarkStart w:id="3" w:name="_Ref353876452"/>
      <w:r w:rsidRPr="008B2E19">
        <w:t xml:space="preserve">Электронной почты на адрес: </w:t>
      </w:r>
      <w:bookmarkEnd w:id="3"/>
      <w:r w:rsidRPr="008B2E19">
        <w:fldChar w:fldCharType="begin"/>
      </w:r>
      <w:r w:rsidRPr="008B2E19">
        <w:instrText xml:space="preserve"> HYPERLINK "mailto:ld@rushydro.ru" </w:instrText>
      </w:r>
      <w:r w:rsidRPr="008B2E19">
        <w:fldChar w:fldCharType="separate"/>
      </w:r>
      <w:r w:rsidRPr="008B2E19">
        <w:rPr>
          <w:u w:val="single"/>
        </w:rPr>
        <w:t>ld@rushydro.ru</w:t>
      </w:r>
      <w:r w:rsidRPr="008B2E19">
        <w:fldChar w:fldCharType="end"/>
      </w:r>
      <w:r w:rsidRPr="008B2E19">
        <w:t xml:space="preserve"> </w:t>
      </w:r>
    </w:p>
    <w:p w:rsidR="00D84501" w:rsidRPr="008B2E19" w:rsidRDefault="00D84501" w:rsidP="00D84501">
      <w:pPr>
        <w:numPr>
          <w:ilvl w:val="2"/>
          <w:numId w:val="35"/>
        </w:numPr>
        <w:tabs>
          <w:tab w:val="left" w:pos="1134"/>
        </w:tabs>
        <w:ind w:left="0" w:firstLine="709"/>
        <w:jc w:val="both"/>
      </w:pPr>
      <w:bookmarkStart w:id="4" w:name="_Ref353876455"/>
      <w:r w:rsidRPr="008B2E19">
        <w:t>Обращения на телефонный автоответчик по номеру +7(495) 710-54-63 (круглосуточно).</w:t>
      </w:r>
      <w:bookmarkEnd w:id="4"/>
    </w:p>
    <w:p w:rsidR="00D84501" w:rsidRPr="008B2E19" w:rsidRDefault="00D84501" w:rsidP="00D84501">
      <w:pPr>
        <w:widowControl w:val="0"/>
        <w:tabs>
          <w:tab w:val="left" w:pos="703"/>
        </w:tabs>
        <w:autoSpaceDE w:val="0"/>
        <w:autoSpaceDN w:val="0"/>
        <w:ind w:firstLine="567"/>
        <w:jc w:val="both"/>
        <w:rPr>
          <w:b/>
        </w:rPr>
      </w:pPr>
      <w:r w:rsidRPr="008B2E19">
        <w:rPr>
          <w:b/>
        </w:rPr>
        <w:t>Статья 3.</w:t>
      </w:r>
    </w:p>
    <w:p w:rsidR="00D84501" w:rsidRPr="008B2E19" w:rsidRDefault="00D84501" w:rsidP="00D84501">
      <w:pPr>
        <w:widowControl w:val="0"/>
        <w:tabs>
          <w:tab w:val="left" w:pos="703"/>
        </w:tabs>
        <w:autoSpaceDE w:val="0"/>
        <w:autoSpaceDN w:val="0"/>
        <w:jc w:val="both"/>
      </w:pPr>
      <w:r w:rsidRPr="008B2E19">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8B2E19">
        <w:t>произошло</w:t>
      </w:r>
      <w:proofErr w:type="gramEnd"/>
      <w:r w:rsidRPr="008B2E19">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8B2E19">
        <w:t>был</w:t>
      </w:r>
      <w:proofErr w:type="gramEnd"/>
      <w:r w:rsidRPr="008B2E19">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D84501" w:rsidRPr="008B2E19" w:rsidTr="00F57C06">
        <w:trPr>
          <w:trHeight w:val="274"/>
        </w:trPr>
        <w:tc>
          <w:tcPr>
            <w:tcW w:w="5103" w:type="dxa"/>
          </w:tcPr>
          <w:p w:rsidR="00D84501" w:rsidRPr="008B2E19" w:rsidRDefault="00D84501" w:rsidP="00D84501">
            <w:pPr>
              <w:shd w:val="clear" w:color="auto" w:fill="FFFFFF"/>
              <w:tabs>
                <w:tab w:val="left" w:pos="993"/>
                <w:tab w:val="left" w:pos="1276"/>
              </w:tabs>
              <w:jc w:val="center"/>
              <w:rPr>
                <w:b/>
                <w:bCs/>
              </w:rPr>
            </w:pPr>
            <w:r w:rsidRPr="008B2E19">
              <w:rPr>
                <w:b/>
                <w:bCs/>
              </w:rPr>
              <w:t>ЗАКАЗЧИК:</w:t>
            </w:r>
          </w:p>
        </w:tc>
        <w:tc>
          <w:tcPr>
            <w:tcW w:w="5103" w:type="dxa"/>
          </w:tcPr>
          <w:p w:rsidR="00D84501" w:rsidRPr="008B2E19" w:rsidRDefault="00D84501" w:rsidP="00D84501">
            <w:pPr>
              <w:shd w:val="clear" w:color="auto" w:fill="FFFFFF"/>
              <w:tabs>
                <w:tab w:val="left" w:pos="993"/>
                <w:tab w:val="left" w:pos="1276"/>
              </w:tabs>
              <w:jc w:val="center"/>
            </w:pPr>
            <w:r w:rsidRPr="008B2E19">
              <w:rPr>
                <w:b/>
                <w:bCs/>
              </w:rPr>
              <w:t>ПОДРЯДЧИК:</w:t>
            </w:r>
          </w:p>
        </w:tc>
      </w:tr>
    </w:tbl>
    <w:p w:rsidR="00D84501" w:rsidRPr="008B2E19" w:rsidRDefault="00D84501" w:rsidP="00D84501">
      <w:pPr>
        <w:tabs>
          <w:tab w:val="left" w:pos="3712"/>
        </w:tabs>
        <w:jc w:val="right"/>
      </w:pPr>
    </w:p>
    <w:p w:rsidR="00D84501" w:rsidRPr="008B2E19" w:rsidRDefault="00D84501" w:rsidP="00D84501">
      <w:pPr>
        <w:tabs>
          <w:tab w:val="left" w:pos="3712"/>
        </w:tabs>
        <w:jc w:val="right"/>
      </w:pPr>
      <w:r w:rsidRPr="008B2E19">
        <w:t>Приложение № 8</w:t>
      </w:r>
    </w:p>
    <w:p w:rsidR="00D84501" w:rsidRPr="008B2E19" w:rsidRDefault="00D84501" w:rsidP="00D84501">
      <w:pPr>
        <w:tabs>
          <w:tab w:val="left" w:pos="3712"/>
        </w:tabs>
        <w:ind w:left="5760"/>
        <w:jc w:val="right"/>
      </w:pPr>
      <w:r w:rsidRPr="008B2E19">
        <w:t>к договору №_________</w:t>
      </w:r>
    </w:p>
    <w:p w:rsidR="00D84501" w:rsidRPr="008B2E19" w:rsidRDefault="00D84501" w:rsidP="00D84501">
      <w:pPr>
        <w:tabs>
          <w:tab w:val="left" w:pos="3712"/>
        </w:tabs>
        <w:ind w:left="5760"/>
        <w:jc w:val="right"/>
      </w:pPr>
      <w:r w:rsidRPr="008B2E19">
        <w:t>от «____»__________20___г.</w:t>
      </w:r>
    </w:p>
    <w:p w:rsidR="00D84501" w:rsidRPr="008B2E19" w:rsidRDefault="00D84501" w:rsidP="00D84501">
      <w:pPr>
        <w:widowControl w:val="0"/>
        <w:shd w:val="clear" w:color="auto" w:fill="FFFFFF"/>
        <w:autoSpaceDE w:val="0"/>
        <w:autoSpaceDN w:val="0"/>
        <w:adjustRightInd w:val="0"/>
        <w:jc w:val="center"/>
      </w:pPr>
    </w:p>
    <w:p w:rsidR="00D84501" w:rsidRPr="008B2E19" w:rsidRDefault="00D84501" w:rsidP="00D84501">
      <w:pPr>
        <w:jc w:val="center"/>
        <w:rPr>
          <w:b/>
        </w:rPr>
      </w:pPr>
      <w:r w:rsidRPr="008B2E19">
        <w:rPr>
          <w:b/>
        </w:rPr>
        <w:t>Требования к банковским гарантиям</w:t>
      </w:r>
    </w:p>
    <w:p w:rsidR="00D84501" w:rsidRPr="008B2E19" w:rsidRDefault="00D84501" w:rsidP="00D84501"/>
    <w:p w:rsidR="00D84501" w:rsidRPr="008B2E19" w:rsidRDefault="00D84501" w:rsidP="00D84501">
      <w:pPr>
        <w:widowControl w:val="0"/>
        <w:shd w:val="clear" w:color="auto" w:fill="FFFFFF"/>
        <w:autoSpaceDE w:val="0"/>
        <w:autoSpaceDN w:val="0"/>
        <w:adjustRightInd w:val="0"/>
        <w:jc w:val="center"/>
        <w:rPr>
          <w:b/>
        </w:rPr>
      </w:pPr>
      <w:r w:rsidRPr="008B2E19">
        <w:rPr>
          <w:b/>
        </w:rPr>
        <w:t>1. Условия банковской гарантии</w:t>
      </w:r>
    </w:p>
    <w:p w:rsidR="00D84501" w:rsidRPr="008B2E19" w:rsidRDefault="00D84501" w:rsidP="00D84501">
      <w:pPr>
        <w:tabs>
          <w:tab w:val="left" w:pos="0"/>
        </w:tabs>
        <w:ind w:firstLine="709"/>
        <w:jc w:val="both"/>
      </w:pPr>
      <w:r w:rsidRPr="008B2E19">
        <w:t xml:space="preserve">1. </w:t>
      </w:r>
      <w:proofErr w:type="gramStart"/>
      <w:r w:rsidRPr="008B2E19">
        <w:t>Банковская гарантия, предоставляемая Подрядчиком Заказчику по Договору регулируется</w:t>
      </w:r>
      <w:proofErr w:type="gramEnd"/>
      <w:r w:rsidRPr="008B2E19">
        <w:t xml:space="preserve">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D84501" w:rsidRPr="008B2E19" w:rsidRDefault="00D84501" w:rsidP="00D84501">
      <w:pPr>
        <w:tabs>
          <w:tab w:val="left" w:pos="0"/>
          <w:tab w:val="left" w:pos="1276"/>
        </w:tabs>
        <w:ind w:firstLine="709"/>
        <w:jc w:val="both"/>
      </w:pPr>
      <w:r w:rsidRPr="008B2E19">
        <w:t>- банковская гарантия должна быть безотзывной и безусловной (гарантия по первому требованию);</w:t>
      </w:r>
    </w:p>
    <w:p w:rsidR="00D84501" w:rsidRPr="008B2E19" w:rsidRDefault="00D84501" w:rsidP="00D84501">
      <w:pPr>
        <w:tabs>
          <w:tab w:val="left" w:pos="0"/>
        </w:tabs>
        <w:ind w:firstLine="709"/>
        <w:jc w:val="both"/>
      </w:pPr>
      <w:r w:rsidRPr="008B2E19">
        <w:t>- бенефициар по банковской гарантии - Заказчик, принципал – Подрядчик;</w:t>
      </w:r>
    </w:p>
    <w:p w:rsidR="00D84501" w:rsidRPr="008B2E19" w:rsidRDefault="00D84501" w:rsidP="00D84501">
      <w:pPr>
        <w:tabs>
          <w:tab w:val="left" w:pos="0"/>
        </w:tabs>
        <w:ind w:firstLine="709"/>
        <w:jc w:val="both"/>
      </w:pPr>
      <w:r w:rsidRPr="008B2E19">
        <w:t>- сумма банковской гарантии выражена в валюте расчетов по Договору;</w:t>
      </w:r>
    </w:p>
    <w:p w:rsidR="00D84501" w:rsidRPr="008B2E19" w:rsidRDefault="00D84501" w:rsidP="00D84501">
      <w:pPr>
        <w:tabs>
          <w:tab w:val="left" w:pos="0"/>
        </w:tabs>
        <w:ind w:firstLine="709"/>
        <w:jc w:val="both"/>
      </w:pPr>
      <w:r w:rsidRPr="008B2E19">
        <w:t>- сумма банковской гарантии возврата авансового платежа – не менее 100 (ста) процентов от суммы уплачиваемого по Договору аванса (в совокупной сумме с учетом ранее выплаченных и неотработанных авансовых платежей);</w:t>
      </w:r>
    </w:p>
    <w:p w:rsidR="00D84501" w:rsidRPr="008B2E19" w:rsidRDefault="00D84501" w:rsidP="00D84501">
      <w:pPr>
        <w:tabs>
          <w:tab w:val="left" w:pos="0"/>
        </w:tabs>
        <w:spacing w:after="120"/>
        <w:ind w:firstLine="709"/>
        <w:jc w:val="both"/>
      </w:pPr>
      <w:r w:rsidRPr="008B2E19">
        <w:t>2. сумма Банковской гарантии надлежащего исполнения обязательств по Договору в отношении каждого Объекта:</w:t>
      </w:r>
    </w:p>
    <w:p w:rsidR="00D84501" w:rsidRPr="008B2E19" w:rsidRDefault="00D84501" w:rsidP="00D84501">
      <w:pPr>
        <w:tabs>
          <w:tab w:val="left" w:pos="0"/>
        </w:tabs>
        <w:spacing w:after="120"/>
        <w:ind w:firstLine="709"/>
        <w:jc w:val="both"/>
      </w:pPr>
      <w:r w:rsidRPr="008B2E19">
        <w:t>- для закупок среди СМП в размере авансового платежа, или в размере 5 (Пять) процентов от Цены Договора / соответствующего Объекта (в случае отказа Подрядчика от выплаты аванса).</w:t>
      </w:r>
    </w:p>
    <w:p w:rsidR="00D84501" w:rsidRPr="008B2E19" w:rsidRDefault="00D84501" w:rsidP="00D84501">
      <w:pPr>
        <w:tabs>
          <w:tab w:val="left" w:pos="0"/>
        </w:tabs>
        <w:spacing w:after="120"/>
        <w:ind w:firstLine="709"/>
        <w:jc w:val="both"/>
      </w:pPr>
      <w:r w:rsidRPr="008B2E19">
        <w:t>- для закупок на общих основаниях в размере 10 (десять) процентов от Цены Договора / соответствующего Объекта.</w:t>
      </w:r>
    </w:p>
    <w:p w:rsidR="00D84501" w:rsidRPr="008B2E19" w:rsidRDefault="00D84501" w:rsidP="00D84501">
      <w:pPr>
        <w:tabs>
          <w:tab w:val="left" w:pos="0"/>
        </w:tabs>
        <w:ind w:firstLine="709"/>
        <w:jc w:val="both"/>
      </w:pPr>
      <w:r w:rsidRPr="008B2E19">
        <w:t>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8B2E19">
        <w:rPr>
          <w:sz w:val="28"/>
          <w:szCs w:val="28"/>
          <w:vertAlign w:val="superscript"/>
        </w:rPr>
        <w:footnoteReference w:id="1"/>
      </w:r>
      <w:r w:rsidRPr="008B2E19">
        <w:t xml:space="preserve"> / Договору в целом / соответствующему объекту, предусмотренной Договором.</w:t>
      </w:r>
    </w:p>
    <w:p w:rsidR="00D84501" w:rsidRPr="008B2E19" w:rsidRDefault="00D84501" w:rsidP="00D84501">
      <w:pPr>
        <w:tabs>
          <w:tab w:val="left" w:pos="0"/>
        </w:tabs>
        <w:ind w:firstLine="709"/>
        <w:jc w:val="both"/>
      </w:pPr>
      <w:r w:rsidRPr="008B2E19">
        <w:t>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D84501" w:rsidRPr="008B2E19" w:rsidRDefault="00D84501" w:rsidP="00D84501">
      <w:pPr>
        <w:tabs>
          <w:tab w:val="left" w:pos="0"/>
        </w:tabs>
        <w:ind w:firstLine="709"/>
        <w:jc w:val="both"/>
      </w:pPr>
      <w:r w:rsidRPr="008B2E19">
        <w:t>- отказа Подрядчика от исполнения обязательств по Договору, в том числе одностороннего отказа от Договора;</w:t>
      </w:r>
    </w:p>
    <w:p w:rsidR="00D84501" w:rsidRPr="008B2E19" w:rsidRDefault="00D84501" w:rsidP="00D84501">
      <w:pPr>
        <w:tabs>
          <w:tab w:val="left" w:pos="0"/>
        </w:tabs>
        <w:ind w:firstLine="709"/>
        <w:jc w:val="both"/>
      </w:pPr>
      <w:r w:rsidRPr="008B2E19">
        <w:t xml:space="preserve">- отказа Подрядчика от возврата неотработанного аванса при досрочном прекращении Договора/признании Договора </w:t>
      </w:r>
      <w:proofErr w:type="gramStart"/>
      <w:r w:rsidRPr="008B2E19">
        <w:t>недействительным</w:t>
      </w:r>
      <w:proofErr w:type="gramEnd"/>
      <w:r w:rsidRPr="008B2E19">
        <w:t>;</w:t>
      </w:r>
    </w:p>
    <w:p w:rsidR="00D84501" w:rsidRPr="008B2E19" w:rsidRDefault="00D84501" w:rsidP="00D84501">
      <w:pPr>
        <w:tabs>
          <w:tab w:val="left" w:pos="0"/>
        </w:tabs>
        <w:ind w:firstLine="709"/>
        <w:jc w:val="both"/>
      </w:pPr>
      <w:r w:rsidRPr="008B2E19">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D84501" w:rsidRPr="008B2E19" w:rsidRDefault="00D84501" w:rsidP="00D84501">
      <w:pPr>
        <w:tabs>
          <w:tab w:val="left" w:pos="0"/>
        </w:tabs>
        <w:ind w:firstLine="709"/>
        <w:jc w:val="both"/>
      </w:pPr>
      <w:r w:rsidRPr="008B2E19">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D84501" w:rsidRPr="008B2E19" w:rsidRDefault="00D84501" w:rsidP="00D84501">
      <w:pPr>
        <w:tabs>
          <w:tab w:val="left" w:pos="0"/>
        </w:tabs>
        <w:ind w:firstLine="709"/>
        <w:jc w:val="both"/>
      </w:pPr>
      <w:proofErr w:type="gramStart"/>
      <w:r w:rsidRPr="008B2E19">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D84501" w:rsidRPr="008B2E19" w:rsidRDefault="00D84501" w:rsidP="00D84501">
      <w:pPr>
        <w:tabs>
          <w:tab w:val="left" w:pos="0"/>
        </w:tabs>
        <w:ind w:firstLine="709"/>
        <w:jc w:val="both"/>
      </w:pPr>
      <w:r w:rsidRPr="008B2E19">
        <w:t>- введения арбитражным судом процедуры несостоятельности (банкротства) в отношении Подрядчика;</w:t>
      </w:r>
    </w:p>
    <w:p w:rsidR="00D84501" w:rsidRPr="008B2E19" w:rsidRDefault="00D84501" w:rsidP="00D84501">
      <w:pPr>
        <w:tabs>
          <w:tab w:val="left" w:pos="0"/>
        </w:tabs>
        <w:ind w:firstLine="709"/>
        <w:jc w:val="both"/>
      </w:pPr>
      <w:r w:rsidRPr="008B2E19">
        <w:t xml:space="preserve">- установления в ходе </w:t>
      </w:r>
      <w:proofErr w:type="gramStart"/>
      <w:r w:rsidRPr="008B2E19">
        <w:t>исполнения Договора фактов несоответствия Подрядчика</w:t>
      </w:r>
      <w:proofErr w:type="gramEnd"/>
      <w:r w:rsidRPr="008B2E19">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8B2E19">
        <w:lastRenderedPageBreak/>
        <w:t>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D84501" w:rsidRPr="008B2E19" w:rsidRDefault="00D84501" w:rsidP="00D84501">
      <w:pPr>
        <w:tabs>
          <w:tab w:val="left" w:pos="0"/>
        </w:tabs>
        <w:ind w:firstLine="709"/>
        <w:jc w:val="both"/>
      </w:pPr>
      <w:proofErr w:type="gramStart"/>
      <w:r w:rsidRPr="008B2E19">
        <w:t>- признания Договора недействительным по причинам отсутствия необходимых корпоративных одобрений у Подрядчика;</w:t>
      </w:r>
      <w:proofErr w:type="gramEnd"/>
    </w:p>
    <w:p w:rsidR="00D84501" w:rsidRPr="008B2E19" w:rsidRDefault="00D84501" w:rsidP="00D84501">
      <w:pPr>
        <w:tabs>
          <w:tab w:val="left" w:pos="0"/>
        </w:tabs>
        <w:ind w:firstLine="709"/>
        <w:jc w:val="both"/>
      </w:pPr>
      <w:r w:rsidRPr="008B2E19">
        <w:t xml:space="preserve">- не предоставления Подрядчиком в срок не </w:t>
      </w:r>
      <w:proofErr w:type="gramStart"/>
      <w:r w:rsidRPr="008B2E19">
        <w:t>позднее</w:t>
      </w:r>
      <w:proofErr w:type="gramEnd"/>
      <w:r w:rsidRPr="008B2E19">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D84501" w:rsidRPr="008B2E19" w:rsidRDefault="00D84501" w:rsidP="00D84501">
      <w:pPr>
        <w:tabs>
          <w:tab w:val="left" w:pos="0"/>
        </w:tabs>
        <w:ind w:firstLine="709"/>
        <w:jc w:val="both"/>
      </w:pPr>
      <w:r w:rsidRPr="008B2E19">
        <w:t>Вместе с требованием о предъявлении суммы обеспечения к оплате Заказчик направляет Банку-Гаранту копию  банковской гарантии.</w:t>
      </w:r>
    </w:p>
    <w:p w:rsidR="00D84501" w:rsidRPr="008B2E19" w:rsidRDefault="00D84501" w:rsidP="00D84501">
      <w:pPr>
        <w:tabs>
          <w:tab w:val="left" w:pos="0"/>
        </w:tabs>
        <w:ind w:firstLine="709"/>
        <w:jc w:val="both"/>
      </w:pPr>
      <w:r w:rsidRPr="008B2E19">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D84501" w:rsidRPr="008B2E19" w:rsidRDefault="00D84501" w:rsidP="00D84501">
      <w:pPr>
        <w:tabs>
          <w:tab w:val="left" w:pos="0"/>
        </w:tabs>
        <w:ind w:firstLine="709"/>
        <w:jc w:val="both"/>
      </w:pPr>
      <w:r w:rsidRPr="008B2E19">
        <w:t>5. Платеж по банковской гарантии осуществляется Банком-Гарантом в течение 10 (десяти) рабочих дней после обращения бенефициара (Заказчика).</w:t>
      </w:r>
    </w:p>
    <w:p w:rsidR="00D84501" w:rsidRPr="008B2E19" w:rsidRDefault="00D84501" w:rsidP="00D84501">
      <w:pPr>
        <w:tabs>
          <w:tab w:val="left" w:pos="0"/>
        </w:tabs>
        <w:ind w:firstLine="709"/>
        <w:jc w:val="both"/>
      </w:pPr>
      <w:r w:rsidRPr="008B2E19">
        <w:t>6. 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 соответствующему объекту при условии подтверждения их выполнения.</w:t>
      </w:r>
    </w:p>
    <w:p w:rsidR="00D84501" w:rsidRPr="008B2E19" w:rsidRDefault="00D84501" w:rsidP="00D84501">
      <w:pPr>
        <w:tabs>
          <w:tab w:val="left" w:pos="0"/>
        </w:tabs>
        <w:ind w:firstLine="709"/>
        <w:jc w:val="both"/>
      </w:pPr>
      <w:r w:rsidRPr="008B2E19">
        <w:t>7.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D84501" w:rsidRPr="008B2E19" w:rsidRDefault="00D84501" w:rsidP="00D84501">
      <w:pPr>
        <w:tabs>
          <w:tab w:val="left" w:pos="0"/>
        </w:tabs>
        <w:ind w:firstLine="709"/>
        <w:jc w:val="both"/>
      </w:pPr>
      <w:r w:rsidRPr="008B2E19">
        <w:t>8.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D84501" w:rsidRPr="008B2E19" w:rsidRDefault="00D84501" w:rsidP="00D84501">
      <w:pPr>
        <w:tabs>
          <w:tab w:val="left" w:pos="0"/>
        </w:tabs>
        <w:ind w:firstLine="709"/>
        <w:jc w:val="both"/>
      </w:pPr>
      <w:r w:rsidRPr="008B2E19">
        <w:t xml:space="preserve">9. Банковская гарантия не должна содержать условий или требований, противоречащих </w:t>
      </w:r>
      <w:proofErr w:type="gramStart"/>
      <w:r w:rsidRPr="008B2E19">
        <w:t>изложенному</w:t>
      </w:r>
      <w:proofErr w:type="gramEnd"/>
      <w:r w:rsidRPr="008B2E19">
        <w:t xml:space="preserve"> или делающих изложенное неисполнимым.</w:t>
      </w:r>
    </w:p>
    <w:p w:rsidR="00D84501" w:rsidRPr="008B2E19" w:rsidRDefault="00D84501" w:rsidP="00D84501">
      <w:pPr>
        <w:widowControl w:val="0"/>
        <w:shd w:val="clear" w:color="auto" w:fill="FFFFFF"/>
        <w:tabs>
          <w:tab w:val="left" w:pos="1276"/>
        </w:tabs>
        <w:ind w:firstLine="709"/>
        <w:jc w:val="both"/>
        <w:rPr>
          <w:bCs/>
        </w:rPr>
      </w:pPr>
      <w:r w:rsidRPr="008B2E19">
        <w:t xml:space="preserve">10.  </w:t>
      </w:r>
      <w:proofErr w:type="gramStart"/>
      <w:r w:rsidRPr="008B2E1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D84501" w:rsidRPr="008B2E19" w:rsidRDefault="00D84501" w:rsidP="00D84501">
      <w:pPr>
        <w:widowControl w:val="0"/>
        <w:shd w:val="clear" w:color="auto" w:fill="FFFFFF"/>
        <w:tabs>
          <w:tab w:val="left" w:pos="1276"/>
        </w:tabs>
        <w:ind w:firstLine="709"/>
        <w:jc w:val="both"/>
        <w:rPr>
          <w:bCs/>
        </w:rPr>
      </w:pPr>
      <w:r w:rsidRPr="008B2E19">
        <w:rPr>
          <w:bCs/>
        </w:rPr>
        <w:t xml:space="preserve">11. В случаях: </w:t>
      </w:r>
    </w:p>
    <w:p w:rsidR="00D84501" w:rsidRPr="008B2E19" w:rsidRDefault="00D84501" w:rsidP="00D84501">
      <w:pPr>
        <w:widowControl w:val="0"/>
        <w:shd w:val="clear" w:color="auto" w:fill="FFFFFF"/>
        <w:tabs>
          <w:tab w:val="left" w:pos="1276"/>
        </w:tabs>
        <w:ind w:firstLine="709"/>
        <w:jc w:val="both"/>
        <w:rPr>
          <w:bCs/>
        </w:rPr>
      </w:pPr>
      <w:r w:rsidRPr="008B2E1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D84501" w:rsidRPr="008B2E19" w:rsidRDefault="00D84501" w:rsidP="00D84501">
      <w:pPr>
        <w:widowControl w:val="0"/>
        <w:shd w:val="clear" w:color="auto" w:fill="FFFFFF"/>
        <w:tabs>
          <w:tab w:val="left" w:pos="1276"/>
        </w:tabs>
        <w:ind w:firstLine="709"/>
        <w:jc w:val="both"/>
        <w:rPr>
          <w:bCs/>
        </w:rPr>
      </w:pPr>
      <w:r w:rsidRPr="008B2E1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D84501" w:rsidRPr="008B2E19" w:rsidRDefault="00D84501" w:rsidP="00D84501">
      <w:pPr>
        <w:widowControl w:val="0"/>
        <w:shd w:val="clear" w:color="auto" w:fill="FFFFFF"/>
        <w:tabs>
          <w:tab w:val="left" w:pos="1276"/>
        </w:tabs>
        <w:ind w:firstLine="709"/>
        <w:jc w:val="both"/>
        <w:rPr>
          <w:bCs/>
        </w:rPr>
      </w:pPr>
      <w:r w:rsidRPr="008B2E1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D84501" w:rsidRPr="008B2E19" w:rsidRDefault="00D84501" w:rsidP="00D84501">
      <w:pPr>
        <w:widowControl w:val="0"/>
        <w:shd w:val="clear" w:color="auto" w:fill="FFFFFF"/>
        <w:tabs>
          <w:tab w:val="left" w:pos="1276"/>
        </w:tabs>
        <w:ind w:firstLine="709"/>
        <w:jc w:val="both"/>
        <w:rPr>
          <w:bCs/>
        </w:rPr>
      </w:pPr>
      <w:r w:rsidRPr="008B2E19">
        <w:rPr>
          <w:bCs/>
        </w:rPr>
        <w:t>12. В случае непредставления Подрядчиком в установленный срок новой Банковской гарантии Заказчик вправе удерживать сумму неотработанного аванса  при выплате каждого платежа, причитающегося Подрядчику, до полного зачета неотработанного аванса и / или сумму ранее выплаченного Обеспечительного платежа  при выплате каждого платежа, причитающегося Подрядчику.</w:t>
      </w:r>
    </w:p>
    <w:p w:rsidR="00D84501" w:rsidRPr="008B2E19" w:rsidRDefault="00D84501" w:rsidP="00D84501">
      <w:pPr>
        <w:widowControl w:val="0"/>
        <w:shd w:val="clear" w:color="auto" w:fill="FFFFFF"/>
        <w:tabs>
          <w:tab w:val="left" w:pos="1276"/>
        </w:tabs>
        <w:ind w:firstLine="709"/>
        <w:jc w:val="both"/>
        <w:rPr>
          <w:bCs/>
        </w:rPr>
      </w:pPr>
      <w:r w:rsidRPr="008B2E19">
        <w:rPr>
          <w:bCs/>
        </w:rPr>
        <w:t>13. 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D84501" w:rsidRPr="008B2E19" w:rsidRDefault="00D84501" w:rsidP="00D84501">
      <w:pPr>
        <w:tabs>
          <w:tab w:val="left" w:pos="0"/>
          <w:tab w:val="left" w:pos="1134"/>
        </w:tabs>
        <w:ind w:firstLine="720"/>
        <w:contextualSpacing/>
        <w:jc w:val="both"/>
      </w:pPr>
      <w:r w:rsidRPr="008B2E19">
        <w:rPr>
          <w:bCs/>
        </w:rPr>
        <w:t xml:space="preserve">14. </w:t>
      </w:r>
      <w:proofErr w:type="gramStart"/>
      <w:r w:rsidRPr="008B2E19">
        <w:rPr>
          <w:bCs/>
        </w:rPr>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w:t>
      </w:r>
      <w:r w:rsidRPr="008B2E19">
        <w:rPr>
          <w:bCs/>
        </w:rPr>
        <w:lastRenderedPageBreak/>
        <w:t>(исполнения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 по соответствующему Объекту, в случае если иное не установлено в соответствующем соглашении</w:t>
      </w:r>
      <w:proofErr w:type="gramEnd"/>
      <w:r w:rsidRPr="008B2E19">
        <w:rPr>
          <w:bCs/>
        </w:rPr>
        <w:t xml:space="preserve"> о расторжении Договора.</w:t>
      </w:r>
    </w:p>
    <w:p w:rsidR="00D84501" w:rsidRPr="008B2E19" w:rsidRDefault="00D84501" w:rsidP="00D84501">
      <w:pPr>
        <w:widowControl w:val="0"/>
        <w:shd w:val="clear" w:color="auto" w:fill="FFFFFF"/>
        <w:tabs>
          <w:tab w:val="left" w:pos="1276"/>
        </w:tabs>
        <w:ind w:firstLine="709"/>
        <w:jc w:val="both"/>
        <w:rPr>
          <w:bCs/>
        </w:rPr>
      </w:pPr>
    </w:p>
    <w:p w:rsidR="00D84501" w:rsidRPr="008B2E19" w:rsidRDefault="00D84501" w:rsidP="00D84501">
      <w:pPr>
        <w:widowControl w:val="0"/>
        <w:numPr>
          <w:ilvl w:val="0"/>
          <w:numId w:val="35"/>
        </w:numPr>
        <w:shd w:val="clear" w:color="auto" w:fill="FFFFFF"/>
        <w:autoSpaceDE w:val="0"/>
        <w:autoSpaceDN w:val="0"/>
        <w:adjustRightInd w:val="0"/>
        <w:contextualSpacing/>
        <w:jc w:val="center"/>
        <w:rPr>
          <w:b/>
        </w:rPr>
      </w:pPr>
      <w:bookmarkStart w:id="5" w:name="_Toc500935255"/>
      <w:bookmarkStart w:id="6" w:name="_Toc501966378"/>
      <w:r w:rsidRPr="008B2E19">
        <w:rPr>
          <w:b/>
        </w:rPr>
        <w:t>Критерии отбора Банков-Гарантов</w:t>
      </w:r>
      <w:bookmarkEnd w:id="5"/>
      <w:bookmarkEnd w:id="6"/>
    </w:p>
    <w:p w:rsidR="00D84501" w:rsidRPr="008B2E19" w:rsidRDefault="00D84501" w:rsidP="00D84501"/>
    <w:p w:rsidR="00D84501" w:rsidRPr="008B2E19" w:rsidRDefault="00D84501" w:rsidP="00D84501">
      <w:pPr>
        <w:tabs>
          <w:tab w:val="left" w:pos="1134"/>
        </w:tabs>
        <w:ind w:firstLine="709"/>
        <w:jc w:val="both"/>
      </w:pPr>
      <w:r w:rsidRPr="008B2E19">
        <w:t>Банк-Гарант (кредитная организация), выдающий Банковскую гарантию, должен соответствовать следующим критериям</w:t>
      </w:r>
      <w:r w:rsidRPr="008B2E19">
        <w:rPr>
          <w:vertAlign w:val="superscript"/>
        </w:rPr>
        <w:footnoteReference w:id="2"/>
      </w:r>
      <w:r w:rsidRPr="008B2E19">
        <w:t>:</w:t>
      </w:r>
    </w:p>
    <w:p w:rsidR="00D84501" w:rsidRPr="008B2E19" w:rsidRDefault="00D84501" w:rsidP="00D84501">
      <w:pPr>
        <w:numPr>
          <w:ilvl w:val="0"/>
          <w:numId w:val="41"/>
        </w:numPr>
        <w:tabs>
          <w:tab w:val="left" w:pos="1134"/>
        </w:tabs>
        <w:ind w:left="0" w:firstLine="709"/>
        <w:contextualSpacing/>
        <w:jc w:val="both"/>
        <w:rPr>
          <w:rFonts w:eastAsia="Calibri"/>
          <w:lang w:eastAsia="en-US"/>
        </w:rPr>
      </w:pPr>
      <w:r w:rsidRPr="008B2E1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D84501" w:rsidRPr="008B2E19" w:rsidRDefault="00D84501" w:rsidP="00D84501">
      <w:pPr>
        <w:numPr>
          <w:ilvl w:val="0"/>
          <w:numId w:val="41"/>
        </w:numPr>
        <w:tabs>
          <w:tab w:val="left" w:pos="1134"/>
        </w:tabs>
        <w:ind w:left="0" w:firstLine="709"/>
        <w:contextualSpacing/>
        <w:jc w:val="both"/>
        <w:rPr>
          <w:rFonts w:eastAsia="Calibri"/>
          <w:lang w:eastAsia="en-US"/>
        </w:rPr>
      </w:pPr>
      <w:proofErr w:type="gramStart"/>
      <w:r w:rsidRPr="008B2E1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D84501" w:rsidRPr="008B2E19" w:rsidRDefault="00D84501" w:rsidP="00D84501">
      <w:pPr>
        <w:numPr>
          <w:ilvl w:val="0"/>
          <w:numId w:val="41"/>
        </w:numPr>
        <w:tabs>
          <w:tab w:val="left" w:pos="1134"/>
        </w:tabs>
        <w:ind w:left="0" w:firstLine="709"/>
        <w:contextualSpacing/>
        <w:jc w:val="both"/>
        <w:rPr>
          <w:rFonts w:eastAsia="Calibri"/>
          <w:lang w:eastAsia="en-US"/>
        </w:rPr>
      </w:pPr>
      <w:proofErr w:type="gramStart"/>
      <w:r w:rsidRPr="008B2E1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8B2E19">
          <w:rPr>
            <w:rFonts w:eastAsia="Calibri"/>
            <w:lang w:eastAsia="en-US"/>
          </w:rPr>
          <w:t>www.cbr.ru</w:t>
        </w:r>
      </w:hyperlink>
      <w:r w:rsidRPr="008B2E1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8B2E19">
        <w:rPr>
          <w:rFonts w:eastAsia="Calibri"/>
          <w:lang w:eastAsia="en-US"/>
        </w:rPr>
        <w:t xml:space="preserve"> ЦБ РФ 28.12.2012 № 395-П (далее – Методика ЦБ РФ);</w:t>
      </w:r>
    </w:p>
    <w:p w:rsidR="00D84501" w:rsidRPr="008B2E19" w:rsidRDefault="00D84501" w:rsidP="00D84501">
      <w:pPr>
        <w:numPr>
          <w:ilvl w:val="0"/>
          <w:numId w:val="41"/>
        </w:numPr>
        <w:tabs>
          <w:tab w:val="left" w:pos="1134"/>
        </w:tabs>
        <w:ind w:left="0" w:firstLine="709"/>
        <w:contextualSpacing/>
        <w:jc w:val="both"/>
        <w:rPr>
          <w:rFonts w:eastAsia="Calibri"/>
          <w:lang w:eastAsia="en-US"/>
        </w:rPr>
      </w:pPr>
      <w:r w:rsidRPr="008B2E19">
        <w:rPr>
          <w:rFonts w:eastAsia="Calibri"/>
          <w:lang w:eastAsia="en-US"/>
        </w:rPr>
        <w:t>иметь кредитный рейтинг по национальной шкале не ниже уровня «</w:t>
      </w:r>
      <w:proofErr w:type="gramStart"/>
      <w:r w:rsidRPr="008B2E19">
        <w:rPr>
          <w:rFonts w:eastAsia="Calibri"/>
          <w:lang w:eastAsia="en-US"/>
        </w:rPr>
        <w:t>А-</w:t>
      </w:r>
      <w:proofErr w:type="gramEnd"/>
      <w:r w:rsidRPr="008B2E19">
        <w:rPr>
          <w:rFonts w:eastAsia="Calibri"/>
          <w:lang w:eastAsia="en-US"/>
        </w:rPr>
        <w:t>» рейтингового агентства АКРА или не ниже уровня «ruВВВ» рейтингового агентства Эксперт РА</w:t>
      </w:r>
      <w:r w:rsidRPr="008B2E19">
        <w:rPr>
          <w:rFonts w:eastAsia="Calibri"/>
          <w:vertAlign w:val="superscript"/>
          <w:lang w:eastAsia="en-US"/>
        </w:rPr>
        <w:footnoteReference w:id="3"/>
      </w:r>
      <w:r w:rsidRPr="008B2E1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D84501" w:rsidRPr="008B2E19" w:rsidRDefault="00D84501" w:rsidP="00D84501">
      <w:pPr>
        <w:tabs>
          <w:tab w:val="left" w:pos="1134"/>
        </w:tabs>
        <w:ind w:firstLine="709"/>
        <w:contextualSpacing/>
        <w:jc w:val="both"/>
        <w:rPr>
          <w:rFonts w:eastAsia="Calibri"/>
          <w:lang w:eastAsia="en-US"/>
        </w:rPr>
      </w:pPr>
      <w:r w:rsidRPr="008B2E1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D84501" w:rsidRPr="008B2E19" w:rsidRDefault="00D84501" w:rsidP="00D84501">
      <w:pPr>
        <w:numPr>
          <w:ilvl w:val="0"/>
          <w:numId w:val="41"/>
        </w:numPr>
        <w:tabs>
          <w:tab w:val="left" w:pos="1134"/>
        </w:tabs>
        <w:ind w:left="0" w:firstLine="709"/>
        <w:contextualSpacing/>
        <w:jc w:val="both"/>
        <w:rPr>
          <w:rFonts w:eastAsia="Calibri"/>
          <w:lang w:eastAsia="en-US"/>
        </w:rPr>
      </w:pPr>
      <w:r w:rsidRPr="008B2E1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D84501" w:rsidRPr="008B2E19" w:rsidRDefault="00D84501" w:rsidP="00D84501">
      <w:pPr>
        <w:numPr>
          <w:ilvl w:val="0"/>
          <w:numId w:val="41"/>
        </w:numPr>
        <w:tabs>
          <w:tab w:val="left" w:pos="1134"/>
        </w:tabs>
        <w:ind w:left="0" w:firstLine="709"/>
        <w:contextualSpacing/>
        <w:jc w:val="both"/>
        <w:rPr>
          <w:rFonts w:eastAsia="Calibri"/>
          <w:lang w:eastAsia="x-none"/>
        </w:rPr>
      </w:pPr>
      <w:r w:rsidRPr="008B2E1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8B2E19">
        <w:rPr>
          <w:rFonts w:eastAsia="Calibri"/>
          <w:lang w:eastAsia="en-US"/>
        </w:rPr>
        <w:t>опубликован</w:t>
      </w:r>
      <w:proofErr w:type="gramEnd"/>
      <w:r w:rsidRPr="008B2E19">
        <w:rPr>
          <w:rFonts w:eastAsia="Calibri"/>
          <w:lang w:val="x-none" w:eastAsia="x-none"/>
        </w:rPr>
        <w:t xml:space="preserve"> в разделе «</w:t>
      </w:r>
      <w:r w:rsidRPr="008B2E19">
        <w:rPr>
          <w:rFonts w:eastAsia="Calibri"/>
          <w:lang w:eastAsia="x-none"/>
        </w:rPr>
        <w:t>Оздоровление банков</w:t>
      </w:r>
      <w:r w:rsidRPr="008B2E19">
        <w:rPr>
          <w:rFonts w:eastAsia="Calibri"/>
          <w:lang w:val="x-none" w:eastAsia="x-none"/>
        </w:rPr>
        <w:t>» сайта Государственной корпорации «Агентство по страхованию вкладов» (</w:t>
      </w:r>
      <w:r w:rsidRPr="008B2E19">
        <w:rPr>
          <w:rFonts w:eastAsia="Calibri"/>
          <w:lang w:eastAsia="en-US"/>
        </w:rPr>
        <w:t>http://www.asv.org.ru))</w:t>
      </w:r>
      <w:r w:rsidRPr="008B2E19">
        <w:rPr>
          <w:rFonts w:eastAsia="Calibri"/>
          <w:lang w:val="x-none" w:eastAsia="x-none"/>
        </w:rPr>
        <w:t>;</w:t>
      </w:r>
    </w:p>
    <w:p w:rsidR="00D84501" w:rsidRPr="008B2E19" w:rsidRDefault="00D84501" w:rsidP="00D84501">
      <w:pPr>
        <w:numPr>
          <w:ilvl w:val="0"/>
          <w:numId w:val="41"/>
        </w:numPr>
        <w:tabs>
          <w:tab w:val="left" w:pos="1134"/>
        </w:tabs>
        <w:ind w:left="0" w:firstLine="709"/>
        <w:contextualSpacing/>
        <w:jc w:val="both"/>
        <w:rPr>
          <w:rFonts w:eastAsia="Calibri"/>
          <w:lang w:eastAsia="en-US"/>
        </w:rPr>
      </w:pPr>
      <w:r w:rsidRPr="008B2E19">
        <w:rPr>
          <w:rFonts w:eastAsia="Calibri"/>
          <w:lang w:eastAsia="en-US"/>
        </w:rPr>
        <w:t>не должен иметь просроченную задолженность перед Обществом и компаниями Группы РусГидро;</w:t>
      </w:r>
    </w:p>
    <w:p w:rsidR="00D84501" w:rsidRPr="008B2E19" w:rsidRDefault="00D84501" w:rsidP="00D84501">
      <w:pPr>
        <w:numPr>
          <w:ilvl w:val="0"/>
          <w:numId w:val="41"/>
        </w:numPr>
        <w:tabs>
          <w:tab w:val="left" w:pos="1134"/>
        </w:tabs>
        <w:ind w:left="0" w:firstLine="709"/>
        <w:contextualSpacing/>
        <w:jc w:val="both"/>
        <w:rPr>
          <w:rFonts w:eastAsia="Calibri"/>
          <w:lang w:eastAsia="en-US"/>
        </w:rPr>
      </w:pPr>
      <w:r w:rsidRPr="008B2E19">
        <w:rPr>
          <w:rFonts w:eastAsia="Calibri"/>
          <w:lang w:eastAsia="en-US"/>
        </w:rPr>
        <w:t>Критерии, установленные п. 3, 4 и 6, не распространяются на кредитные организации:</w:t>
      </w:r>
    </w:p>
    <w:p w:rsidR="00D84501" w:rsidRPr="008B2E19" w:rsidRDefault="00D84501" w:rsidP="00D84501">
      <w:pPr>
        <w:numPr>
          <w:ilvl w:val="1"/>
          <w:numId w:val="41"/>
        </w:numPr>
        <w:tabs>
          <w:tab w:val="left" w:pos="1418"/>
        </w:tabs>
        <w:ind w:left="0" w:firstLine="709"/>
        <w:contextualSpacing/>
        <w:jc w:val="both"/>
        <w:rPr>
          <w:rFonts w:eastAsia="Calibri"/>
          <w:lang w:eastAsia="en-US"/>
        </w:rPr>
      </w:pPr>
      <w:r w:rsidRPr="008B2E19">
        <w:rPr>
          <w:rFonts w:eastAsia="Calibri"/>
          <w:lang w:eastAsia="en-US"/>
        </w:rPr>
        <w:t xml:space="preserve">в </w:t>
      </w:r>
      <w:proofErr w:type="gramStart"/>
      <w:r w:rsidRPr="008B2E19">
        <w:rPr>
          <w:rFonts w:eastAsia="Calibri"/>
          <w:lang w:eastAsia="en-US"/>
        </w:rPr>
        <w:t>отношении</w:t>
      </w:r>
      <w:proofErr w:type="gramEnd"/>
      <w:r w:rsidRPr="008B2E19">
        <w:rPr>
          <w:rFonts w:eastAsia="Calibri"/>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D84501" w:rsidRPr="008B2E19" w:rsidRDefault="00D84501" w:rsidP="00D84501">
      <w:pPr>
        <w:numPr>
          <w:ilvl w:val="1"/>
          <w:numId w:val="41"/>
        </w:numPr>
        <w:tabs>
          <w:tab w:val="left" w:pos="1418"/>
        </w:tabs>
        <w:ind w:left="0" w:firstLine="709"/>
        <w:contextualSpacing/>
        <w:jc w:val="both"/>
        <w:rPr>
          <w:rFonts w:eastAsia="Calibri"/>
          <w:lang w:eastAsia="en-US"/>
        </w:rPr>
      </w:pPr>
      <w:r w:rsidRPr="008B2E19">
        <w:rPr>
          <w:rFonts w:eastAsia="Calibri"/>
          <w:lang w:eastAsia="en-US"/>
        </w:rPr>
        <w:t xml:space="preserve">основной целью </w:t>
      </w:r>
      <w:proofErr w:type="gramStart"/>
      <w:r w:rsidRPr="008B2E19">
        <w:rPr>
          <w:rFonts w:eastAsia="Calibri"/>
          <w:lang w:eastAsia="en-US"/>
        </w:rPr>
        <w:t>деятельности</w:t>
      </w:r>
      <w:proofErr w:type="gramEnd"/>
      <w:r w:rsidRPr="008B2E19">
        <w:rPr>
          <w:rFonts w:eastAsia="Calibri"/>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8B2E19">
        <w:rPr>
          <w:rFonts w:eastAsia="Calibri"/>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D84501" w:rsidRPr="008B2E19" w:rsidRDefault="00D84501" w:rsidP="00D84501">
      <w:pPr>
        <w:numPr>
          <w:ilvl w:val="1"/>
          <w:numId w:val="41"/>
        </w:numPr>
        <w:tabs>
          <w:tab w:val="left" w:pos="1418"/>
        </w:tabs>
        <w:ind w:left="0" w:firstLine="709"/>
        <w:contextualSpacing/>
        <w:jc w:val="both"/>
        <w:rPr>
          <w:rFonts w:eastAsia="Calibri"/>
          <w:lang w:eastAsia="en-US"/>
        </w:rPr>
      </w:pPr>
      <w:r w:rsidRPr="008B2E19">
        <w:rPr>
          <w:rFonts w:eastAsia="Calibri"/>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D84501" w:rsidRPr="008B2E19" w:rsidRDefault="00D84501" w:rsidP="00D84501">
      <w:pPr>
        <w:numPr>
          <w:ilvl w:val="0"/>
          <w:numId w:val="41"/>
        </w:numPr>
        <w:tabs>
          <w:tab w:val="left" w:pos="1134"/>
        </w:tabs>
        <w:ind w:left="0" w:firstLine="709"/>
        <w:contextualSpacing/>
        <w:jc w:val="both"/>
        <w:rPr>
          <w:rFonts w:eastAsia="Calibri"/>
          <w:lang w:eastAsia="en-US"/>
        </w:rPr>
      </w:pPr>
      <w:proofErr w:type="gramStart"/>
      <w:r w:rsidRPr="008B2E1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8B2E19">
          <w:rPr>
            <w:rFonts w:eastAsia="Calibri"/>
            <w:lang w:eastAsia="en-US"/>
          </w:rPr>
          <w:t>www.cbr.ru</w:t>
        </w:r>
      </w:hyperlink>
      <w:r w:rsidRPr="008B2E19">
        <w:rPr>
          <w:rFonts w:eastAsia="Calibri"/>
          <w:lang w:eastAsia="en-US"/>
        </w:rPr>
        <w:t>) по строке 000 «Расчет собственных средств (капитала) («Базель III»)», код формы</w:t>
      </w:r>
      <w:proofErr w:type="gramEnd"/>
      <w:r w:rsidRPr="008B2E19">
        <w:rPr>
          <w:rFonts w:eastAsia="Calibri"/>
          <w:lang w:eastAsia="en-US"/>
        </w:rPr>
        <w:t xml:space="preserve"> 0409123, рассчитанной в соответствии с Методикой ЦБ РФ.</w:t>
      </w:r>
    </w:p>
    <w:p w:rsidR="00D84501" w:rsidRPr="008B2E19" w:rsidRDefault="00D84501" w:rsidP="00D84501">
      <w:pPr>
        <w:numPr>
          <w:ilvl w:val="0"/>
          <w:numId w:val="41"/>
        </w:numPr>
        <w:tabs>
          <w:tab w:val="left" w:pos="1134"/>
        </w:tabs>
        <w:ind w:left="0" w:firstLine="709"/>
        <w:contextualSpacing/>
        <w:jc w:val="both"/>
        <w:rPr>
          <w:rFonts w:eastAsia="Calibri"/>
          <w:lang w:eastAsia="en-US"/>
        </w:rPr>
      </w:pPr>
      <w:r w:rsidRPr="008B2E1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D84501" w:rsidRPr="008B2E19" w:rsidRDefault="00D84501" w:rsidP="00D84501">
      <w:pPr>
        <w:autoSpaceDE w:val="0"/>
        <w:autoSpaceDN w:val="0"/>
        <w:adjustRightInd w:val="0"/>
        <w:ind w:left="720"/>
        <w:contextualSpacing/>
        <w:jc w:val="center"/>
        <w:rPr>
          <w:rFonts w:eastAsia="Calibri"/>
          <w:lang w:eastAsia="en-US"/>
        </w:rPr>
      </w:pPr>
      <w:r w:rsidRPr="008B2E19">
        <w:rPr>
          <w:rFonts w:eastAsia="Calibri"/>
          <w:b/>
          <w:i/>
          <w:lang w:val="en-US" w:eastAsia="en-US"/>
        </w:rPr>
        <w:t>Lim</w:t>
      </w:r>
      <w:r w:rsidRPr="008B2E19">
        <w:rPr>
          <w:rFonts w:eastAsia="Calibri"/>
          <w:b/>
          <w:i/>
          <w:vertAlign w:val="subscript"/>
          <w:lang w:val="en-US" w:eastAsia="en-US"/>
        </w:rPr>
        <w:t>Ai</w:t>
      </w:r>
      <w:r w:rsidRPr="008B2E19">
        <w:rPr>
          <w:rFonts w:eastAsia="Calibri"/>
          <w:lang w:eastAsia="en-US"/>
        </w:rPr>
        <w:t xml:space="preserve"> = </w:t>
      </w:r>
      <w:r w:rsidRPr="008B2E19">
        <w:rPr>
          <w:rFonts w:eastAsia="Calibri"/>
          <w:b/>
          <w:i/>
          <w:lang w:eastAsia="en-US"/>
        </w:rPr>
        <w:t>r</w:t>
      </w:r>
      <w:r w:rsidRPr="008B2E19">
        <w:rPr>
          <w:rFonts w:eastAsia="Calibri"/>
          <w:b/>
          <w:i/>
          <w:vertAlign w:val="subscript"/>
          <w:lang w:eastAsia="en-US"/>
        </w:rPr>
        <w:t>i</w:t>
      </w:r>
      <w:r w:rsidRPr="008B2E19">
        <w:rPr>
          <w:rFonts w:eastAsia="Calibri"/>
          <w:lang w:eastAsia="en-US"/>
        </w:rPr>
        <w:t xml:space="preserve"> </w:t>
      </w:r>
      <w:proofErr w:type="gramStart"/>
      <w:r w:rsidRPr="008B2E19">
        <w:rPr>
          <w:rFonts w:eastAsia="Calibri"/>
          <w:lang w:eastAsia="en-US"/>
        </w:rPr>
        <w:t xml:space="preserve">×  </w:t>
      </w:r>
      <w:r w:rsidRPr="008B2E19">
        <w:rPr>
          <w:rFonts w:eastAsia="Calibri"/>
          <w:b/>
          <w:i/>
          <w:lang w:eastAsia="en-US"/>
        </w:rPr>
        <w:t>С</w:t>
      </w:r>
      <w:r w:rsidRPr="008B2E19">
        <w:rPr>
          <w:rFonts w:eastAsia="Calibri"/>
          <w:b/>
          <w:i/>
          <w:lang w:val="en-US" w:eastAsia="en-US"/>
        </w:rPr>
        <w:t>K</w:t>
      </w:r>
      <w:r w:rsidRPr="008B2E19">
        <w:rPr>
          <w:rFonts w:eastAsia="Calibri"/>
          <w:b/>
          <w:i/>
          <w:vertAlign w:val="subscript"/>
          <w:lang w:val="en-US" w:eastAsia="en-US"/>
        </w:rPr>
        <w:t>i</w:t>
      </w:r>
      <w:proofErr w:type="gramEnd"/>
      <w:r w:rsidRPr="008B2E19">
        <w:rPr>
          <w:rFonts w:eastAsia="Calibri"/>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8B2E19" w:rsidRPr="008B2E19" w:rsidTr="00F57C06">
        <w:trPr>
          <w:trHeight w:val="639"/>
        </w:trPr>
        <w:tc>
          <w:tcPr>
            <w:tcW w:w="817" w:type="dxa"/>
            <w:hideMark/>
          </w:tcPr>
          <w:p w:rsidR="00D84501" w:rsidRPr="008B2E19" w:rsidRDefault="00D84501" w:rsidP="00D84501">
            <w:pPr>
              <w:autoSpaceDE w:val="0"/>
              <w:autoSpaceDN w:val="0"/>
              <w:adjustRightInd w:val="0"/>
              <w:ind w:right="-108"/>
              <w:jc w:val="both"/>
            </w:pPr>
            <w:r w:rsidRPr="008B2E19">
              <w:rPr>
                <w:b/>
                <w:i/>
              </w:rPr>
              <w:t>Lim</w:t>
            </w:r>
            <w:r w:rsidRPr="008B2E19">
              <w:rPr>
                <w:b/>
                <w:i/>
                <w:vertAlign w:val="subscript"/>
                <w:lang w:val="en-US"/>
              </w:rPr>
              <w:t xml:space="preserve">Ai </w:t>
            </w:r>
          </w:p>
        </w:tc>
        <w:tc>
          <w:tcPr>
            <w:tcW w:w="284" w:type="dxa"/>
            <w:hideMark/>
          </w:tcPr>
          <w:p w:rsidR="00D84501" w:rsidRPr="008B2E19" w:rsidRDefault="00D84501" w:rsidP="00D84501">
            <w:pPr>
              <w:widowControl w:val="0"/>
              <w:autoSpaceDE w:val="0"/>
              <w:autoSpaceDN w:val="0"/>
              <w:adjustRightInd w:val="0"/>
              <w:ind w:left="317" w:right="-108" w:hanging="317"/>
              <w:jc w:val="both"/>
            </w:pPr>
            <w:r w:rsidRPr="008B2E19">
              <w:t xml:space="preserve">-  </w:t>
            </w:r>
          </w:p>
        </w:tc>
        <w:tc>
          <w:tcPr>
            <w:tcW w:w="9105" w:type="dxa"/>
            <w:hideMark/>
          </w:tcPr>
          <w:p w:rsidR="00D84501" w:rsidRPr="008B2E19" w:rsidRDefault="00D84501" w:rsidP="00D84501">
            <w:pPr>
              <w:autoSpaceDE w:val="0"/>
              <w:autoSpaceDN w:val="0"/>
              <w:adjustRightInd w:val="0"/>
              <w:ind w:left="-75" w:right="-108"/>
              <w:jc w:val="both"/>
            </w:pPr>
            <w:r w:rsidRPr="008B2E1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8B2E19" w:rsidRPr="008B2E19" w:rsidTr="00F57C06">
        <w:trPr>
          <w:trHeight w:val="280"/>
        </w:trPr>
        <w:tc>
          <w:tcPr>
            <w:tcW w:w="817" w:type="dxa"/>
            <w:hideMark/>
          </w:tcPr>
          <w:p w:rsidR="00D84501" w:rsidRPr="008B2E19" w:rsidRDefault="00D84501" w:rsidP="00D84501">
            <w:pPr>
              <w:autoSpaceDE w:val="0"/>
              <w:autoSpaceDN w:val="0"/>
              <w:adjustRightInd w:val="0"/>
              <w:ind w:right="-108"/>
              <w:jc w:val="both"/>
              <w:rPr>
                <w:b/>
                <w:i/>
                <w:vertAlign w:val="subscript"/>
              </w:rPr>
            </w:pPr>
            <w:proofErr w:type="gramStart"/>
            <w:r w:rsidRPr="008B2E19">
              <w:rPr>
                <w:b/>
                <w:i/>
              </w:rPr>
              <w:t>С</w:t>
            </w:r>
            <w:proofErr w:type="gramEnd"/>
            <w:r w:rsidRPr="008B2E19">
              <w:rPr>
                <w:b/>
                <w:i/>
                <w:lang w:val="en-US"/>
              </w:rPr>
              <w:t>K</w:t>
            </w:r>
            <w:r w:rsidRPr="008B2E19">
              <w:rPr>
                <w:b/>
                <w:i/>
                <w:vertAlign w:val="subscript"/>
                <w:lang w:val="en-US"/>
              </w:rPr>
              <w:t>i</w:t>
            </w:r>
          </w:p>
          <w:p w:rsidR="00D84501" w:rsidRPr="008B2E19" w:rsidRDefault="00D84501" w:rsidP="00D84501">
            <w:pPr>
              <w:autoSpaceDE w:val="0"/>
              <w:autoSpaceDN w:val="0"/>
              <w:adjustRightInd w:val="0"/>
              <w:ind w:right="-108"/>
              <w:jc w:val="both"/>
            </w:pPr>
          </w:p>
        </w:tc>
        <w:tc>
          <w:tcPr>
            <w:tcW w:w="284" w:type="dxa"/>
            <w:hideMark/>
          </w:tcPr>
          <w:p w:rsidR="00D84501" w:rsidRPr="008B2E19" w:rsidRDefault="00D84501" w:rsidP="00D84501">
            <w:pPr>
              <w:autoSpaceDE w:val="0"/>
              <w:autoSpaceDN w:val="0"/>
              <w:adjustRightInd w:val="0"/>
              <w:ind w:right="-108"/>
              <w:jc w:val="both"/>
            </w:pPr>
            <w:r w:rsidRPr="008B2E19">
              <w:t xml:space="preserve">-  </w:t>
            </w:r>
          </w:p>
        </w:tc>
        <w:tc>
          <w:tcPr>
            <w:tcW w:w="9105" w:type="dxa"/>
            <w:hideMark/>
          </w:tcPr>
          <w:p w:rsidR="00D84501" w:rsidRPr="008B2E19" w:rsidRDefault="00D84501" w:rsidP="00D84501">
            <w:pPr>
              <w:autoSpaceDE w:val="0"/>
              <w:autoSpaceDN w:val="0"/>
              <w:adjustRightInd w:val="0"/>
              <w:ind w:left="-75" w:right="-108"/>
              <w:jc w:val="both"/>
            </w:pPr>
            <w:r w:rsidRPr="008B2E19">
              <w:t xml:space="preserve">размер собственных средств (капитала) i-ой кредитной организации </w:t>
            </w:r>
            <w:r w:rsidRPr="008B2E19">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8B2E19">
                <w:t>www.cbr.ru</w:t>
              </w:r>
            </w:hyperlink>
            <w:r w:rsidRPr="008B2E19">
              <w:t>) по строке 000 «Расчет собственных средств (капитала) («Базель III»)» в соответствии с Методикой ЦБ РФ;</w:t>
            </w:r>
          </w:p>
        </w:tc>
      </w:tr>
      <w:tr w:rsidR="00D84501" w:rsidRPr="008B2E19" w:rsidTr="00F57C06">
        <w:trPr>
          <w:trHeight w:val="993"/>
        </w:trPr>
        <w:tc>
          <w:tcPr>
            <w:tcW w:w="817" w:type="dxa"/>
            <w:hideMark/>
          </w:tcPr>
          <w:p w:rsidR="00D84501" w:rsidRPr="008B2E19" w:rsidRDefault="00D84501" w:rsidP="00D84501">
            <w:pPr>
              <w:autoSpaceDE w:val="0"/>
              <w:autoSpaceDN w:val="0"/>
              <w:adjustRightInd w:val="0"/>
              <w:ind w:right="-108"/>
              <w:jc w:val="both"/>
              <w:rPr>
                <w:b/>
                <w:i/>
              </w:rPr>
            </w:pPr>
            <w:r w:rsidRPr="008B2E19">
              <w:rPr>
                <w:b/>
                <w:i/>
              </w:rPr>
              <w:t>r</w:t>
            </w:r>
            <w:r w:rsidRPr="008B2E19">
              <w:rPr>
                <w:b/>
                <w:i/>
                <w:vertAlign w:val="subscript"/>
              </w:rPr>
              <w:t>i</w:t>
            </w:r>
          </w:p>
        </w:tc>
        <w:tc>
          <w:tcPr>
            <w:tcW w:w="284" w:type="dxa"/>
            <w:hideMark/>
          </w:tcPr>
          <w:p w:rsidR="00D84501" w:rsidRPr="008B2E19" w:rsidRDefault="00D84501" w:rsidP="00D84501">
            <w:pPr>
              <w:autoSpaceDE w:val="0"/>
              <w:autoSpaceDN w:val="0"/>
              <w:adjustRightInd w:val="0"/>
              <w:ind w:right="-108"/>
              <w:jc w:val="both"/>
            </w:pPr>
            <w:r w:rsidRPr="008B2E19">
              <w:t>-</w:t>
            </w:r>
          </w:p>
        </w:tc>
        <w:tc>
          <w:tcPr>
            <w:tcW w:w="9105" w:type="dxa"/>
          </w:tcPr>
          <w:p w:rsidR="00D84501" w:rsidRPr="008B2E19" w:rsidRDefault="00D84501" w:rsidP="00D84501">
            <w:pPr>
              <w:widowControl w:val="0"/>
              <w:tabs>
                <w:tab w:val="left" w:pos="7130"/>
              </w:tabs>
              <w:autoSpaceDE w:val="0"/>
              <w:autoSpaceDN w:val="0"/>
              <w:adjustRightInd w:val="0"/>
              <w:ind w:right="-108"/>
            </w:pPr>
            <w:r w:rsidRPr="008B2E19">
              <w:t>рейтинговый коэффициент</w:t>
            </w:r>
            <w:r w:rsidRPr="008B2E19">
              <w:rPr>
                <w:vertAlign w:val="superscript"/>
              </w:rPr>
              <w:footnoteReference w:id="4"/>
            </w:r>
            <w:r w:rsidRPr="008B2E19">
              <w:t xml:space="preserve"> для i-ой кредитной организации, равный:</w:t>
            </w:r>
          </w:p>
          <w:p w:rsidR="00D84501" w:rsidRPr="008B2E19" w:rsidRDefault="00D84501" w:rsidP="00D84501">
            <w:pPr>
              <w:autoSpaceDE w:val="0"/>
              <w:autoSpaceDN w:val="0"/>
              <w:adjustRightInd w:val="0"/>
              <w:ind w:firstLine="492"/>
              <w:jc w:val="both"/>
            </w:pPr>
            <w:r w:rsidRPr="008B2E19">
              <w:rPr>
                <w:b/>
              </w:rPr>
              <w:t>0,1</w:t>
            </w:r>
            <w:r w:rsidRPr="008B2E19">
              <w:t xml:space="preserve"> - если i-ая кредитная организация имеет национальный рейтинг кредитоспособности не ниже уровня </w:t>
            </w:r>
            <w:r w:rsidRPr="008B2E19">
              <w:rPr>
                <w:b/>
              </w:rPr>
              <w:t>«А</w:t>
            </w:r>
            <w:proofErr w:type="gramStart"/>
            <w:r w:rsidRPr="008B2E19">
              <w:rPr>
                <w:b/>
              </w:rPr>
              <w:t>А-</w:t>
            </w:r>
            <w:proofErr w:type="gramEnd"/>
            <w:r w:rsidRPr="008B2E19">
              <w:rPr>
                <w:b/>
              </w:rPr>
              <w:t>»</w:t>
            </w:r>
            <w:r w:rsidRPr="008B2E19">
              <w:t xml:space="preserve"> по классификации рейтингового агентства АКРА или не ниже уровня </w:t>
            </w:r>
            <w:r w:rsidRPr="008B2E19">
              <w:rPr>
                <w:b/>
              </w:rPr>
              <w:t>«</w:t>
            </w:r>
            <w:r w:rsidRPr="008B2E19">
              <w:rPr>
                <w:b/>
                <w:lang w:val="en-US"/>
              </w:rPr>
              <w:t>ru</w:t>
            </w:r>
            <w:r w:rsidRPr="008B2E19">
              <w:rPr>
                <w:b/>
              </w:rPr>
              <w:t>А</w:t>
            </w:r>
            <w:r w:rsidRPr="008B2E19">
              <w:rPr>
                <w:b/>
                <w:lang w:val="en-US"/>
              </w:rPr>
              <w:t>A</w:t>
            </w:r>
            <w:r w:rsidRPr="008B2E19">
              <w:rPr>
                <w:b/>
              </w:rPr>
              <w:t>-»</w:t>
            </w:r>
            <w:r w:rsidRPr="008B2E19">
              <w:t xml:space="preserve"> по классификации рейтингового агентства Эксперт РА;</w:t>
            </w:r>
          </w:p>
          <w:p w:rsidR="00D84501" w:rsidRPr="008B2E19" w:rsidRDefault="00D84501" w:rsidP="00D84501">
            <w:pPr>
              <w:autoSpaceDE w:val="0"/>
              <w:autoSpaceDN w:val="0"/>
              <w:adjustRightInd w:val="0"/>
              <w:ind w:left="67" w:firstLine="425"/>
              <w:jc w:val="both"/>
            </w:pPr>
            <w:r w:rsidRPr="008B2E19">
              <w:rPr>
                <w:b/>
              </w:rPr>
              <w:t>0,05</w:t>
            </w:r>
            <w:r w:rsidRPr="008B2E19">
              <w:t xml:space="preserve"> - если i-ая кредитная организация имеет национальный рейтинг кредитоспособности не ниже уровня </w:t>
            </w:r>
            <w:r w:rsidRPr="008B2E19">
              <w:rPr>
                <w:b/>
              </w:rPr>
              <w:t>«</w:t>
            </w:r>
            <w:proofErr w:type="gramStart"/>
            <w:r w:rsidRPr="008B2E19">
              <w:rPr>
                <w:b/>
              </w:rPr>
              <w:t>А-</w:t>
            </w:r>
            <w:proofErr w:type="gramEnd"/>
            <w:r w:rsidRPr="008B2E19">
              <w:rPr>
                <w:b/>
              </w:rPr>
              <w:t>»</w:t>
            </w:r>
            <w:r w:rsidRPr="008B2E19">
              <w:t xml:space="preserve"> </w:t>
            </w:r>
            <w:r w:rsidRPr="008B2E19">
              <w:br/>
              <w:t xml:space="preserve">по классификации рейтингового агентства АКРА или не ниже уровня </w:t>
            </w:r>
            <w:r w:rsidRPr="008B2E19">
              <w:rPr>
                <w:b/>
              </w:rPr>
              <w:t>«ruA-»</w:t>
            </w:r>
            <w:r w:rsidRPr="008B2E1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D84501" w:rsidRPr="008B2E19" w:rsidRDefault="00D84501" w:rsidP="00D84501">
            <w:pPr>
              <w:ind w:firstLine="492"/>
              <w:jc w:val="both"/>
            </w:pPr>
            <w:r w:rsidRPr="008B2E19">
              <w:rPr>
                <w:b/>
              </w:rPr>
              <w:t>0,03</w:t>
            </w:r>
            <w:r w:rsidRPr="008B2E19">
              <w:t xml:space="preserve"> - если i-ая кредитная организация имеет национальный рейтинг кредитоспособности не ниже уровня </w:t>
            </w:r>
            <w:r w:rsidRPr="008B2E19">
              <w:rPr>
                <w:b/>
              </w:rPr>
              <w:t>«</w:t>
            </w:r>
            <w:r w:rsidRPr="008B2E19">
              <w:rPr>
                <w:b/>
                <w:lang w:val="en-US"/>
              </w:rPr>
              <w:t>BB</w:t>
            </w:r>
            <w:r w:rsidRPr="008B2E19">
              <w:rPr>
                <w:b/>
              </w:rPr>
              <w:t>+»</w:t>
            </w:r>
            <w:r w:rsidRPr="008B2E19">
              <w:t xml:space="preserve"> </w:t>
            </w:r>
            <w:r w:rsidRPr="008B2E19">
              <w:br/>
              <w:t xml:space="preserve">по классификации рейтингового агентства АКРА или не ниже уровня </w:t>
            </w:r>
            <w:r w:rsidRPr="008B2E19">
              <w:rPr>
                <w:b/>
              </w:rPr>
              <w:t>«</w:t>
            </w:r>
            <w:r w:rsidRPr="008B2E19">
              <w:rPr>
                <w:b/>
                <w:lang w:val="en-US"/>
              </w:rPr>
              <w:t>ruBB</w:t>
            </w:r>
            <w:r w:rsidRPr="008B2E19">
              <w:rPr>
                <w:b/>
              </w:rPr>
              <w:t>+»</w:t>
            </w:r>
            <w:r w:rsidRPr="008B2E19">
              <w:t xml:space="preserve"> по классификации рейтингового агентства Эксперт РА, а также находится в процессе финансового оздоровления (санации).</w:t>
            </w:r>
          </w:p>
        </w:tc>
      </w:tr>
    </w:tbl>
    <w:p w:rsidR="00D84501" w:rsidRPr="008B2E19" w:rsidRDefault="00D84501" w:rsidP="00D84501">
      <w:pPr>
        <w:tabs>
          <w:tab w:val="left" w:pos="3712"/>
        </w:tabs>
        <w:jc w:val="right"/>
      </w:pPr>
    </w:p>
    <w:p w:rsidR="00D84501" w:rsidRPr="008B2E19" w:rsidRDefault="00D84501" w:rsidP="00D84501">
      <w:pPr>
        <w:tabs>
          <w:tab w:val="left" w:pos="3712"/>
        </w:tabs>
        <w:jc w:val="right"/>
      </w:pPr>
    </w:p>
    <w:p w:rsidR="00D84501" w:rsidRPr="008B2E19" w:rsidRDefault="00D84501" w:rsidP="00D84501">
      <w:pPr>
        <w:tabs>
          <w:tab w:val="left" w:pos="3712"/>
        </w:tabs>
        <w:jc w:val="right"/>
      </w:pPr>
    </w:p>
    <w:p w:rsidR="00D84501" w:rsidRPr="008B2E19" w:rsidRDefault="00D84501" w:rsidP="00D84501">
      <w:pPr>
        <w:tabs>
          <w:tab w:val="left" w:pos="3712"/>
        </w:tabs>
        <w:jc w:val="right"/>
      </w:pPr>
    </w:p>
    <w:p w:rsidR="00D84501" w:rsidRPr="008B2E19" w:rsidRDefault="00D84501" w:rsidP="00D84501"/>
    <w:p w:rsidR="00D84501" w:rsidRPr="008B2E19" w:rsidRDefault="00D84501" w:rsidP="00D84501">
      <w:pPr>
        <w:tabs>
          <w:tab w:val="left" w:pos="3712"/>
        </w:tabs>
        <w:jc w:val="right"/>
      </w:pPr>
      <w:r w:rsidRPr="008B2E19">
        <w:lastRenderedPageBreak/>
        <w:t>Приложение № 9</w:t>
      </w:r>
    </w:p>
    <w:p w:rsidR="00D84501" w:rsidRPr="008B2E19" w:rsidRDefault="00D84501" w:rsidP="00D84501">
      <w:pPr>
        <w:tabs>
          <w:tab w:val="left" w:pos="3712"/>
        </w:tabs>
        <w:ind w:left="5760"/>
        <w:jc w:val="right"/>
      </w:pPr>
      <w:r w:rsidRPr="008B2E19">
        <w:t>к договору №_________</w:t>
      </w:r>
    </w:p>
    <w:p w:rsidR="00D84501" w:rsidRPr="008B2E19" w:rsidRDefault="00D84501" w:rsidP="00D84501">
      <w:pPr>
        <w:tabs>
          <w:tab w:val="left" w:pos="3712"/>
        </w:tabs>
        <w:ind w:left="5760"/>
        <w:jc w:val="right"/>
      </w:pPr>
      <w:r w:rsidRPr="008B2E19">
        <w:t>от «____»__________2017 г.</w:t>
      </w:r>
    </w:p>
    <w:p w:rsidR="00D84501" w:rsidRPr="008B2E19" w:rsidRDefault="00D84501" w:rsidP="00D84501">
      <w:pPr>
        <w:ind w:firstLine="709"/>
        <w:jc w:val="both"/>
      </w:pPr>
    </w:p>
    <w:p w:rsidR="00D84501" w:rsidRPr="008B2E19" w:rsidRDefault="00D84501" w:rsidP="00D84501">
      <w:pPr>
        <w:jc w:val="center"/>
        <w:rPr>
          <w:b/>
          <w:snapToGrid w:val="0"/>
          <w:spacing w:val="2"/>
        </w:rPr>
      </w:pPr>
      <w:r w:rsidRPr="008B2E19">
        <w:rPr>
          <w:b/>
          <w:snapToGrid w:val="0"/>
          <w:spacing w:val="2"/>
        </w:rPr>
        <w:t xml:space="preserve">Требования к страховой компании </w:t>
      </w:r>
    </w:p>
    <w:p w:rsidR="00D84501" w:rsidRPr="008B2E19" w:rsidRDefault="00D84501" w:rsidP="00D84501">
      <w:pPr>
        <w:jc w:val="center"/>
        <w:rPr>
          <w:b/>
          <w:snapToGrid w:val="0"/>
          <w:spacing w:val="2"/>
        </w:rPr>
      </w:pPr>
      <w:r w:rsidRPr="008B2E19">
        <w:rPr>
          <w:b/>
          <w:snapToGrid w:val="0"/>
          <w:spacing w:val="2"/>
        </w:rPr>
        <w:t>и существенные минимальные условия договора страхования</w:t>
      </w:r>
    </w:p>
    <w:p w:rsidR="00D84501" w:rsidRPr="008B2E19" w:rsidRDefault="00D84501" w:rsidP="00D84501">
      <w:pPr>
        <w:jc w:val="center"/>
        <w:rPr>
          <w:b/>
          <w:snapToGrid w:val="0"/>
          <w:spacing w:val="2"/>
        </w:rPr>
      </w:pPr>
    </w:p>
    <w:p w:rsidR="00D84501" w:rsidRPr="008B2E19" w:rsidRDefault="00D84501" w:rsidP="00D84501">
      <w:pPr>
        <w:shd w:val="clear" w:color="auto" w:fill="FFFFFF"/>
        <w:tabs>
          <w:tab w:val="left" w:pos="709"/>
        </w:tabs>
        <w:contextualSpacing/>
        <w:jc w:val="both"/>
        <w:rPr>
          <w:b/>
        </w:rPr>
      </w:pPr>
      <w:r w:rsidRPr="008B2E19">
        <w:rPr>
          <w:b/>
        </w:rPr>
        <w:t>1.</w:t>
      </w:r>
      <w:r w:rsidRPr="008B2E19">
        <w:rPr>
          <w:b/>
        </w:rPr>
        <w:tab/>
        <w:t>Требования к страховой компании:</w:t>
      </w:r>
    </w:p>
    <w:p w:rsidR="00D84501" w:rsidRPr="008B2E19" w:rsidRDefault="00D84501" w:rsidP="00D84501">
      <w:pPr>
        <w:numPr>
          <w:ilvl w:val="0"/>
          <w:numId w:val="37"/>
        </w:numPr>
        <w:shd w:val="clear" w:color="auto" w:fill="FFFFFF"/>
        <w:ind w:firstLine="709"/>
        <w:contextualSpacing/>
        <w:jc w:val="both"/>
      </w:pPr>
      <w:r w:rsidRPr="008B2E19">
        <w:t>регистрация на территории Российской Федерации;</w:t>
      </w:r>
    </w:p>
    <w:p w:rsidR="00D84501" w:rsidRPr="008B2E19" w:rsidRDefault="00D84501" w:rsidP="00D84501">
      <w:pPr>
        <w:numPr>
          <w:ilvl w:val="0"/>
          <w:numId w:val="37"/>
        </w:numPr>
        <w:shd w:val="clear" w:color="auto" w:fill="FFFFFF"/>
        <w:ind w:firstLine="709"/>
        <w:contextualSpacing/>
        <w:jc w:val="both"/>
      </w:pPr>
      <w:r w:rsidRPr="008B2E19">
        <w:t>размер оплаченного уставного капитала – не менее 500 млн. рублей;</w:t>
      </w:r>
    </w:p>
    <w:p w:rsidR="00D84501" w:rsidRPr="008B2E19" w:rsidRDefault="00D84501" w:rsidP="00D84501">
      <w:pPr>
        <w:numPr>
          <w:ilvl w:val="0"/>
          <w:numId w:val="37"/>
        </w:numPr>
        <w:shd w:val="clear" w:color="auto" w:fill="FFFFFF"/>
        <w:ind w:firstLine="709"/>
        <w:contextualSpacing/>
        <w:jc w:val="both"/>
      </w:pPr>
      <w:r w:rsidRPr="008B2E19">
        <w:t>опыт работы на страховом рынке – не менее 5 лет;</w:t>
      </w:r>
    </w:p>
    <w:p w:rsidR="00D84501" w:rsidRPr="008B2E19" w:rsidRDefault="00D84501" w:rsidP="00D84501">
      <w:pPr>
        <w:numPr>
          <w:ilvl w:val="0"/>
          <w:numId w:val="37"/>
        </w:numPr>
        <w:shd w:val="clear" w:color="auto" w:fill="FFFFFF"/>
        <w:ind w:firstLine="709"/>
        <w:contextualSpacing/>
        <w:jc w:val="both"/>
      </w:pPr>
      <w:r w:rsidRPr="008B2E19">
        <w:t>размер собственных средств – не менее 1 млрд. рублей;</w:t>
      </w:r>
    </w:p>
    <w:p w:rsidR="00D84501" w:rsidRPr="008B2E19" w:rsidRDefault="00D84501" w:rsidP="00D84501">
      <w:pPr>
        <w:numPr>
          <w:ilvl w:val="0"/>
          <w:numId w:val="37"/>
        </w:numPr>
        <w:shd w:val="clear" w:color="auto" w:fill="FFFFFF"/>
        <w:ind w:firstLine="709"/>
        <w:contextualSpacing/>
        <w:jc w:val="both"/>
      </w:pPr>
      <w:r w:rsidRPr="008B2E19">
        <w:t>отсутствие неисполненных предписаний органа страхового надзора;</w:t>
      </w:r>
    </w:p>
    <w:p w:rsidR="00D84501" w:rsidRPr="008B2E19" w:rsidRDefault="00D84501" w:rsidP="00D84501">
      <w:pPr>
        <w:numPr>
          <w:ilvl w:val="0"/>
          <w:numId w:val="37"/>
        </w:numPr>
        <w:shd w:val="clear" w:color="auto" w:fill="FFFFFF"/>
        <w:ind w:firstLine="709"/>
        <w:contextualSpacing/>
        <w:jc w:val="both"/>
      </w:pPr>
      <w:r w:rsidRPr="008B2E19">
        <w:t>страховая компания не должна находиться в процессе ликвидации или реорганизации, на ее имущество не должен быть наложен арест;</w:t>
      </w:r>
    </w:p>
    <w:p w:rsidR="00D84501" w:rsidRPr="008B2E19" w:rsidRDefault="00D84501" w:rsidP="00D84501">
      <w:pPr>
        <w:numPr>
          <w:ilvl w:val="0"/>
          <w:numId w:val="37"/>
        </w:numPr>
        <w:shd w:val="clear" w:color="auto" w:fill="FFFFFF"/>
        <w:ind w:firstLine="709"/>
        <w:contextualSpacing/>
        <w:jc w:val="both"/>
      </w:pPr>
      <w:r w:rsidRPr="008B2E19">
        <w:t>наличие отчетности по МСФО;</w:t>
      </w:r>
    </w:p>
    <w:p w:rsidR="00D84501" w:rsidRPr="008B2E19" w:rsidRDefault="00D84501" w:rsidP="00D84501">
      <w:pPr>
        <w:numPr>
          <w:ilvl w:val="0"/>
          <w:numId w:val="37"/>
        </w:numPr>
        <w:shd w:val="clear" w:color="auto" w:fill="FFFFFF"/>
        <w:ind w:firstLine="709"/>
        <w:contextualSpacing/>
        <w:jc w:val="both"/>
      </w:pPr>
      <w:r w:rsidRPr="008B2E1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D84501" w:rsidRPr="008B2E19" w:rsidRDefault="00D84501" w:rsidP="00D84501">
      <w:pPr>
        <w:numPr>
          <w:ilvl w:val="0"/>
          <w:numId w:val="37"/>
        </w:numPr>
        <w:shd w:val="clear" w:color="auto" w:fill="FFFFFF"/>
        <w:ind w:firstLine="709"/>
        <w:contextualSpacing/>
        <w:jc w:val="both"/>
      </w:pPr>
      <w:r w:rsidRPr="008B2E19">
        <w:t>опыт участия в страховании и/или перестраховании рисков предприятий российской электроэнергетики;</w:t>
      </w:r>
    </w:p>
    <w:p w:rsidR="00D84501" w:rsidRPr="008B2E19" w:rsidRDefault="00D84501" w:rsidP="00D84501">
      <w:pPr>
        <w:numPr>
          <w:ilvl w:val="0"/>
          <w:numId w:val="37"/>
        </w:numPr>
        <w:shd w:val="clear" w:color="auto" w:fill="FFFFFF"/>
        <w:ind w:firstLine="709"/>
        <w:contextualSpacing/>
        <w:jc w:val="both"/>
      </w:pPr>
      <w:r w:rsidRPr="008B2E19">
        <w:t>лицензия на право проведения страхования строительно-монтажных рисков;</w:t>
      </w:r>
    </w:p>
    <w:p w:rsidR="00D84501" w:rsidRPr="008B2E19" w:rsidRDefault="00D84501" w:rsidP="00D84501">
      <w:pPr>
        <w:numPr>
          <w:ilvl w:val="0"/>
          <w:numId w:val="37"/>
        </w:numPr>
        <w:shd w:val="clear" w:color="auto" w:fill="FFFFFF"/>
        <w:ind w:firstLine="709"/>
        <w:contextualSpacing/>
        <w:jc w:val="both"/>
      </w:pPr>
      <w:r w:rsidRPr="008B2E19">
        <w:t>облигаторная перестраховочная защита огневых и технических рисков объемом не менее 50 млн. долларов США;</w:t>
      </w:r>
    </w:p>
    <w:p w:rsidR="00D84501" w:rsidRPr="008B2E19" w:rsidRDefault="00D84501" w:rsidP="00D84501">
      <w:pPr>
        <w:numPr>
          <w:ilvl w:val="0"/>
          <w:numId w:val="37"/>
        </w:numPr>
        <w:shd w:val="clear" w:color="auto" w:fill="FFFFFF"/>
        <w:ind w:firstLine="709"/>
        <w:contextualSpacing/>
        <w:jc w:val="both"/>
      </w:pPr>
      <w:r w:rsidRPr="008B2E1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D84501" w:rsidRPr="008B2E19" w:rsidRDefault="00D84501" w:rsidP="00D84501">
      <w:pPr>
        <w:shd w:val="clear" w:color="auto" w:fill="FFFFFF"/>
        <w:ind w:left="568"/>
        <w:contextualSpacing/>
        <w:jc w:val="both"/>
      </w:pPr>
    </w:p>
    <w:p w:rsidR="00D84501" w:rsidRPr="008B2E19" w:rsidRDefault="00D84501" w:rsidP="00D84501">
      <w:pPr>
        <w:shd w:val="clear" w:color="auto" w:fill="FFFFFF"/>
        <w:tabs>
          <w:tab w:val="left" w:pos="709"/>
        </w:tabs>
        <w:contextualSpacing/>
        <w:jc w:val="both"/>
        <w:rPr>
          <w:b/>
        </w:rPr>
      </w:pPr>
      <w:r w:rsidRPr="008B2E19">
        <w:rPr>
          <w:b/>
        </w:rPr>
        <w:t>2.</w:t>
      </w:r>
      <w:r w:rsidRPr="008B2E19">
        <w:rPr>
          <w:b/>
        </w:rPr>
        <w:tab/>
        <w:t>Существенные минимальные условия договора страхования:</w:t>
      </w:r>
    </w:p>
    <w:p w:rsidR="00D84501" w:rsidRPr="008B2E19" w:rsidRDefault="00D84501" w:rsidP="00D84501">
      <w:pPr>
        <w:shd w:val="clear" w:color="auto" w:fill="FFFFFF"/>
        <w:tabs>
          <w:tab w:val="left" w:pos="709"/>
        </w:tabs>
        <w:contextualSpacing/>
        <w:jc w:val="both"/>
        <w:rPr>
          <w:b/>
        </w:rPr>
      </w:pPr>
      <w:r w:rsidRPr="008B2E19">
        <w:rPr>
          <w:b/>
        </w:rPr>
        <w:t>2.1.</w:t>
      </w:r>
      <w:r w:rsidRPr="008B2E19">
        <w:rPr>
          <w:b/>
        </w:rPr>
        <w:tab/>
        <w:t>Объе</w:t>
      </w:r>
      <w:proofErr w:type="gramStart"/>
      <w:r w:rsidRPr="008B2E19">
        <w:rPr>
          <w:b/>
        </w:rPr>
        <w:t>кт стр</w:t>
      </w:r>
      <w:proofErr w:type="gramEnd"/>
      <w:r w:rsidRPr="008B2E19">
        <w:rPr>
          <w:b/>
        </w:rPr>
        <w:t>ахования:</w:t>
      </w:r>
    </w:p>
    <w:p w:rsidR="00D84501" w:rsidRPr="008B2E19" w:rsidRDefault="00D84501" w:rsidP="00D84501">
      <w:pPr>
        <w:shd w:val="clear" w:color="auto" w:fill="FFFFFF"/>
        <w:ind w:firstLine="708"/>
        <w:contextualSpacing/>
        <w:jc w:val="both"/>
      </w:pPr>
      <w:r w:rsidRPr="008B2E19">
        <w:t xml:space="preserve">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w:t>
      </w:r>
      <w:proofErr w:type="gramStart"/>
      <w:r w:rsidRPr="008B2E19">
        <w:t>на</w:t>
      </w:r>
      <w:proofErr w:type="gramEnd"/>
      <w:r w:rsidRPr="008B2E19">
        <w:t>:</w:t>
      </w:r>
    </w:p>
    <w:p w:rsidR="00D84501" w:rsidRPr="008B2E19" w:rsidRDefault="00D84501" w:rsidP="00D84501">
      <w:pPr>
        <w:numPr>
          <w:ilvl w:val="0"/>
          <w:numId w:val="38"/>
        </w:numPr>
        <w:shd w:val="clear" w:color="auto" w:fill="FFFFFF"/>
        <w:ind w:left="1134" w:hanging="425"/>
        <w:contextualSpacing/>
        <w:jc w:val="both"/>
      </w:pPr>
      <w:r w:rsidRPr="008B2E1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D84501" w:rsidRPr="008B2E19" w:rsidRDefault="00D84501" w:rsidP="00D84501">
      <w:pPr>
        <w:numPr>
          <w:ilvl w:val="0"/>
          <w:numId w:val="38"/>
        </w:numPr>
        <w:shd w:val="clear" w:color="auto" w:fill="FFFFFF"/>
        <w:ind w:left="1134" w:hanging="425"/>
        <w:contextualSpacing/>
        <w:jc w:val="both"/>
      </w:pPr>
      <w:r w:rsidRPr="008B2E1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D84501" w:rsidRPr="008B2E19" w:rsidRDefault="00D84501" w:rsidP="00D84501">
      <w:pPr>
        <w:numPr>
          <w:ilvl w:val="0"/>
          <w:numId w:val="38"/>
        </w:numPr>
        <w:shd w:val="clear" w:color="auto" w:fill="FFFFFF"/>
        <w:ind w:left="1134" w:hanging="425"/>
        <w:contextualSpacing/>
        <w:jc w:val="both"/>
      </w:pPr>
      <w:r w:rsidRPr="008B2E1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w:t>
      </w:r>
      <w:proofErr w:type="gramStart"/>
      <w:r w:rsidRPr="008B2E19">
        <w:t>и т.п</w:t>
      </w:r>
      <w:proofErr w:type="gramEnd"/>
      <w:r w:rsidRPr="008B2E19">
        <w:t xml:space="preserve">.), объектам, находящимся на строительной площадке или в непосредственной близости к ней, </w:t>
      </w:r>
    </w:p>
    <w:p w:rsidR="00D84501" w:rsidRPr="008B2E19" w:rsidRDefault="00D84501" w:rsidP="00D84501">
      <w:pPr>
        <w:shd w:val="clear" w:color="auto" w:fill="FFFFFF"/>
        <w:contextualSpacing/>
        <w:jc w:val="both"/>
      </w:pPr>
      <w:r w:rsidRPr="008B2E1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D84501" w:rsidRPr="008B2E19" w:rsidRDefault="00D84501" w:rsidP="00D84501">
      <w:pPr>
        <w:shd w:val="clear" w:color="auto" w:fill="FFFFFF"/>
        <w:ind w:firstLine="709"/>
        <w:contextualSpacing/>
        <w:jc w:val="both"/>
      </w:pPr>
      <w:r w:rsidRPr="008B2E19">
        <w:t xml:space="preserve">Страховщик осуществляет страхование имущественных интересов Страхователя (Выгодоприобретателя), связанных </w:t>
      </w:r>
      <w:proofErr w:type="gramStart"/>
      <w:r w:rsidRPr="008B2E19">
        <w:t>с</w:t>
      </w:r>
      <w:proofErr w:type="gramEnd"/>
      <w:r w:rsidRPr="008B2E19">
        <w:t>:</w:t>
      </w:r>
    </w:p>
    <w:p w:rsidR="00D84501" w:rsidRPr="008B2E19" w:rsidRDefault="00D84501" w:rsidP="00D84501">
      <w:pPr>
        <w:numPr>
          <w:ilvl w:val="0"/>
          <w:numId w:val="39"/>
        </w:numPr>
        <w:shd w:val="clear" w:color="auto" w:fill="FFFFFF"/>
        <w:tabs>
          <w:tab w:val="left" w:pos="284"/>
          <w:tab w:val="left" w:pos="1134"/>
        </w:tabs>
        <w:ind w:left="1134" w:hanging="425"/>
        <w:contextualSpacing/>
        <w:jc w:val="both"/>
      </w:pPr>
      <w:r w:rsidRPr="008B2E1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D84501" w:rsidRPr="008B2E19" w:rsidRDefault="00D84501" w:rsidP="00D84501">
      <w:pPr>
        <w:numPr>
          <w:ilvl w:val="0"/>
          <w:numId w:val="39"/>
        </w:numPr>
        <w:shd w:val="clear" w:color="auto" w:fill="FFFFFF"/>
        <w:tabs>
          <w:tab w:val="left" w:pos="284"/>
          <w:tab w:val="left" w:pos="1134"/>
        </w:tabs>
        <w:ind w:left="1134" w:hanging="425"/>
        <w:contextualSpacing/>
        <w:jc w:val="both"/>
      </w:pPr>
      <w:r w:rsidRPr="008B2E19">
        <w:lastRenderedPageBreak/>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D84501" w:rsidRPr="008B2E19" w:rsidRDefault="00D84501" w:rsidP="00D84501">
      <w:pPr>
        <w:numPr>
          <w:ilvl w:val="0"/>
          <w:numId w:val="39"/>
        </w:numPr>
        <w:shd w:val="clear" w:color="auto" w:fill="FFFFFF"/>
        <w:tabs>
          <w:tab w:val="left" w:pos="284"/>
          <w:tab w:val="left" w:pos="1134"/>
        </w:tabs>
        <w:ind w:left="1134" w:hanging="425"/>
        <w:contextualSpacing/>
        <w:jc w:val="both"/>
      </w:pPr>
      <w:r w:rsidRPr="008B2E1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D84501" w:rsidRPr="008B2E19" w:rsidRDefault="00D84501" w:rsidP="00D84501">
      <w:pPr>
        <w:shd w:val="clear" w:color="auto" w:fill="FFFFFF"/>
        <w:tabs>
          <w:tab w:val="left" w:pos="709"/>
          <w:tab w:val="left" w:pos="851"/>
        </w:tabs>
        <w:contextualSpacing/>
        <w:jc w:val="both"/>
        <w:rPr>
          <w:b/>
        </w:rPr>
      </w:pPr>
      <w:r w:rsidRPr="008B2E19">
        <w:rPr>
          <w:b/>
        </w:rPr>
        <w:t>2.2.</w:t>
      </w:r>
      <w:r w:rsidRPr="008B2E19">
        <w:rPr>
          <w:b/>
        </w:rPr>
        <w:tab/>
        <w:t>Страховые случаи, страховые риски:</w:t>
      </w:r>
    </w:p>
    <w:p w:rsidR="00D84501" w:rsidRPr="008B2E19" w:rsidRDefault="00D84501" w:rsidP="00D84501">
      <w:pPr>
        <w:shd w:val="clear" w:color="auto" w:fill="FFFFFF"/>
        <w:tabs>
          <w:tab w:val="left" w:pos="1134"/>
        </w:tabs>
        <w:ind w:firstLine="709"/>
        <w:contextualSpacing/>
        <w:jc w:val="both"/>
      </w:pPr>
      <w:r w:rsidRPr="008B2E1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D84501" w:rsidRPr="008B2E19" w:rsidRDefault="00D84501" w:rsidP="00D84501">
      <w:pPr>
        <w:shd w:val="clear" w:color="auto" w:fill="FFFFFF"/>
        <w:tabs>
          <w:tab w:val="left" w:pos="1134"/>
        </w:tabs>
        <w:ind w:firstLine="709"/>
        <w:contextualSpacing/>
        <w:jc w:val="both"/>
      </w:pPr>
      <w:r w:rsidRPr="008B2E1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D84501" w:rsidRPr="008B2E19" w:rsidRDefault="00D84501" w:rsidP="00D84501">
      <w:pPr>
        <w:shd w:val="clear" w:color="auto" w:fill="FFFFFF"/>
        <w:tabs>
          <w:tab w:val="left" w:pos="1134"/>
        </w:tabs>
        <w:ind w:firstLine="709"/>
        <w:contextualSpacing/>
        <w:jc w:val="both"/>
      </w:pPr>
      <w:r w:rsidRPr="008B2E1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D84501" w:rsidRPr="008B2E19" w:rsidRDefault="00D84501" w:rsidP="00D84501">
      <w:pPr>
        <w:shd w:val="clear" w:color="auto" w:fill="FFFFFF"/>
        <w:tabs>
          <w:tab w:val="left" w:pos="1134"/>
        </w:tabs>
        <w:ind w:firstLine="709"/>
        <w:contextualSpacing/>
        <w:jc w:val="both"/>
      </w:pPr>
      <w:r w:rsidRPr="008B2E19">
        <w:t>По Секции 3 страхование должно осуществляться на условиях «с ответственностью за все риски», включая риски «террористический акт» и «диверсия».</w:t>
      </w:r>
    </w:p>
    <w:p w:rsidR="00D84501" w:rsidRPr="008B2E19" w:rsidRDefault="00D84501" w:rsidP="00D84501">
      <w:pPr>
        <w:shd w:val="clear" w:color="auto" w:fill="FFFFFF"/>
        <w:tabs>
          <w:tab w:val="left" w:pos="1134"/>
        </w:tabs>
        <w:ind w:firstLine="709"/>
        <w:contextualSpacing/>
        <w:jc w:val="both"/>
      </w:pPr>
      <w:r w:rsidRPr="008B2E1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D84501" w:rsidRPr="008B2E19" w:rsidRDefault="00D84501" w:rsidP="00D84501">
      <w:pPr>
        <w:shd w:val="clear" w:color="auto" w:fill="FFFFFF"/>
        <w:tabs>
          <w:tab w:val="left" w:pos="1134"/>
        </w:tabs>
        <w:ind w:firstLine="709"/>
        <w:contextualSpacing/>
        <w:jc w:val="both"/>
      </w:pPr>
    </w:p>
    <w:p w:rsidR="00D84501" w:rsidRPr="008B2E19" w:rsidRDefault="00D84501" w:rsidP="00D84501">
      <w:pPr>
        <w:shd w:val="clear" w:color="auto" w:fill="FFFFFF"/>
        <w:tabs>
          <w:tab w:val="left" w:pos="851"/>
        </w:tabs>
        <w:ind w:left="851" w:hanging="851"/>
        <w:contextualSpacing/>
        <w:jc w:val="both"/>
        <w:rPr>
          <w:b/>
        </w:rPr>
      </w:pPr>
      <w:r w:rsidRPr="008B2E19">
        <w:rPr>
          <w:b/>
        </w:rPr>
        <w:t>2.3.</w:t>
      </w:r>
      <w:r w:rsidRPr="008B2E19">
        <w:rPr>
          <w:b/>
        </w:rPr>
        <w:tab/>
        <w:t>Страховые суммы, лимиты, франшизы, тариф, премия, срок действия, территория страхования:</w:t>
      </w:r>
    </w:p>
    <w:p w:rsidR="00D84501" w:rsidRPr="008B2E19" w:rsidRDefault="00D84501" w:rsidP="00D84501">
      <w:pPr>
        <w:shd w:val="clear" w:color="auto" w:fill="FFFFFF"/>
        <w:contextualSpacing/>
        <w:jc w:val="both"/>
        <w:rPr>
          <w:i/>
        </w:rPr>
      </w:pPr>
      <w:r w:rsidRPr="008B2E19">
        <w:rPr>
          <w:i/>
        </w:rPr>
        <w:t xml:space="preserve">Лимиты возмещения договора страхования должны определяться с учетом </w:t>
      </w:r>
      <w:proofErr w:type="gramStart"/>
      <w:r w:rsidRPr="008B2E19">
        <w:rPr>
          <w:i/>
        </w:rPr>
        <w:t>размера безусловной франшизы договора страхования имущества</w:t>
      </w:r>
      <w:proofErr w:type="gramEnd"/>
      <w:r w:rsidRPr="008B2E19">
        <w:rPr>
          <w:i/>
        </w:rPr>
        <w:t xml:space="preserve"> АО «ДРСК», действующего на дату подписания договора подряда – выбирается соответствующий вариант.</w:t>
      </w:r>
    </w:p>
    <w:p w:rsidR="00D84501" w:rsidRPr="008B2E19" w:rsidRDefault="00D84501" w:rsidP="00D84501">
      <w:pPr>
        <w:shd w:val="clear" w:color="auto" w:fill="FFFFFF"/>
        <w:tabs>
          <w:tab w:val="left" w:pos="851"/>
        </w:tabs>
        <w:contextualSpacing/>
        <w:jc w:val="both"/>
        <w:rPr>
          <w:b/>
        </w:rPr>
      </w:pPr>
      <w:r w:rsidRPr="008B2E19">
        <w:rPr>
          <w:b/>
        </w:rPr>
        <w:t>2.3.1.</w:t>
      </w:r>
      <w:r w:rsidRPr="008B2E19">
        <w:rPr>
          <w:b/>
        </w:rPr>
        <w:tab/>
        <w:t>Страховая сумма и лимиты по Секции 1:</w:t>
      </w:r>
    </w:p>
    <w:p w:rsidR="00D84501" w:rsidRPr="008B2E19" w:rsidRDefault="00D84501" w:rsidP="00D84501">
      <w:pPr>
        <w:shd w:val="clear" w:color="auto" w:fill="FFFFFF"/>
        <w:tabs>
          <w:tab w:val="left" w:pos="1134"/>
        </w:tabs>
        <w:contextualSpacing/>
        <w:jc w:val="both"/>
      </w:pPr>
      <w:r w:rsidRPr="008B2E19">
        <w:t>Страховая сумма по Секции 1 устанавливается в размере стоимости (цены) договора подряда, включая НДС.</w:t>
      </w:r>
    </w:p>
    <w:p w:rsidR="00D84501" w:rsidRPr="008B2E19" w:rsidRDefault="00D84501" w:rsidP="00D84501">
      <w:pPr>
        <w:shd w:val="clear" w:color="auto" w:fill="FFFFFF"/>
        <w:tabs>
          <w:tab w:val="left" w:pos="1134"/>
        </w:tabs>
        <w:contextualSpacing/>
        <w:jc w:val="both"/>
      </w:pPr>
      <w:r w:rsidRPr="008B2E19">
        <w:t>Лимит возмещения по каждому и всем страховым случаям: _____________________________.</w:t>
      </w:r>
    </w:p>
    <w:p w:rsidR="00D84501" w:rsidRPr="008B2E19" w:rsidRDefault="00D84501" w:rsidP="00D84501">
      <w:pPr>
        <w:shd w:val="clear" w:color="auto" w:fill="FFFFFF"/>
        <w:contextualSpacing/>
        <w:jc w:val="both"/>
        <w:rPr>
          <w:i/>
        </w:rPr>
      </w:pPr>
      <w:r w:rsidRPr="008B2E1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8B2E19">
        <w:rPr>
          <w:b/>
          <w:i/>
        </w:rPr>
        <w:t>не устанавливается</w:t>
      </w:r>
      <w:r w:rsidRPr="008B2E19">
        <w:rPr>
          <w:i/>
        </w:rPr>
        <w:t>».</w:t>
      </w:r>
    </w:p>
    <w:p w:rsidR="00D84501" w:rsidRPr="008B2E19" w:rsidRDefault="00D84501" w:rsidP="00D84501">
      <w:pPr>
        <w:shd w:val="clear" w:color="auto" w:fill="FFFFFF"/>
        <w:contextualSpacing/>
        <w:jc w:val="both"/>
        <w:rPr>
          <w:i/>
        </w:rPr>
      </w:pPr>
      <w:r w:rsidRPr="008B2E19">
        <w:rPr>
          <w:i/>
        </w:rPr>
        <w:t>Вариант</w:t>
      </w:r>
      <w:proofErr w:type="gramStart"/>
      <w:r w:rsidRPr="008B2E19">
        <w:rPr>
          <w:i/>
        </w:rPr>
        <w:t xml:space="preserve"> Б</w:t>
      </w:r>
      <w:proofErr w:type="gramEnd"/>
      <w:r w:rsidRPr="008B2E19">
        <w:rPr>
          <w:i/>
        </w:rPr>
        <w:t xml:space="preserve">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D84501" w:rsidRPr="008B2E19" w:rsidRDefault="00D84501" w:rsidP="00D84501">
      <w:pPr>
        <w:shd w:val="clear" w:color="auto" w:fill="FFFFFF"/>
        <w:contextualSpacing/>
        <w:jc w:val="both"/>
      </w:pPr>
      <w:r w:rsidRPr="008B2E19">
        <w:t>Страховая сумма в отношении покрытия рисков ППГО должна соответствовать страховой сумме по Секции 1.</w:t>
      </w:r>
    </w:p>
    <w:p w:rsidR="00D84501" w:rsidRPr="008B2E19" w:rsidRDefault="00D84501" w:rsidP="00D84501">
      <w:pPr>
        <w:shd w:val="clear" w:color="auto" w:fill="FFFFFF"/>
        <w:contextualSpacing/>
        <w:jc w:val="both"/>
      </w:pPr>
      <w:r w:rsidRPr="008B2E1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D84501" w:rsidRPr="008B2E19" w:rsidRDefault="00D84501" w:rsidP="00D84501">
      <w:pPr>
        <w:shd w:val="clear" w:color="auto" w:fill="FFFFFF"/>
        <w:contextualSpacing/>
        <w:jc w:val="both"/>
      </w:pPr>
      <w:r w:rsidRPr="008B2E19">
        <w:t>В случае</w:t>
      </w:r>
      <w:proofErr w:type="gramStart"/>
      <w:r w:rsidRPr="008B2E19">
        <w:t>,</w:t>
      </w:r>
      <w:proofErr w:type="gramEnd"/>
      <w:r w:rsidRPr="008B2E19">
        <w:t xml:space="preserve">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8B2E19">
        <w:rPr>
          <w:bCs/>
        </w:rPr>
        <w:t xml:space="preserve"> календарных</w:t>
      </w:r>
      <w:r w:rsidRPr="008B2E19">
        <w:t xml:space="preserve"> дней после передачи Страхователем </w:t>
      </w:r>
      <w:r w:rsidRPr="008B2E19">
        <w:lastRenderedPageBreak/>
        <w:t>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D84501" w:rsidRPr="008B2E19" w:rsidRDefault="00D84501" w:rsidP="00D84501">
      <w:pPr>
        <w:shd w:val="clear" w:color="auto" w:fill="FFFFFF"/>
        <w:tabs>
          <w:tab w:val="left" w:pos="851"/>
        </w:tabs>
        <w:contextualSpacing/>
        <w:jc w:val="both"/>
        <w:rPr>
          <w:b/>
        </w:rPr>
      </w:pPr>
      <w:r w:rsidRPr="008B2E19">
        <w:rPr>
          <w:b/>
        </w:rPr>
        <w:t>2.3.2.</w:t>
      </w:r>
      <w:r w:rsidRPr="008B2E19">
        <w:rPr>
          <w:b/>
        </w:rPr>
        <w:tab/>
        <w:t>Страховая сумма по Секции 2:</w:t>
      </w:r>
    </w:p>
    <w:p w:rsidR="00D84501" w:rsidRPr="008B2E19" w:rsidRDefault="00D84501" w:rsidP="00D84501">
      <w:pPr>
        <w:shd w:val="clear" w:color="auto" w:fill="FFFFFF"/>
        <w:tabs>
          <w:tab w:val="left" w:pos="1134"/>
        </w:tabs>
        <w:contextualSpacing/>
        <w:jc w:val="both"/>
      </w:pPr>
      <w:r w:rsidRPr="008B2E19">
        <w:t>Страховая сумма по Секции 2 устанавливается в размере 15% от размера страховой суммы по Секции 1.</w:t>
      </w:r>
    </w:p>
    <w:p w:rsidR="00D84501" w:rsidRPr="008B2E19" w:rsidRDefault="00D84501" w:rsidP="00D84501">
      <w:pPr>
        <w:shd w:val="clear" w:color="auto" w:fill="FFFFFF"/>
        <w:tabs>
          <w:tab w:val="left" w:pos="851"/>
        </w:tabs>
        <w:contextualSpacing/>
        <w:jc w:val="both"/>
        <w:rPr>
          <w:b/>
        </w:rPr>
      </w:pPr>
      <w:r w:rsidRPr="008B2E19">
        <w:rPr>
          <w:b/>
        </w:rPr>
        <w:t>2.3.3.</w:t>
      </w:r>
      <w:r w:rsidRPr="008B2E19">
        <w:rPr>
          <w:b/>
        </w:rPr>
        <w:tab/>
        <w:t>Страховая сумма по Секции 3:</w:t>
      </w:r>
    </w:p>
    <w:p w:rsidR="00D84501" w:rsidRPr="008B2E19" w:rsidRDefault="00D84501" w:rsidP="00D84501">
      <w:pPr>
        <w:shd w:val="clear" w:color="auto" w:fill="FFFFFF"/>
        <w:tabs>
          <w:tab w:val="left" w:pos="1134"/>
        </w:tabs>
        <w:contextualSpacing/>
        <w:jc w:val="both"/>
      </w:pPr>
      <w:r w:rsidRPr="008B2E1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D84501" w:rsidRPr="008B2E19" w:rsidRDefault="00D84501" w:rsidP="00D84501">
      <w:pPr>
        <w:shd w:val="clear" w:color="auto" w:fill="FFFFFF"/>
        <w:tabs>
          <w:tab w:val="left" w:pos="851"/>
        </w:tabs>
        <w:contextualSpacing/>
        <w:jc w:val="both"/>
        <w:rPr>
          <w:b/>
        </w:rPr>
      </w:pPr>
      <w:r w:rsidRPr="008B2E19">
        <w:rPr>
          <w:b/>
        </w:rPr>
        <w:t>2.3.4.</w:t>
      </w:r>
      <w:r w:rsidRPr="008B2E19">
        <w:rPr>
          <w:b/>
        </w:rPr>
        <w:tab/>
        <w:t>Франшиза:</w:t>
      </w:r>
    </w:p>
    <w:p w:rsidR="00D84501" w:rsidRPr="008B2E19" w:rsidRDefault="00D84501" w:rsidP="00D84501">
      <w:pPr>
        <w:shd w:val="clear" w:color="auto" w:fill="FFFFFF"/>
        <w:contextualSpacing/>
        <w:jc w:val="both"/>
        <w:rPr>
          <w:bCs/>
        </w:rPr>
      </w:pPr>
      <w:r w:rsidRPr="008B2E19">
        <w:rPr>
          <w:bCs/>
        </w:rPr>
        <w:t>Безусловная франшиза устанавливается в размере: ______________________________.</w:t>
      </w:r>
    </w:p>
    <w:p w:rsidR="00D84501" w:rsidRPr="008B2E19" w:rsidRDefault="00D84501" w:rsidP="00D84501">
      <w:pPr>
        <w:shd w:val="clear" w:color="auto" w:fill="FFFFFF"/>
        <w:contextualSpacing/>
        <w:jc w:val="both"/>
        <w:rPr>
          <w:bCs/>
        </w:rPr>
      </w:pPr>
      <w:r w:rsidRPr="008B2E1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8B2E19">
        <w:rPr>
          <w:bCs/>
        </w:rPr>
        <w:t>.</w:t>
      </w:r>
    </w:p>
    <w:p w:rsidR="00D84501" w:rsidRPr="008B2E19" w:rsidRDefault="00D84501" w:rsidP="00D84501">
      <w:pPr>
        <w:shd w:val="clear" w:color="auto" w:fill="FFFFFF"/>
        <w:tabs>
          <w:tab w:val="left" w:pos="851"/>
        </w:tabs>
        <w:contextualSpacing/>
        <w:jc w:val="both"/>
        <w:rPr>
          <w:b/>
        </w:rPr>
      </w:pPr>
      <w:r w:rsidRPr="008B2E19">
        <w:rPr>
          <w:b/>
        </w:rPr>
        <w:t>2.3.5.</w:t>
      </w:r>
      <w:r w:rsidRPr="008B2E19">
        <w:rPr>
          <w:b/>
        </w:rPr>
        <w:tab/>
        <w:t>Страховой тариф:</w:t>
      </w:r>
    </w:p>
    <w:p w:rsidR="00D84501" w:rsidRPr="008B2E19" w:rsidRDefault="00D84501" w:rsidP="00D84501">
      <w:pPr>
        <w:shd w:val="clear" w:color="auto" w:fill="FFFFFF"/>
        <w:contextualSpacing/>
        <w:jc w:val="both"/>
        <w:rPr>
          <w:bCs/>
        </w:rPr>
      </w:pPr>
      <w:r w:rsidRPr="008B2E19">
        <w:rPr>
          <w:bCs/>
        </w:rPr>
        <w:t>_________________________________</w:t>
      </w:r>
    </w:p>
    <w:p w:rsidR="00D84501" w:rsidRPr="008B2E19" w:rsidRDefault="00D84501" w:rsidP="00D84501">
      <w:pPr>
        <w:shd w:val="clear" w:color="auto" w:fill="FFFFFF"/>
        <w:contextualSpacing/>
        <w:jc w:val="both"/>
        <w:rPr>
          <w:bCs/>
        </w:rPr>
      </w:pPr>
      <w:r w:rsidRPr="008B2E1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8B2E19">
        <w:rPr>
          <w:bCs/>
        </w:rPr>
        <w:t>.</w:t>
      </w:r>
    </w:p>
    <w:p w:rsidR="00D84501" w:rsidRPr="008B2E19" w:rsidRDefault="00D84501" w:rsidP="00D84501">
      <w:pPr>
        <w:shd w:val="clear" w:color="auto" w:fill="FFFFFF"/>
        <w:tabs>
          <w:tab w:val="left" w:pos="851"/>
        </w:tabs>
        <w:contextualSpacing/>
        <w:jc w:val="both"/>
        <w:rPr>
          <w:b/>
        </w:rPr>
      </w:pPr>
      <w:r w:rsidRPr="008B2E19">
        <w:rPr>
          <w:b/>
        </w:rPr>
        <w:t>2.3.6.</w:t>
      </w:r>
      <w:r w:rsidRPr="008B2E19">
        <w:rPr>
          <w:b/>
        </w:rPr>
        <w:tab/>
        <w:t>Срок действия договора страхования (период страхования):</w:t>
      </w:r>
    </w:p>
    <w:p w:rsidR="00D84501" w:rsidRPr="008B2E19" w:rsidRDefault="00D84501" w:rsidP="00D84501">
      <w:pPr>
        <w:shd w:val="clear" w:color="auto" w:fill="FFFFFF"/>
        <w:contextualSpacing/>
        <w:jc w:val="both"/>
      </w:pPr>
      <w:r w:rsidRPr="008B2E1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D84501" w:rsidRPr="008B2E19" w:rsidRDefault="00D84501" w:rsidP="00D84501">
      <w:pPr>
        <w:shd w:val="clear" w:color="auto" w:fill="FFFFFF"/>
        <w:contextualSpacing/>
        <w:jc w:val="both"/>
      </w:pPr>
      <w:r w:rsidRPr="008B2E19">
        <w:t>Секция 3: Период осуществления грузоперевозки.</w:t>
      </w:r>
    </w:p>
    <w:p w:rsidR="00D84501" w:rsidRPr="008B2E19" w:rsidRDefault="00D84501" w:rsidP="00D84501">
      <w:pPr>
        <w:shd w:val="clear" w:color="auto" w:fill="FFFFFF"/>
        <w:tabs>
          <w:tab w:val="left" w:pos="851"/>
        </w:tabs>
        <w:contextualSpacing/>
        <w:jc w:val="both"/>
        <w:rPr>
          <w:b/>
        </w:rPr>
      </w:pPr>
      <w:r w:rsidRPr="008B2E19">
        <w:rPr>
          <w:b/>
        </w:rPr>
        <w:t>2.3.7.</w:t>
      </w:r>
      <w:r w:rsidRPr="008B2E19">
        <w:rPr>
          <w:b/>
        </w:rPr>
        <w:tab/>
        <w:t>Территория страхования:</w:t>
      </w:r>
    </w:p>
    <w:p w:rsidR="00D84501" w:rsidRPr="008B2E19" w:rsidRDefault="00D84501" w:rsidP="00D84501">
      <w:pPr>
        <w:shd w:val="clear" w:color="auto" w:fill="FFFFFF"/>
        <w:contextualSpacing/>
        <w:jc w:val="both"/>
      </w:pPr>
      <w:r w:rsidRPr="008B2E19">
        <w:t>Секция 1 и 2: Место проведения строительных и/или монтажных работ.</w:t>
      </w:r>
    </w:p>
    <w:p w:rsidR="00D84501" w:rsidRPr="008B2E19" w:rsidRDefault="00D84501" w:rsidP="00D84501">
      <w:pPr>
        <w:shd w:val="clear" w:color="auto" w:fill="FFFFFF"/>
        <w:contextualSpacing/>
        <w:jc w:val="both"/>
      </w:pPr>
      <w:r w:rsidRPr="008B2E19">
        <w:t>Секция 3: Маршрут следования груза.</w:t>
      </w:r>
    </w:p>
    <w:p w:rsidR="00D84501" w:rsidRPr="008B2E19" w:rsidRDefault="00D84501" w:rsidP="00D84501">
      <w:pPr>
        <w:shd w:val="clear" w:color="auto" w:fill="FFFFFF"/>
        <w:tabs>
          <w:tab w:val="left" w:pos="851"/>
        </w:tabs>
        <w:contextualSpacing/>
        <w:jc w:val="both"/>
        <w:rPr>
          <w:b/>
        </w:rPr>
      </w:pPr>
      <w:r w:rsidRPr="008B2E19">
        <w:rPr>
          <w:b/>
        </w:rPr>
        <w:t>2.3.8.</w:t>
      </w:r>
      <w:r w:rsidRPr="008B2E19">
        <w:rPr>
          <w:b/>
        </w:rPr>
        <w:tab/>
        <w:t>Выгодоприобретатель по Секции 1 договора страхования:</w:t>
      </w:r>
    </w:p>
    <w:p w:rsidR="00D84501" w:rsidRPr="008B2E19" w:rsidRDefault="00D84501" w:rsidP="00D84501">
      <w:pPr>
        <w:shd w:val="clear" w:color="auto" w:fill="FFFFFF"/>
        <w:contextualSpacing/>
        <w:jc w:val="both"/>
      </w:pPr>
      <w:r w:rsidRPr="008B2E19">
        <w:t>Страхователь (Подрядчик по договору подряда) и Заказчик по договору подряда.</w:t>
      </w:r>
    </w:p>
    <w:p w:rsidR="00D84501" w:rsidRPr="008B2E19" w:rsidRDefault="00D84501" w:rsidP="00D84501">
      <w:pPr>
        <w:shd w:val="clear" w:color="auto" w:fill="FFFFFF"/>
        <w:contextualSpacing/>
        <w:jc w:val="both"/>
      </w:pPr>
    </w:p>
    <w:p w:rsidR="00D84501" w:rsidRPr="008B2E19" w:rsidRDefault="00D84501" w:rsidP="00D84501">
      <w:pPr>
        <w:shd w:val="clear" w:color="auto" w:fill="FFFFFF"/>
        <w:contextualSpacing/>
        <w:jc w:val="both"/>
      </w:pPr>
    </w:p>
    <w:tbl>
      <w:tblPr>
        <w:tblW w:w="0" w:type="auto"/>
        <w:jc w:val="center"/>
        <w:tblLook w:val="0000" w:firstRow="0" w:lastRow="0" w:firstColumn="0" w:lastColumn="0" w:noHBand="0" w:noVBand="0"/>
      </w:tblPr>
      <w:tblGrid>
        <w:gridCol w:w="4785"/>
        <w:gridCol w:w="4786"/>
      </w:tblGrid>
      <w:tr w:rsidR="008B2E19" w:rsidRPr="008B2E19" w:rsidTr="00F57C06">
        <w:trPr>
          <w:jc w:val="center"/>
        </w:trPr>
        <w:tc>
          <w:tcPr>
            <w:tcW w:w="4785" w:type="dxa"/>
          </w:tcPr>
          <w:p w:rsidR="00D84501" w:rsidRPr="008B2E19" w:rsidRDefault="00D84501" w:rsidP="00D84501">
            <w:pPr>
              <w:jc w:val="both"/>
              <w:rPr>
                <w:b/>
                <w:snapToGrid w:val="0"/>
              </w:rPr>
            </w:pPr>
            <w:r w:rsidRPr="008B2E19">
              <w:rPr>
                <w:b/>
                <w:snapToGrid w:val="0"/>
              </w:rPr>
              <w:t>Заказчик:</w:t>
            </w:r>
          </w:p>
        </w:tc>
        <w:tc>
          <w:tcPr>
            <w:tcW w:w="4786" w:type="dxa"/>
          </w:tcPr>
          <w:p w:rsidR="00D84501" w:rsidRPr="008B2E19" w:rsidRDefault="00D84501" w:rsidP="00D84501">
            <w:pPr>
              <w:jc w:val="both"/>
              <w:rPr>
                <w:b/>
                <w:snapToGrid w:val="0"/>
              </w:rPr>
            </w:pPr>
            <w:r w:rsidRPr="008B2E19">
              <w:rPr>
                <w:b/>
                <w:snapToGrid w:val="0"/>
              </w:rPr>
              <w:t>Подрядчик:</w:t>
            </w:r>
          </w:p>
        </w:tc>
      </w:tr>
      <w:tr w:rsidR="00D84501" w:rsidRPr="008B2E19" w:rsidTr="00F57C06">
        <w:trPr>
          <w:jc w:val="center"/>
        </w:trPr>
        <w:tc>
          <w:tcPr>
            <w:tcW w:w="4785" w:type="dxa"/>
          </w:tcPr>
          <w:p w:rsidR="00D84501" w:rsidRPr="008B2E19" w:rsidRDefault="00D84501" w:rsidP="00D84501">
            <w:pPr>
              <w:jc w:val="both"/>
              <w:rPr>
                <w:snapToGrid w:val="0"/>
              </w:rPr>
            </w:pPr>
          </w:p>
          <w:p w:rsidR="00D84501" w:rsidRPr="008B2E19" w:rsidRDefault="00D84501" w:rsidP="00D84501">
            <w:pPr>
              <w:jc w:val="both"/>
              <w:rPr>
                <w:snapToGrid w:val="0"/>
              </w:rPr>
            </w:pPr>
          </w:p>
          <w:p w:rsidR="00D84501" w:rsidRPr="008B2E19" w:rsidRDefault="00D84501" w:rsidP="00D84501">
            <w:pPr>
              <w:jc w:val="both"/>
              <w:rPr>
                <w:snapToGrid w:val="0"/>
              </w:rPr>
            </w:pPr>
            <w:r w:rsidRPr="008B2E19">
              <w:rPr>
                <w:snapToGrid w:val="0"/>
              </w:rPr>
              <w:t xml:space="preserve">_______________ / _______________ </w:t>
            </w:r>
          </w:p>
        </w:tc>
        <w:tc>
          <w:tcPr>
            <w:tcW w:w="4786" w:type="dxa"/>
          </w:tcPr>
          <w:p w:rsidR="00D84501" w:rsidRPr="008B2E19" w:rsidRDefault="00D84501" w:rsidP="00D84501">
            <w:pPr>
              <w:jc w:val="both"/>
              <w:rPr>
                <w:snapToGrid w:val="0"/>
              </w:rPr>
            </w:pPr>
          </w:p>
          <w:p w:rsidR="00D84501" w:rsidRPr="008B2E19" w:rsidRDefault="00D84501" w:rsidP="00D84501">
            <w:pPr>
              <w:jc w:val="both"/>
              <w:rPr>
                <w:snapToGrid w:val="0"/>
              </w:rPr>
            </w:pPr>
          </w:p>
          <w:p w:rsidR="00D84501" w:rsidRPr="008B2E19" w:rsidRDefault="00D84501" w:rsidP="00D84501">
            <w:pPr>
              <w:jc w:val="both"/>
              <w:rPr>
                <w:snapToGrid w:val="0"/>
              </w:rPr>
            </w:pPr>
            <w:r w:rsidRPr="008B2E19">
              <w:rPr>
                <w:snapToGrid w:val="0"/>
              </w:rPr>
              <w:t>_______________ / _______________</w:t>
            </w:r>
          </w:p>
          <w:p w:rsidR="00D84501" w:rsidRPr="008B2E19" w:rsidRDefault="00D84501" w:rsidP="00D84501">
            <w:pPr>
              <w:jc w:val="both"/>
              <w:rPr>
                <w:snapToGrid w:val="0"/>
              </w:rPr>
            </w:pPr>
          </w:p>
        </w:tc>
      </w:tr>
    </w:tbl>
    <w:p w:rsidR="00D84501" w:rsidRPr="008B2E19" w:rsidRDefault="00D84501" w:rsidP="00D84501">
      <w:pPr>
        <w:shd w:val="clear" w:color="auto" w:fill="FFFFFF"/>
        <w:contextualSpacing/>
        <w:jc w:val="both"/>
      </w:pPr>
    </w:p>
    <w:p w:rsidR="00455B65" w:rsidRPr="008B2E19" w:rsidRDefault="00455B65" w:rsidP="00E0644E">
      <w:pPr>
        <w:shd w:val="clear" w:color="auto" w:fill="FFFFFF"/>
        <w:ind w:left="284"/>
      </w:pPr>
    </w:p>
    <w:sectPr w:rsidR="00455B65" w:rsidRPr="008B2E19" w:rsidSect="00D84501">
      <w:pgSz w:w="11906" w:h="16838"/>
      <w:pgMar w:top="851"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B9D" w:rsidRDefault="005E7B9D" w:rsidP="001424FF">
      <w:r>
        <w:separator/>
      </w:r>
    </w:p>
  </w:endnote>
  <w:endnote w:type="continuationSeparator" w:id="0">
    <w:p w:rsidR="005E7B9D" w:rsidRDefault="005E7B9D"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B9D" w:rsidRDefault="005E7B9D" w:rsidP="001424FF">
      <w:r>
        <w:separator/>
      </w:r>
    </w:p>
  </w:footnote>
  <w:footnote w:type="continuationSeparator" w:id="0">
    <w:p w:rsidR="005E7B9D" w:rsidRDefault="005E7B9D" w:rsidP="001424FF">
      <w:r>
        <w:continuationSeparator/>
      </w:r>
    </w:p>
  </w:footnote>
  <w:footnote w:id="1">
    <w:p w:rsidR="00F57C06" w:rsidRDefault="00F57C06" w:rsidP="00D84501">
      <w:pPr>
        <w:pStyle w:val="afa"/>
      </w:pPr>
      <w:r>
        <w:rPr>
          <w:rStyle w:val="afc"/>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F57C06" w:rsidRPr="00F75D6A" w:rsidRDefault="00F57C06" w:rsidP="00D84501">
      <w:pPr>
        <w:pStyle w:val="afa"/>
      </w:pPr>
      <w:r w:rsidRPr="00BA3A83">
        <w:rPr>
          <w:rStyle w:val="afc"/>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F57C06" w:rsidRPr="00BA3A83" w:rsidRDefault="00F57C06" w:rsidP="00D84501">
      <w:pPr>
        <w:pStyle w:val="afa"/>
      </w:pPr>
      <w:r w:rsidRPr="00F75D6A">
        <w:rPr>
          <w:rStyle w:val="afc"/>
        </w:rPr>
        <w:footnoteRef/>
      </w:r>
      <w:r w:rsidRPr="00F75D6A">
        <w:t xml:space="preserve"> </w:t>
      </w:r>
      <w:r w:rsidRPr="00F75D6A">
        <w:t xml:space="preserve">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F57C06" w:rsidRPr="001F3865" w:rsidRDefault="00F57C06" w:rsidP="00D84501">
      <w:pPr>
        <w:pStyle w:val="afa"/>
      </w:pPr>
      <w:r w:rsidRPr="001F3865">
        <w:rPr>
          <w:rStyle w:val="afc"/>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9B84A25E"/>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8C7B50"/>
    <w:multiLevelType w:val="multilevel"/>
    <w:tmpl w:val="7D8A973C"/>
    <w:lvl w:ilvl="0">
      <w:start w:val="6"/>
      <w:numFmt w:val="decimal"/>
      <w:lvlText w:val="%1."/>
      <w:lvlJc w:val="left"/>
      <w:pPr>
        <w:ind w:left="360" w:hanging="360"/>
      </w:pPr>
      <w:rPr>
        <w:rFonts w:hint="default"/>
      </w:rPr>
    </w:lvl>
    <w:lvl w:ilvl="1">
      <w:start w:val="9"/>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9">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15C7AD1"/>
    <w:multiLevelType w:val="hybridMultilevel"/>
    <w:tmpl w:val="F6E8DB5E"/>
    <w:lvl w:ilvl="0" w:tplc="BDE23E48">
      <w:start w:val="1"/>
      <w:numFmt w:val="decimal"/>
      <w:lvlText w:val="%1.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4">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7"/>
  </w:num>
  <w:num w:numId="3">
    <w:abstractNumId w:val="17"/>
  </w:num>
  <w:num w:numId="4">
    <w:abstractNumId w:val="26"/>
  </w:num>
  <w:num w:numId="5">
    <w:abstractNumId w:val="35"/>
  </w:num>
  <w:num w:numId="6">
    <w:abstractNumId w:val="29"/>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9"/>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8"/>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num>
  <w:num w:numId="23">
    <w:abstractNumId w:val="20"/>
  </w:num>
  <w:num w:numId="24">
    <w:abstractNumId w:val="8"/>
  </w:num>
  <w:num w:numId="25">
    <w:abstractNumId w:val="37"/>
  </w:num>
  <w:num w:numId="26">
    <w:abstractNumId w:val="33"/>
  </w:num>
  <w:num w:numId="27">
    <w:abstractNumId w:val="34"/>
  </w:num>
  <w:num w:numId="28">
    <w:abstractNumId w:val="9"/>
  </w:num>
  <w:num w:numId="29">
    <w:abstractNumId w:val="28"/>
  </w:num>
  <w:num w:numId="30">
    <w:abstractNumId w:val="0"/>
  </w:num>
  <w:num w:numId="31">
    <w:abstractNumId w:val="12"/>
  </w:num>
  <w:num w:numId="32">
    <w:abstractNumId w:val="31"/>
  </w:num>
  <w:num w:numId="33">
    <w:abstractNumId w:val="32"/>
  </w:num>
  <w:num w:numId="34">
    <w:abstractNumId w:val="11"/>
  </w:num>
  <w:num w:numId="35">
    <w:abstractNumId w:val="18"/>
  </w:num>
  <w:num w:numId="36">
    <w:abstractNumId w:val="5"/>
  </w:num>
  <w:num w:numId="37">
    <w:abstractNumId w:val="23"/>
  </w:num>
  <w:num w:numId="38">
    <w:abstractNumId w:val="15"/>
  </w:num>
  <w:num w:numId="39">
    <w:abstractNumId w:val="25"/>
  </w:num>
  <w:num w:numId="40">
    <w:abstractNumId w:val="16"/>
  </w:num>
  <w:num w:numId="41">
    <w:abstractNumId w:val="4"/>
  </w:num>
  <w:num w:numId="42">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060A"/>
    <w:rsid w:val="00041EA4"/>
    <w:rsid w:val="0004702A"/>
    <w:rsid w:val="000515D5"/>
    <w:rsid w:val="000554A5"/>
    <w:rsid w:val="00057140"/>
    <w:rsid w:val="00060F14"/>
    <w:rsid w:val="0006162B"/>
    <w:rsid w:val="00061694"/>
    <w:rsid w:val="00062E35"/>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4780E"/>
    <w:rsid w:val="001558AE"/>
    <w:rsid w:val="00155ECB"/>
    <w:rsid w:val="00163F27"/>
    <w:rsid w:val="0016421A"/>
    <w:rsid w:val="001659A2"/>
    <w:rsid w:val="00165A1B"/>
    <w:rsid w:val="00165F27"/>
    <w:rsid w:val="00172A81"/>
    <w:rsid w:val="001815B9"/>
    <w:rsid w:val="00182A5B"/>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4F19"/>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11731"/>
    <w:rsid w:val="00313D98"/>
    <w:rsid w:val="00314F2F"/>
    <w:rsid w:val="00324C95"/>
    <w:rsid w:val="0032739C"/>
    <w:rsid w:val="003274A7"/>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B65"/>
    <w:rsid w:val="00455F97"/>
    <w:rsid w:val="004610D7"/>
    <w:rsid w:val="00462A2B"/>
    <w:rsid w:val="00470BA5"/>
    <w:rsid w:val="004712D8"/>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720"/>
    <w:rsid w:val="005C7CC0"/>
    <w:rsid w:val="005D1C5D"/>
    <w:rsid w:val="005D1FF2"/>
    <w:rsid w:val="005E0E3E"/>
    <w:rsid w:val="005E1054"/>
    <w:rsid w:val="005E44FA"/>
    <w:rsid w:val="005E45EA"/>
    <w:rsid w:val="005E493E"/>
    <w:rsid w:val="005E7B9D"/>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0793"/>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4A2E"/>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AE"/>
    <w:rsid w:val="007C24D9"/>
    <w:rsid w:val="007C2E53"/>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2E19"/>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70173"/>
    <w:rsid w:val="00970BC1"/>
    <w:rsid w:val="009717CC"/>
    <w:rsid w:val="009729F2"/>
    <w:rsid w:val="00975B3A"/>
    <w:rsid w:val="00975DA3"/>
    <w:rsid w:val="00980A37"/>
    <w:rsid w:val="0099089B"/>
    <w:rsid w:val="00990C36"/>
    <w:rsid w:val="00992269"/>
    <w:rsid w:val="00995917"/>
    <w:rsid w:val="0099779A"/>
    <w:rsid w:val="009A0734"/>
    <w:rsid w:val="009A28FD"/>
    <w:rsid w:val="009A3D0A"/>
    <w:rsid w:val="009A5155"/>
    <w:rsid w:val="009A6563"/>
    <w:rsid w:val="009A7B13"/>
    <w:rsid w:val="009B64A4"/>
    <w:rsid w:val="009B72C2"/>
    <w:rsid w:val="009C1149"/>
    <w:rsid w:val="009C27BA"/>
    <w:rsid w:val="009D0E37"/>
    <w:rsid w:val="009D6B9F"/>
    <w:rsid w:val="009E32F6"/>
    <w:rsid w:val="009E63CF"/>
    <w:rsid w:val="009F0CB5"/>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301F7"/>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0F65"/>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16ACB"/>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C7924"/>
    <w:rsid w:val="00BD51C2"/>
    <w:rsid w:val="00BD71CB"/>
    <w:rsid w:val="00BE0AB7"/>
    <w:rsid w:val="00BE18E4"/>
    <w:rsid w:val="00BE2B65"/>
    <w:rsid w:val="00BE360C"/>
    <w:rsid w:val="00BE6455"/>
    <w:rsid w:val="00BE70ED"/>
    <w:rsid w:val="00BF0E5B"/>
    <w:rsid w:val="00BF0F60"/>
    <w:rsid w:val="00BF2EB6"/>
    <w:rsid w:val="00C004E5"/>
    <w:rsid w:val="00C00C51"/>
    <w:rsid w:val="00C01574"/>
    <w:rsid w:val="00C10323"/>
    <w:rsid w:val="00C10BAF"/>
    <w:rsid w:val="00C13B21"/>
    <w:rsid w:val="00C13D37"/>
    <w:rsid w:val="00C1416F"/>
    <w:rsid w:val="00C20F70"/>
    <w:rsid w:val="00C215AB"/>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6F5"/>
    <w:rsid w:val="00C52C5F"/>
    <w:rsid w:val="00C5370E"/>
    <w:rsid w:val="00C61EC0"/>
    <w:rsid w:val="00C63861"/>
    <w:rsid w:val="00C64C7C"/>
    <w:rsid w:val="00C66065"/>
    <w:rsid w:val="00C67BF1"/>
    <w:rsid w:val="00C70D43"/>
    <w:rsid w:val="00C72974"/>
    <w:rsid w:val="00C72B53"/>
    <w:rsid w:val="00C75ACE"/>
    <w:rsid w:val="00C76A5C"/>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6888"/>
    <w:rsid w:val="00D17EA0"/>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5306C"/>
    <w:rsid w:val="00D612E6"/>
    <w:rsid w:val="00D63170"/>
    <w:rsid w:val="00D66417"/>
    <w:rsid w:val="00D72796"/>
    <w:rsid w:val="00D73502"/>
    <w:rsid w:val="00D761D1"/>
    <w:rsid w:val="00D807F0"/>
    <w:rsid w:val="00D81A19"/>
    <w:rsid w:val="00D84501"/>
    <w:rsid w:val="00D90994"/>
    <w:rsid w:val="00D93219"/>
    <w:rsid w:val="00D94175"/>
    <w:rsid w:val="00D94C33"/>
    <w:rsid w:val="00D959B3"/>
    <w:rsid w:val="00DA0D6E"/>
    <w:rsid w:val="00DA3202"/>
    <w:rsid w:val="00DA6711"/>
    <w:rsid w:val="00DA705E"/>
    <w:rsid w:val="00DA7E6C"/>
    <w:rsid w:val="00DB0404"/>
    <w:rsid w:val="00DB2D34"/>
    <w:rsid w:val="00DB3212"/>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0644E"/>
    <w:rsid w:val="00E12D29"/>
    <w:rsid w:val="00E23780"/>
    <w:rsid w:val="00E23C89"/>
    <w:rsid w:val="00E23F34"/>
    <w:rsid w:val="00E270C3"/>
    <w:rsid w:val="00E308D7"/>
    <w:rsid w:val="00E31F29"/>
    <w:rsid w:val="00E33B66"/>
    <w:rsid w:val="00E35AAB"/>
    <w:rsid w:val="00E36E3D"/>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7D96"/>
    <w:rsid w:val="00F3436E"/>
    <w:rsid w:val="00F34851"/>
    <w:rsid w:val="00F403A5"/>
    <w:rsid w:val="00F40AE0"/>
    <w:rsid w:val="00F410B7"/>
    <w:rsid w:val="00F41308"/>
    <w:rsid w:val="00F432B5"/>
    <w:rsid w:val="00F44F57"/>
    <w:rsid w:val="00F526A0"/>
    <w:rsid w:val="00F529FF"/>
    <w:rsid w:val="00F57C06"/>
    <w:rsid w:val="00F6057D"/>
    <w:rsid w:val="00F61CE4"/>
    <w:rsid w:val="00F637F6"/>
    <w:rsid w:val="00F703D6"/>
    <w:rsid w:val="00F7416D"/>
    <w:rsid w:val="00F74281"/>
    <w:rsid w:val="00F80980"/>
    <w:rsid w:val="00F82514"/>
    <w:rsid w:val="00F82919"/>
    <w:rsid w:val="00F830FE"/>
    <w:rsid w:val="00F83DB2"/>
    <w:rsid w:val="00F85EF6"/>
    <w:rsid w:val="00F86928"/>
    <w:rsid w:val="00F87853"/>
    <w:rsid w:val="00F92938"/>
    <w:rsid w:val="00F929C9"/>
    <w:rsid w:val="00F95895"/>
    <w:rsid w:val="00F96646"/>
    <w:rsid w:val="00FA1C59"/>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06162B"/>
    <w:rPr>
      <w:sz w:val="16"/>
      <w:szCs w:val="16"/>
    </w:rPr>
  </w:style>
  <w:style w:type="paragraph" w:styleId="af">
    <w:name w:val="annotation text"/>
    <w:basedOn w:val="a"/>
    <w:link w:val="af0"/>
    <w:semiHidden/>
    <w:rsid w:val="0006162B"/>
    <w:rPr>
      <w:sz w:val="20"/>
      <w:szCs w:val="20"/>
    </w:rPr>
  </w:style>
  <w:style w:type="paragraph" w:styleId="af1">
    <w:name w:val="annotation subject"/>
    <w:basedOn w:val="af"/>
    <w:next w:val="af"/>
    <w:link w:val="af2"/>
    <w:semiHidden/>
    <w:rsid w:val="0006162B"/>
    <w:rPr>
      <w:b/>
      <w:bCs/>
    </w:rPr>
  </w:style>
  <w:style w:type="paragraph" w:styleId="af3">
    <w:name w:val="Balloon Text"/>
    <w:basedOn w:val="a"/>
    <w:link w:val="af4"/>
    <w:semiHidden/>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iPriority w:val="99"/>
    <w:unhideWhenUsed/>
    <w:rsid w:val="001424FF"/>
    <w:pPr>
      <w:jc w:val="both"/>
    </w:pPr>
    <w:rPr>
      <w:rFonts w:eastAsia="Calibri"/>
      <w:sz w:val="20"/>
      <w:szCs w:val="20"/>
      <w:lang w:val="x-none"/>
    </w:rPr>
  </w:style>
  <w:style w:type="character" w:customStyle="1" w:styleId="afb">
    <w:name w:val="Текст сноски Знак"/>
    <w:basedOn w:val="a0"/>
    <w:link w:val="afa"/>
    <w:uiPriority w:val="99"/>
    <w:rsid w:val="001424FF"/>
    <w:rPr>
      <w:rFonts w:eastAsia="Calibri"/>
      <w:lang w:val="x-none"/>
    </w:rPr>
  </w:style>
  <w:style w:type="character" w:styleId="afc">
    <w:name w:val="footnote reference"/>
    <w:uiPriority w:val="99"/>
    <w:unhideWhenUsed/>
    <w:rsid w:val="001424FF"/>
    <w:rPr>
      <w:rFonts w:ascii="Times New Roman" w:hAnsi="Times New Roman" w:cs="Times New Roman" w:hint="default"/>
      <w:vertAlign w:val="superscript"/>
    </w:rPr>
  </w:style>
  <w:style w:type="character" w:customStyle="1" w:styleId="af0">
    <w:name w:val="Текст примечания Знак"/>
    <w:basedOn w:val="a0"/>
    <w:link w:val="af"/>
    <w:semiHidden/>
    <w:rsid w:val="009B64A4"/>
  </w:style>
  <w:style w:type="character" w:customStyle="1" w:styleId="10">
    <w:name w:val="Заголовок 1 Знак"/>
    <w:basedOn w:val="a0"/>
    <w:link w:val="1"/>
    <w:rsid w:val="00D84501"/>
    <w:rPr>
      <w:rFonts w:ascii="Arial" w:hAnsi="Arial" w:cs="Arial"/>
      <w:b/>
      <w:bCs/>
      <w:kern w:val="32"/>
      <w:sz w:val="32"/>
      <w:szCs w:val="32"/>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84501"/>
    <w:rPr>
      <w:sz w:val="28"/>
      <w:szCs w:val="28"/>
    </w:rPr>
  </w:style>
  <w:style w:type="character" w:customStyle="1" w:styleId="30">
    <w:name w:val="Основной текст с отступом 3 Знак"/>
    <w:basedOn w:val="a0"/>
    <w:link w:val="3"/>
    <w:rsid w:val="00D84501"/>
    <w:rPr>
      <w:b/>
      <w:bCs/>
      <w:sz w:val="24"/>
      <w:szCs w:val="24"/>
    </w:rPr>
  </w:style>
  <w:style w:type="character" w:customStyle="1" w:styleId="21">
    <w:name w:val="Основной текст с отступом 2 Знак"/>
    <w:basedOn w:val="a0"/>
    <w:link w:val="20"/>
    <w:rsid w:val="00D84501"/>
    <w:rPr>
      <w:sz w:val="28"/>
      <w:szCs w:val="28"/>
    </w:rPr>
  </w:style>
  <w:style w:type="character" w:customStyle="1" w:styleId="aa">
    <w:name w:val="Название Знак"/>
    <w:basedOn w:val="a0"/>
    <w:link w:val="a9"/>
    <w:rsid w:val="00D84501"/>
    <w:rPr>
      <w:b/>
      <w:sz w:val="40"/>
    </w:rPr>
  </w:style>
  <w:style w:type="character" w:customStyle="1" w:styleId="af2">
    <w:name w:val="Тема примечания Знак"/>
    <w:basedOn w:val="af0"/>
    <w:link w:val="af1"/>
    <w:semiHidden/>
    <w:rsid w:val="00D84501"/>
    <w:rPr>
      <w:b/>
      <w:bCs/>
    </w:rPr>
  </w:style>
  <w:style w:type="character" w:customStyle="1" w:styleId="af4">
    <w:name w:val="Текст выноски Знак"/>
    <w:basedOn w:val="a0"/>
    <w:link w:val="af3"/>
    <w:semiHidden/>
    <w:rsid w:val="00D845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link w:val="10"/>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link w:val="a4"/>
    <w:rsid w:val="00880075"/>
    <w:pPr>
      <w:autoSpaceDE w:val="0"/>
      <w:autoSpaceDN w:val="0"/>
      <w:jc w:val="both"/>
    </w:pPr>
    <w:rPr>
      <w:sz w:val="28"/>
      <w:szCs w:val="28"/>
    </w:rPr>
  </w:style>
  <w:style w:type="paragraph" w:styleId="3">
    <w:name w:val="Body Text Indent 3"/>
    <w:basedOn w:val="a"/>
    <w:link w:val="30"/>
    <w:rsid w:val="00880075"/>
    <w:pPr>
      <w:autoSpaceDE w:val="0"/>
      <w:autoSpaceDN w:val="0"/>
      <w:ind w:right="-716" w:firstLine="567"/>
      <w:jc w:val="center"/>
    </w:pPr>
    <w:rPr>
      <w:b/>
      <w:bCs/>
    </w:rPr>
  </w:style>
  <w:style w:type="paragraph" w:styleId="20">
    <w:name w:val="Body Text Indent 2"/>
    <w:basedOn w:val="a"/>
    <w:link w:val="21"/>
    <w:rsid w:val="00880075"/>
    <w:pPr>
      <w:spacing w:line="202" w:lineRule="auto"/>
      <w:ind w:left="720"/>
      <w:jc w:val="both"/>
    </w:pPr>
    <w:rPr>
      <w:sz w:val="28"/>
      <w:szCs w:val="28"/>
    </w:rPr>
  </w:style>
  <w:style w:type="paragraph" w:styleId="a5">
    <w:name w:val="Normal (Web)"/>
    <w:basedOn w:val="a"/>
    <w:rsid w:val="00880075"/>
    <w:pPr>
      <w:spacing w:before="100" w:beforeAutospacing="1" w:after="100" w:afterAutospacing="1"/>
    </w:pPr>
    <w:rPr>
      <w:rFonts w:ascii="Verdana" w:hAnsi="Verdana" w:cs="Verdana"/>
      <w:sz w:val="16"/>
      <w:szCs w:val="16"/>
    </w:rPr>
  </w:style>
  <w:style w:type="paragraph" w:styleId="22">
    <w:name w:val="List 2"/>
    <w:basedOn w:val="a"/>
    <w:rsid w:val="00880075"/>
    <w:pPr>
      <w:tabs>
        <w:tab w:val="num" w:pos="1980"/>
      </w:tabs>
      <w:spacing w:line="360" w:lineRule="auto"/>
      <w:ind w:left="1260"/>
      <w:jc w:val="both"/>
    </w:pPr>
    <w:rPr>
      <w:sz w:val="28"/>
      <w:szCs w:val="28"/>
    </w:rPr>
  </w:style>
  <w:style w:type="character" w:customStyle="1" w:styleId="a6">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7">
    <w:name w:val="Подподпункт"/>
    <w:basedOn w:val="a"/>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link w:val="aa"/>
    <w:qFormat/>
    <w:rsid w:val="00900235"/>
    <w:pPr>
      <w:jc w:val="center"/>
    </w:pPr>
    <w:rPr>
      <w:b/>
      <w:sz w:val="40"/>
      <w:szCs w:val="20"/>
    </w:rPr>
  </w:style>
  <w:style w:type="paragraph" w:customStyle="1" w:styleId="ab">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c">
    <w:name w:val="Hyperlink"/>
    <w:uiPriority w:val="99"/>
    <w:rsid w:val="00C215AB"/>
    <w:rPr>
      <w:color w:val="0000FF"/>
      <w:u w:val="single"/>
    </w:rPr>
  </w:style>
  <w:style w:type="paragraph" w:customStyle="1" w:styleId="ad">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e">
    <w:name w:val="annotation reference"/>
    <w:semiHidden/>
    <w:rsid w:val="0006162B"/>
    <w:rPr>
      <w:sz w:val="16"/>
      <w:szCs w:val="16"/>
    </w:rPr>
  </w:style>
  <w:style w:type="paragraph" w:styleId="af">
    <w:name w:val="annotation text"/>
    <w:basedOn w:val="a"/>
    <w:link w:val="af0"/>
    <w:semiHidden/>
    <w:rsid w:val="0006162B"/>
    <w:rPr>
      <w:sz w:val="20"/>
      <w:szCs w:val="20"/>
    </w:rPr>
  </w:style>
  <w:style w:type="paragraph" w:styleId="af1">
    <w:name w:val="annotation subject"/>
    <w:basedOn w:val="af"/>
    <w:next w:val="af"/>
    <w:link w:val="af2"/>
    <w:semiHidden/>
    <w:rsid w:val="0006162B"/>
    <w:rPr>
      <w:b/>
      <w:bCs/>
    </w:rPr>
  </w:style>
  <w:style w:type="paragraph" w:styleId="af3">
    <w:name w:val="Balloon Text"/>
    <w:basedOn w:val="a"/>
    <w:link w:val="af4"/>
    <w:semiHidden/>
    <w:rsid w:val="0006162B"/>
    <w:rPr>
      <w:rFonts w:ascii="Tahoma" w:hAnsi="Tahoma" w:cs="Tahoma"/>
      <w:sz w:val="16"/>
      <w:szCs w:val="16"/>
    </w:rPr>
  </w:style>
  <w:style w:type="table" w:styleId="af5">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ody Text Indent"/>
    <w:basedOn w:val="a"/>
    <w:link w:val="af7"/>
    <w:rsid w:val="00DA6711"/>
    <w:pPr>
      <w:spacing w:after="120"/>
      <w:ind w:left="283"/>
    </w:pPr>
  </w:style>
  <w:style w:type="character" w:customStyle="1" w:styleId="af7">
    <w:name w:val="Основной текст с отступом Знак"/>
    <w:basedOn w:val="a0"/>
    <w:link w:val="af6"/>
    <w:rsid w:val="00DA6711"/>
    <w:rPr>
      <w:sz w:val="24"/>
      <w:szCs w:val="24"/>
    </w:rPr>
  </w:style>
  <w:style w:type="paragraph" w:styleId="af8">
    <w:name w:val="List Paragraph"/>
    <w:basedOn w:val="a"/>
    <w:qFormat/>
    <w:rsid w:val="00DA6711"/>
    <w:pPr>
      <w:ind w:left="720"/>
      <w:contextualSpacing/>
    </w:pPr>
  </w:style>
  <w:style w:type="character" w:styleId="af9">
    <w:name w:val="Emphasis"/>
    <w:basedOn w:val="a0"/>
    <w:qFormat/>
    <w:rsid w:val="00A01DCF"/>
    <w:rPr>
      <w:i/>
      <w:iCs/>
    </w:rPr>
  </w:style>
  <w:style w:type="paragraph" w:styleId="afa">
    <w:name w:val="footnote text"/>
    <w:basedOn w:val="a"/>
    <w:link w:val="afb"/>
    <w:uiPriority w:val="99"/>
    <w:unhideWhenUsed/>
    <w:rsid w:val="001424FF"/>
    <w:pPr>
      <w:jc w:val="both"/>
    </w:pPr>
    <w:rPr>
      <w:rFonts w:eastAsia="Calibri"/>
      <w:sz w:val="20"/>
      <w:szCs w:val="20"/>
      <w:lang w:val="x-none"/>
    </w:rPr>
  </w:style>
  <w:style w:type="character" w:customStyle="1" w:styleId="afb">
    <w:name w:val="Текст сноски Знак"/>
    <w:basedOn w:val="a0"/>
    <w:link w:val="afa"/>
    <w:uiPriority w:val="99"/>
    <w:rsid w:val="001424FF"/>
    <w:rPr>
      <w:rFonts w:eastAsia="Calibri"/>
      <w:lang w:val="x-none"/>
    </w:rPr>
  </w:style>
  <w:style w:type="character" w:styleId="afc">
    <w:name w:val="footnote reference"/>
    <w:uiPriority w:val="99"/>
    <w:unhideWhenUsed/>
    <w:rsid w:val="001424FF"/>
    <w:rPr>
      <w:rFonts w:ascii="Times New Roman" w:hAnsi="Times New Roman" w:cs="Times New Roman" w:hint="default"/>
      <w:vertAlign w:val="superscript"/>
    </w:rPr>
  </w:style>
  <w:style w:type="character" w:customStyle="1" w:styleId="af0">
    <w:name w:val="Текст примечания Знак"/>
    <w:basedOn w:val="a0"/>
    <w:link w:val="af"/>
    <w:semiHidden/>
    <w:rsid w:val="009B64A4"/>
  </w:style>
  <w:style w:type="character" w:customStyle="1" w:styleId="10">
    <w:name w:val="Заголовок 1 Знак"/>
    <w:basedOn w:val="a0"/>
    <w:link w:val="1"/>
    <w:rsid w:val="00D84501"/>
    <w:rPr>
      <w:rFonts w:ascii="Arial" w:hAnsi="Arial" w:cs="Arial"/>
      <w:b/>
      <w:bCs/>
      <w:kern w:val="32"/>
      <w:sz w:val="32"/>
      <w:szCs w:val="32"/>
    </w:rPr>
  </w:style>
  <w:style w:type="character" w:customStyle="1" w:styleId="a4">
    <w:name w:val="Основной текст Знак"/>
    <w:aliases w:val="Основной текст таблиц Знак,в таблице Знак,таблицы Знак,в таблицах Знак,Письмо в Интернет Знак"/>
    <w:basedOn w:val="a0"/>
    <w:link w:val="a3"/>
    <w:rsid w:val="00D84501"/>
    <w:rPr>
      <w:sz w:val="28"/>
      <w:szCs w:val="28"/>
    </w:rPr>
  </w:style>
  <w:style w:type="character" w:customStyle="1" w:styleId="30">
    <w:name w:val="Основной текст с отступом 3 Знак"/>
    <w:basedOn w:val="a0"/>
    <w:link w:val="3"/>
    <w:rsid w:val="00D84501"/>
    <w:rPr>
      <w:b/>
      <w:bCs/>
      <w:sz w:val="24"/>
      <w:szCs w:val="24"/>
    </w:rPr>
  </w:style>
  <w:style w:type="character" w:customStyle="1" w:styleId="21">
    <w:name w:val="Основной текст с отступом 2 Знак"/>
    <w:basedOn w:val="a0"/>
    <w:link w:val="20"/>
    <w:rsid w:val="00D84501"/>
    <w:rPr>
      <w:sz w:val="28"/>
      <w:szCs w:val="28"/>
    </w:rPr>
  </w:style>
  <w:style w:type="character" w:customStyle="1" w:styleId="aa">
    <w:name w:val="Название Знак"/>
    <w:basedOn w:val="a0"/>
    <w:link w:val="a9"/>
    <w:rsid w:val="00D84501"/>
    <w:rPr>
      <w:b/>
      <w:sz w:val="40"/>
    </w:rPr>
  </w:style>
  <w:style w:type="character" w:customStyle="1" w:styleId="af2">
    <w:name w:val="Тема примечания Знак"/>
    <w:basedOn w:val="af0"/>
    <w:link w:val="af1"/>
    <w:semiHidden/>
    <w:rsid w:val="00D84501"/>
    <w:rPr>
      <w:b/>
      <w:bCs/>
    </w:rPr>
  </w:style>
  <w:style w:type="character" w:customStyle="1" w:styleId="af4">
    <w:name w:val="Текст выноски Знак"/>
    <w:basedOn w:val="a0"/>
    <w:link w:val="af3"/>
    <w:semiHidden/>
    <w:rsid w:val="00D845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C1596-48E4-4C92-A56D-82E9BE38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14416</Words>
  <Characters>82176</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96400</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Чуясова Елена Геннадьевна</cp:lastModifiedBy>
  <cp:revision>3</cp:revision>
  <cp:lastPrinted>2013-06-24T06:38:00Z</cp:lastPrinted>
  <dcterms:created xsi:type="dcterms:W3CDTF">2019-02-14T05:49:00Z</dcterms:created>
  <dcterms:modified xsi:type="dcterms:W3CDTF">2019-02-14T05:49:00Z</dcterms:modified>
</cp:coreProperties>
</file>