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177F0">
        <w:rPr>
          <w:b/>
          <w:bCs/>
          <w:iCs/>
          <w:snapToGrid/>
          <w:spacing w:val="40"/>
          <w:sz w:val="29"/>
          <w:szCs w:val="29"/>
        </w:rPr>
        <w:t>155/УИТ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C177F0">
        <w:rPr>
          <w:b/>
          <w:bCs/>
          <w:iCs/>
          <w:snapToGrid/>
          <w:spacing w:val="40"/>
          <w:sz w:val="29"/>
          <w:szCs w:val="29"/>
        </w:rPr>
        <w:t>И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C177F0" w:rsidRPr="00C177F0">
        <w:rPr>
          <w:b/>
          <w:i/>
          <w:sz w:val="26"/>
          <w:szCs w:val="26"/>
        </w:rPr>
        <w:t>Расходные материалы и комплектующие для ИТ ПЭС</w:t>
      </w:r>
      <w:r w:rsidR="00C177F0" w:rsidRPr="00C177F0">
        <w:rPr>
          <w:b/>
          <w:bCs/>
          <w:i/>
          <w:szCs w:val="28"/>
        </w:rPr>
        <w:t>», закупка 217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177F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177F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27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177F0">
              <w:rPr>
                <w:b/>
                <w:bCs/>
                <w:snapToGrid/>
                <w:sz w:val="26"/>
                <w:szCs w:val="26"/>
                <w:lang w:eastAsia="en-US"/>
              </w:rPr>
              <w:t>02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C177F0">
        <w:rPr>
          <w:b w:val="0"/>
          <w:sz w:val="24"/>
          <w:szCs w:val="24"/>
        </w:rPr>
        <w:t>З</w:t>
      </w:r>
      <w:r w:rsidRPr="003B5EFA">
        <w:rPr>
          <w:b w:val="0"/>
          <w:sz w:val="24"/>
          <w:szCs w:val="24"/>
        </w:rPr>
        <w:t xml:space="preserve">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C177F0" w:rsidRPr="00C177F0">
        <w:rPr>
          <w:b w:val="0"/>
          <w:sz w:val="24"/>
          <w:szCs w:val="24"/>
        </w:rPr>
        <w:t>Расходные материалы и комплектующие для ИТ ПЭС»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EF3658">
        <w:rPr>
          <w:bCs/>
          <w:snapToGrid/>
          <w:sz w:val="24"/>
          <w:szCs w:val="24"/>
        </w:rPr>
        <w:t>9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EF3658">
        <w:rPr>
          <w:bCs/>
          <w:snapToGrid/>
          <w:sz w:val="24"/>
          <w:szCs w:val="24"/>
        </w:rPr>
        <w:t>девять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Pr="003B5EFA">
        <w:rPr>
          <w:b/>
          <w:bCs/>
          <w:i/>
          <w:snapToGrid/>
          <w:sz w:val="24"/>
          <w:szCs w:val="24"/>
        </w:rPr>
        <w:t>заявок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5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63"/>
        <w:gridCol w:w="1613"/>
        <w:gridCol w:w="5381"/>
      </w:tblGrid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</w:tr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28.12.2018 05:52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28.01.2019 09:14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ООО  «Битроникс» (ИНН/КПП  2539100305/253901001 ОГРН 1092539003886)</w:t>
            </w:r>
          </w:p>
        </w:tc>
      </w:tr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29.01.2019 04:33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29.01.2019 04:33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ООО  «АТЛАС» (ИНН/КПП 2540198662/254301001 ОГРН 1142540000338)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C177F0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177F0">
        <w:rPr>
          <w:sz w:val="24"/>
          <w:szCs w:val="24"/>
        </w:rPr>
        <w:t>два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177F0" w:rsidRPr="00C177F0" w:rsidRDefault="00C177F0" w:rsidP="00C177F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C177F0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C177F0" w:rsidRPr="00C177F0" w:rsidRDefault="00C177F0" w:rsidP="00C177F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C177F0">
        <w:rPr>
          <w:bCs/>
          <w:i/>
          <w:iCs/>
          <w:snapToGrid/>
          <w:sz w:val="24"/>
          <w:szCs w:val="24"/>
        </w:rPr>
        <w:t>Об отклонении заявки Участника ООО «Битроникс»</w:t>
      </w:r>
    </w:p>
    <w:p w:rsidR="00C177F0" w:rsidRPr="00C177F0" w:rsidRDefault="00C177F0" w:rsidP="00C177F0">
      <w:pPr>
        <w:numPr>
          <w:ilvl w:val="0"/>
          <w:numId w:val="20"/>
        </w:numPr>
        <w:tabs>
          <w:tab w:val="left" w:pos="567"/>
        </w:tabs>
        <w:spacing w:line="240" w:lineRule="auto"/>
        <w:ind w:left="284" w:firstLine="0"/>
        <w:contextualSpacing/>
        <w:rPr>
          <w:bCs/>
          <w:i/>
          <w:iCs/>
          <w:snapToGrid/>
          <w:sz w:val="24"/>
          <w:szCs w:val="24"/>
        </w:rPr>
      </w:pPr>
      <w:r w:rsidRPr="00C177F0">
        <w:rPr>
          <w:bCs/>
          <w:i/>
          <w:iCs/>
          <w:snapToGrid/>
          <w:sz w:val="24"/>
          <w:szCs w:val="24"/>
        </w:rPr>
        <w:t>Об отклонении заявки Участника ООО  «АТЛАС»</w:t>
      </w:r>
    </w:p>
    <w:p w:rsidR="00C177F0" w:rsidRPr="00C177F0" w:rsidRDefault="00C177F0" w:rsidP="00C177F0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284" w:firstLine="0"/>
        <w:rPr>
          <w:bCs/>
          <w:i/>
          <w:iCs/>
          <w:snapToGrid/>
          <w:sz w:val="24"/>
          <w:szCs w:val="24"/>
        </w:rPr>
      </w:pPr>
      <w:r w:rsidRPr="00C177F0">
        <w:rPr>
          <w:bCs/>
          <w:i/>
          <w:iCs/>
          <w:snapToGrid/>
          <w:sz w:val="24"/>
          <w:szCs w:val="24"/>
        </w:rPr>
        <w:t>О признании закупки несостоявшейся.</w:t>
      </w:r>
    </w:p>
    <w:p w:rsidR="00C177F0" w:rsidRDefault="00C177F0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О рассмотрении результатов оценки заявок»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</w:rPr>
      </w:pPr>
      <w:r w:rsidRPr="00EF3658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F3658" w:rsidRPr="00EF3658" w:rsidRDefault="00EF3658" w:rsidP="00EF3658">
      <w:pPr>
        <w:keepNext/>
        <w:numPr>
          <w:ilvl w:val="1"/>
          <w:numId w:val="29"/>
        </w:numPr>
        <w:tabs>
          <w:tab w:val="left" w:pos="0"/>
          <w:tab w:val="left" w:pos="993"/>
        </w:tabs>
        <w:spacing w:line="240" w:lineRule="auto"/>
        <w:ind w:left="0" w:firstLine="567"/>
        <w:rPr>
          <w:snapToGrid/>
          <w:sz w:val="24"/>
          <w:szCs w:val="24"/>
          <w:shd w:val="clear" w:color="auto" w:fill="FFFF99"/>
        </w:rPr>
      </w:pPr>
      <w:r w:rsidRPr="00EF3658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45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63"/>
        <w:gridCol w:w="1613"/>
        <w:gridCol w:w="5381"/>
      </w:tblGrid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C177F0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</w:tr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28.12.2018 05:52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28.01.2019 09:14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ООО  «Битроникс» (ИНН/КПП  2539100305/253901001 ОГРН 1092539003886)</w:t>
            </w:r>
          </w:p>
        </w:tc>
      </w:tr>
      <w:tr w:rsidR="00C177F0" w:rsidRPr="00C177F0" w:rsidTr="00A84B88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29.01.2019 04:33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29.01.2019 04:33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F0" w:rsidRPr="00C177F0" w:rsidRDefault="00C177F0" w:rsidP="00C177F0">
            <w:pPr>
              <w:widowControl w:val="0"/>
              <w:autoSpaceDE w:val="0"/>
              <w:autoSpaceDN w:val="0"/>
              <w:adjustRightInd w:val="0"/>
              <w:spacing w:line="240" w:lineRule="auto"/>
              <w:ind w:left="180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C177F0">
              <w:rPr>
                <w:snapToGrid/>
                <w:sz w:val="24"/>
                <w:szCs w:val="24"/>
              </w:rPr>
              <w:t>ООО  «АТЛАС» (ИНН/КПП 2540198662/254301001 ОГРН 1142540000338)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C177F0" w:rsidRPr="00C177F0" w:rsidRDefault="00C177F0" w:rsidP="00C177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177F0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C177F0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 «Битроникс»</w:t>
      </w:r>
    </w:p>
    <w:p w:rsidR="00C177F0" w:rsidRPr="00C177F0" w:rsidRDefault="00C177F0" w:rsidP="00C177F0">
      <w:pPr>
        <w:spacing w:line="240" w:lineRule="auto"/>
        <w:ind w:firstLine="0"/>
        <w:rPr>
          <w:sz w:val="24"/>
          <w:szCs w:val="24"/>
        </w:rPr>
      </w:pPr>
      <w:r w:rsidRPr="00C177F0">
        <w:rPr>
          <w:sz w:val="24"/>
          <w:szCs w:val="24"/>
        </w:rPr>
        <w:t xml:space="preserve">Отклонить заявку Участника </w:t>
      </w:r>
      <w:r w:rsidRPr="00C177F0">
        <w:rPr>
          <w:b/>
          <w:bCs/>
          <w:i/>
          <w:iCs/>
          <w:sz w:val="24"/>
          <w:szCs w:val="24"/>
        </w:rPr>
        <w:t xml:space="preserve">ООО  «Битроникс» </w:t>
      </w:r>
      <w:r w:rsidRPr="00C177F0">
        <w:rPr>
          <w:sz w:val="24"/>
          <w:szCs w:val="24"/>
        </w:rPr>
        <w:t>от дальнейшего рассмотрения на основании п.</w:t>
      </w:r>
      <w:r w:rsidRPr="00C177F0">
        <w:rPr>
          <w:snapToGrid/>
          <w:sz w:val="24"/>
          <w:szCs w:val="24"/>
        </w:rPr>
        <w:t xml:space="preserve"> </w:t>
      </w:r>
      <w:r w:rsidRPr="00C177F0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9227"/>
      </w:tblGrid>
      <w:tr w:rsidR="00C177F0" w:rsidRPr="00C177F0" w:rsidTr="00A84B88">
        <w:trPr>
          <w:trHeight w:val="411"/>
        </w:trPr>
        <w:tc>
          <w:tcPr>
            <w:tcW w:w="542" w:type="dxa"/>
            <w:vAlign w:val="center"/>
          </w:tcPr>
          <w:p w:rsidR="00C177F0" w:rsidRPr="00C177F0" w:rsidRDefault="00C177F0" w:rsidP="00C177F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177F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227" w:type="dxa"/>
            <w:shd w:val="clear" w:color="auto" w:fill="auto"/>
          </w:tcPr>
          <w:p w:rsidR="00C177F0" w:rsidRPr="00C177F0" w:rsidRDefault="00C177F0" w:rsidP="00C177F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177F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177F0" w:rsidRPr="00C177F0" w:rsidTr="00A84B88">
        <w:trPr>
          <w:trHeight w:val="2513"/>
        </w:trPr>
        <w:tc>
          <w:tcPr>
            <w:tcW w:w="542" w:type="dxa"/>
          </w:tcPr>
          <w:p w:rsidR="00C177F0" w:rsidRPr="00C177F0" w:rsidRDefault="00C177F0" w:rsidP="00C177F0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27" w:type="dxa"/>
            <w:shd w:val="clear" w:color="auto" w:fill="auto"/>
          </w:tcPr>
          <w:p w:rsidR="00C177F0" w:rsidRPr="00C177F0" w:rsidRDefault="00C177F0" w:rsidP="00C177F0">
            <w:pPr>
              <w:suppressAutoHyphens/>
              <w:spacing w:line="240" w:lineRule="auto"/>
              <w:ind w:firstLine="29"/>
              <w:rPr>
                <w:sz w:val="20"/>
              </w:rPr>
            </w:pPr>
            <w:r w:rsidRPr="00C177F0">
              <w:rPr>
                <w:sz w:val="24"/>
                <w:szCs w:val="24"/>
              </w:rPr>
              <w:t xml:space="preserve">В </w:t>
            </w:r>
            <w:r w:rsidRPr="00C177F0">
              <w:rPr>
                <w:snapToGrid/>
                <w:sz w:val="24"/>
                <w:szCs w:val="24"/>
              </w:rPr>
              <w:t xml:space="preserve"> результате проверки по базе данных «Контур-фокус» было установлено, что единственный учредитель ООО «Битроникс» Смирнов Д.В. ранее являлся управляющим ООО «Атлас», а единственный учредитель ООО «Атлас» Карпук С.А. ранее являлся соучредителем ООО «Битроникс», что даёт основания полагать о существовании между участниками согласованных действий.</w:t>
            </w:r>
            <w:r w:rsidRPr="00C177F0">
              <w:rPr>
                <w:sz w:val="24"/>
                <w:szCs w:val="24"/>
              </w:rPr>
              <w:t>, что не соответствует п.10.1 п.п.7 прил. 3 Документации о закупке, в котором установлено следующее требование «Участники закупки не должны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 (в соответствии с Методикой проверки ДРиФС»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C177F0" w:rsidRPr="00C177F0" w:rsidRDefault="00C177F0" w:rsidP="00C177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177F0">
        <w:rPr>
          <w:b/>
          <w:bCs/>
          <w:i/>
          <w:iCs/>
          <w:snapToGrid/>
          <w:sz w:val="24"/>
          <w:szCs w:val="24"/>
          <w:u w:val="single"/>
        </w:rPr>
        <w:t>ВОПРОС № 3</w:t>
      </w:r>
      <w:r w:rsidRPr="00C177F0">
        <w:rPr>
          <w:b/>
          <w:bCs/>
          <w:i/>
          <w:iCs/>
          <w:snapToGrid/>
          <w:sz w:val="24"/>
          <w:szCs w:val="24"/>
        </w:rPr>
        <w:t xml:space="preserve"> «Об отклонении заявки Участника ООО «АТЛАС»</w:t>
      </w:r>
    </w:p>
    <w:p w:rsidR="00C177F0" w:rsidRPr="00C177F0" w:rsidRDefault="00C177F0" w:rsidP="00C177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C177F0" w:rsidRPr="00C177F0" w:rsidRDefault="00C177F0" w:rsidP="00C177F0">
      <w:pPr>
        <w:spacing w:line="240" w:lineRule="auto"/>
        <w:ind w:firstLine="0"/>
        <w:rPr>
          <w:sz w:val="24"/>
          <w:szCs w:val="24"/>
        </w:rPr>
      </w:pPr>
      <w:r w:rsidRPr="00C177F0">
        <w:rPr>
          <w:sz w:val="24"/>
          <w:szCs w:val="24"/>
        </w:rPr>
        <w:t xml:space="preserve">Отклонить заявку Участника </w:t>
      </w:r>
      <w:r w:rsidRPr="00C177F0">
        <w:rPr>
          <w:b/>
          <w:bCs/>
          <w:i/>
          <w:iCs/>
          <w:snapToGrid/>
          <w:sz w:val="24"/>
        </w:rPr>
        <w:t xml:space="preserve">ООО «АТЛАС» </w:t>
      </w:r>
      <w:r w:rsidRPr="00C177F0">
        <w:rPr>
          <w:sz w:val="24"/>
          <w:szCs w:val="24"/>
        </w:rPr>
        <w:t>от дальнейшего рассмотрения на основании п.</w:t>
      </w:r>
      <w:r w:rsidRPr="00C177F0">
        <w:rPr>
          <w:snapToGrid/>
          <w:sz w:val="24"/>
          <w:szCs w:val="24"/>
        </w:rPr>
        <w:t xml:space="preserve"> </w:t>
      </w:r>
      <w:r w:rsidRPr="00C177F0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3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873"/>
      </w:tblGrid>
      <w:tr w:rsidR="00C177F0" w:rsidRPr="00C177F0" w:rsidTr="00A84B88">
        <w:trPr>
          <w:trHeight w:val="392"/>
        </w:trPr>
        <w:tc>
          <w:tcPr>
            <w:tcW w:w="521" w:type="dxa"/>
            <w:vAlign w:val="center"/>
          </w:tcPr>
          <w:p w:rsidR="00C177F0" w:rsidRPr="00C177F0" w:rsidRDefault="00C177F0" w:rsidP="00C177F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177F0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8873" w:type="dxa"/>
            <w:shd w:val="clear" w:color="auto" w:fill="auto"/>
          </w:tcPr>
          <w:p w:rsidR="00C177F0" w:rsidRPr="00C177F0" w:rsidRDefault="00C177F0" w:rsidP="00C177F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177F0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C177F0" w:rsidRPr="00C177F0" w:rsidTr="00A84B88">
        <w:trPr>
          <w:trHeight w:val="2398"/>
        </w:trPr>
        <w:tc>
          <w:tcPr>
            <w:tcW w:w="521" w:type="dxa"/>
          </w:tcPr>
          <w:p w:rsidR="00C177F0" w:rsidRPr="00C177F0" w:rsidRDefault="00C177F0" w:rsidP="00C177F0">
            <w:pPr>
              <w:numPr>
                <w:ilvl w:val="0"/>
                <w:numId w:val="39"/>
              </w:numPr>
              <w:spacing w:line="240" w:lineRule="auto"/>
              <w:ind w:hanging="720"/>
              <w:rPr>
                <w:sz w:val="24"/>
                <w:szCs w:val="24"/>
              </w:rPr>
            </w:pPr>
          </w:p>
        </w:tc>
        <w:tc>
          <w:tcPr>
            <w:tcW w:w="8873" w:type="dxa"/>
            <w:shd w:val="clear" w:color="auto" w:fill="auto"/>
          </w:tcPr>
          <w:p w:rsidR="00C177F0" w:rsidRPr="00C177F0" w:rsidRDefault="00C177F0" w:rsidP="00C177F0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C177F0">
              <w:rPr>
                <w:sz w:val="24"/>
                <w:szCs w:val="24"/>
              </w:rPr>
              <w:t>В результате проверки по базе данных «Контур-фокус» было установлено, что единственный учредитель ООО «Битроникс» Смирнов Д.В. ранее являлся управляющим ООО «Атлас», а единственный учредитель ООО «Атлас» Карпук С.А. ранее являлся соучредителем ООО «Битроникс», что даёт основания полагать о существовании между участниками согласованных действий., что не соответствует п.10.1 п.п.7 прил. 3 Документации о закупке, в котором установлено следующее требование «Участники закупки не должны вступать в отношения и/или совершать какие-либо согласованные действия, которые приводят или могут привести к ограничению конкуренции в рамках закупки (в соответствии с Методикой проверки ДРиФС»</w:t>
            </w:r>
          </w:p>
        </w:tc>
      </w:tr>
    </w:tbl>
    <w:p w:rsidR="00C177F0" w:rsidRDefault="00C177F0" w:rsidP="0082501E">
      <w:pPr>
        <w:spacing w:line="240" w:lineRule="auto"/>
        <w:rPr>
          <w:b/>
          <w:snapToGrid/>
          <w:sz w:val="26"/>
          <w:szCs w:val="26"/>
        </w:rPr>
      </w:pPr>
    </w:p>
    <w:p w:rsidR="00C177F0" w:rsidRPr="00C177F0" w:rsidRDefault="00C177F0" w:rsidP="00C177F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C177F0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C177F0">
        <w:rPr>
          <w:b/>
          <w:bCs/>
          <w:i/>
          <w:iCs/>
          <w:snapToGrid/>
          <w:sz w:val="24"/>
          <w:szCs w:val="24"/>
        </w:rPr>
        <w:t xml:space="preserve">  «О признании закупки несостоявшейся»</w:t>
      </w:r>
    </w:p>
    <w:p w:rsidR="00C177F0" w:rsidRPr="00C177F0" w:rsidRDefault="00C177F0" w:rsidP="00C177F0">
      <w:pPr>
        <w:spacing w:line="240" w:lineRule="auto"/>
        <w:rPr>
          <w:sz w:val="24"/>
          <w:szCs w:val="24"/>
        </w:rPr>
      </w:pPr>
      <w:r w:rsidRPr="00C177F0">
        <w:rPr>
          <w:sz w:val="24"/>
          <w:szCs w:val="24"/>
        </w:rPr>
        <w:t>Признать закупку несостоявшейся на основании п. 4.15.1. п.п. «б» Документации о закупке, так как по результатам рассмотрения заявок принято решение о признании менее 2 (двух) заявок соответствующими требованиям Документации о закупки.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  <w:bookmarkStart w:id="2" w:name="_GoBack"/>
      <w:bookmarkEnd w:id="2"/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48" w:rsidRDefault="00616248" w:rsidP="00355095">
      <w:pPr>
        <w:spacing w:line="240" w:lineRule="auto"/>
      </w:pPr>
      <w:r>
        <w:separator/>
      </w:r>
    </w:p>
  </w:endnote>
  <w:endnote w:type="continuationSeparator" w:id="0">
    <w:p w:rsidR="00616248" w:rsidRDefault="006162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0F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D0F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48" w:rsidRDefault="00616248" w:rsidP="00355095">
      <w:pPr>
        <w:spacing w:line="240" w:lineRule="auto"/>
      </w:pPr>
      <w:r>
        <w:separator/>
      </w:r>
    </w:p>
  </w:footnote>
  <w:footnote w:type="continuationSeparator" w:id="0">
    <w:p w:rsidR="00616248" w:rsidRDefault="006162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177F0">
      <w:rPr>
        <w:i/>
        <w:sz w:val="20"/>
      </w:rPr>
      <w:t xml:space="preserve">И </w:t>
    </w:r>
    <w:r w:rsidR="00021AA3">
      <w:rPr>
        <w:i/>
        <w:sz w:val="20"/>
      </w:rPr>
      <w:t xml:space="preserve"> </w:t>
    </w:r>
    <w:r w:rsidR="00C177F0">
      <w:rPr>
        <w:i/>
        <w:sz w:val="20"/>
      </w:rPr>
      <w:t xml:space="preserve"> </w:t>
    </w:r>
    <w:r w:rsidR="003B5EFA">
      <w:rPr>
        <w:i/>
        <w:sz w:val="20"/>
      </w:rPr>
      <w:t>закупка</w:t>
    </w:r>
    <w:r w:rsidR="00C177F0">
      <w:rPr>
        <w:i/>
        <w:sz w:val="20"/>
      </w:rPr>
      <w:t xml:space="preserve"> 217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248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177F0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0FB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2133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2B64B-2F76-43BF-84C8-9432D76F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2019-01-15T06:33:00Z</cp:lastPrinted>
  <dcterms:created xsi:type="dcterms:W3CDTF">2018-02-01T00:38:00Z</dcterms:created>
  <dcterms:modified xsi:type="dcterms:W3CDTF">2019-02-26T02:13:00Z</dcterms:modified>
</cp:coreProperties>
</file>