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bookmarkStart w:id="2" w:name="_GoBack"/>
      <w:bookmarkEnd w:id="2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2F0379">
        <w:rPr>
          <w:rFonts w:ascii="Times New Roman" w:hAnsi="Times New Roman"/>
          <w:bCs w:val="0"/>
          <w:caps/>
          <w:sz w:val="28"/>
          <w:szCs w:val="28"/>
        </w:rPr>
        <w:t>19</w:t>
      </w:r>
      <w:r w:rsidR="00D00F69" w:rsidRPr="00D00F69">
        <w:rPr>
          <w:rFonts w:ascii="Times New Roman" w:hAnsi="Times New Roman"/>
          <w:bCs w:val="0"/>
          <w:caps/>
          <w:sz w:val="28"/>
          <w:szCs w:val="28"/>
        </w:rPr>
        <w:t>/</w:t>
      </w:r>
      <w:r w:rsidR="002F0379">
        <w:rPr>
          <w:rFonts w:ascii="Times New Roman" w:hAnsi="Times New Roman"/>
          <w:bCs w:val="0"/>
          <w:caps/>
          <w:sz w:val="28"/>
          <w:szCs w:val="28"/>
        </w:rPr>
        <w:t>МТПиР</w:t>
      </w:r>
      <w:r w:rsidR="00D00F69" w:rsidRPr="00D00F69">
        <w:rPr>
          <w:rFonts w:ascii="Times New Roman" w:hAnsi="Times New Roman"/>
          <w:bCs w:val="0"/>
          <w:caps/>
          <w:sz w:val="28"/>
          <w:szCs w:val="28"/>
        </w:rPr>
        <w:t>-</w:t>
      </w:r>
      <w:r w:rsidR="002F0379">
        <w:rPr>
          <w:rFonts w:ascii="Times New Roman" w:hAnsi="Times New Roman"/>
          <w:bCs w:val="0"/>
          <w:caps/>
          <w:sz w:val="28"/>
          <w:szCs w:val="28"/>
        </w:rPr>
        <w:t>ВП</w:t>
      </w:r>
    </w:p>
    <w:p w:rsidR="002F0379" w:rsidRPr="002F0379" w:rsidRDefault="00623A9C" w:rsidP="002F0379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napToGrid w:val="0"/>
          <w:szCs w:val="28"/>
        </w:rPr>
      </w:pPr>
      <w:r w:rsidRPr="002F0379">
        <w:rPr>
          <w:b/>
          <w:bCs/>
          <w:szCs w:val="28"/>
        </w:rPr>
        <w:t xml:space="preserve">Заседания закупочной комиссии </w:t>
      </w:r>
      <w:r w:rsidR="002F0379" w:rsidRPr="002F0379">
        <w:rPr>
          <w:b/>
          <w:bCs/>
          <w:snapToGrid w:val="0"/>
          <w:szCs w:val="28"/>
        </w:rPr>
        <w:t>по запросу предложений в электронной форме «</w:t>
      </w:r>
      <w:r w:rsidR="002F0379" w:rsidRPr="002F0379">
        <w:rPr>
          <w:rFonts w:eastAsiaTheme="minorEastAsia"/>
          <w:b/>
          <w:i/>
          <w:szCs w:val="28"/>
        </w:rPr>
        <w:t>Компоненты систем учета четвертого типа  (в рамках внедрения АИИС КУЭ в филиале АО ДРСК Амурские электрические сети)</w:t>
      </w:r>
      <w:r w:rsidR="002F0379" w:rsidRPr="002F0379">
        <w:rPr>
          <w:b/>
          <w:bCs/>
          <w:snapToGrid w:val="0"/>
          <w:szCs w:val="28"/>
        </w:rPr>
        <w:t>», лот 188</w:t>
      </w:r>
    </w:p>
    <w:p w:rsidR="007908D5" w:rsidRDefault="007908D5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p w:rsidR="00D00F69" w:rsidRPr="001D4EA9" w:rsidRDefault="00D00F69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A56B65">
              <w:rPr>
                <w:snapToGrid/>
                <w:sz w:val="24"/>
                <w:szCs w:val="24"/>
              </w:rPr>
              <w:t xml:space="preserve">№ </w:t>
            </w:r>
            <w:r w:rsidR="00D00F69" w:rsidRPr="00BA3C0A">
              <w:rPr>
                <w:b/>
                <w:i/>
                <w:sz w:val="26"/>
                <w:szCs w:val="26"/>
              </w:rPr>
              <w:t>318072</w:t>
            </w:r>
            <w:r w:rsidR="002F0379">
              <w:rPr>
                <w:b/>
                <w:i/>
                <w:sz w:val="26"/>
                <w:szCs w:val="26"/>
              </w:rPr>
              <w:t>36630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096C16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096C16">
              <w:rPr>
                <w:b/>
                <w:bCs/>
                <w:caps/>
                <w:snapToGrid/>
                <w:sz w:val="26"/>
                <w:szCs w:val="26"/>
              </w:rPr>
              <w:t>28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2F0379">
              <w:rPr>
                <w:b/>
                <w:snapToGrid/>
                <w:sz w:val="26"/>
                <w:szCs w:val="26"/>
              </w:rPr>
              <w:t>января 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2F0379" w:rsidRDefault="008D567D" w:rsidP="002F0379">
      <w:pPr>
        <w:pStyle w:val="a6"/>
        <w:tabs>
          <w:tab w:val="left" w:pos="1134"/>
        </w:tabs>
        <w:spacing w:before="0" w:line="240" w:lineRule="auto"/>
        <w:rPr>
          <w:b/>
          <w:bCs/>
          <w:snapToGrid w:val="0"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2F0379">
        <w:rPr>
          <w:bCs/>
          <w:sz w:val="26"/>
          <w:szCs w:val="26"/>
        </w:rPr>
        <w:t>предложений</w:t>
      </w:r>
      <w:r w:rsidRPr="00DB4AA2">
        <w:rPr>
          <w:bCs/>
          <w:sz w:val="26"/>
          <w:szCs w:val="26"/>
        </w:rPr>
        <w:t xml:space="preserve"> на право заключения договора </w:t>
      </w:r>
      <w:r w:rsidR="00A429E3">
        <w:rPr>
          <w:bCs/>
          <w:sz w:val="26"/>
          <w:szCs w:val="26"/>
        </w:rPr>
        <w:t xml:space="preserve">на </w:t>
      </w:r>
      <w:r w:rsidR="002F0379" w:rsidRPr="0021761F">
        <w:rPr>
          <w:b/>
          <w:bCs/>
          <w:snapToGrid w:val="0"/>
          <w:szCs w:val="28"/>
        </w:rPr>
        <w:t>«</w:t>
      </w:r>
      <w:r w:rsidR="002F0379" w:rsidRPr="0021761F">
        <w:rPr>
          <w:rFonts w:eastAsiaTheme="minorEastAsia"/>
          <w:b/>
          <w:i/>
          <w:szCs w:val="28"/>
        </w:rPr>
        <w:t>Компоненты систем учета четвертого типа  (в рамках внедрения АИИС КУЭ в филиале АО ДРСК Амурские электрические сети)</w:t>
      </w:r>
      <w:r w:rsidR="002F0379" w:rsidRPr="0021761F">
        <w:rPr>
          <w:b/>
          <w:bCs/>
          <w:snapToGrid w:val="0"/>
          <w:szCs w:val="28"/>
        </w:rPr>
        <w:t>»,</w:t>
      </w:r>
      <w:r w:rsidR="002F0379" w:rsidRPr="00BA3C0A">
        <w:rPr>
          <w:b/>
          <w:bCs/>
          <w:snapToGrid w:val="0"/>
          <w:sz w:val="26"/>
          <w:szCs w:val="26"/>
        </w:rPr>
        <w:t xml:space="preserve"> лот </w:t>
      </w:r>
      <w:r w:rsidR="002F0379">
        <w:rPr>
          <w:b/>
          <w:bCs/>
          <w:snapToGrid w:val="0"/>
          <w:sz w:val="26"/>
          <w:szCs w:val="26"/>
        </w:rPr>
        <w:t>188</w:t>
      </w:r>
    </w:p>
    <w:p w:rsidR="001D2D3D" w:rsidRDefault="001D2D3D" w:rsidP="002F0379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3C690B" w:rsidRPr="002F2A64" w:rsidRDefault="001D2D3D" w:rsidP="002F0379">
      <w:pPr>
        <w:pStyle w:val="a6"/>
        <w:tabs>
          <w:tab w:val="left" w:pos="1134"/>
        </w:tabs>
        <w:spacing w:before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П</w:t>
      </w:r>
      <w:r w:rsidR="009710EC" w:rsidRPr="002F2A64">
        <w:rPr>
          <w:b/>
          <w:sz w:val="26"/>
          <w:szCs w:val="26"/>
        </w:rPr>
        <w:t xml:space="preserve">РИСУТСТВОВАЛИ: </w:t>
      </w:r>
      <w:r w:rsidR="009710EC"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="009710EC" w:rsidRPr="002F2A64">
        <w:rPr>
          <w:b/>
          <w:sz w:val="26"/>
          <w:szCs w:val="26"/>
        </w:rPr>
        <w:t xml:space="preserve"> </w:t>
      </w:r>
      <w:r w:rsidR="009710EC"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="009710EC" w:rsidRPr="002F2A64">
        <w:rPr>
          <w:sz w:val="26"/>
          <w:szCs w:val="26"/>
        </w:rPr>
        <w:t>АО</w:t>
      </w:r>
      <w:proofErr w:type="gramEnd"/>
      <w:r w:rsidR="009710EC"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="009710EC" w:rsidRPr="002F2A64">
        <w:rPr>
          <w:sz w:val="26"/>
          <w:szCs w:val="26"/>
        </w:rPr>
        <w:t>-го уровня.</w:t>
      </w: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1D2D3D" w:rsidRPr="001D2D3D" w:rsidRDefault="001D2D3D" w:rsidP="001D2D3D">
      <w:pPr>
        <w:spacing w:line="240" w:lineRule="auto"/>
        <w:ind w:right="-1" w:firstLine="0"/>
        <w:rPr>
          <w:sz w:val="24"/>
          <w:szCs w:val="24"/>
        </w:rPr>
      </w:pPr>
      <w:r w:rsidRPr="001D2D3D">
        <w:rPr>
          <w:b/>
          <w:sz w:val="24"/>
          <w:szCs w:val="24"/>
        </w:rPr>
        <w:t>КОЛИЧЕСТВО ПОДАННЫХ ЗАЯВОК НА УЧАСТИЕ В ЗАКУПКЕ:</w:t>
      </w:r>
      <w:r>
        <w:rPr>
          <w:b/>
          <w:sz w:val="24"/>
          <w:szCs w:val="24"/>
        </w:rPr>
        <w:t xml:space="preserve"> </w:t>
      </w:r>
      <w:r w:rsidRPr="001D2D3D">
        <w:rPr>
          <w:sz w:val="24"/>
          <w:szCs w:val="24"/>
        </w:rPr>
        <w:t>2 (две)</w:t>
      </w:r>
      <w:r>
        <w:rPr>
          <w:b/>
          <w:sz w:val="24"/>
          <w:szCs w:val="24"/>
        </w:rPr>
        <w:t xml:space="preserve"> </w:t>
      </w:r>
      <w:r w:rsidRPr="001D2D3D">
        <w:rPr>
          <w:sz w:val="24"/>
          <w:szCs w:val="24"/>
        </w:rPr>
        <w:t>заявк</w:t>
      </w:r>
      <w:r>
        <w:rPr>
          <w:sz w:val="24"/>
          <w:szCs w:val="24"/>
        </w:rPr>
        <w:t>и</w:t>
      </w:r>
      <w:r w:rsidRPr="001D2D3D">
        <w:rPr>
          <w:sz w:val="24"/>
          <w:szCs w:val="24"/>
        </w:rPr>
        <w:t>.</w:t>
      </w:r>
    </w:p>
    <w:p w:rsidR="001D2D3D" w:rsidRPr="001D2D3D" w:rsidRDefault="001D2D3D" w:rsidP="001D2D3D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2551"/>
      </w:tblGrid>
      <w:tr w:rsidR="001D2D3D" w:rsidRPr="001D2D3D" w:rsidTr="00E90E2A">
        <w:trPr>
          <w:trHeight w:val="420"/>
          <w:tblHeader/>
        </w:trPr>
        <w:tc>
          <w:tcPr>
            <w:tcW w:w="993" w:type="dxa"/>
            <w:vAlign w:val="center"/>
          </w:tcPr>
          <w:p w:rsidR="001D2D3D" w:rsidRPr="001D2D3D" w:rsidRDefault="001D2D3D" w:rsidP="001D2D3D">
            <w:pPr>
              <w:keepNext/>
              <w:spacing w:line="240" w:lineRule="auto"/>
              <w:ind w:left="-81" w:firstLine="0"/>
              <w:jc w:val="center"/>
              <w:rPr>
                <w:sz w:val="24"/>
                <w:szCs w:val="24"/>
              </w:rPr>
            </w:pPr>
            <w:r w:rsidRPr="001D2D3D">
              <w:rPr>
                <w:sz w:val="24"/>
                <w:szCs w:val="24"/>
              </w:rPr>
              <w:t>№</w:t>
            </w:r>
          </w:p>
          <w:p w:rsidR="001D2D3D" w:rsidRPr="001D2D3D" w:rsidRDefault="001D2D3D" w:rsidP="001D2D3D">
            <w:pPr>
              <w:keepNext/>
              <w:spacing w:line="240" w:lineRule="auto"/>
              <w:ind w:left="-81" w:firstLine="0"/>
              <w:jc w:val="center"/>
              <w:rPr>
                <w:sz w:val="24"/>
                <w:szCs w:val="24"/>
              </w:rPr>
            </w:pPr>
            <w:proofErr w:type="gramStart"/>
            <w:r w:rsidRPr="001D2D3D">
              <w:rPr>
                <w:sz w:val="24"/>
                <w:szCs w:val="24"/>
              </w:rPr>
              <w:t>п</w:t>
            </w:r>
            <w:proofErr w:type="gramEnd"/>
            <w:r w:rsidRPr="001D2D3D">
              <w:rPr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1D2D3D" w:rsidRPr="001D2D3D" w:rsidRDefault="001D2D3D" w:rsidP="001D2D3D">
            <w:pPr>
              <w:keepNext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1D2D3D">
              <w:rPr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51" w:type="dxa"/>
            <w:vAlign w:val="center"/>
          </w:tcPr>
          <w:p w:rsidR="001D2D3D" w:rsidRPr="001D2D3D" w:rsidRDefault="001D2D3D" w:rsidP="001D2D3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D2D3D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1D2D3D" w:rsidRPr="001D2D3D" w:rsidTr="00E90E2A">
        <w:trPr>
          <w:trHeight w:val="330"/>
        </w:trPr>
        <w:tc>
          <w:tcPr>
            <w:tcW w:w="993" w:type="dxa"/>
            <w:vAlign w:val="center"/>
          </w:tcPr>
          <w:p w:rsidR="001D2D3D" w:rsidRPr="001D2D3D" w:rsidRDefault="001D2D3D" w:rsidP="001D2D3D">
            <w:pPr>
              <w:numPr>
                <w:ilvl w:val="0"/>
                <w:numId w:val="39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1D2D3D" w:rsidRPr="008E61FA" w:rsidRDefault="001D2D3D" w:rsidP="001D2D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8E61FA">
              <w:rPr>
                <w:b/>
                <w:i/>
                <w:sz w:val="26"/>
                <w:szCs w:val="26"/>
              </w:rPr>
              <w:t>Акционерное Общество "Электротехнические заводы "</w:t>
            </w:r>
            <w:proofErr w:type="spellStart"/>
            <w:r w:rsidRPr="008E61FA">
              <w:rPr>
                <w:b/>
                <w:i/>
                <w:sz w:val="26"/>
                <w:szCs w:val="26"/>
              </w:rPr>
              <w:t>Энергомера</w:t>
            </w:r>
            <w:proofErr w:type="spellEnd"/>
            <w:r w:rsidRPr="008E61FA">
              <w:rPr>
                <w:b/>
                <w:i/>
                <w:sz w:val="26"/>
                <w:szCs w:val="26"/>
              </w:rPr>
              <w:t xml:space="preserve">" </w:t>
            </w:r>
            <w:r w:rsidRPr="008E61FA">
              <w:rPr>
                <w:b/>
                <w:i/>
                <w:sz w:val="26"/>
                <w:szCs w:val="26"/>
              </w:rPr>
              <w:br/>
            </w:r>
            <w:r w:rsidRPr="008E61FA">
              <w:rPr>
                <w:sz w:val="26"/>
                <w:szCs w:val="26"/>
              </w:rPr>
              <w:t xml:space="preserve">ИНН/КПП 2635133470/263550001 </w:t>
            </w:r>
            <w:r w:rsidRPr="008E61FA">
              <w:rPr>
                <w:sz w:val="26"/>
                <w:szCs w:val="26"/>
              </w:rPr>
              <w:br/>
              <w:t>ОГРН 1102635005384</w:t>
            </w:r>
          </w:p>
        </w:tc>
        <w:tc>
          <w:tcPr>
            <w:tcW w:w="2551" w:type="dxa"/>
          </w:tcPr>
          <w:p w:rsidR="001D2D3D" w:rsidRPr="008E61FA" w:rsidRDefault="001D2D3D" w:rsidP="001D2D3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E61FA">
              <w:rPr>
                <w:sz w:val="26"/>
                <w:szCs w:val="26"/>
              </w:rPr>
              <w:t>11.12.2018 14:42</w:t>
            </w:r>
          </w:p>
        </w:tc>
      </w:tr>
      <w:tr w:rsidR="001D2D3D" w:rsidRPr="001D2D3D" w:rsidTr="00E90E2A">
        <w:trPr>
          <w:trHeight w:val="378"/>
        </w:trPr>
        <w:tc>
          <w:tcPr>
            <w:tcW w:w="993" w:type="dxa"/>
            <w:vAlign w:val="center"/>
          </w:tcPr>
          <w:p w:rsidR="001D2D3D" w:rsidRPr="001D2D3D" w:rsidRDefault="001D2D3D" w:rsidP="001D2D3D">
            <w:pPr>
              <w:numPr>
                <w:ilvl w:val="0"/>
                <w:numId w:val="3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D2D3D" w:rsidRPr="008E61FA" w:rsidRDefault="001D2D3D" w:rsidP="001D2D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sz w:val="26"/>
                <w:szCs w:val="26"/>
              </w:rPr>
            </w:pPr>
            <w:r w:rsidRPr="008E61FA">
              <w:rPr>
                <w:b/>
                <w:i/>
                <w:sz w:val="26"/>
                <w:szCs w:val="26"/>
              </w:rPr>
              <w:t>Общество с Ограниченной Ответственностью  "</w:t>
            </w:r>
            <w:proofErr w:type="spellStart"/>
            <w:r w:rsidRPr="008E61FA">
              <w:rPr>
                <w:b/>
                <w:i/>
                <w:sz w:val="26"/>
                <w:szCs w:val="26"/>
              </w:rPr>
              <w:t>Энергопроект</w:t>
            </w:r>
            <w:proofErr w:type="spellEnd"/>
            <w:r w:rsidRPr="008E61FA">
              <w:rPr>
                <w:b/>
                <w:i/>
                <w:sz w:val="26"/>
                <w:szCs w:val="26"/>
              </w:rPr>
              <w:t xml:space="preserve">" </w:t>
            </w:r>
            <w:r w:rsidRPr="008E61FA">
              <w:rPr>
                <w:b/>
                <w:i/>
                <w:sz w:val="26"/>
                <w:szCs w:val="26"/>
              </w:rPr>
              <w:br/>
            </w:r>
            <w:r w:rsidRPr="008E61FA">
              <w:rPr>
                <w:sz w:val="26"/>
                <w:szCs w:val="26"/>
              </w:rPr>
              <w:t xml:space="preserve">ИНН/КПП 2634096112/263401001 </w:t>
            </w:r>
            <w:r w:rsidRPr="008E61FA">
              <w:rPr>
                <w:sz w:val="26"/>
                <w:szCs w:val="26"/>
              </w:rPr>
              <w:br/>
              <w:t>ОГРН 1162651057942</w:t>
            </w:r>
          </w:p>
        </w:tc>
        <w:tc>
          <w:tcPr>
            <w:tcW w:w="2551" w:type="dxa"/>
          </w:tcPr>
          <w:p w:rsidR="001D2D3D" w:rsidRPr="008E61FA" w:rsidRDefault="001D2D3D" w:rsidP="001D2D3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E61FA">
              <w:rPr>
                <w:sz w:val="26"/>
                <w:szCs w:val="26"/>
              </w:rPr>
              <w:t>11.12.2018 16:08</w:t>
            </w:r>
          </w:p>
        </w:tc>
      </w:tr>
    </w:tbl>
    <w:p w:rsidR="001D2D3D" w:rsidRDefault="001D2D3D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1D2D3D" w:rsidRPr="001D2D3D" w:rsidRDefault="001D2D3D" w:rsidP="001D2D3D">
      <w:pPr>
        <w:spacing w:line="240" w:lineRule="auto"/>
        <w:ind w:right="-143" w:firstLine="0"/>
        <w:rPr>
          <w:sz w:val="24"/>
          <w:szCs w:val="24"/>
        </w:rPr>
      </w:pPr>
      <w:r w:rsidRPr="001D2D3D">
        <w:rPr>
          <w:b/>
          <w:sz w:val="24"/>
          <w:szCs w:val="24"/>
        </w:rPr>
        <w:t>КОЛИЧЕСТВО ОТКЛОНЕННЫХ ЗАЯВОК:</w:t>
      </w:r>
      <w:r>
        <w:rPr>
          <w:b/>
          <w:sz w:val="24"/>
          <w:szCs w:val="24"/>
        </w:rPr>
        <w:t xml:space="preserve"> 1(одна)</w:t>
      </w:r>
      <w:r w:rsidRPr="001D2D3D">
        <w:rPr>
          <w:b/>
          <w:sz w:val="24"/>
          <w:szCs w:val="24"/>
        </w:rPr>
        <w:t xml:space="preserve"> </w:t>
      </w:r>
      <w:r w:rsidRPr="001D2D3D">
        <w:rPr>
          <w:sz w:val="24"/>
          <w:szCs w:val="24"/>
        </w:rPr>
        <w:t>заявк</w:t>
      </w:r>
      <w:r>
        <w:rPr>
          <w:sz w:val="24"/>
          <w:szCs w:val="24"/>
        </w:rPr>
        <w:t>а</w:t>
      </w:r>
      <w:r w:rsidRPr="001D2D3D">
        <w:rPr>
          <w:sz w:val="24"/>
          <w:szCs w:val="24"/>
        </w:rPr>
        <w:t>.</w:t>
      </w:r>
    </w:p>
    <w:p w:rsidR="001D2D3D" w:rsidRDefault="001D2D3D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096C16" w:rsidRPr="00096C16" w:rsidRDefault="00096C16" w:rsidP="00096C16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096C16">
        <w:rPr>
          <w:bCs/>
          <w:i/>
          <w:iCs/>
          <w:snapToGrid/>
          <w:sz w:val="26"/>
          <w:szCs w:val="26"/>
        </w:rPr>
        <w:t>О заключении договора с единственным участником конкурентной закупки по результатам проведенных преддоговорных переговоров</w:t>
      </w:r>
    </w:p>
    <w:p w:rsidR="00A23AF8" w:rsidRDefault="00A23AF8" w:rsidP="00A23AF8">
      <w:pPr>
        <w:spacing w:line="240" w:lineRule="auto"/>
        <w:rPr>
          <w:b/>
          <w:bCs/>
          <w:iCs/>
          <w:sz w:val="26"/>
          <w:szCs w:val="26"/>
        </w:rPr>
      </w:pPr>
    </w:p>
    <w:p w:rsidR="00A23AF8" w:rsidRPr="00C76FF3" w:rsidRDefault="00A23AF8" w:rsidP="00A23AF8">
      <w:pPr>
        <w:spacing w:line="240" w:lineRule="auto"/>
        <w:rPr>
          <w:b/>
          <w:bCs/>
          <w:iCs/>
          <w:sz w:val="26"/>
          <w:szCs w:val="26"/>
        </w:rPr>
      </w:pPr>
      <w:r w:rsidRPr="00C76FF3">
        <w:rPr>
          <w:b/>
          <w:bCs/>
          <w:iCs/>
          <w:sz w:val="26"/>
          <w:szCs w:val="26"/>
        </w:rPr>
        <w:t>РЕШИЛИ:</w:t>
      </w:r>
    </w:p>
    <w:p w:rsidR="00A23AF8" w:rsidRPr="00E3194E" w:rsidRDefault="00A23AF8" w:rsidP="00A23AF8">
      <w:pPr>
        <w:pStyle w:val="a9"/>
        <w:numPr>
          <w:ilvl w:val="0"/>
          <w:numId w:val="41"/>
        </w:numPr>
        <w:tabs>
          <w:tab w:val="left" w:pos="993"/>
        </w:tabs>
        <w:spacing w:line="240" w:lineRule="auto"/>
        <w:ind w:left="142" w:firstLine="218"/>
        <w:rPr>
          <w:bCs/>
          <w:iCs/>
          <w:sz w:val="26"/>
          <w:szCs w:val="26"/>
        </w:rPr>
      </w:pPr>
      <w:r w:rsidRPr="00E3194E">
        <w:rPr>
          <w:bCs/>
          <w:iCs/>
          <w:sz w:val="26"/>
          <w:szCs w:val="26"/>
        </w:rPr>
        <w:t xml:space="preserve">По результатам проведенных преддоговорных переговоров заключить договор поставки: </w:t>
      </w:r>
      <w:r w:rsidRPr="00E3194E">
        <w:rPr>
          <w:b/>
          <w:sz w:val="26"/>
          <w:szCs w:val="26"/>
        </w:rPr>
        <w:t>«</w:t>
      </w:r>
      <w:r w:rsidRPr="00E3194E">
        <w:rPr>
          <w:b/>
          <w:i/>
          <w:sz w:val="26"/>
          <w:szCs w:val="26"/>
        </w:rPr>
        <w:t>Компоненты систем учета четвертого типа (в рамках внедрения АИИС КУЭ в филиале АО ДРСК Амурские электрические сети)</w:t>
      </w:r>
      <w:r w:rsidRPr="00E3194E">
        <w:rPr>
          <w:b/>
          <w:sz w:val="26"/>
          <w:szCs w:val="26"/>
        </w:rPr>
        <w:t>»</w:t>
      </w:r>
      <w:r w:rsidRPr="00E3194E">
        <w:rPr>
          <w:sz w:val="26"/>
          <w:szCs w:val="26"/>
        </w:rPr>
        <w:t xml:space="preserve">  (Лот № 188) </w:t>
      </w:r>
      <w:r w:rsidRPr="00E3194E">
        <w:rPr>
          <w:bCs/>
          <w:iCs/>
          <w:sz w:val="26"/>
          <w:szCs w:val="26"/>
        </w:rPr>
        <w:t xml:space="preserve">с единственным участником конкурентной закупки – </w:t>
      </w:r>
      <w:r w:rsidRPr="00E3194E">
        <w:rPr>
          <w:b/>
          <w:i/>
          <w:sz w:val="26"/>
          <w:szCs w:val="26"/>
        </w:rPr>
        <w:t>Акционерное Общество "Электротехнические заводы "</w:t>
      </w:r>
      <w:proofErr w:type="spellStart"/>
      <w:r w:rsidRPr="00E3194E">
        <w:rPr>
          <w:b/>
          <w:i/>
          <w:sz w:val="26"/>
          <w:szCs w:val="26"/>
        </w:rPr>
        <w:t>Энергомера</w:t>
      </w:r>
      <w:proofErr w:type="spellEnd"/>
      <w:r w:rsidRPr="00E3194E">
        <w:rPr>
          <w:b/>
          <w:i/>
          <w:sz w:val="26"/>
          <w:szCs w:val="26"/>
        </w:rPr>
        <w:t xml:space="preserve">" </w:t>
      </w:r>
      <w:r w:rsidRPr="00E3194E">
        <w:rPr>
          <w:sz w:val="26"/>
          <w:szCs w:val="26"/>
        </w:rPr>
        <w:t xml:space="preserve">ИНН/КПП </w:t>
      </w:r>
      <w:r w:rsidRPr="00E3194E">
        <w:rPr>
          <w:sz w:val="26"/>
          <w:szCs w:val="26"/>
        </w:rPr>
        <w:lastRenderedPageBreak/>
        <w:t>2635133470/263550001 ОГРН 1102635005384</w:t>
      </w:r>
      <w:r w:rsidRPr="00E3194E">
        <w:rPr>
          <w:bCs/>
          <w:iCs/>
          <w:sz w:val="26"/>
          <w:szCs w:val="26"/>
        </w:rPr>
        <w:t xml:space="preserve"> на сумму не более </w:t>
      </w:r>
      <w:r w:rsidRPr="00E3194E">
        <w:rPr>
          <w:b/>
          <w:bCs/>
          <w:i/>
          <w:iCs/>
          <w:sz w:val="26"/>
          <w:szCs w:val="26"/>
        </w:rPr>
        <w:t>14 128 492,60</w:t>
      </w:r>
      <w:r w:rsidRPr="00E3194E">
        <w:rPr>
          <w:bCs/>
          <w:iCs/>
          <w:sz w:val="26"/>
          <w:szCs w:val="26"/>
        </w:rPr>
        <w:t xml:space="preserve">  руб. без НДС.</w:t>
      </w:r>
    </w:p>
    <w:p w:rsidR="00A23AF8" w:rsidRPr="00E3194E" w:rsidRDefault="00A23AF8" w:rsidP="00141C7F">
      <w:pPr>
        <w:shd w:val="clear" w:color="auto" w:fill="FFFFFF"/>
        <w:tabs>
          <w:tab w:val="left" w:pos="953"/>
        </w:tabs>
        <w:spacing w:line="240" w:lineRule="auto"/>
        <w:ind w:left="142" w:firstLine="0"/>
        <w:rPr>
          <w:sz w:val="26"/>
          <w:szCs w:val="26"/>
        </w:rPr>
      </w:pPr>
      <w:r w:rsidRPr="00E3194E">
        <w:rPr>
          <w:sz w:val="26"/>
          <w:szCs w:val="26"/>
        </w:rPr>
        <w:t xml:space="preserve">Условия оплаты: Расчет за поставленное оборудование производится Покупателем в течение 30 (тридцати) календарных дней </w:t>
      </w:r>
      <w:proofErr w:type="gramStart"/>
      <w:r w:rsidRPr="00E3194E">
        <w:rPr>
          <w:sz w:val="26"/>
          <w:szCs w:val="26"/>
        </w:rPr>
        <w:t>с  даты  подписания</w:t>
      </w:r>
      <w:proofErr w:type="gramEnd"/>
      <w:r w:rsidRPr="00E3194E">
        <w:rPr>
          <w:sz w:val="26"/>
          <w:szCs w:val="26"/>
        </w:rPr>
        <w:t xml:space="preserve"> </w:t>
      </w:r>
      <w:r w:rsidRPr="00E3194E">
        <w:rPr>
          <w:rFonts w:eastAsia="Calibri"/>
          <w:sz w:val="26"/>
          <w:szCs w:val="26"/>
        </w:rPr>
        <w:t>товарной накладной (ТОРГ-12) или Универсального передаточного документа (УПД)</w:t>
      </w:r>
      <w:r w:rsidRPr="00E3194E">
        <w:rPr>
          <w:sz w:val="26"/>
          <w:szCs w:val="26"/>
        </w:rPr>
        <w:t xml:space="preserve"> </w:t>
      </w:r>
      <w:r w:rsidRPr="00E3194E">
        <w:rPr>
          <w:rFonts w:eastAsia="Calibri"/>
          <w:sz w:val="26"/>
          <w:szCs w:val="26"/>
        </w:rPr>
        <w:t xml:space="preserve"> </w:t>
      </w:r>
      <w:r w:rsidRPr="00E3194E">
        <w:rPr>
          <w:sz w:val="26"/>
          <w:szCs w:val="26"/>
        </w:rPr>
        <w:t>на основании счета, выставленного Поставщиком. Срок поставки:  до 15.04.2019г. Гарантийный срок: 60 месяцев с момента ввода продукции.</w:t>
      </w:r>
    </w:p>
    <w:p w:rsidR="00A23AF8" w:rsidRPr="00E3194E" w:rsidRDefault="00A23AF8" w:rsidP="00141C7F">
      <w:pPr>
        <w:pStyle w:val="25"/>
        <w:keepNext/>
        <w:numPr>
          <w:ilvl w:val="0"/>
          <w:numId w:val="41"/>
        </w:numPr>
        <w:tabs>
          <w:tab w:val="left" w:pos="426"/>
        </w:tabs>
        <w:ind w:left="0" w:firstLine="360"/>
        <w:contextualSpacing/>
        <w:rPr>
          <w:bCs/>
          <w:iCs/>
          <w:snapToGrid w:val="0"/>
          <w:sz w:val="26"/>
          <w:szCs w:val="26"/>
        </w:rPr>
      </w:pPr>
      <w:r w:rsidRPr="00E3194E">
        <w:rPr>
          <w:bCs/>
          <w:iCs/>
          <w:snapToGrid w:val="0"/>
          <w:sz w:val="26"/>
          <w:szCs w:val="26"/>
        </w:rPr>
        <w:t>Инициатору договора обеспечить подписание договора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переговоров.</w:t>
      </w:r>
    </w:p>
    <w:p w:rsidR="00A23AF8" w:rsidRPr="00E3194E" w:rsidRDefault="00A23AF8" w:rsidP="00141C7F">
      <w:pPr>
        <w:pStyle w:val="a9"/>
        <w:numPr>
          <w:ilvl w:val="0"/>
          <w:numId w:val="41"/>
        </w:numPr>
        <w:spacing w:line="240" w:lineRule="auto"/>
        <w:ind w:left="0" w:firstLine="360"/>
        <w:rPr>
          <w:bCs/>
          <w:iCs/>
          <w:sz w:val="26"/>
          <w:szCs w:val="26"/>
        </w:rPr>
      </w:pPr>
      <w:proofErr w:type="gramStart"/>
      <w:r w:rsidRPr="00E3194E">
        <w:rPr>
          <w:bCs/>
          <w:iCs/>
          <w:sz w:val="26"/>
          <w:szCs w:val="26"/>
        </w:rPr>
        <w:t xml:space="preserve">Единственному участнику конкурентной закупки – </w:t>
      </w:r>
      <w:r w:rsidRPr="00E3194E">
        <w:rPr>
          <w:b/>
          <w:i/>
          <w:sz w:val="26"/>
          <w:szCs w:val="26"/>
        </w:rPr>
        <w:t>Акционерное Общество "Электротехнические заводы "</w:t>
      </w:r>
      <w:proofErr w:type="spellStart"/>
      <w:r w:rsidRPr="00E3194E">
        <w:rPr>
          <w:b/>
          <w:i/>
          <w:sz w:val="26"/>
          <w:szCs w:val="26"/>
        </w:rPr>
        <w:t>Энергомера</w:t>
      </w:r>
      <w:proofErr w:type="spellEnd"/>
      <w:r w:rsidRPr="00E3194E">
        <w:rPr>
          <w:b/>
          <w:i/>
          <w:sz w:val="26"/>
          <w:szCs w:val="26"/>
        </w:rPr>
        <w:t xml:space="preserve">" </w:t>
      </w:r>
      <w:r w:rsidRPr="00E3194E">
        <w:rPr>
          <w:sz w:val="26"/>
          <w:szCs w:val="26"/>
        </w:rPr>
        <w:t>ИНН/КПП 2635133470/263550001 ОГРН 1102635005384</w:t>
      </w:r>
      <w:r w:rsidRPr="00E3194E">
        <w:rPr>
          <w:bCs/>
          <w:iCs/>
          <w:sz w:val="26"/>
          <w:szCs w:val="26"/>
        </w:rPr>
        <w:t xml:space="preserve"> 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</w:t>
      </w:r>
      <w:proofErr w:type="gramEnd"/>
      <w:r w:rsidRPr="00E3194E">
        <w:rPr>
          <w:bCs/>
          <w:iCs/>
          <w:sz w:val="26"/>
          <w:szCs w:val="26"/>
        </w:rPr>
        <w:t xml:space="preserve"> о закупке.</w:t>
      </w:r>
    </w:p>
    <w:p w:rsidR="00A23AF8" w:rsidRPr="00E3194E" w:rsidRDefault="00A23AF8" w:rsidP="00A23AF8">
      <w:pPr>
        <w:spacing w:line="240" w:lineRule="auto"/>
        <w:ind w:left="567"/>
        <w:contextualSpacing/>
        <w:rPr>
          <w:sz w:val="26"/>
          <w:szCs w:val="26"/>
        </w:rPr>
      </w:pPr>
    </w:p>
    <w:p w:rsidR="00A23AF8" w:rsidRPr="00E3194E" w:rsidRDefault="00A23AF8" w:rsidP="00A23AF8">
      <w:pPr>
        <w:spacing w:line="240" w:lineRule="auto"/>
        <w:ind w:left="567"/>
        <w:contextualSpacing/>
        <w:rPr>
          <w:sz w:val="26"/>
          <w:szCs w:val="26"/>
        </w:rPr>
      </w:pPr>
    </w:p>
    <w:p w:rsidR="00E90E2A" w:rsidRDefault="00E90E2A" w:rsidP="007A0EBF">
      <w:pPr>
        <w:spacing w:line="240" w:lineRule="auto"/>
        <w:ind w:firstLine="0"/>
        <w:rPr>
          <w:b/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90E2A" w:rsidRDefault="00E90E2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90E2A" w:rsidRPr="00B71920" w:rsidRDefault="00E90E2A" w:rsidP="00E90E2A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E90E2A" w:rsidRPr="00B71920" w:rsidRDefault="00E90E2A" w:rsidP="00E90E2A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(4162)397-260</w:t>
      </w: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17FD5" w:rsidRDefault="00A17FD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17FD5" w:rsidRDefault="00A17FD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17FD5" w:rsidRDefault="00A17FD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17FD5" w:rsidRDefault="00A17FD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sectPr w:rsidR="00A17FD5" w:rsidSect="003A7C01">
      <w:headerReference w:type="default" r:id="rId9"/>
      <w:footerReference w:type="default" r:id="rId10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AAA" w:rsidRDefault="009A6AAA" w:rsidP="00355095">
      <w:pPr>
        <w:spacing w:line="240" w:lineRule="auto"/>
      </w:pPr>
      <w:r>
        <w:separator/>
      </w:r>
    </w:p>
  </w:endnote>
  <w:endnote w:type="continuationSeparator" w:id="0">
    <w:p w:rsidR="009A6AAA" w:rsidRDefault="009A6AA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7CC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7CC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AAA" w:rsidRDefault="009A6AAA" w:rsidP="00355095">
      <w:pPr>
        <w:spacing w:line="240" w:lineRule="auto"/>
      </w:pPr>
      <w:r>
        <w:separator/>
      </w:r>
    </w:p>
  </w:footnote>
  <w:footnote w:type="continuationSeparator" w:id="0">
    <w:p w:rsidR="009A6AAA" w:rsidRDefault="009A6AA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E90E2A">
      <w:rPr>
        <w:i/>
        <w:sz w:val="20"/>
      </w:rPr>
      <w:t>188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75286A"/>
    <w:multiLevelType w:val="hybridMultilevel"/>
    <w:tmpl w:val="5622B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4"/>
  </w:num>
  <w:num w:numId="5">
    <w:abstractNumId w:val="30"/>
  </w:num>
  <w:num w:numId="6">
    <w:abstractNumId w:val="2"/>
  </w:num>
  <w:num w:numId="7">
    <w:abstractNumId w:val="34"/>
  </w:num>
  <w:num w:numId="8">
    <w:abstractNumId w:val="26"/>
  </w:num>
  <w:num w:numId="9">
    <w:abstractNumId w:val="6"/>
  </w:num>
  <w:num w:numId="10">
    <w:abstractNumId w:val="33"/>
  </w:num>
  <w:num w:numId="11">
    <w:abstractNumId w:val="13"/>
  </w:num>
  <w:num w:numId="12">
    <w:abstractNumId w:val="21"/>
  </w:num>
  <w:num w:numId="13">
    <w:abstractNumId w:val="32"/>
  </w:num>
  <w:num w:numId="14">
    <w:abstractNumId w:val="29"/>
  </w:num>
  <w:num w:numId="15">
    <w:abstractNumId w:val="14"/>
  </w:num>
  <w:num w:numId="16">
    <w:abstractNumId w:val="36"/>
  </w:num>
  <w:num w:numId="17">
    <w:abstractNumId w:val="19"/>
  </w:num>
  <w:num w:numId="18">
    <w:abstractNumId w:val="9"/>
  </w:num>
  <w:num w:numId="19">
    <w:abstractNumId w:val="7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1"/>
  </w:num>
  <w:num w:numId="32">
    <w:abstractNumId w:val="24"/>
  </w:num>
  <w:num w:numId="33">
    <w:abstractNumId w:val="25"/>
  </w:num>
  <w:num w:numId="34">
    <w:abstractNumId w:val="27"/>
  </w:num>
  <w:num w:numId="35">
    <w:abstractNumId w:val="23"/>
  </w:num>
  <w:num w:numId="36">
    <w:abstractNumId w:val="12"/>
  </w:num>
  <w:num w:numId="37">
    <w:abstractNumId w:val="17"/>
  </w:num>
  <w:num w:numId="38">
    <w:abstractNumId w:val="8"/>
  </w:num>
  <w:num w:numId="39">
    <w:abstractNumId w:val="35"/>
  </w:num>
  <w:num w:numId="40">
    <w:abstractNumId w:val="5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96C16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D39C0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1C7F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C47BA"/>
    <w:rsid w:val="001D0E87"/>
    <w:rsid w:val="001D2D3D"/>
    <w:rsid w:val="001D30F0"/>
    <w:rsid w:val="001D4EA9"/>
    <w:rsid w:val="001E20DE"/>
    <w:rsid w:val="001E33F9"/>
    <w:rsid w:val="001F001D"/>
    <w:rsid w:val="001F1045"/>
    <w:rsid w:val="001F16DB"/>
    <w:rsid w:val="001F1CAA"/>
    <w:rsid w:val="001F7CCE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0379"/>
    <w:rsid w:val="002F2A64"/>
    <w:rsid w:val="002F4964"/>
    <w:rsid w:val="002F5460"/>
    <w:rsid w:val="00300DF1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55BB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C129A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0336C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2269E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279A"/>
    <w:rsid w:val="007D4BDE"/>
    <w:rsid w:val="007D7B16"/>
    <w:rsid w:val="00807ED5"/>
    <w:rsid w:val="00817D6E"/>
    <w:rsid w:val="00835365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862AD"/>
    <w:rsid w:val="00994DF8"/>
    <w:rsid w:val="009972F3"/>
    <w:rsid w:val="009A652F"/>
    <w:rsid w:val="009A6AAA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17FD5"/>
    <w:rsid w:val="00A20713"/>
    <w:rsid w:val="00A23AF8"/>
    <w:rsid w:val="00A34F7E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D7540"/>
    <w:rsid w:val="00CE127B"/>
    <w:rsid w:val="00CE3F1D"/>
    <w:rsid w:val="00CF1CFD"/>
    <w:rsid w:val="00CF2EA5"/>
    <w:rsid w:val="00D00F69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86A23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85E92"/>
    <w:rsid w:val="00E90E2A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190</cp:revision>
  <cp:lastPrinted>2019-01-23T04:56:00Z</cp:lastPrinted>
  <dcterms:created xsi:type="dcterms:W3CDTF">2015-03-25T00:17:00Z</dcterms:created>
  <dcterms:modified xsi:type="dcterms:W3CDTF">2019-01-23T05:01:00Z</dcterms:modified>
</cp:coreProperties>
</file>