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E55C3">
        <w:rPr>
          <w:rFonts w:ascii="Times New Roman" w:hAnsi="Times New Roman"/>
          <w:sz w:val="28"/>
          <w:szCs w:val="28"/>
        </w:rPr>
        <w:t>36</w:t>
      </w:r>
      <w:r w:rsidR="00131062">
        <w:rPr>
          <w:rFonts w:ascii="Times New Roman" w:hAnsi="Times New Roman"/>
          <w:sz w:val="28"/>
          <w:szCs w:val="28"/>
        </w:rPr>
        <w:t>/</w:t>
      </w:r>
      <w:r w:rsidR="006C2ACD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E55C3" w:rsidRPr="00C84B63" w:rsidRDefault="00633D1C" w:rsidP="005E55C3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котировок 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5E55C3" w:rsidRPr="00AA381D">
        <w:rPr>
          <w:rFonts w:eastAsia="Calibri"/>
          <w:b/>
          <w:i/>
          <w:snapToGrid/>
          <w:szCs w:val="28"/>
          <w:lang w:eastAsia="en-US"/>
        </w:rPr>
        <w:t>Стойки конические центрифугированные</w:t>
      </w:r>
      <w:r w:rsidR="005E55C3" w:rsidRPr="00C84B63">
        <w:rPr>
          <w:rFonts w:eastAsiaTheme="minorEastAsia"/>
          <w:b/>
          <w:i/>
          <w:snapToGrid/>
          <w:szCs w:val="28"/>
        </w:rPr>
        <w:t>,</w:t>
      </w:r>
      <w:r w:rsidR="005E55C3" w:rsidRPr="00C84B63">
        <w:rPr>
          <w:b/>
          <w:i/>
          <w:szCs w:val="28"/>
        </w:rPr>
        <w:t xml:space="preserve"> </w:t>
      </w:r>
      <w:r w:rsidR="005E55C3" w:rsidRPr="00C84B63">
        <w:rPr>
          <w:b/>
          <w:bCs/>
          <w:szCs w:val="28"/>
        </w:rPr>
        <w:t>лот</w:t>
      </w:r>
      <w:r w:rsidR="005E55C3" w:rsidRPr="00C84B63">
        <w:rPr>
          <w:bCs/>
          <w:iCs/>
          <w:szCs w:val="28"/>
        </w:rPr>
        <w:t xml:space="preserve"> </w:t>
      </w:r>
      <w:r w:rsidR="005E55C3" w:rsidRPr="00C84B63">
        <w:rPr>
          <w:b/>
          <w:bCs/>
          <w:szCs w:val="28"/>
        </w:rPr>
        <w:t xml:space="preserve">№ </w:t>
      </w:r>
      <w:r w:rsidR="005E55C3">
        <w:rPr>
          <w:b/>
          <w:bCs/>
          <w:szCs w:val="28"/>
        </w:rPr>
        <w:t>95</w:t>
      </w:r>
      <w:r w:rsidR="005E55C3" w:rsidRPr="00C84B63">
        <w:rPr>
          <w:b/>
          <w:bCs/>
          <w:szCs w:val="28"/>
        </w:rPr>
        <w:t>.1 раздел  1.2.  ГКПЗ 2019</w:t>
      </w:r>
    </w:p>
    <w:p w:rsidR="004002C1" w:rsidRPr="00315EDC" w:rsidRDefault="004002C1" w:rsidP="005E55C3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3"/>
          <w:szCs w:val="23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15EDC" w:rsidTr="00A02900">
        <w:trPr>
          <w:trHeight w:val="302"/>
          <w:jc w:val="center"/>
        </w:trPr>
        <w:tc>
          <w:tcPr>
            <w:tcW w:w="5210" w:type="dxa"/>
          </w:tcPr>
          <w:p w:rsidR="003C690B" w:rsidRPr="00315ED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315ED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15EDC" w:rsidRDefault="00FB3B4E" w:rsidP="005E55C3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315EDC">
              <w:rPr>
                <w:b/>
                <w:bCs/>
                <w:caps/>
                <w:sz w:val="23"/>
                <w:szCs w:val="23"/>
              </w:rPr>
              <w:t>«</w:t>
            </w:r>
            <w:r w:rsidR="005E55C3">
              <w:rPr>
                <w:b/>
                <w:bCs/>
                <w:caps/>
                <w:sz w:val="23"/>
                <w:szCs w:val="23"/>
              </w:rPr>
              <w:t>22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» </w:t>
            </w:r>
            <w:r w:rsidR="00131062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5E55C3">
              <w:rPr>
                <w:b/>
                <w:bCs/>
                <w:sz w:val="23"/>
                <w:szCs w:val="23"/>
              </w:rPr>
              <w:t>марта</w:t>
            </w:r>
            <w:r w:rsidR="00174DCE">
              <w:rPr>
                <w:b/>
                <w:bCs/>
                <w:sz w:val="23"/>
                <w:szCs w:val="23"/>
              </w:rPr>
              <w:t xml:space="preserve"> 2019</w:t>
            </w:r>
            <w:r w:rsidRPr="00315EDC">
              <w:rPr>
                <w:b/>
                <w:bCs/>
                <w:caps/>
                <w:sz w:val="23"/>
                <w:szCs w:val="23"/>
              </w:rPr>
              <w:t xml:space="preserve"> </w:t>
            </w:r>
            <w:r w:rsidR="003C690B" w:rsidRPr="00315ED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315ED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256022" w:rsidRPr="00315EDC" w:rsidRDefault="005E55C3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3"/>
          <w:szCs w:val="23"/>
        </w:rPr>
      </w:pPr>
      <w:r>
        <w:rPr>
          <w:b/>
          <w:i/>
          <w:sz w:val="23"/>
          <w:szCs w:val="23"/>
        </w:rPr>
        <w:t>31807243126</w:t>
      </w:r>
      <w:r w:rsidR="006F570C" w:rsidRPr="00315EDC">
        <w:rPr>
          <w:b/>
          <w:i/>
          <w:sz w:val="23"/>
          <w:szCs w:val="23"/>
        </w:rPr>
        <w:t>- ЕИС</w:t>
      </w:r>
    </w:p>
    <w:p w:rsidR="00633D1C" w:rsidRPr="00315EDC" w:rsidRDefault="00633D1C" w:rsidP="00633D1C">
      <w:pPr>
        <w:spacing w:line="240" w:lineRule="auto"/>
        <w:ind w:right="-1" w:firstLine="0"/>
        <w:rPr>
          <w:b/>
          <w:sz w:val="23"/>
          <w:szCs w:val="23"/>
        </w:rPr>
      </w:pPr>
    </w:p>
    <w:p w:rsidR="00633D1C" w:rsidRPr="00315EDC" w:rsidRDefault="00633D1C" w:rsidP="00633D1C">
      <w:pPr>
        <w:spacing w:line="240" w:lineRule="auto"/>
        <w:ind w:right="-1" w:firstLine="0"/>
        <w:rPr>
          <w:sz w:val="23"/>
          <w:szCs w:val="23"/>
        </w:rPr>
      </w:pPr>
      <w:r w:rsidRPr="00315EDC">
        <w:rPr>
          <w:b/>
          <w:sz w:val="23"/>
          <w:szCs w:val="23"/>
        </w:rPr>
        <w:t xml:space="preserve">КОЛИЧЕСТВО ПОДАННЫХ ЗАЯВОК НА УЧАСТИЕ В ЗАКУПКЕ: </w:t>
      </w:r>
      <w:r w:rsidR="006C2ACD" w:rsidRPr="00315EDC">
        <w:rPr>
          <w:b/>
          <w:sz w:val="23"/>
          <w:szCs w:val="23"/>
        </w:rPr>
        <w:t>2</w:t>
      </w:r>
      <w:r w:rsidRPr="00315EDC">
        <w:rPr>
          <w:sz w:val="23"/>
          <w:szCs w:val="23"/>
        </w:rPr>
        <w:t xml:space="preserve"> (</w:t>
      </w:r>
      <w:r w:rsidR="006C2ACD" w:rsidRPr="00315EDC">
        <w:rPr>
          <w:sz w:val="23"/>
          <w:szCs w:val="23"/>
        </w:rPr>
        <w:t>две</w:t>
      </w:r>
      <w:r w:rsidRPr="00315EDC">
        <w:rPr>
          <w:sz w:val="23"/>
          <w:szCs w:val="23"/>
        </w:rPr>
        <w:t>) заявк</w:t>
      </w:r>
      <w:r w:rsidR="006C2ACD" w:rsidRPr="00315EDC">
        <w:rPr>
          <w:sz w:val="23"/>
          <w:szCs w:val="23"/>
        </w:rPr>
        <w:t>и</w:t>
      </w:r>
      <w:r w:rsidRPr="00315EDC">
        <w:rPr>
          <w:sz w:val="23"/>
          <w:szCs w:val="23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268"/>
        <w:gridCol w:w="2551"/>
      </w:tblGrid>
      <w:tr w:rsidR="00131062" w:rsidRPr="00DD79E8" w:rsidTr="00131062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DD79E8" w:rsidRDefault="00131062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131062" w:rsidRPr="00DD79E8" w:rsidRDefault="00131062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1062" w:rsidRPr="000A498D" w:rsidRDefault="00131062" w:rsidP="001703D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5E55C3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DD79E8" w:rsidRDefault="005E55C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>ООО  «Производственное объединение «Гарантия» (ИНН/КПП 6674335237/667401001 ОГРН 1096674014051)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3 755 400,00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08:08</w:t>
            </w:r>
          </w:p>
        </w:tc>
      </w:tr>
      <w:tr w:rsidR="005E55C3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DD79E8" w:rsidRDefault="005E55C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 xml:space="preserve">ООО  «БИМ» (ИНН/КПП 6671085437/667101001 </w:t>
            </w:r>
            <w:r w:rsidRPr="00AA381D">
              <w:rPr>
                <w:sz w:val="26"/>
                <w:szCs w:val="26"/>
              </w:rPr>
              <w:br/>
              <w:t>ОГРН 1186658031230)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3 779 600,00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08:51</w:t>
            </w:r>
          </w:p>
        </w:tc>
      </w:tr>
    </w:tbl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633D1C" w:rsidRPr="00DD79E8" w:rsidRDefault="00633D1C" w:rsidP="00633D1C">
      <w:pPr>
        <w:spacing w:line="240" w:lineRule="auto"/>
        <w:ind w:right="-143" w:firstLine="0"/>
        <w:rPr>
          <w:sz w:val="23"/>
          <w:szCs w:val="23"/>
        </w:rPr>
      </w:pPr>
      <w:r w:rsidRPr="00DD79E8">
        <w:rPr>
          <w:b/>
          <w:sz w:val="23"/>
          <w:szCs w:val="23"/>
        </w:rPr>
        <w:t xml:space="preserve">КОЛИЧЕСТВО ОТКЛОНЕННЫХ ЗАЯВОК:  </w:t>
      </w:r>
      <w:r w:rsidR="006C2ACD" w:rsidRPr="00DD79E8">
        <w:rPr>
          <w:b/>
          <w:sz w:val="23"/>
          <w:szCs w:val="23"/>
        </w:rPr>
        <w:t>0</w:t>
      </w:r>
      <w:r w:rsidRPr="00DD79E8">
        <w:rPr>
          <w:b/>
          <w:sz w:val="23"/>
          <w:szCs w:val="23"/>
        </w:rPr>
        <w:t xml:space="preserve"> </w:t>
      </w:r>
      <w:r w:rsidRPr="00DD79E8">
        <w:rPr>
          <w:sz w:val="23"/>
          <w:szCs w:val="23"/>
        </w:rPr>
        <w:t>заяв</w:t>
      </w:r>
      <w:r w:rsidR="006C2ACD" w:rsidRPr="00DD79E8">
        <w:rPr>
          <w:sz w:val="23"/>
          <w:szCs w:val="23"/>
        </w:rPr>
        <w:t>о</w:t>
      </w:r>
      <w:r w:rsidRPr="00DD79E8">
        <w:rPr>
          <w:sz w:val="23"/>
          <w:szCs w:val="23"/>
        </w:rPr>
        <w:t>к.</w:t>
      </w:r>
    </w:p>
    <w:p w:rsidR="00633D1C" w:rsidRPr="00DD79E8" w:rsidRDefault="00633D1C" w:rsidP="001865D9">
      <w:pPr>
        <w:pStyle w:val="21"/>
        <w:ind w:firstLine="0"/>
        <w:rPr>
          <w:b/>
          <w:caps/>
          <w:sz w:val="23"/>
          <w:szCs w:val="23"/>
        </w:rPr>
      </w:pPr>
    </w:p>
    <w:p w:rsidR="001E0D88" w:rsidRPr="00DD79E8" w:rsidRDefault="001E0D88" w:rsidP="001865D9">
      <w:pPr>
        <w:pStyle w:val="21"/>
        <w:ind w:firstLine="0"/>
        <w:rPr>
          <w:b/>
          <w:caps/>
          <w:sz w:val="23"/>
          <w:szCs w:val="23"/>
        </w:rPr>
      </w:pPr>
      <w:r w:rsidRPr="00DD79E8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 xml:space="preserve">О </w:t>
      </w:r>
      <w:r w:rsidRPr="00DD79E8">
        <w:rPr>
          <w:b/>
          <w:bCs/>
          <w:i/>
          <w:iCs/>
          <w:sz w:val="23"/>
          <w:szCs w:val="23"/>
        </w:rPr>
        <w:t xml:space="preserve"> </w:t>
      </w:r>
      <w:r w:rsidRPr="00DD79E8">
        <w:rPr>
          <w:bCs/>
          <w:i/>
          <w:iCs/>
          <w:sz w:val="23"/>
          <w:szCs w:val="23"/>
        </w:rPr>
        <w:t>рассмотрении результатов оценки заявок Участников.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признании заявок соответствующими условиям Документации о закупке.</w:t>
      </w:r>
    </w:p>
    <w:p w:rsidR="00586C19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ранжировке заявок.</w:t>
      </w:r>
    </w:p>
    <w:p w:rsidR="00F16908" w:rsidRPr="00DD79E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DD79E8">
        <w:rPr>
          <w:bCs/>
          <w:i/>
          <w:iCs/>
          <w:sz w:val="23"/>
          <w:szCs w:val="23"/>
        </w:rPr>
        <w:t>О выборе победителя закупки</w:t>
      </w:r>
      <w:r w:rsidR="00F16908" w:rsidRPr="00DD79E8">
        <w:rPr>
          <w:bCs/>
          <w:i/>
          <w:iCs/>
          <w:sz w:val="23"/>
          <w:szCs w:val="23"/>
        </w:rPr>
        <w:t>.</w:t>
      </w:r>
    </w:p>
    <w:p w:rsidR="00EF202A" w:rsidRPr="00DD79E8" w:rsidRDefault="00EF202A" w:rsidP="00EF202A">
      <w:pPr>
        <w:spacing w:line="240" w:lineRule="auto"/>
        <w:rPr>
          <w:b/>
          <w:sz w:val="23"/>
          <w:szCs w:val="23"/>
        </w:rPr>
      </w:pPr>
    </w:p>
    <w:p w:rsidR="00CA34C8" w:rsidRPr="00DD79E8" w:rsidRDefault="00CA34C8" w:rsidP="00CA34C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>ВОПРОС 1 «О рассмотрении результатов оценки заявок Участников»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</w:rPr>
      </w:pPr>
      <w:r w:rsidRPr="00DD79E8">
        <w:rPr>
          <w:sz w:val="23"/>
          <w:szCs w:val="23"/>
        </w:rPr>
        <w:t>Признать объем полученной информации достаточным для принятия решения.</w:t>
      </w:r>
    </w:p>
    <w:p w:rsidR="006A74CF" w:rsidRPr="00DD79E8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3"/>
          <w:szCs w:val="23"/>
          <w:shd w:val="clear" w:color="auto" w:fill="FFFF99"/>
        </w:rPr>
      </w:pPr>
      <w:r w:rsidRPr="00DD79E8">
        <w:rPr>
          <w:sz w:val="23"/>
          <w:szCs w:val="23"/>
        </w:rPr>
        <w:t>Принять к рассмотрению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409"/>
        <w:gridCol w:w="2694"/>
      </w:tblGrid>
      <w:tr w:rsidR="006A74CF" w:rsidRPr="00DD79E8" w:rsidTr="00131062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№</w:t>
            </w:r>
          </w:p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 xml:space="preserve">Цена заявки, руб. без НДС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DD79E8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DD79E8">
              <w:rPr>
                <w:b/>
                <w:i/>
                <w:sz w:val="23"/>
                <w:szCs w:val="23"/>
                <w:lang w:eastAsia="en-US"/>
              </w:rPr>
              <w:t>Дата и время регистрации заявки</w:t>
            </w:r>
          </w:p>
        </w:tc>
      </w:tr>
      <w:tr w:rsidR="005E55C3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DD79E8" w:rsidRDefault="005E55C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>ООО  «Производственное объединение «Гарантия» (ИНН/КПП 6674335237/667401001 ОГРН 1096674014051)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3 755 400,00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08:08</w:t>
            </w:r>
          </w:p>
        </w:tc>
      </w:tr>
      <w:tr w:rsidR="005E55C3" w:rsidRPr="00DD79E8" w:rsidTr="0013106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DD79E8" w:rsidRDefault="005E55C3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3"/>
                <w:szCs w:val="23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 xml:space="preserve">ООО  «БИМ» (ИНН/КПП 6671085437/667101001 </w:t>
            </w:r>
            <w:r w:rsidRPr="00AA381D">
              <w:rPr>
                <w:sz w:val="26"/>
                <w:szCs w:val="26"/>
              </w:rPr>
              <w:br/>
              <w:t>ОГРН 1186658031230)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3 779 600,00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08:51</w:t>
            </w:r>
          </w:p>
        </w:tc>
      </w:tr>
    </w:tbl>
    <w:p w:rsidR="009F1718" w:rsidRPr="00DD79E8" w:rsidRDefault="009F171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21"/>
        <w:ind w:firstLine="0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2</w:t>
      </w:r>
      <w:r w:rsidRPr="00DD79E8">
        <w:rPr>
          <w:b/>
          <w:bCs/>
          <w:i/>
          <w:iCs/>
          <w:sz w:val="23"/>
          <w:szCs w:val="23"/>
        </w:rPr>
        <w:t xml:space="preserve"> «О признании заявок соответствующими условиям Документации о закупке»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DD79E8" w:rsidRPr="00131062" w:rsidRDefault="00DD79E8" w:rsidP="00DD79E8">
      <w:pPr>
        <w:spacing w:line="240" w:lineRule="auto"/>
        <w:rPr>
          <w:b/>
          <w:sz w:val="26"/>
          <w:szCs w:val="26"/>
        </w:rPr>
      </w:pPr>
      <w:r w:rsidRPr="00131062">
        <w:rPr>
          <w:sz w:val="26"/>
          <w:szCs w:val="26"/>
        </w:rPr>
        <w:t xml:space="preserve">Признать заявки </w:t>
      </w:r>
      <w:r w:rsidR="00131062" w:rsidRPr="00131062">
        <w:rPr>
          <w:sz w:val="26"/>
          <w:szCs w:val="26"/>
        </w:rPr>
        <w:t xml:space="preserve">Общество с ограниченной ответственностью </w:t>
      </w:r>
      <w:r w:rsidR="005E55C3" w:rsidRPr="00AA381D">
        <w:rPr>
          <w:sz w:val="26"/>
          <w:szCs w:val="26"/>
        </w:rPr>
        <w:t>ООО  «Производственное объединение «Гарантия» (ИНН/КПП 6674335237/667401001 ОГРН 1096674014051)</w:t>
      </w:r>
      <w:r w:rsidR="005E55C3">
        <w:rPr>
          <w:sz w:val="26"/>
          <w:szCs w:val="26"/>
        </w:rPr>
        <w:t xml:space="preserve">, </w:t>
      </w:r>
      <w:r w:rsidR="005E55C3" w:rsidRPr="00AA381D">
        <w:rPr>
          <w:sz w:val="26"/>
          <w:szCs w:val="26"/>
        </w:rPr>
        <w:t>ООО  «БИМ»</w:t>
      </w:r>
      <w:r w:rsidR="005E55C3">
        <w:rPr>
          <w:sz w:val="26"/>
          <w:szCs w:val="26"/>
        </w:rPr>
        <w:t xml:space="preserve"> </w:t>
      </w:r>
      <w:r w:rsidR="005E55C3" w:rsidRPr="00AA381D">
        <w:rPr>
          <w:sz w:val="26"/>
          <w:szCs w:val="26"/>
        </w:rPr>
        <w:t xml:space="preserve">(ИНН/КПП 6671085437/667101001 </w:t>
      </w:r>
      <w:r w:rsidR="005E55C3">
        <w:rPr>
          <w:sz w:val="26"/>
          <w:szCs w:val="26"/>
        </w:rPr>
        <w:t xml:space="preserve"> </w:t>
      </w:r>
      <w:r w:rsidR="005E55C3" w:rsidRPr="00AA381D">
        <w:rPr>
          <w:sz w:val="26"/>
          <w:szCs w:val="26"/>
        </w:rPr>
        <w:t xml:space="preserve">ОГРН </w:t>
      </w:r>
      <w:r w:rsidR="005E55C3" w:rsidRPr="00AA381D">
        <w:rPr>
          <w:sz w:val="26"/>
          <w:szCs w:val="26"/>
        </w:rPr>
        <w:lastRenderedPageBreak/>
        <w:t>1186658031230)</w:t>
      </w:r>
      <w:r w:rsidR="005E55C3">
        <w:rPr>
          <w:sz w:val="26"/>
          <w:szCs w:val="26"/>
        </w:rPr>
        <w:t xml:space="preserve">  </w:t>
      </w:r>
      <w:r w:rsidRPr="0013106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33D1C" w:rsidRPr="00DD79E8" w:rsidRDefault="00633D1C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3</w:t>
      </w:r>
      <w:r w:rsidRPr="00DD79E8">
        <w:rPr>
          <w:b/>
          <w:bCs/>
          <w:i/>
          <w:iCs/>
          <w:sz w:val="23"/>
          <w:szCs w:val="23"/>
        </w:rPr>
        <w:t xml:space="preserve"> «О ранжировке заявок»</w:t>
      </w:r>
    </w:p>
    <w:p w:rsidR="006A74CF" w:rsidRPr="00DD79E8" w:rsidRDefault="006A74CF" w:rsidP="006A74CF">
      <w:pPr>
        <w:spacing w:line="240" w:lineRule="auto"/>
        <w:rPr>
          <w:b/>
          <w:sz w:val="23"/>
          <w:szCs w:val="23"/>
        </w:rPr>
      </w:pPr>
      <w:r w:rsidRPr="00DD79E8">
        <w:rPr>
          <w:b/>
          <w:sz w:val="23"/>
          <w:szCs w:val="23"/>
        </w:rPr>
        <w:t>РЕШИЛИ:</w:t>
      </w:r>
    </w:p>
    <w:p w:rsidR="006A74CF" w:rsidRPr="00DD79E8" w:rsidRDefault="006A74CF" w:rsidP="006A74CF">
      <w:pPr>
        <w:spacing w:line="240" w:lineRule="auto"/>
        <w:rPr>
          <w:sz w:val="23"/>
          <w:szCs w:val="23"/>
        </w:rPr>
      </w:pPr>
      <w:r w:rsidRPr="00DD79E8">
        <w:rPr>
          <w:sz w:val="23"/>
          <w:szCs w:val="23"/>
        </w:rPr>
        <w:t>Утвердить итоговую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1418"/>
        <w:gridCol w:w="2409"/>
        <w:gridCol w:w="1418"/>
      </w:tblGrid>
      <w:tr w:rsidR="00AA1F0C" w:rsidRPr="00DD79E8" w:rsidTr="00B603F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F11937">
              <w:rPr>
                <w:b/>
                <w:i/>
                <w:sz w:val="18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F0C" w:rsidRPr="00F11937" w:rsidRDefault="00AA1F0C" w:rsidP="001703D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F11937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соответствии с 925-ПП </w:t>
            </w:r>
          </w:p>
        </w:tc>
      </w:tr>
      <w:tr w:rsidR="005E55C3" w:rsidRPr="00DD79E8" w:rsidTr="00B036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5C3" w:rsidRPr="000A498D" w:rsidRDefault="005E55C3" w:rsidP="001703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>ООО  «Производственное объединение «Гарантия» (ИНН/КПП 6674335237/667401001 ОГРН 1096674014051)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3 755 400,00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8852AC" w:rsidRDefault="005E55C3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5E55C3" w:rsidRPr="00DD79E8" w:rsidTr="00B036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0A498D" w:rsidRDefault="005E55C3" w:rsidP="001703D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A498D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AA381D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AA381D">
              <w:rPr>
                <w:sz w:val="26"/>
                <w:szCs w:val="26"/>
              </w:rPr>
              <w:t xml:space="preserve">ООО  «БИМ» (ИНН/КПП 6671085437/667101001 </w:t>
            </w:r>
            <w:r w:rsidRPr="00AA381D">
              <w:rPr>
                <w:sz w:val="26"/>
                <w:szCs w:val="26"/>
              </w:rPr>
              <w:br/>
              <w:t>ОГРН 1186658031230)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13.02.2019 08:51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Pr="002D3150" w:rsidRDefault="005E55C3" w:rsidP="0077708F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sz w:val="24"/>
                <w:szCs w:val="24"/>
              </w:rPr>
            </w:pPr>
            <w:r w:rsidRPr="002D3150">
              <w:rPr>
                <w:sz w:val="24"/>
                <w:szCs w:val="24"/>
              </w:rPr>
              <w:t>3 779 600,00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C3" w:rsidRDefault="005E55C3" w:rsidP="001703D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8E3ED4" w:rsidRPr="00DD79E8" w:rsidRDefault="008E3ED4" w:rsidP="00F16908">
      <w:pPr>
        <w:pStyle w:val="a4"/>
        <w:rPr>
          <w:b/>
          <w:bCs/>
          <w:i/>
          <w:iCs/>
          <w:sz w:val="23"/>
          <w:szCs w:val="23"/>
        </w:rPr>
      </w:pPr>
    </w:p>
    <w:p w:rsidR="00F16908" w:rsidRPr="00DD79E8" w:rsidRDefault="00F16908" w:rsidP="00F16908">
      <w:pPr>
        <w:pStyle w:val="a4"/>
        <w:rPr>
          <w:b/>
          <w:bCs/>
          <w:i/>
          <w:iCs/>
          <w:sz w:val="23"/>
          <w:szCs w:val="23"/>
        </w:rPr>
      </w:pPr>
      <w:r w:rsidRPr="00DD79E8">
        <w:rPr>
          <w:b/>
          <w:bCs/>
          <w:i/>
          <w:iCs/>
          <w:sz w:val="23"/>
          <w:szCs w:val="23"/>
        </w:rPr>
        <w:t xml:space="preserve">ВОПРОС </w:t>
      </w:r>
      <w:r w:rsidR="006C2ACD" w:rsidRPr="00DD79E8">
        <w:rPr>
          <w:b/>
          <w:bCs/>
          <w:i/>
          <w:iCs/>
          <w:sz w:val="23"/>
          <w:szCs w:val="23"/>
        </w:rPr>
        <w:t>4</w:t>
      </w:r>
      <w:r w:rsidRPr="00DD79E8">
        <w:rPr>
          <w:b/>
          <w:bCs/>
          <w:i/>
          <w:iCs/>
          <w:sz w:val="23"/>
          <w:szCs w:val="23"/>
        </w:rPr>
        <w:t xml:space="preserve"> «О выборе победител</w:t>
      </w:r>
      <w:r w:rsidR="00586C19" w:rsidRPr="00DD79E8">
        <w:rPr>
          <w:b/>
          <w:bCs/>
          <w:i/>
          <w:iCs/>
          <w:sz w:val="23"/>
          <w:szCs w:val="23"/>
        </w:rPr>
        <w:t>я закупки</w:t>
      </w:r>
      <w:r w:rsidRPr="00DD79E8">
        <w:rPr>
          <w:b/>
          <w:bCs/>
          <w:i/>
          <w:iCs/>
          <w:sz w:val="23"/>
          <w:szCs w:val="23"/>
        </w:rPr>
        <w:t>»</w:t>
      </w:r>
    </w:p>
    <w:p w:rsidR="006A74CF" w:rsidRPr="00AA1F0C" w:rsidRDefault="006A74CF" w:rsidP="006A74CF">
      <w:pPr>
        <w:spacing w:line="240" w:lineRule="auto"/>
        <w:rPr>
          <w:b/>
          <w:sz w:val="26"/>
          <w:szCs w:val="26"/>
        </w:rPr>
      </w:pPr>
      <w:r w:rsidRPr="00DD79E8">
        <w:rPr>
          <w:b/>
          <w:sz w:val="23"/>
          <w:szCs w:val="23"/>
        </w:rPr>
        <w:t>РЕШИЛИ:</w:t>
      </w:r>
    </w:p>
    <w:p w:rsidR="005E55C3" w:rsidRPr="00CA616F" w:rsidRDefault="006C2ACD" w:rsidP="005E55C3">
      <w:pPr>
        <w:shd w:val="clear" w:color="auto" w:fill="FFFFFF"/>
        <w:tabs>
          <w:tab w:val="left" w:pos="953"/>
        </w:tabs>
        <w:spacing w:line="240" w:lineRule="auto"/>
        <w:ind w:firstLine="0"/>
        <w:rPr>
          <w:sz w:val="26"/>
          <w:szCs w:val="26"/>
          <w:lang w:eastAsia="en-US"/>
        </w:rPr>
      </w:pPr>
      <w:r w:rsidRPr="00AA1F0C">
        <w:rPr>
          <w:sz w:val="26"/>
          <w:szCs w:val="26"/>
        </w:rPr>
        <w:t>1. Признать Победителем закупки Участника, занявшего 1 (первое) место в ранжировке по степени предпочтительности для Заказчика</w:t>
      </w:r>
      <w:r w:rsidR="005E55C3" w:rsidRPr="00CA616F">
        <w:rPr>
          <w:sz w:val="26"/>
          <w:szCs w:val="26"/>
        </w:rPr>
        <w:t>:</w:t>
      </w:r>
      <w:r w:rsidR="005E55C3" w:rsidRPr="00CA616F">
        <w:rPr>
          <w:b/>
          <w:i/>
          <w:sz w:val="26"/>
          <w:szCs w:val="26"/>
        </w:rPr>
        <w:t xml:space="preserve"> </w:t>
      </w:r>
      <w:r w:rsidR="005E55C3" w:rsidRPr="00AA381D">
        <w:rPr>
          <w:b/>
          <w:i/>
          <w:snapToGrid/>
          <w:sz w:val="24"/>
          <w:szCs w:val="24"/>
        </w:rPr>
        <w:t>ООО  «Производственное объединение «Гарантия»</w:t>
      </w:r>
      <w:r w:rsidR="005E55C3" w:rsidRPr="00AA381D">
        <w:rPr>
          <w:snapToGrid/>
          <w:sz w:val="24"/>
          <w:szCs w:val="24"/>
        </w:rPr>
        <w:t xml:space="preserve"> (ИНН/КПП 6674335237/667401001 ОГРН 1096674014051)</w:t>
      </w:r>
      <w:r w:rsidR="005E55C3">
        <w:rPr>
          <w:snapToGrid/>
          <w:sz w:val="24"/>
          <w:szCs w:val="24"/>
        </w:rPr>
        <w:t xml:space="preserve"> </w:t>
      </w:r>
      <w:r w:rsidR="005E55C3" w:rsidRPr="00CA616F">
        <w:rPr>
          <w:sz w:val="26"/>
          <w:szCs w:val="26"/>
        </w:rPr>
        <w:t xml:space="preserve">на условиях: с ценой заявки </w:t>
      </w:r>
      <w:r w:rsidR="005E55C3">
        <w:rPr>
          <w:b/>
          <w:i/>
          <w:sz w:val="26"/>
          <w:szCs w:val="26"/>
        </w:rPr>
        <w:t>3 755 400,00</w:t>
      </w:r>
      <w:r w:rsidR="005E55C3" w:rsidRPr="00CA616F">
        <w:rPr>
          <w:sz w:val="26"/>
          <w:szCs w:val="26"/>
        </w:rPr>
        <w:t xml:space="preserve"> руб. без учета НДС</w:t>
      </w:r>
      <w:r w:rsidR="005E55C3" w:rsidRPr="00CA616F">
        <w:rPr>
          <w:sz w:val="26"/>
          <w:szCs w:val="26"/>
          <w:lang w:eastAsia="en-US"/>
        </w:rPr>
        <w:t xml:space="preserve">. 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napToGrid/>
          <w:color w:val="000000"/>
          <w:sz w:val="26"/>
          <w:szCs w:val="26"/>
        </w:rPr>
      </w:pPr>
      <w:r w:rsidRPr="00AA1F0C">
        <w:rPr>
          <w:sz w:val="26"/>
          <w:szCs w:val="26"/>
          <w:u w:val="single"/>
        </w:rPr>
        <w:t>Условия оплаты</w:t>
      </w:r>
      <w:r w:rsidRPr="00AA1F0C">
        <w:rPr>
          <w:sz w:val="26"/>
          <w:szCs w:val="26"/>
        </w:rPr>
        <w:t xml:space="preserve">: </w:t>
      </w:r>
      <w:r w:rsidRPr="00AA1F0C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AA1F0C">
        <w:rPr>
          <w:rFonts w:eastAsia="Calibri"/>
          <w:sz w:val="26"/>
          <w:szCs w:val="26"/>
        </w:rPr>
        <w:t>товарной накладной (ТОРГ-12)</w:t>
      </w:r>
      <w:r w:rsidRPr="00AA1F0C">
        <w:rPr>
          <w:color w:val="000000"/>
          <w:sz w:val="26"/>
          <w:szCs w:val="26"/>
        </w:rPr>
        <w:t xml:space="preserve"> </w:t>
      </w:r>
      <w:r w:rsidRPr="00AA1F0C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AA1F0C">
        <w:rPr>
          <w:color w:val="000000"/>
          <w:sz w:val="26"/>
          <w:szCs w:val="26"/>
        </w:rPr>
        <w:t xml:space="preserve"> на основании счета, выставленного Поставщиком.</w:t>
      </w:r>
      <w:r w:rsidRPr="00AA1F0C">
        <w:rPr>
          <w:snapToGrid/>
          <w:color w:val="000000"/>
          <w:sz w:val="26"/>
          <w:szCs w:val="26"/>
        </w:rPr>
        <w:t xml:space="preserve"> 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</w:rPr>
      </w:pPr>
      <w:r w:rsidRPr="00AA1F0C">
        <w:rPr>
          <w:sz w:val="26"/>
          <w:szCs w:val="26"/>
          <w:u w:val="single"/>
        </w:rPr>
        <w:t>Срок поставки</w:t>
      </w:r>
      <w:r w:rsidRPr="00AA1F0C">
        <w:rPr>
          <w:sz w:val="26"/>
          <w:szCs w:val="26"/>
        </w:rPr>
        <w:t>: Начало поставки: с момента заключения договора. Окончание поставки: до 30.04.2019г.</w:t>
      </w:r>
    </w:p>
    <w:p w:rsidR="00AA1F0C" w:rsidRPr="00AA1F0C" w:rsidRDefault="00AA1F0C" w:rsidP="00AA1F0C">
      <w:pPr>
        <w:shd w:val="clear" w:color="auto" w:fill="FFFFFF"/>
        <w:tabs>
          <w:tab w:val="left" w:pos="953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AA1F0C">
        <w:rPr>
          <w:sz w:val="26"/>
          <w:szCs w:val="26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A1F0C" w:rsidRPr="002B6C50" w:rsidRDefault="00AA1F0C" w:rsidP="00AA1F0C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6"/>
          <w:szCs w:val="26"/>
        </w:rPr>
      </w:pPr>
      <w:r w:rsidRPr="00AA1F0C">
        <w:rPr>
          <w:sz w:val="26"/>
          <w:szCs w:val="26"/>
          <w:lang w:eastAsia="en-US"/>
        </w:rPr>
        <w:t>3. Победителю закупки в срок не позднее 3 (трех) рабочих дней с даты официального размещения итогового протокола по</w:t>
      </w:r>
      <w:r w:rsidRPr="006C1387">
        <w:rPr>
          <w:sz w:val="26"/>
          <w:szCs w:val="26"/>
          <w:lang w:eastAsia="en-US"/>
        </w:rPr>
        <w:t xml:space="preserve"> результатам закупки обеспечить направление по адресу, указанному в Документации</w:t>
      </w:r>
      <w:r w:rsidRPr="002B6C50">
        <w:rPr>
          <w:sz w:val="26"/>
          <w:szCs w:val="26"/>
          <w:lang w:eastAsia="en-US"/>
        </w:rPr>
        <w:t xml:space="preserve">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2B6C50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D79E8">
        <w:trPr>
          <w:trHeight w:val="302"/>
          <w:tblCellSpacing w:w="15" w:type="dxa"/>
        </w:trPr>
        <w:tc>
          <w:tcPr>
            <w:tcW w:w="5481" w:type="dxa"/>
          </w:tcPr>
          <w:p w:rsidR="005E55C3" w:rsidRDefault="005E55C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bookmarkStart w:id="2" w:name="_GoBack"/>
            <w:bookmarkEnd w:id="2"/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D79E8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r w:rsidRPr="006C2ACD">
        <w:rPr>
          <w:i/>
          <w:sz w:val="18"/>
          <w:szCs w:val="18"/>
        </w:rPr>
        <w:t>Терёшкина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AA1F0C">
      <w:headerReference w:type="default" r:id="rId9"/>
      <w:footerReference w:type="default" r:id="rId10"/>
      <w:pgSz w:w="11906" w:h="16838"/>
      <w:pgMar w:top="677" w:right="707" w:bottom="851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EF" w:rsidRDefault="00E823EF" w:rsidP="00355095">
      <w:pPr>
        <w:spacing w:line="240" w:lineRule="auto"/>
      </w:pPr>
      <w:r>
        <w:separator/>
      </w:r>
    </w:p>
  </w:endnote>
  <w:endnote w:type="continuationSeparator" w:id="0">
    <w:p w:rsidR="00E823EF" w:rsidRDefault="00E823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5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EF" w:rsidRDefault="00E823EF" w:rsidP="00355095">
      <w:pPr>
        <w:spacing w:line="240" w:lineRule="auto"/>
      </w:pPr>
      <w:r>
        <w:separator/>
      </w:r>
    </w:p>
  </w:footnote>
  <w:footnote w:type="continuationSeparator" w:id="0">
    <w:p w:rsidR="00E823EF" w:rsidRDefault="00E823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E55C3">
      <w:rPr>
        <w:i/>
        <w:sz w:val="20"/>
      </w:rPr>
      <w:t>95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DD79E8">
      <w:rPr>
        <w:i/>
        <w:sz w:val="20"/>
      </w:rPr>
      <w:t>1.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31D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31062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D55DA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E55C3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47B3C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64B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1F0C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146F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76FF5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D79E8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23EF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6BF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167</cp:revision>
  <cp:lastPrinted>2019-03-22T06:51:00Z</cp:lastPrinted>
  <dcterms:created xsi:type="dcterms:W3CDTF">2014-08-07T23:18:00Z</dcterms:created>
  <dcterms:modified xsi:type="dcterms:W3CDTF">2019-03-22T06:51:00Z</dcterms:modified>
</cp:coreProperties>
</file>