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FD8E34" wp14:editId="0A453A0F">
            <wp:extent cx="971550" cy="790575"/>
            <wp:effectExtent l="0" t="0" r="0" b="9525"/>
            <wp:docPr id="1" name="Рисунок 1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5A2" w:rsidRDefault="008205A2" w:rsidP="008205A2">
      <w:pPr>
        <w:snapToGrid w:val="0"/>
        <w:spacing w:after="0" w:line="240" w:lineRule="auto"/>
        <w:ind w:left="3261" w:hanging="1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205A2" w:rsidRPr="008205A2" w:rsidRDefault="008205A2" w:rsidP="008205A2">
      <w:pPr>
        <w:keepNext/>
        <w:keepLines/>
        <w:tabs>
          <w:tab w:val="left" w:pos="708"/>
        </w:tabs>
        <w:spacing w:after="0" w:line="240" w:lineRule="auto"/>
        <w:ind w:right="142"/>
        <w:jc w:val="center"/>
        <w:outlineLvl w:val="2"/>
        <w:rPr>
          <w:rFonts w:ascii="Times New Roman" w:eastAsiaTheme="majorEastAsia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Theme="majorEastAsia" w:hAnsi="Times New Roman" w:cs="Times New Roman"/>
          <w:bCs/>
          <w:sz w:val="26"/>
          <w:szCs w:val="26"/>
          <w:lang w:eastAsia="ru-RU"/>
        </w:rPr>
        <w:t>Акционерное Общество</w:t>
      </w:r>
    </w:p>
    <w:p w:rsidR="008205A2" w:rsidRPr="008205A2" w:rsidRDefault="008205A2" w:rsidP="008205A2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8205A2" w:rsidRPr="008205A2" w:rsidRDefault="008205A2" w:rsidP="008205A2">
      <w:pPr>
        <w:tabs>
          <w:tab w:val="left" w:pos="35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5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C3F9A" w:rsidRPr="00EC3F9A" w:rsidRDefault="008205A2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C3F9A" w:rsidRPr="00EC3F9A">
        <w:rPr>
          <w:rFonts w:ascii="Times New Roman" w:eastAsia="Times New Roman" w:hAnsi="Times New Roman" w:cs="Times New Roman"/>
          <w:sz w:val="26"/>
          <w:szCs w:val="26"/>
          <w:lang w:eastAsia="ru-RU"/>
        </w:rPr>
        <w:t>«УТВЕРЖДАЮ»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Председатель</w:t>
      </w:r>
      <w:r w:rsidRPr="00C309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закупочной комиссии 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 уровня АО «ДРСК»</w:t>
      </w: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30958" w:rsidRPr="00C30958" w:rsidRDefault="00C30958" w:rsidP="00C30958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__________________ </w:t>
      </w:r>
      <w:proofErr w:type="spellStart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Юхимук</w:t>
      </w:r>
      <w:proofErr w:type="spellEnd"/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В.А.</w:t>
      </w:r>
    </w:p>
    <w:p w:rsidR="00C30958" w:rsidRPr="00C30958" w:rsidRDefault="00C30958" w:rsidP="00C30958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C3095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«___» _______________ 2018 год</w:t>
      </w:r>
      <w:r w:rsidRPr="00C3095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</w:p>
    <w:p w:rsidR="00EC3F9A" w:rsidRPr="00EC3F9A" w:rsidRDefault="00EC3F9A" w:rsidP="00EC3F9A">
      <w:pPr>
        <w:snapToGrid w:val="0"/>
        <w:spacing w:after="0" w:line="240" w:lineRule="auto"/>
        <w:ind w:left="5245" w:hanging="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Уведомление о внесении изменений </w:t>
      </w:r>
    </w:p>
    <w:p w:rsidR="008205A2" w:rsidRDefault="008205A2" w:rsidP="00EC3F9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C3F9A" w:rsidRPr="001925BE" w:rsidRDefault="00EC3F9A" w:rsidP="00183F0C">
      <w:pPr>
        <w:pStyle w:val="Tableheader"/>
        <w:widowControl w:val="0"/>
        <w:contextualSpacing/>
        <w:jc w:val="center"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в Извещение о </w:t>
      </w:r>
      <w:r w:rsidRPr="001925BE">
        <w:rPr>
          <w:sz w:val="26"/>
          <w:szCs w:val="26"/>
        </w:rPr>
        <w:t>закупке</w:t>
      </w:r>
      <w:r w:rsidR="003723BB">
        <w:rPr>
          <w:sz w:val="26"/>
          <w:szCs w:val="26"/>
        </w:rPr>
        <w:t>,</w:t>
      </w:r>
      <w:r w:rsidRPr="001925BE">
        <w:rPr>
          <w:sz w:val="26"/>
          <w:szCs w:val="26"/>
        </w:rPr>
        <w:t xml:space="preserve"> Документацию о закупке</w:t>
      </w:r>
      <w:proofErr w:type="gramStart"/>
      <w:r w:rsidR="00CE54BB">
        <w:rPr>
          <w:sz w:val="26"/>
          <w:szCs w:val="26"/>
        </w:rPr>
        <w:t xml:space="preserve"> </w:t>
      </w:r>
      <w:r w:rsidR="008E1801">
        <w:rPr>
          <w:sz w:val="26"/>
          <w:szCs w:val="26"/>
        </w:rPr>
        <w:t>,</w:t>
      </w:r>
      <w:proofErr w:type="gramEnd"/>
      <w:r w:rsidR="00CE54BB">
        <w:rPr>
          <w:sz w:val="26"/>
          <w:szCs w:val="26"/>
        </w:rPr>
        <w:t xml:space="preserve"> в </w:t>
      </w:r>
      <w:r w:rsidRPr="001925BE">
        <w:rPr>
          <w:sz w:val="26"/>
          <w:szCs w:val="26"/>
        </w:rPr>
        <w:t xml:space="preserve"> </w:t>
      </w:r>
      <w:r w:rsidR="00CE54BB">
        <w:rPr>
          <w:sz w:val="26"/>
          <w:szCs w:val="26"/>
        </w:rPr>
        <w:t>Технические требования</w:t>
      </w:r>
      <w:r w:rsidR="008E1801">
        <w:rPr>
          <w:sz w:val="26"/>
          <w:szCs w:val="26"/>
        </w:rPr>
        <w:t xml:space="preserve">, в проекты договоров </w:t>
      </w:r>
      <w:r w:rsidRPr="001925BE">
        <w:rPr>
          <w:sz w:val="26"/>
          <w:szCs w:val="26"/>
        </w:rPr>
        <w:t xml:space="preserve">по </w:t>
      </w:r>
      <w:r w:rsidR="008205A2" w:rsidRPr="001925BE">
        <w:rPr>
          <w:sz w:val="26"/>
          <w:szCs w:val="26"/>
        </w:rPr>
        <w:t>з</w:t>
      </w:r>
      <w:r w:rsidR="00C30958" w:rsidRPr="001925BE">
        <w:rPr>
          <w:sz w:val="26"/>
          <w:szCs w:val="26"/>
        </w:rPr>
        <w:t xml:space="preserve">апросу </w:t>
      </w:r>
      <w:r w:rsidR="00183F0C" w:rsidRPr="001925BE">
        <w:rPr>
          <w:sz w:val="26"/>
          <w:szCs w:val="26"/>
        </w:rPr>
        <w:t>предложений</w:t>
      </w:r>
      <w:r w:rsidR="00C30958" w:rsidRPr="001925BE">
        <w:rPr>
          <w:sz w:val="26"/>
          <w:szCs w:val="26"/>
        </w:rPr>
        <w:t xml:space="preserve"> в</w:t>
      </w:r>
      <w:r w:rsidR="00C30958" w:rsidRPr="001925BE">
        <w:rPr>
          <w:i/>
          <w:sz w:val="26"/>
          <w:szCs w:val="26"/>
        </w:rPr>
        <w:t xml:space="preserve"> </w:t>
      </w:r>
      <w:r w:rsidR="00C30958" w:rsidRPr="001925BE">
        <w:rPr>
          <w:sz w:val="26"/>
          <w:szCs w:val="26"/>
        </w:rPr>
        <w:t>электронной форме</w:t>
      </w:r>
      <w:r w:rsidR="00183F0C" w:rsidRPr="001925BE">
        <w:rPr>
          <w:sz w:val="26"/>
          <w:szCs w:val="26"/>
        </w:rPr>
        <w:t>,</w:t>
      </w:r>
      <w:r w:rsidR="00C30958" w:rsidRPr="001925BE">
        <w:rPr>
          <w:sz w:val="26"/>
          <w:szCs w:val="26"/>
        </w:rPr>
        <w:t xml:space="preserve"> </w:t>
      </w:r>
      <w:r w:rsidR="001925BE" w:rsidRPr="001925BE">
        <w:rPr>
          <w:sz w:val="26"/>
          <w:szCs w:val="26"/>
        </w:rPr>
        <w:t xml:space="preserve">Канцелярские товары </w:t>
      </w:r>
      <w:r w:rsidRPr="001925BE">
        <w:rPr>
          <w:sz w:val="26"/>
          <w:szCs w:val="26"/>
        </w:rPr>
        <w:t xml:space="preserve">(Лот № </w:t>
      </w:r>
      <w:r w:rsidR="001925BE" w:rsidRPr="001925BE">
        <w:rPr>
          <w:sz w:val="26"/>
          <w:szCs w:val="26"/>
        </w:rPr>
        <w:t>228</w:t>
      </w:r>
      <w:r w:rsidR="00C30958" w:rsidRPr="001925BE">
        <w:rPr>
          <w:sz w:val="26"/>
          <w:szCs w:val="26"/>
        </w:rPr>
        <w:t>.1)</w:t>
      </w:r>
    </w:p>
    <w:p w:rsidR="008205A2" w:rsidRDefault="00183F0C" w:rsidP="00183F0C">
      <w:pPr>
        <w:tabs>
          <w:tab w:val="left" w:pos="61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83F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EC3F9A" w:rsidRPr="00EC3F9A" w:rsidRDefault="00C30958" w:rsidP="00EC3F9A">
      <w:pPr>
        <w:tabs>
          <w:tab w:val="right" w:pos="102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№01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«</w:t>
      </w:r>
      <w:r w:rsidR="001925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24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декабря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18</w:t>
      </w:r>
      <w:r w:rsidR="00EC3F9A" w:rsidRPr="00EC3F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C30958" w:rsidRPr="008205A2" w:rsidRDefault="00EC3F9A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sz w:val="26"/>
          <w:szCs w:val="26"/>
          <w:u w:val="single"/>
        </w:rPr>
        <w:t>Организатор: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b w:val="0"/>
          <w:snapToGrid w:val="0"/>
          <w:sz w:val="26"/>
          <w:szCs w:val="26"/>
        </w:rPr>
        <w:t>АО «</w:t>
      </w:r>
      <w:proofErr w:type="gramStart"/>
      <w:r w:rsidR="00C30958" w:rsidRPr="008205A2">
        <w:rPr>
          <w:b w:val="0"/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b w:val="0"/>
          <w:snapToGrid w:val="0"/>
          <w:sz w:val="26"/>
          <w:szCs w:val="26"/>
        </w:rPr>
        <w:t xml:space="preserve"> распределительная сетевая компания» (далее – АО «ДРСК»)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Место нахождения: 675000, Амурская обл., г. Благовещенск, ул. Шевченко, 28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>Почтовый адрес:  675000, Амурская обл., г. Благовещенск, ул. Шевченко, 28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 xml:space="preserve">Адрес электронной почты: </w:t>
      </w:r>
      <w:r w:rsidRPr="008205A2">
        <w:rPr>
          <w:b w:val="0"/>
          <w:sz w:val="26"/>
          <w:szCs w:val="26"/>
        </w:rPr>
        <w:t>e-mail:okzt3@drsk.ru</w:t>
      </w:r>
    </w:p>
    <w:p w:rsidR="00C30958" w:rsidRPr="008205A2" w:rsidRDefault="00C30958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z w:val="26"/>
          <w:szCs w:val="26"/>
        </w:rPr>
        <w:t>Контактный телефон: 8 (4162) 397-260</w:t>
      </w:r>
    </w:p>
    <w:p w:rsidR="008205A2" w:rsidRPr="008205A2" w:rsidRDefault="008205A2" w:rsidP="00C30958">
      <w:pPr>
        <w:pStyle w:val="Tableheader"/>
        <w:widowControl w:val="0"/>
        <w:contextualSpacing/>
        <w:rPr>
          <w:sz w:val="26"/>
          <w:szCs w:val="26"/>
          <w:u w:val="single"/>
        </w:rPr>
      </w:pPr>
    </w:p>
    <w:p w:rsidR="00C30958" w:rsidRPr="008205A2" w:rsidRDefault="00EC3F9A" w:rsidP="00C30958">
      <w:pPr>
        <w:pStyle w:val="Tableheader"/>
        <w:widowControl w:val="0"/>
        <w:contextualSpacing/>
        <w:rPr>
          <w:b w:val="0"/>
          <w:snapToGrid w:val="0"/>
          <w:sz w:val="26"/>
          <w:szCs w:val="26"/>
        </w:rPr>
      </w:pPr>
      <w:r w:rsidRPr="008205A2">
        <w:rPr>
          <w:sz w:val="26"/>
          <w:szCs w:val="26"/>
          <w:u w:val="single"/>
        </w:rPr>
        <w:t>Заказчик:</w:t>
      </w:r>
      <w:r w:rsidRPr="008205A2">
        <w:rPr>
          <w:sz w:val="26"/>
          <w:szCs w:val="26"/>
        </w:rPr>
        <w:t xml:space="preserve"> </w:t>
      </w:r>
      <w:r w:rsidR="00C30958" w:rsidRPr="008205A2">
        <w:rPr>
          <w:b w:val="0"/>
          <w:snapToGrid w:val="0"/>
          <w:sz w:val="26"/>
          <w:szCs w:val="26"/>
        </w:rPr>
        <w:t>АО «</w:t>
      </w:r>
      <w:proofErr w:type="gramStart"/>
      <w:r w:rsidR="00C30958" w:rsidRPr="008205A2">
        <w:rPr>
          <w:b w:val="0"/>
          <w:snapToGrid w:val="0"/>
          <w:sz w:val="26"/>
          <w:szCs w:val="26"/>
        </w:rPr>
        <w:t>Дальневосточная</w:t>
      </w:r>
      <w:proofErr w:type="gramEnd"/>
      <w:r w:rsidR="00C30958" w:rsidRPr="008205A2">
        <w:rPr>
          <w:b w:val="0"/>
          <w:snapToGrid w:val="0"/>
          <w:sz w:val="26"/>
          <w:szCs w:val="26"/>
        </w:rPr>
        <w:t xml:space="preserve"> распределительная сетевая компания» (далее – АО «ДРСК»)</w:t>
      </w:r>
    </w:p>
    <w:p w:rsidR="00C30958" w:rsidRPr="00183F0C" w:rsidRDefault="00C30958" w:rsidP="00183F0C">
      <w:pPr>
        <w:pStyle w:val="Tableheader"/>
        <w:widowControl w:val="0"/>
        <w:spacing w:before="0"/>
        <w:contextualSpacing/>
        <w:rPr>
          <w:b w:val="0"/>
          <w:snapToGrid w:val="0"/>
          <w:sz w:val="26"/>
          <w:szCs w:val="26"/>
        </w:rPr>
      </w:pPr>
      <w:r w:rsidRPr="008205A2">
        <w:rPr>
          <w:b w:val="0"/>
          <w:snapToGrid w:val="0"/>
          <w:sz w:val="26"/>
          <w:szCs w:val="26"/>
        </w:rPr>
        <w:t xml:space="preserve">Место </w:t>
      </w:r>
      <w:r w:rsidRPr="00183F0C">
        <w:rPr>
          <w:b w:val="0"/>
          <w:snapToGrid w:val="0"/>
          <w:sz w:val="26"/>
          <w:szCs w:val="26"/>
        </w:rPr>
        <w:t>нахождения: 675000, Амурская обл., г. Благовещенск, ул. Шевченко, 28</w:t>
      </w:r>
    </w:p>
    <w:p w:rsidR="00C30958" w:rsidRPr="00183F0C" w:rsidRDefault="00C30958" w:rsidP="00183F0C">
      <w:pPr>
        <w:pStyle w:val="Tableheader"/>
        <w:widowControl w:val="0"/>
        <w:spacing w:before="0"/>
        <w:contextualSpacing/>
        <w:rPr>
          <w:b w:val="0"/>
          <w:snapToGrid w:val="0"/>
          <w:sz w:val="26"/>
          <w:szCs w:val="26"/>
        </w:rPr>
      </w:pPr>
      <w:r w:rsidRPr="00183F0C">
        <w:rPr>
          <w:b w:val="0"/>
          <w:snapToGrid w:val="0"/>
          <w:sz w:val="26"/>
          <w:szCs w:val="26"/>
        </w:rPr>
        <w:t>Почтовый адрес:  675000, Амурская обл., г. Благовещенск, ул. Шевченко, 28</w:t>
      </w:r>
    </w:p>
    <w:p w:rsidR="00C30958" w:rsidRPr="00183F0C" w:rsidRDefault="00C30958" w:rsidP="00183F0C">
      <w:pPr>
        <w:pStyle w:val="Tableheader"/>
        <w:widowControl w:val="0"/>
        <w:spacing w:before="0"/>
        <w:contextualSpacing/>
        <w:rPr>
          <w:b w:val="0"/>
          <w:snapToGrid w:val="0"/>
          <w:sz w:val="26"/>
          <w:szCs w:val="26"/>
        </w:rPr>
      </w:pPr>
      <w:r w:rsidRPr="00183F0C">
        <w:rPr>
          <w:b w:val="0"/>
          <w:snapToGrid w:val="0"/>
          <w:sz w:val="26"/>
          <w:szCs w:val="26"/>
        </w:rPr>
        <w:t xml:space="preserve">Адрес электронной почты: </w:t>
      </w:r>
      <w:r w:rsidRPr="00183F0C">
        <w:rPr>
          <w:b w:val="0"/>
          <w:sz w:val="26"/>
          <w:szCs w:val="26"/>
        </w:rPr>
        <w:t>e-mail:okzt3@drsk.ru</w:t>
      </w:r>
    </w:p>
    <w:p w:rsidR="00C30958" w:rsidRPr="00183F0C" w:rsidRDefault="00C30958" w:rsidP="00183F0C">
      <w:pPr>
        <w:pStyle w:val="Tableheader"/>
        <w:widowControl w:val="0"/>
        <w:spacing w:before="0"/>
        <w:contextualSpacing/>
        <w:rPr>
          <w:b w:val="0"/>
          <w:snapToGrid w:val="0"/>
          <w:sz w:val="26"/>
          <w:szCs w:val="26"/>
        </w:rPr>
      </w:pPr>
      <w:r w:rsidRPr="00183F0C">
        <w:rPr>
          <w:b w:val="0"/>
          <w:sz w:val="26"/>
          <w:szCs w:val="26"/>
        </w:rPr>
        <w:t>Контактный телефон: 8 (4162) 397-260</w:t>
      </w:r>
    </w:p>
    <w:p w:rsidR="00183F0C" w:rsidRPr="00183F0C" w:rsidRDefault="00183F0C" w:rsidP="00183F0C">
      <w:pPr>
        <w:widowControl w:val="0"/>
        <w:spacing w:after="120" w:line="240" w:lineRule="auto"/>
        <w:contextualSpacing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183F0C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Контактное лицо (Ф.И.О.): </w:t>
      </w:r>
      <w:proofErr w:type="spellStart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Терёшкина</w:t>
      </w:r>
      <w:proofErr w:type="spellEnd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Гузалия</w:t>
      </w:r>
      <w:proofErr w:type="spellEnd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Мавлимьяновна</w:t>
      </w:r>
      <w:proofErr w:type="spellEnd"/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Способ и предмет закупки:</w:t>
      </w: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83F0C" w:rsidRPr="00183F0C" w:rsidRDefault="00C30958" w:rsidP="00183F0C">
      <w:pPr>
        <w:pStyle w:val="Tableheader"/>
        <w:widowControl w:val="0"/>
        <w:contextualSpacing/>
        <w:rPr>
          <w:b w:val="0"/>
          <w:sz w:val="26"/>
          <w:szCs w:val="26"/>
        </w:rPr>
      </w:pPr>
      <w:r w:rsidRPr="008205A2">
        <w:rPr>
          <w:sz w:val="26"/>
          <w:szCs w:val="26"/>
        </w:rPr>
        <w:t xml:space="preserve">Запрос </w:t>
      </w:r>
      <w:r w:rsidR="00183F0C">
        <w:rPr>
          <w:sz w:val="26"/>
          <w:szCs w:val="26"/>
        </w:rPr>
        <w:t>предложений</w:t>
      </w:r>
      <w:r w:rsidRPr="008205A2">
        <w:rPr>
          <w:sz w:val="26"/>
          <w:szCs w:val="26"/>
        </w:rPr>
        <w:t xml:space="preserve"> в электронной форме  </w:t>
      </w:r>
      <w:r w:rsidR="001925BE" w:rsidRPr="001925BE">
        <w:rPr>
          <w:sz w:val="26"/>
          <w:szCs w:val="26"/>
        </w:rPr>
        <w:t>Канцелярские товары</w:t>
      </w:r>
      <w:r w:rsidR="00183F0C">
        <w:rPr>
          <w:b w:val="0"/>
          <w:sz w:val="26"/>
          <w:szCs w:val="26"/>
        </w:rPr>
        <w:br/>
      </w:r>
      <w:r w:rsidR="00183F0C" w:rsidRPr="00183F0C">
        <w:rPr>
          <w:sz w:val="26"/>
          <w:szCs w:val="26"/>
        </w:rPr>
        <w:t xml:space="preserve">(Лот № </w:t>
      </w:r>
      <w:r w:rsidR="001925BE">
        <w:rPr>
          <w:sz w:val="26"/>
          <w:szCs w:val="26"/>
        </w:rPr>
        <w:t>228</w:t>
      </w:r>
      <w:r w:rsidR="00183F0C" w:rsidRPr="00183F0C">
        <w:rPr>
          <w:sz w:val="26"/>
          <w:szCs w:val="26"/>
        </w:rPr>
        <w:t>.1)</w:t>
      </w:r>
    </w:p>
    <w:p w:rsidR="00C30958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опубликовано в Единой информационной системе в сфере закупок на сайте </w:t>
      </w:r>
      <w:hyperlink r:id="rId7" w:history="1">
        <w:r w:rsidRPr="008205A2">
          <w:rPr>
            <w:rFonts w:ascii="Times New Roman" w:eastAsia="Times New Roman" w:hAnsi="Times New Roman" w:cs="Times New Roman"/>
            <w:color w:val="0000FF"/>
            <w:sz w:val="26"/>
            <w:szCs w:val="26"/>
            <w:u w:val="single"/>
            <w:lang w:eastAsia="ru-RU"/>
          </w:rPr>
          <w:t>www.zakupki.gov.ru</w:t>
        </w:r>
      </w:hyperlink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— «ЕИС») от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83F0C">
        <w:rPr>
          <w:rFonts w:ascii="Times New Roman" w:eastAsia="Times New Roman" w:hAnsi="Times New Roman" w:cs="Times New Roman"/>
          <w:sz w:val="26"/>
          <w:szCs w:val="26"/>
          <w:lang w:eastAsia="ru-RU"/>
        </w:rPr>
        <w:t>3.12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.2018г.  п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од №</w:t>
      </w:r>
      <w:r w:rsidR="00C30958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31807292686</w:t>
      </w:r>
    </w:p>
    <w:p w:rsidR="00C30958" w:rsidRPr="008205A2" w:rsidRDefault="00C30958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8205A2" w:rsidRPr="008205A2" w:rsidRDefault="008205A2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EC3F9A" w:rsidRPr="008205A2" w:rsidRDefault="00EC3F9A" w:rsidP="00EC3F9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lastRenderedPageBreak/>
        <w:t>Внесены следующие изменения в Извещение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,</w:t>
      </w:r>
      <w:r w:rsidRPr="008205A2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Документацию о закупке</w:t>
      </w:r>
      <w:r w:rsid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и </w:t>
      </w:r>
      <w:r w:rsidR="003723BB" w:rsidRPr="003723BB">
        <w:rPr>
          <w:rFonts w:ascii="Times New Roman" w:hAnsi="Times New Roman" w:cs="Times New Roman"/>
          <w:b/>
          <w:sz w:val="26"/>
          <w:szCs w:val="26"/>
          <w:u w:val="single"/>
        </w:rPr>
        <w:t>в  Технические требования</w:t>
      </w:r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>, в</w:t>
      </w:r>
      <w:proofErr w:type="gramStart"/>
      <w:r w:rsidR="00210AA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3723B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:</w:t>
      </w:r>
      <w:proofErr w:type="gramEnd"/>
    </w:p>
    <w:p w:rsidR="00EC3F9A" w:rsidRPr="008205A2" w:rsidRDefault="00EC3F9A" w:rsidP="008205A2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10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15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Извещения о закупке читать в следующей редакции:</w:t>
      </w:r>
    </w:p>
    <w:p w:rsidR="00EC3F9A" w:rsidRPr="008205A2" w:rsidRDefault="00EC3F9A" w:rsidP="008205A2">
      <w:pPr>
        <w:widowControl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22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января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 201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9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г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 в  09 ч. 00 мин.  (по московскому времени / в  15 ч. 00 мин. 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EC3F9A" w:rsidRPr="008205A2" w:rsidRDefault="00EC3F9A" w:rsidP="008205A2">
      <w:pPr>
        <w:numPr>
          <w:ilvl w:val="0"/>
          <w:numId w:val="1"/>
        </w:numPr>
        <w:autoSpaceDE w:val="0"/>
        <w:autoSpaceDN w:val="0"/>
        <w:snapToGrid w:val="0"/>
        <w:spacing w:before="120" w:after="0" w:line="240" w:lineRule="auto"/>
        <w:ind w:left="0" w:firstLine="10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 </w:t>
      </w:r>
      <w:r w:rsid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1.2.17</w:t>
      </w:r>
      <w:r w:rsidR="008205A2"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 о закупке читать в следующей редакции:</w:t>
      </w:r>
    </w:p>
    <w:p w:rsidR="00EC3F9A" w:rsidRDefault="00EC3F9A" w:rsidP="008205A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и время окончания срока подачи заявок: </w:t>
      </w:r>
      <w:r w:rsidR="001925BE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«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22</w:t>
      </w:r>
      <w:r w:rsidR="001925BE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» 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января </w:t>
      </w:r>
      <w:r w:rsidR="001925BE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 201</w:t>
      </w:r>
      <w:r w:rsidR="001925B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9</w:t>
      </w:r>
      <w:r w:rsidR="001925BE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</w:t>
      </w:r>
      <w:r w:rsidR="008205A2" w:rsidRPr="008205A2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г.</w:t>
      </w:r>
      <w:r w:rsidR="008205A2" w:rsidRPr="008205A2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 09 ч. 00 мин.  (по московскому времени / в 15 ч. 00 мин. по местному времени Организатора)</w:t>
      </w:r>
      <w:r w:rsidRPr="008205A2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15249F" w:rsidRDefault="0015249F" w:rsidP="00476AA3">
      <w:pPr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 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1.2.</w:t>
      </w:r>
      <w:r w:rsid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</w:t>
      </w:r>
      <w:bookmarkStart w:id="0" w:name="_GoBack"/>
      <w:bookmarkEnd w:id="0"/>
      <w:r w:rsidRPr="0015249F">
        <w:rPr>
          <w:rFonts w:ascii="Times New Roman" w:eastAsia="Times New Roman" w:hAnsi="Times New Roman" w:cs="Times New Roman"/>
          <w:sz w:val="26"/>
          <w:szCs w:val="26"/>
          <w:lang w:eastAsia="ru-RU"/>
        </w:rPr>
        <w:t>ке читать в следующей редакции:</w:t>
      </w:r>
    </w:p>
    <w:p w:rsidR="0015249F" w:rsidRPr="001925BE" w:rsidRDefault="0015249F" w:rsidP="0015249F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925BE" w:rsidRPr="001925BE">
        <w:rPr>
          <w:rFonts w:ascii="Times New Roman" w:hAnsi="Times New Roman" w:cs="Times New Roman"/>
          <w:sz w:val="26"/>
          <w:szCs w:val="26"/>
        </w:rPr>
        <w:t>Дата рассмотрения первых частей заявок</w:t>
      </w:r>
      <w:r w:rsidRPr="001925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: </w:t>
      </w:r>
      <w:r w:rsidR="001925BE" w:rsidRPr="001925BE">
        <w:rPr>
          <w:rFonts w:ascii="Times New Roman" w:hAnsi="Times New Roman" w:cs="Times New Roman"/>
          <w:b/>
          <w:sz w:val="26"/>
          <w:szCs w:val="26"/>
        </w:rPr>
        <w:t>«12» февраля 2019 г.»</w:t>
      </w:r>
    </w:p>
    <w:p w:rsidR="00183F0C" w:rsidRPr="00CE54BB" w:rsidRDefault="00183F0C" w:rsidP="00476AA3">
      <w:pPr>
        <w:ind w:firstLine="99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Пункт 1.2.2</w:t>
      </w:r>
      <w:r w:rsidR="001925BE" w:rsidRP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1925B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 о закупке читать в следующей редакции: «</w:t>
      </w:r>
      <w:r w:rsidRPr="001925BE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Дата </w:t>
      </w:r>
      <w:r w:rsidRPr="00CE54B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подведения итогов закупки</w:t>
      </w:r>
      <w:r w:rsidRPr="00CE54B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:«</w:t>
      </w:r>
      <w:r w:rsidR="001925BE" w:rsidRPr="00CE54B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19</w:t>
      </w:r>
      <w:r w:rsidRPr="00CE54BB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» февраля 2019 г</w:t>
      </w:r>
      <w:r w:rsidRPr="00CE54B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</w:t>
      </w:r>
      <w:r w:rsidRPr="00CE54B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CE54BB" w:rsidRPr="00EC4D1C" w:rsidRDefault="008E1801" w:rsidP="00CE54BB">
      <w:pPr>
        <w:pStyle w:val="a8"/>
        <w:spacing w:line="240" w:lineRule="auto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</w:t>
      </w:r>
      <w:r w:rsidR="00CE54BB" w:rsidRPr="00CE54BB">
        <w:rPr>
          <w:rFonts w:ascii="Times New Roman" w:eastAsia="Times New Roman" w:hAnsi="Times New Roman"/>
          <w:sz w:val="26"/>
          <w:szCs w:val="26"/>
          <w:lang w:eastAsia="ru-RU"/>
        </w:rPr>
        <w:t>5. Внесены изменения в</w:t>
      </w:r>
      <w:r w:rsidR="00CE54BB" w:rsidRPr="00CE54BB">
        <w:rPr>
          <w:rFonts w:ascii="Times New Roman" w:hAnsi="Times New Roman"/>
          <w:sz w:val="26"/>
          <w:szCs w:val="26"/>
        </w:rPr>
        <w:t xml:space="preserve"> Приложение №1_</w:t>
      </w:r>
      <w:r w:rsidR="00CE54BB" w:rsidRPr="00CE54BB">
        <w:rPr>
          <w:rFonts w:ascii="Times New Roman" w:hAnsi="Times New Roman"/>
          <w:b/>
          <w:spacing w:val="-2"/>
          <w:sz w:val="26"/>
          <w:szCs w:val="26"/>
          <w:lang w:eastAsia="ru-RU"/>
        </w:rPr>
        <w:t>Технические требования_</w:t>
      </w:r>
      <w:r w:rsidR="00CE54BB" w:rsidRPr="00CE54BB">
        <w:rPr>
          <w:rFonts w:ascii="Times New Roman" w:hAnsi="Times New Roman"/>
          <w:sz w:val="26"/>
          <w:szCs w:val="26"/>
        </w:rPr>
        <w:t xml:space="preserve"> п.4.2_</w:t>
      </w:r>
      <w:r w:rsidR="00CE54BB" w:rsidRPr="00CE54BB">
        <w:rPr>
          <w:rFonts w:ascii="Times New Roman" w:hAnsi="Times New Roman"/>
          <w:b/>
          <w:i/>
          <w:sz w:val="26"/>
          <w:szCs w:val="26"/>
        </w:rPr>
        <w:t xml:space="preserve"> Сроки поставки</w:t>
      </w:r>
      <w:r w:rsidR="00CE54BB" w:rsidRPr="00CE54BB">
        <w:rPr>
          <w:rFonts w:ascii="Times New Roman" w:hAnsi="Times New Roman"/>
          <w:sz w:val="26"/>
          <w:szCs w:val="26"/>
        </w:rPr>
        <w:t xml:space="preserve"> продукции </w:t>
      </w:r>
      <w:r w:rsidR="00CE54BB" w:rsidRPr="00CE54BB">
        <w:rPr>
          <w:rFonts w:ascii="Times New Roman" w:hAnsi="Times New Roman"/>
          <w:b/>
          <w:i/>
          <w:sz w:val="26"/>
          <w:szCs w:val="26"/>
        </w:rPr>
        <w:t>(</w:t>
      </w:r>
      <w:proofErr w:type="gramStart"/>
      <w:r w:rsidR="00CE54BB" w:rsidRPr="00CE54BB">
        <w:rPr>
          <w:rFonts w:ascii="Times New Roman" w:hAnsi="Times New Roman"/>
          <w:b/>
          <w:i/>
          <w:sz w:val="26"/>
          <w:szCs w:val="26"/>
        </w:rPr>
        <w:t>согласно Приложения</w:t>
      </w:r>
      <w:proofErr w:type="gramEnd"/>
      <w:r w:rsidR="00CE54BB" w:rsidRPr="00CE54BB">
        <w:rPr>
          <w:rFonts w:ascii="Times New Roman" w:hAnsi="Times New Roman"/>
          <w:b/>
          <w:i/>
          <w:sz w:val="26"/>
          <w:szCs w:val="26"/>
        </w:rPr>
        <w:t xml:space="preserve"> 1.1 к техническому заданию и Приложению 8 </w:t>
      </w:r>
      <w:r w:rsidR="00CE54BB" w:rsidRPr="00EC4D1C">
        <w:rPr>
          <w:rFonts w:ascii="Times New Roman" w:hAnsi="Times New Roman"/>
          <w:b/>
          <w:i/>
          <w:sz w:val="26"/>
          <w:szCs w:val="26"/>
        </w:rPr>
        <w:t>к документации о закупке)</w:t>
      </w:r>
      <w:r w:rsidR="00CE54BB" w:rsidRPr="00EC4D1C">
        <w:rPr>
          <w:rFonts w:ascii="Times New Roman" w:hAnsi="Times New Roman"/>
          <w:sz w:val="26"/>
          <w:szCs w:val="26"/>
        </w:rPr>
        <w:t xml:space="preserve"> на склад Грузополучателя: в течение </w:t>
      </w:r>
      <w:r w:rsidR="00CE54BB" w:rsidRPr="00EC4D1C">
        <w:rPr>
          <w:rFonts w:ascii="Times New Roman" w:hAnsi="Times New Roman"/>
          <w:b/>
          <w:i/>
          <w:sz w:val="26"/>
          <w:szCs w:val="26"/>
        </w:rPr>
        <w:t>20 календарных дней</w:t>
      </w:r>
      <w:r w:rsidR="00CE54BB" w:rsidRPr="00EC4D1C">
        <w:rPr>
          <w:rFonts w:ascii="Times New Roman" w:hAnsi="Times New Roman"/>
          <w:sz w:val="26"/>
          <w:szCs w:val="26"/>
        </w:rPr>
        <w:t xml:space="preserve"> с момента подачи заявки Грузополучателя, в период</w:t>
      </w:r>
      <w:r w:rsidR="00B559A3" w:rsidRPr="00EC4D1C">
        <w:rPr>
          <w:rFonts w:ascii="Times New Roman" w:hAnsi="Times New Roman"/>
          <w:sz w:val="26"/>
          <w:szCs w:val="26"/>
        </w:rPr>
        <w:t>:</w:t>
      </w:r>
      <w:r w:rsidR="00CE54BB" w:rsidRPr="00EC4D1C">
        <w:rPr>
          <w:rFonts w:ascii="Times New Roman" w:hAnsi="Times New Roman"/>
          <w:sz w:val="26"/>
          <w:szCs w:val="26"/>
        </w:rPr>
        <w:t xml:space="preserve"> </w:t>
      </w:r>
      <w:r w:rsidR="00CE54BB" w:rsidRPr="00EC4D1C">
        <w:rPr>
          <w:rFonts w:ascii="Times New Roman" w:hAnsi="Times New Roman"/>
          <w:b/>
          <w:i/>
          <w:sz w:val="26"/>
          <w:szCs w:val="26"/>
        </w:rPr>
        <w:t xml:space="preserve">с </w:t>
      </w:r>
      <w:r w:rsidR="00CE54BB" w:rsidRPr="00EC4D1C">
        <w:rPr>
          <w:rFonts w:ascii="Times New Roman" w:hAnsi="Times New Roman"/>
          <w:b/>
          <w:i/>
          <w:sz w:val="26"/>
          <w:szCs w:val="26"/>
          <w:highlight w:val="yellow"/>
        </w:rPr>
        <w:t>момента заключения договора</w:t>
      </w:r>
      <w:r w:rsidR="00CE54BB" w:rsidRPr="00EC4D1C">
        <w:rPr>
          <w:rFonts w:ascii="Times New Roman" w:hAnsi="Times New Roman"/>
          <w:b/>
          <w:i/>
          <w:sz w:val="26"/>
          <w:szCs w:val="26"/>
        </w:rPr>
        <w:t xml:space="preserve">  – до 31.12.2019г.</w:t>
      </w:r>
    </w:p>
    <w:p w:rsidR="008E1801" w:rsidRPr="00EC4D1C" w:rsidRDefault="00EC4D1C" w:rsidP="00EC4D1C">
      <w:pPr>
        <w:pStyle w:val="a8"/>
        <w:tabs>
          <w:tab w:val="left" w:pos="3435"/>
        </w:tabs>
        <w:spacing w:line="240" w:lineRule="auto"/>
        <w:ind w:left="0"/>
        <w:jc w:val="both"/>
        <w:rPr>
          <w:rFonts w:ascii="Times New Roman" w:hAnsi="Times New Roman"/>
          <w:b/>
          <w:i/>
          <w:sz w:val="26"/>
          <w:szCs w:val="26"/>
        </w:rPr>
      </w:pPr>
      <w:r w:rsidRPr="00EC4D1C">
        <w:rPr>
          <w:rFonts w:ascii="Times New Roman" w:hAnsi="Times New Roman"/>
          <w:b/>
          <w:i/>
          <w:sz w:val="26"/>
          <w:szCs w:val="26"/>
        </w:rPr>
        <w:tab/>
      </w:r>
    </w:p>
    <w:p w:rsidR="008E1801" w:rsidRPr="00EC4D1C" w:rsidRDefault="008E1801" w:rsidP="00CE54BB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EC4D1C">
        <w:rPr>
          <w:rFonts w:ascii="Times New Roman" w:hAnsi="Times New Roman"/>
          <w:b/>
          <w:i/>
          <w:sz w:val="26"/>
          <w:szCs w:val="26"/>
        </w:rPr>
        <w:t xml:space="preserve">            </w:t>
      </w:r>
      <w:r w:rsidRPr="00EC4D1C">
        <w:rPr>
          <w:rFonts w:ascii="Times New Roman" w:hAnsi="Times New Roman"/>
          <w:sz w:val="26"/>
          <w:szCs w:val="26"/>
        </w:rPr>
        <w:t xml:space="preserve">6. </w:t>
      </w:r>
      <w:r w:rsidRPr="00EC4D1C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Внесены изменения в </w:t>
      </w:r>
      <w:r w:rsidRPr="00EC4D1C">
        <w:rPr>
          <w:rFonts w:ascii="Times New Roman" w:hAnsi="Times New Roman"/>
          <w:sz w:val="26"/>
          <w:szCs w:val="26"/>
        </w:rPr>
        <w:t xml:space="preserve">Приложение№2_Проекты договоров (по филиалам АЭС, ПЭС, ХЭС, ЭС ЕАО, ЮЯЭС, ИА) </w:t>
      </w:r>
      <w:r w:rsidRPr="00EC4D1C">
        <w:rPr>
          <w:rFonts w:ascii="Times New Roman" w:hAnsi="Times New Roman"/>
          <w:b/>
          <w:sz w:val="26"/>
          <w:szCs w:val="26"/>
          <w:u w:val="single"/>
        </w:rPr>
        <w:t>читать в новой редакции.</w:t>
      </w:r>
    </w:p>
    <w:p w:rsidR="00BD7CE8" w:rsidRPr="00EC4D1C" w:rsidRDefault="00BD7CE8" w:rsidP="00CE54BB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BD7CE8" w:rsidRPr="00EC4D1C" w:rsidRDefault="00BD7CE8" w:rsidP="00CE54BB">
      <w:pPr>
        <w:pStyle w:val="a8"/>
        <w:spacing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EC4D1C">
        <w:rPr>
          <w:rFonts w:ascii="Times New Roman" w:hAnsi="Times New Roman"/>
          <w:sz w:val="26"/>
          <w:szCs w:val="26"/>
        </w:rPr>
        <w:t xml:space="preserve">           7.</w:t>
      </w:r>
      <w:r w:rsidRPr="00EC4D1C">
        <w:rPr>
          <w:rFonts w:ascii="Times New Roman" w:eastAsia="Times New Roman" w:hAnsi="Times New Roman"/>
          <w:sz w:val="26"/>
          <w:szCs w:val="26"/>
          <w:lang w:eastAsia="ru-RU"/>
        </w:rPr>
        <w:t xml:space="preserve"> Внесены изменения в </w:t>
      </w:r>
      <w:r w:rsidRPr="00EC4D1C">
        <w:rPr>
          <w:rFonts w:ascii="Times New Roman" w:hAnsi="Times New Roman"/>
          <w:sz w:val="26"/>
          <w:szCs w:val="26"/>
        </w:rPr>
        <w:t>№1_</w:t>
      </w:r>
      <w:r w:rsidRPr="00EC4D1C">
        <w:rPr>
          <w:rFonts w:ascii="Times New Roman" w:hAnsi="Times New Roman"/>
          <w:b/>
          <w:spacing w:val="-2"/>
          <w:sz w:val="26"/>
          <w:szCs w:val="26"/>
          <w:lang w:eastAsia="ru-RU"/>
        </w:rPr>
        <w:t xml:space="preserve">Технические </w:t>
      </w:r>
      <w:proofErr w:type="spellStart"/>
      <w:r w:rsidRPr="00EC4D1C">
        <w:rPr>
          <w:rFonts w:ascii="Times New Roman" w:hAnsi="Times New Roman"/>
          <w:b/>
          <w:spacing w:val="-2"/>
          <w:sz w:val="26"/>
          <w:szCs w:val="26"/>
          <w:lang w:eastAsia="ru-RU"/>
        </w:rPr>
        <w:t>требования_</w:t>
      </w:r>
      <w:r w:rsidRPr="00EC4D1C">
        <w:rPr>
          <w:rFonts w:ascii="Times New Roman" w:hAnsi="Times New Roman"/>
          <w:sz w:val="26"/>
          <w:szCs w:val="26"/>
        </w:rPr>
        <w:t>Перечень</w:t>
      </w:r>
      <w:proofErr w:type="spellEnd"/>
      <w:r w:rsidRPr="00EC4D1C">
        <w:rPr>
          <w:rFonts w:ascii="Times New Roman" w:hAnsi="Times New Roman"/>
          <w:sz w:val="26"/>
          <w:szCs w:val="26"/>
        </w:rPr>
        <w:t xml:space="preserve"> и характеристики закупаемой продукции, в строку №63(</w:t>
      </w:r>
      <w:r w:rsidRPr="00EC4D1C">
        <w:rPr>
          <w:rFonts w:ascii="Times New Roman" w:hAnsi="Times New Roman"/>
          <w:sz w:val="26"/>
          <w:szCs w:val="26"/>
          <w:highlight w:val="yellow"/>
        </w:rPr>
        <w:t>выделено в цвете</w:t>
      </w:r>
      <w:r w:rsidRPr="00EC4D1C">
        <w:rPr>
          <w:rFonts w:ascii="Times New Roman" w:hAnsi="Times New Roman"/>
          <w:sz w:val="26"/>
          <w:szCs w:val="26"/>
        </w:rPr>
        <w:t xml:space="preserve">) </w:t>
      </w:r>
    </w:p>
    <w:p w:rsidR="00210AA5" w:rsidRPr="00EC4D1C" w:rsidRDefault="00210AA5" w:rsidP="00CE54BB">
      <w:pPr>
        <w:pStyle w:val="a8"/>
        <w:spacing w:line="240" w:lineRule="auto"/>
        <w:ind w:left="0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CE54BB" w:rsidRPr="00EC4D1C" w:rsidRDefault="00CE54BB" w:rsidP="00CE54BB">
      <w:pPr>
        <w:autoSpaceDE w:val="0"/>
        <w:autoSpaceDN w:val="0"/>
        <w:spacing w:after="0" w:line="240" w:lineRule="auto"/>
        <w:ind w:firstLine="993"/>
        <w:jc w:val="both"/>
        <w:rPr>
          <w:sz w:val="26"/>
          <w:szCs w:val="26"/>
        </w:rPr>
      </w:pPr>
    </w:p>
    <w:p w:rsidR="009C1F4C" w:rsidRPr="00EC4D1C" w:rsidRDefault="00CE54BB" w:rsidP="008205A2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4D1C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</w:t>
      </w:r>
      <w:r w:rsidR="00EC3F9A" w:rsidRPr="00EC4D1C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се остальные условия Извещения и Документации о закупке остаются без изменений.</w:t>
      </w:r>
    </w:p>
    <w:sectPr w:rsidR="009C1F4C" w:rsidRPr="00EC4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A395C"/>
    <w:multiLevelType w:val="multilevel"/>
    <w:tmpl w:val="68060A4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9A"/>
    <w:rsid w:val="0015249F"/>
    <w:rsid w:val="00183F0C"/>
    <w:rsid w:val="001925BE"/>
    <w:rsid w:val="00210AA5"/>
    <w:rsid w:val="003723BB"/>
    <w:rsid w:val="0045569D"/>
    <w:rsid w:val="00476AA3"/>
    <w:rsid w:val="008205A2"/>
    <w:rsid w:val="008E1801"/>
    <w:rsid w:val="009C1F4C"/>
    <w:rsid w:val="00B559A3"/>
    <w:rsid w:val="00BD7CE8"/>
    <w:rsid w:val="00C30958"/>
    <w:rsid w:val="00CE54BB"/>
    <w:rsid w:val="00EC3F9A"/>
    <w:rsid w:val="00EC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C30958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C30958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header">
    <w:name w:val="Table_header"/>
    <w:basedOn w:val="a2"/>
    <w:rsid w:val="00C3095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C30958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C30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C30958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C30958"/>
    <w:pPr>
      <w:numPr>
        <w:ilvl w:val="2"/>
        <w:numId w:val="3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customStyle="1" w:styleId="a0">
    <w:name w:val="Подпункт"/>
    <w:basedOn w:val="a"/>
    <w:rsid w:val="00C30958"/>
    <w:pPr>
      <w:numPr>
        <w:ilvl w:val="3"/>
      </w:numPr>
    </w:pPr>
  </w:style>
  <w:style w:type="paragraph" w:customStyle="1" w:styleId="a1">
    <w:name w:val="Подподпункт"/>
    <w:basedOn w:val="a0"/>
    <w:rsid w:val="00C30958"/>
    <w:pPr>
      <w:numPr>
        <w:ilvl w:val="4"/>
      </w:numPr>
    </w:pPr>
  </w:style>
  <w:style w:type="paragraph" w:styleId="a6">
    <w:name w:val="Balloon Text"/>
    <w:basedOn w:val="a2"/>
    <w:link w:val="a7"/>
    <w:uiPriority w:val="99"/>
    <w:semiHidden/>
    <w:unhideWhenUsed/>
    <w:rsid w:val="008205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8205A2"/>
    <w:rPr>
      <w:rFonts w:ascii="Tahoma" w:hAnsi="Tahoma" w:cs="Tahoma"/>
      <w:sz w:val="16"/>
      <w:szCs w:val="16"/>
    </w:rPr>
  </w:style>
  <w:style w:type="paragraph" w:styleId="a8">
    <w:name w:val="List Paragraph"/>
    <w:basedOn w:val="a2"/>
    <w:qFormat/>
    <w:rsid w:val="00CE54BB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7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Терешкина Гузалия Мавлимьяновна</dc:creator>
  <cp:lastModifiedBy>Терешкина Гузалия Мавлимьяновна</cp:lastModifiedBy>
  <cp:revision>22</cp:revision>
  <cp:lastPrinted>2018-12-24T05:09:00Z</cp:lastPrinted>
  <dcterms:created xsi:type="dcterms:W3CDTF">2018-12-07T01:33:00Z</dcterms:created>
  <dcterms:modified xsi:type="dcterms:W3CDTF">2018-12-24T05:22:00Z</dcterms:modified>
</cp:coreProperties>
</file>